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526A529D" w:rsidR="00223DD2" w:rsidRPr="0018425D" w:rsidRDefault="00A6086C" w:rsidP="00A6086C">
      <w:pPr>
        <w:jc w:val="center"/>
        <w:rPr>
          <w:rFonts w:ascii="Calibri" w:hAnsi="Calibri" w:cs="Calibri"/>
          <w:b/>
          <w:sz w:val="40"/>
          <w:szCs w:val="40"/>
        </w:rPr>
      </w:pPr>
      <w:r w:rsidRPr="0018425D">
        <w:rPr>
          <w:rFonts w:ascii="Calibri" w:hAnsi="Calibri" w:cs="Calibri"/>
          <w:b/>
          <w:sz w:val="40"/>
          <w:szCs w:val="40"/>
        </w:rPr>
        <w:t xml:space="preserve">Position: </w:t>
      </w:r>
      <w:r w:rsidR="001E6F2B">
        <w:rPr>
          <w:rFonts w:ascii="Calibri" w:hAnsi="Calibri" w:cs="Calibri"/>
          <w:b/>
          <w:sz w:val="40"/>
          <w:szCs w:val="40"/>
        </w:rPr>
        <w:t xml:space="preserve">Curriculum Leader </w:t>
      </w:r>
      <w:r w:rsidR="000F2E42">
        <w:rPr>
          <w:rFonts w:ascii="Calibri" w:hAnsi="Calibri" w:cs="Calibri"/>
          <w:b/>
          <w:sz w:val="40"/>
          <w:szCs w:val="40"/>
        </w:rPr>
        <w:t>Computing</w:t>
      </w:r>
    </w:p>
    <w:p w14:paraId="1738F04F" w14:textId="2FD7B12D" w:rsidR="00A6086C" w:rsidRPr="0018425D" w:rsidRDefault="00A52C56" w:rsidP="00A6086C">
      <w:pPr>
        <w:jc w:val="center"/>
        <w:rPr>
          <w:rFonts w:ascii="Calibri" w:hAnsi="Calibri" w:cs="Calibri"/>
          <w:i/>
          <w:color w:val="000000" w:themeColor="text1"/>
          <w:sz w:val="32"/>
          <w:szCs w:val="32"/>
        </w:rPr>
      </w:pPr>
      <w:r>
        <w:rPr>
          <w:rFonts w:ascii="Calibri" w:hAnsi="Calibri" w:cs="Calibri"/>
          <w:b/>
          <w:sz w:val="32"/>
          <w:szCs w:val="32"/>
        </w:rPr>
        <w:t>Scale:</w:t>
      </w:r>
      <w:r w:rsidR="001E6F2B">
        <w:rPr>
          <w:rFonts w:ascii="Calibri" w:hAnsi="Calibri" w:cs="Calibri"/>
          <w:b/>
          <w:sz w:val="32"/>
          <w:szCs w:val="32"/>
        </w:rPr>
        <w:t xml:space="preserve"> MPS/UPS &amp; TLR </w:t>
      </w:r>
      <w:r w:rsidR="00FA2439">
        <w:rPr>
          <w:rFonts w:ascii="Calibri" w:hAnsi="Calibri" w:cs="Calibri"/>
          <w:b/>
          <w:sz w:val="32"/>
          <w:szCs w:val="32"/>
        </w:rPr>
        <w:t>2b (Not suitable for ECTs)</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F57582" w:rsidR="00620649" w:rsidRPr="0018425D" w:rsidRDefault="00FA2439" w:rsidP="00A6086C">
      <w:pPr>
        <w:pStyle w:val="Heading1"/>
        <w:tabs>
          <w:tab w:val="left" w:pos="0"/>
        </w:tabs>
        <w:jc w:val="left"/>
        <w:rPr>
          <w:rFonts w:ascii="Calibri" w:hAnsi="Calibri" w:cs="Calibri"/>
          <w:i w:val="0"/>
          <w:sz w:val="32"/>
          <w:szCs w:val="32"/>
        </w:rPr>
      </w:pPr>
      <w:r>
        <w:rPr>
          <w:rFonts w:ascii="Calibri" w:hAnsi="Calibri" w:cs="Calibri"/>
          <w:i w:val="0"/>
          <w:sz w:val="32"/>
          <w:szCs w:val="32"/>
        </w:rPr>
        <w:tab/>
      </w:r>
      <w:r w:rsidRPr="00FA2439">
        <w:rPr>
          <w:rFonts w:ascii="Calibri" w:hAnsi="Calibri" w:cs="Calibri"/>
          <w:i w:val="0"/>
          <w:sz w:val="36"/>
          <w:szCs w:val="36"/>
        </w:rPr>
        <w:t>Section 5:</w:t>
      </w:r>
      <w:r w:rsidRPr="00FA2439">
        <w:rPr>
          <w:rFonts w:ascii="Calibri" w:hAnsi="Calibri" w:cs="Calibri"/>
          <w:i w:val="0"/>
          <w:sz w:val="32"/>
          <w:szCs w:val="32"/>
        </w:rPr>
        <w:t xml:space="preserve"> Safer Recruitment Safeguarding Statement</w:t>
      </w: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029FB4C6" w14:textId="77777777" w:rsidR="00FA2439" w:rsidRPr="0018425D" w:rsidRDefault="00FA2439" w:rsidP="00FA2439">
      <w:pPr>
        <w:pStyle w:val="NoSpacing"/>
        <w:ind w:left="284"/>
        <w:rPr>
          <w:rFonts w:ascii="Calibri" w:hAnsi="Calibri" w:cs="Calibri"/>
        </w:rPr>
      </w:pPr>
      <w:r w:rsidRPr="0018425D">
        <w:rPr>
          <w:rFonts w:ascii="Calibri" w:hAnsi="Calibri" w:cs="Calibri"/>
        </w:rPr>
        <w:t>Dear prospective colleague,</w:t>
      </w:r>
    </w:p>
    <w:p w14:paraId="43E6BD09" w14:textId="77777777" w:rsidR="00FA2439" w:rsidRPr="0018425D" w:rsidRDefault="00FA2439" w:rsidP="00FA2439">
      <w:pPr>
        <w:pStyle w:val="NoSpacing"/>
        <w:ind w:left="284"/>
        <w:rPr>
          <w:rFonts w:ascii="Calibri" w:hAnsi="Calibri" w:cs="Calibri"/>
        </w:rPr>
      </w:pPr>
    </w:p>
    <w:p w14:paraId="05EEE974"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397EAFD4" w14:textId="77777777" w:rsidR="00FA2439" w:rsidRPr="0018425D" w:rsidRDefault="00FA2439" w:rsidP="00FA2439">
      <w:pPr>
        <w:pStyle w:val="NoSpacing"/>
        <w:ind w:left="284"/>
        <w:rPr>
          <w:rFonts w:ascii="Calibri" w:hAnsi="Calibri" w:cs="Calibri"/>
        </w:rPr>
      </w:pPr>
    </w:p>
    <w:p w14:paraId="4C2C23B1"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w:t>
      </w:r>
      <w:proofErr w:type="gramStart"/>
      <w:r w:rsidRPr="0018425D">
        <w:rPr>
          <w:rFonts w:ascii="Calibri" w:hAnsi="Calibri" w:cs="Calibri"/>
        </w:rPr>
        <w:t>all of</w:t>
      </w:r>
      <w:proofErr w:type="gramEnd"/>
      <w:r w:rsidRPr="0018425D">
        <w:rPr>
          <w:rFonts w:ascii="Calibri" w:hAnsi="Calibri" w:cs="Calibri"/>
        </w:rPr>
        <w:t xml:space="preserve"> our students. During their five years with us we ensure that they </w:t>
      </w:r>
      <w:proofErr w:type="gramStart"/>
      <w:r w:rsidRPr="0018425D">
        <w:rPr>
          <w:rFonts w:ascii="Calibri" w:hAnsi="Calibri" w:cs="Calibri"/>
        </w:rPr>
        <w:t>have the opportunities to</w:t>
      </w:r>
      <w:proofErr w:type="gramEnd"/>
      <w:r w:rsidRPr="0018425D">
        <w:rPr>
          <w:rFonts w:ascii="Calibri" w:hAnsi="Calibri" w:cs="Calibri"/>
        </w:rPr>
        <w:t xml:space="preserve"> explore their passions and interests; find the things which get them excited about their futures and which inspire them to strive for their very best. Our aim is to harness the enormous potential of </w:t>
      </w:r>
      <w:proofErr w:type="gramStart"/>
      <w:r w:rsidRPr="0018425D">
        <w:rPr>
          <w:rFonts w:ascii="Calibri" w:hAnsi="Calibri" w:cs="Calibri"/>
        </w:rPr>
        <w:t>each and every</w:t>
      </w:r>
      <w:proofErr w:type="gramEnd"/>
      <w:r w:rsidRPr="0018425D">
        <w:rPr>
          <w:rFonts w:ascii="Calibri" w:hAnsi="Calibri" w:cs="Calibri"/>
        </w:rPr>
        <w:t xml:space="preserve"> student so they can be empowered to have happy, successful and rich lives. </w:t>
      </w:r>
    </w:p>
    <w:p w14:paraId="546228AC" w14:textId="77777777" w:rsidR="00FA2439" w:rsidRPr="0018425D" w:rsidRDefault="00FA2439" w:rsidP="00FA2439">
      <w:pPr>
        <w:pStyle w:val="NoSpacing"/>
        <w:ind w:left="284"/>
        <w:rPr>
          <w:rFonts w:ascii="Calibri" w:hAnsi="Calibri" w:cs="Calibri"/>
        </w:rPr>
      </w:pPr>
    </w:p>
    <w:p w14:paraId="54BF337D" w14:textId="77777777" w:rsidR="00FA2439" w:rsidRDefault="00FA2439" w:rsidP="00FA2439">
      <w:pPr>
        <w:pStyle w:val="NoSpacing"/>
        <w:ind w:left="284"/>
        <w:rPr>
          <w:rFonts w:ascii="Calibri" w:hAnsi="Calibri" w:cs="Calibri"/>
        </w:rPr>
      </w:pPr>
      <w:r w:rsidRPr="0018425D">
        <w:rPr>
          <w:rFonts w:ascii="Calibri" w:hAnsi="Calibri" w:cs="Calibri"/>
        </w:rPr>
        <w:t xml:space="preserve">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w:t>
      </w:r>
      <w:proofErr w:type="gramStart"/>
      <w:r w:rsidRPr="0018425D">
        <w:rPr>
          <w:rFonts w:ascii="Calibri" w:hAnsi="Calibri" w:cs="Calibri"/>
        </w:rPr>
        <w:t>together</w:t>
      </w:r>
      <w:proofErr w:type="gramEnd"/>
      <w:r w:rsidRPr="0018425D">
        <w:rPr>
          <w:rFonts w:ascii="Calibri" w:hAnsi="Calibri" w:cs="Calibri"/>
        </w:rPr>
        <w:t xml:space="preserve"> and we support and care for one another. This is what makes our school unique and special</w:t>
      </w:r>
      <w:r>
        <w:rPr>
          <w:rFonts w:ascii="Calibri" w:hAnsi="Calibri" w:cs="Calibri"/>
        </w:rPr>
        <w:t>.</w:t>
      </w:r>
    </w:p>
    <w:p w14:paraId="4627168E" w14:textId="77777777" w:rsidR="00FA2439" w:rsidRPr="0018425D" w:rsidRDefault="00FA2439" w:rsidP="00FA2439">
      <w:pPr>
        <w:pStyle w:val="NoSpacing"/>
        <w:ind w:left="284"/>
        <w:rPr>
          <w:rFonts w:ascii="Calibri" w:hAnsi="Calibri" w:cs="Calibri"/>
        </w:rPr>
      </w:pPr>
    </w:p>
    <w:p w14:paraId="64991EC0"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Saddleworth is a comprehensive </w:t>
      </w:r>
      <w:proofErr w:type="gramStart"/>
      <w:r w:rsidRPr="0018425D">
        <w:rPr>
          <w:rFonts w:ascii="Calibri" w:hAnsi="Calibri" w:cs="Calibri"/>
        </w:rPr>
        <w:t>school</w:t>
      </w:r>
      <w:proofErr w:type="gramEnd"/>
      <w:r w:rsidRPr="0018425D">
        <w:rPr>
          <w:rFonts w:ascii="Calibri" w:hAnsi="Calibri" w:cs="Calibri"/>
        </w:rPr>
        <w:t xml:space="preserve">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613D8B6F" w14:textId="77777777" w:rsidR="00FA2439" w:rsidRPr="0018425D" w:rsidRDefault="00FA2439" w:rsidP="00FA2439">
      <w:pPr>
        <w:pStyle w:val="NoSpacing"/>
        <w:ind w:left="284"/>
        <w:rPr>
          <w:rFonts w:ascii="Calibri" w:hAnsi="Calibri" w:cs="Calibri"/>
        </w:rPr>
      </w:pPr>
    </w:p>
    <w:p w14:paraId="111AF971" w14:textId="77777777" w:rsidR="00FA2439" w:rsidRPr="00667F13" w:rsidRDefault="00FA2439" w:rsidP="00FA2439">
      <w:pPr>
        <w:pStyle w:val="NoSpacing"/>
        <w:ind w:left="284"/>
        <w:rPr>
          <w:rFonts w:ascii="Calibri" w:hAnsi="Calibri" w:cs="Calibri"/>
        </w:rPr>
      </w:pPr>
      <w:r w:rsidRPr="0055561E">
        <w:rPr>
          <w:rFonts w:ascii="Calibri" w:hAnsi="Calibri" w:cs="Calibri"/>
        </w:rPr>
        <w:t xml:space="preserve">Due to our success, the school has grown over the </w:t>
      </w:r>
      <w:proofErr w:type="gramStart"/>
      <w:r w:rsidRPr="0055561E">
        <w:rPr>
          <w:rFonts w:ascii="Calibri" w:hAnsi="Calibri" w:cs="Calibri"/>
        </w:rPr>
        <w:t>years</w:t>
      </w:r>
      <w:proofErr w:type="gramEnd"/>
      <w:r w:rsidRPr="0055561E">
        <w:rPr>
          <w:rFonts w:ascii="Calibri" w:hAnsi="Calibri" w:cs="Calibri"/>
        </w:rPr>
        <w:t xml:space="preserve"> and we are now able to </w:t>
      </w:r>
      <w:r w:rsidRPr="00B9288F">
        <w:rPr>
          <w:rFonts w:ascii="Calibri" w:hAnsi="Calibri" w:cs="Calibri"/>
        </w:rPr>
        <w:t>accommodate 1460 children,</w:t>
      </w:r>
      <w:r w:rsidRPr="00667F13">
        <w:rPr>
          <w:rFonts w:ascii="Calibri" w:hAnsi="Calibri" w:cs="Calibri"/>
        </w:rPr>
        <w:t xml:space="preserve"> organised into five year groups. We have recently moved into a </w:t>
      </w:r>
      <w:proofErr w:type="gramStart"/>
      <w:r w:rsidRPr="00667F13">
        <w:rPr>
          <w:rFonts w:ascii="Calibri" w:hAnsi="Calibri" w:cs="Calibri"/>
        </w:rPr>
        <w:t>brand new purpose built</w:t>
      </w:r>
      <w:proofErr w:type="gramEnd"/>
      <w:r w:rsidRPr="00667F13">
        <w:rPr>
          <w:rFonts w:ascii="Calibri" w:hAnsi="Calibri" w:cs="Calibri"/>
        </w:rPr>
        <w:t xml:space="preserve"> school building with a wealth of facilities. This will not only support us to provide a </w:t>
      </w:r>
      <w:proofErr w:type="gramStart"/>
      <w:r w:rsidRPr="00667F13">
        <w:rPr>
          <w:rFonts w:ascii="Calibri" w:hAnsi="Calibri" w:cs="Calibri"/>
        </w:rPr>
        <w:t>first class</w:t>
      </w:r>
      <w:proofErr w:type="gramEnd"/>
      <w:r w:rsidRPr="00667F13">
        <w:rPr>
          <w:rFonts w:ascii="Calibri" w:hAnsi="Calibri" w:cs="Calibri"/>
        </w:rPr>
        <w:t xml:space="preserve"> learning experience for our students but will also mean that we can continue to grow and increase our student number to 1500. </w:t>
      </w:r>
    </w:p>
    <w:p w14:paraId="52E02EE7" w14:textId="77777777" w:rsidR="00FA2439" w:rsidRPr="00667F13" w:rsidRDefault="00FA2439" w:rsidP="00FA2439">
      <w:pPr>
        <w:pStyle w:val="NoSpacing"/>
        <w:rPr>
          <w:rFonts w:ascii="Calibri" w:hAnsi="Calibri" w:cs="Calibri"/>
        </w:rPr>
      </w:pPr>
    </w:p>
    <w:p w14:paraId="7D743F5D" w14:textId="77777777" w:rsidR="00FA2439" w:rsidRDefault="00FA2439" w:rsidP="00FA2439">
      <w:pPr>
        <w:pStyle w:val="NoSpacing"/>
        <w:ind w:left="284"/>
        <w:rPr>
          <w:rFonts w:ascii="Calibri" w:hAnsi="Calibri" w:cs="Calibri"/>
        </w:rPr>
      </w:pPr>
      <w:r w:rsidRPr="00667F13">
        <w:rPr>
          <w:rFonts w:ascii="Calibri" w:hAnsi="Calibri" w:cs="Calibri"/>
        </w:rPr>
        <w:t xml:space="preserve">Currently, we have </w:t>
      </w:r>
      <w:r w:rsidRPr="008F245E">
        <w:rPr>
          <w:rFonts w:ascii="Calibri" w:hAnsi="Calibri" w:cs="Calibri"/>
        </w:rPr>
        <w:t>88 teachers and 77 support staff a</w:t>
      </w:r>
      <w:r w:rsidRPr="00667F13">
        <w:rPr>
          <w:rFonts w:ascii="Calibri" w:hAnsi="Calibri" w:cs="Calibri"/>
        </w:rPr>
        <w:t>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6FAFBEC1" w14:textId="77777777" w:rsidR="00FA2439" w:rsidRPr="0018425D" w:rsidRDefault="00FA2439" w:rsidP="00FA2439">
      <w:pPr>
        <w:pStyle w:val="NoSpacing"/>
        <w:ind w:left="284"/>
        <w:rPr>
          <w:rFonts w:ascii="Calibri" w:hAnsi="Calibri" w:cs="Calibri"/>
        </w:rPr>
      </w:pPr>
    </w:p>
    <w:p w14:paraId="4435E893"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Pr>
          <w:rFonts w:ascii="Calibri" w:hAnsi="Calibri" w:cs="Calibri"/>
        </w:rPr>
        <w:t xml:space="preserve">now that we have moved </w:t>
      </w:r>
      <w:r w:rsidRPr="0018425D">
        <w:rPr>
          <w:rFonts w:ascii="Calibri" w:hAnsi="Calibri" w:cs="Calibri"/>
        </w:rPr>
        <w:t xml:space="preserve">to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63282FFC" w14:textId="77777777" w:rsidR="00FA2439" w:rsidRPr="0018425D" w:rsidRDefault="00FA2439" w:rsidP="00FA2439">
      <w:pPr>
        <w:pStyle w:val="NoSpacing"/>
        <w:ind w:left="284"/>
        <w:rPr>
          <w:rFonts w:ascii="Calibri" w:hAnsi="Calibri" w:cs="Calibri"/>
        </w:rPr>
      </w:pPr>
    </w:p>
    <w:p w14:paraId="17C5B58F"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FA2439">
      <w:pPr>
        <w:pStyle w:val="NoSpacing"/>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3155DC69" w14:textId="77777777" w:rsidR="00FA2439" w:rsidRPr="0018425D" w:rsidRDefault="00FA2439" w:rsidP="00FA2439">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5F5672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Enabling young people to develop and find their talent</w:t>
      </w:r>
    </w:p>
    <w:p w14:paraId="72836084"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staff</w:t>
      </w:r>
    </w:p>
    <w:p w14:paraId="351A92E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57817D01"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within the </w:t>
      </w:r>
      <w:proofErr w:type="gramStart"/>
      <w:r w:rsidRPr="0018425D">
        <w:rPr>
          <w:rFonts w:ascii="Calibri" w:hAnsi="Calibri" w:cs="Calibri"/>
          <w:sz w:val="24"/>
          <w:szCs w:val="24"/>
        </w:rPr>
        <w:t>school work</w:t>
      </w:r>
      <w:proofErr w:type="gramEnd"/>
      <w:r w:rsidRPr="0018425D">
        <w:rPr>
          <w:rFonts w:ascii="Calibri" w:hAnsi="Calibri" w:cs="Calibri"/>
          <w:sz w:val="24"/>
          <w:szCs w:val="24"/>
        </w:rPr>
        <w:t xml:space="preserve"> together to support the students and each other. We have a real blend of youth and experience on the teaching staff and there is a flourishing CPD programme to support all staff at every stage of their career. </w:t>
      </w:r>
    </w:p>
    <w:p w14:paraId="1DA58334" w14:textId="77777777" w:rsidR="00FA2439" w:rsidRPr="0018425D" w:rsidRDefault="00FA2439" w:rsidP="00FA2439">
      <w:pPr>
        <w:rPr>
          <w:rFonts w:ascii="Calibri" w:hAnsi="Calibri" w:cs="Calibri"/>
          <w:b/>
          <w:sz w:val="24"/>
          <w:szCs w:val="24"/>
        </w:rPr>
      </w:pPr>
    </w:p>
    <w:p w14:paraId="71A734AF"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geographical area</w:t>
      </w:r>
    </w:p>
    <w:p w14:paraId="369D12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w:t>
      </w:r>
      <w:r>
        <w:rPr>
          <w:rFonts w:ascii="Calibri" w:hAnsi="Calibri" w:cs="Calibri"/>
          <w:sz w:val="24"/>
          <w:szCs w:val="24"/>
        </w:rPr>
        <w:t>, which enjoys a good reputation,</w:t>
      </w:r>
      <w:r w:rsidRPr="0018425D">
        <w:rPr>
          <w:rFonts w:ascii="Calibri" w:hAnsi="Calibri" w:cs="Calibri"/>
          <w:sz w:val="24"/>
          <w:szCs w:val="24"/>
        </w:rPr>
        <w:t xml:space="preserve"> caters for the whole rural district of Saddleworth </w:t>
      </w:r>
      <w:proofErr w:type="gramStart"/>
      <w:r w:rsidRPr="0018425D">
        <w:rPr>
          <w:rFonts w:ascii="Calibri" w:hAnsi="Calibri" w:cs="Calibri"/>
          <w:sz w:val="24"/>
          <w:szCs w:val="24"/>
        </w:rPr>
        <w:t>and also</w:t>
      </w:r>
      <w:proofErr w:type="gramEnd"/>
      <w:r w:rsidRPr="0018425D">
        <w:rPr>
          <w:rFonts w:ascii="Calibri" w:hAnsi="Calibri" w:cs="Calibri"/>
          <w:sz w:val="24"/>
          <w:szCs w:val="24"/>
        </w:rPr>
        <w:t xml:space="preserve">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42E59FFA" w14:textId="77777777" w:rsidR="00FA2439" w:rsidRPr="0018425D" w:rsidRDefault="00FA2439" w:rsidP="00FA2439">
      <w:pPr>
        <w:rPr>
          <w:rFonts w:ascii="Calibri" w:hAnsi="Calibri" w:cs="Calibri"/>
          <w:sz w:val="24"/>
          <w:szCs w:val="24"/>
        </w:rPr>
      </w:pPr>
      <w:r w:rsidRPr="0018425D">
        <w:rPr>
          <w:rFonts w:ascii="Calibri" w:hAnsi="Calibri" w:cs="Calibri"/>
          <w:b/>
          <w:sz w:val="24"/>
          <w:szCs w:val="24"/>
        </w:rPr>
        <w:t xml:space="preserve"> </w:t>
      </w:r>
    </w:p>
    <w:p w14:paraId="7E370B30"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school organisation</w:t>
      </w:r>
    </w:p>
    <w:p w14:paraId="20B53AAF"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 xml:space="preserve">The school is </w:t>
      </w:r>
      <w:proofErr w:type="gramStart"/>
      <w:r w:rsidRPr="00B9288F">
        <w:rPr>
          <w:rFonts w:ascii="Calibri" w:hAnsi="Calibri" w:cs="Calibri"/>
          <w:sz w:val="24"/>
          <w:szCs w:val="24"/>
        </w:rPr>
        <w:t>growing</w:t>
      </w:r>
      <w:proofErr w:type="gramEnd"/>
      <w:r w:rsidRPr="00B9288F">
        <w:rPr>
          <w:rFonts w:ascii="Calibri" w:hAnsi="Calibri" w:cs="Calibri"/>
          <w:sz w:val="24"/>
          <w:szCs w:val="24"/>
        </w:rPr>
        <w:t xml:space="preserve"> and we have a PAN </w:t>
      </w:r>
      <w:r w:rsidRPr="00B9288F">
        <w:rPr>
          <w:rFonts w:ascii="Calibri" w:hAnsi="Calibri" w:cs="Calibri"/>
        </w:rPr>
        <w:t xml:space="preserve">1460 </w:t>
      </w:r>
      <w:r w:rsidRPr="00B9288F">
        <w:rPr>
          <w:rFonts w:ascii="Calibri" w:hAnsi="Calibri" w:cs="Calibri"/>
          <w:sz w:val="24"/>
          <w:szCs w:val="24"/>
        </w:rPr>
        <w:t>but will expand to 1500 by 2026 now that the school has moved to its brand premises in the village of Diggle. After more than 100 years at our old school we relocated to a new site with a new school building in 2022. We now have</w:t>
      </w:r>
      <w:r>
        <w:rPr>
          <w:rFonts w:ascii="Calibri" w:hAnsi="Calibri" w:cs="Calibri"/>
          <w:sz w:val="24"/>
          <w:szCs w:val="24"/>
        </w:rPr>
        <w:t xml:space="preserve"> a school with </w:t>
      </w:r>
      <w:proofErr w:type="gramStart"/>
      <w:r>
        <w:rPr>
          <w:rFonts w:ascii="Calibri" w:hAnsi="Calibri" w:cs="Calibri"/>
          <w:sz w:val="24"/>
          <w:szCs w:val="24"/>
        </w:rPr>
        <w:t>state of the art</w:t>
      </w:r>
      <w:proofErr w:type="gramEnd"/>
      <w:r>
        <w:rPr>
          <w:rFonts w:ascii="Calibri" w:hAnsi="Calibri" w:cs="Calibri"/>
          <w:sz w:val="24"/>
          <w:szCs w:val="24"/>
        </w:rPr>
        <w:t xml:space="preserve"> classrooms, fully equipped specialist areas and modern facilities to support our delivery of a first-class learning experience for our students. </w:t>
      </w:r>
    </w:p>
    <w:p w14:paraId="639903FE" w14:textId="77777777" w:rsidR="00FA2439" w:rsidRPr="0018425D" w:rsidRDefault="00FA2439" w:rsidP="00FA2439">
      <w:pPr>
        <w:pStyle w:val="NoSpacing"/>
        <w:rPr>
          <w:rFonts w:ascii="Calibri" w:hAnsi="Calibri" w:cs="Calibri"/>
          <w:sz w:val="24"/>
          <w:szCs w:val="24"/>
        </w:rPr>
      </w:pPr>
    </w:p>
    <w:p w14:paraId="003B1E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71BB3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 </w:t>
      </w:r>
    </w:p>
    <w:p w14:paraId="7CD00C3C"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5472580D" w14:textId="77777777" w:rsidR="00FA2439" w:rsidRPr="0018425D" w:rsidRDefault="00FA2439" w:rsidP="00FA2439">
      <w:pPr>
        <w:pStyle w:val="NoSpacing"/>
        <w:rPr>
          <w:rFonts w:ascii="Calibri" w:hAnsi="Calibri" w:cs="Calibri"/>
          <w:sz w:val="24"/>
          <w:szCs w:val="24"/>
        </w:rPr>
      </w:pPr>
    </w:p>
    <w:p w14:paraId="41A8C71C" w14:textId="77777777" w:rsidR="00FA2439" w:rsidRPr="0018425D" w:rsidRDefault="00FA2439" w:rsidP="00FA2439">
      <w:pPr>
        <w:pStyle w:val="NoSpacing"/>
        <w:rPr>
          <w:rFonts w:ascii="Calibri" w:hAnsi="Calibri" w:cs="Calibri"/>
          <w:sz w:val="24"/>
          <w:szCs w:val="24"/>
        </w:rPr>
      </w:pPr>
      <w:r w:rsidRPr="00972EB5">
        <w:rPr>
          <w:rFonts w:ascii="Calibri" w:hAnsi="Calibri" w:cs="Calibri"/>
          <w:sz w:val="24"/>
          <w:szCs w:val="24"/>
        </w:rPr>
        <w:t>The school day is shaped around five one-hour lessons and a daily 8:</w:t>
      </w:r>
      <w:r>
        <w:rPr>
          <w:rFonts w:ascii="Calibri" w:hAnsi="Calibri" w:cs="Calibri"/>
          <w:sz w:val="24"/>
          <w:szCs w:val="24"/>
        </w:rPr>
        <w:t>3</w:t>
      </w:r>
      <w:r w:rsidRPr="00972EB5">
        <w:rPr>
          <w:rFonts w:ascii="Calibri" w:hAnsi="Calibri" w:cs="Calibri"/>
          <w:sz w:val="24"/>
          <w:szCs w:val="24"/>
        </w:rPr>
        <w:t>0am form time registration.  All students have their lunch break from 1.20pm to 2.00pm. All staff engage in CPD that runs after school on Wednesdays.</w:t>
      </w:r>
      <w:r w:rsidRPr="0018425D">
        <w:rPr>
          <w:rFonts w:ascii="Calibri" w:hAnsi="Calibri" w:cs="Calibri"/>
          <w:sz w:val="24"/>
          <w:szCs w:val="24"/>
        </w:rPr>
        <w:t xml:space="preserve"> </w:t>
      </w:r>
    </w:p>
    <w:p w14:paraId="02EB5597" w14:textId="77777777" w:rsidR="00FA2439" w:rsidRPr="0018425D" w:rsidRDefault="00FA2439" w:rsidP="00FA2439">
      <w:pPr>
        <w:pStyle w:val="NoSpacing"/>
        <w:rPr>
          <w:rFonts w:ascii="Calibri" w:hAnsi="Calibri" w:cs="Calibri"/>
          <w:sz w:val="24"/>
          <w:szCs w:val="24"/>
        </w:rPr>
      </w:pPr>
    </w:p>
    <w:p w14:paraId="193F4239"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w:t>
      </w:r>
      <w:proofErr w:type="gramStart"/>
      <w:r w:rsidRPr="0018425D">
        <w:rPr>
          <w:rFonts w:ascii="Calibri" w:hAnsi="Calibri" w:cs="Calibri"/>
          <w:sz w:val="24"/>
          <w:szCs w:val="24"/>
        </w:rPr>
        <w:t>role</w:t>
      </w:r>
      <w:proofErr w:type="gramEnd"/>
      <w:r w:rsidRPr="0018425D">
        <w:rPr>
          <w:rFonts w:ascii="Calibri" w:hAnsi="Calibri" w:cs="Calibri"/>
          <w:sz w:val="24"/>
          <w:szCs w:val="24"/>
        </w:rPr>
        <w:t xml:space="preserve"> and it follows; therefore, that all candidates for teaching posts at the school must be fully committed to the education of the ‘whole child’ and be prepared to contribute to the 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w:t>
      </w:r>
      <w:proofErr w:type="gramStart"/>
      <w:r w:rsidRPr="0018425D">
        <w:rPr>
          <w:rFonts w:ascii="Calibri" w:hAnsi="Calibri" w:cs="Calibri"/>
          <w:sz w:val="24"/>
          <w:szCs w:val="24"/>
        </w:rPr>
        <w:t>good</w:t>
      </w:r>
      <w:proofErr w:type="gramEnd"/>
      <w:r w:rsidRPr="0018425D">
        <w:rPr>
          <w:rFonts w:ascii="Calibri" w:hAnsi="Calibri" w:cs="Calibri"/>
          <w:sz w:val="24"/>
          <w:szCs w:val="24"/>
        </w:rPr>
        <w:t xml:space="preserve"> and </w:t>
      </w:r>
      <w:r w:rsidRPr="0018425D">
        <w:rPr>
          <w:rFonts w:ascii="Calibri" w:hAnsi="Calibri" w:cs="Calibri"/>
          <w:sz w:val="24"/>
          <w:szCs w:val="24"/>
        </w:rPr>
        <w:lastRenderedPageBreak/>
        <w:t xml:space="preserve">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2ADC3950" w14:textId="77777777" w:rsidR="00FA2439" w:rsidRPr="0018425D" w:rsidRDefault="00FA2439" w:rsidP="00FA2439">
      <w:pPr>
        <w:pStyle w:val="NoSpacing"/>
        <w:rPr>
          <w:rFonts w:ascii="Calibri" w:hAnsi="Calibri" w:cs="Calibri"/>
          <w:sz w:val="24"/>
          <w:szCs w:val="24"/>
        </w:rPr>
      </w:pPr>
    </w:p>
    <w:p w14:paraId="5D8F69C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1DB096E" w14:textId="77777777" w:rsidR="00FA2439" w:rsidRPr="0018425D" w:rsidRDefault="00FA2439" w:rsidP="00FA2439">
      <w:pPr>
        <w:pStyle w:val="NoSpacing"/>
      </w:pPr>
    </w:p>
    <w:p w14:paraId="2B05BBF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1609E2DB" w14:textId="77777777" w:rsidR="00FA2439" w:rsidRPr="0018425D" w:rsidRDefault="00FA2439" w:rsidP="00FA2439">
      <w:pPr>
        <w:pStyle w:val="NoSpacing"/>
        <w:rPr>
          <w:rFonts w:ascii="Calibri" w:hAnsi="Calibri" w:cs="Calibri"/>
          <w:sz w:val="24"/>
          <w:szCs w:val="24"/>
        </w:rPr>
      </w:pPr>
    </w:p>
    <w:p w14:paraId="1450AE66"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763F336D" w14:textId="77777777" w:rsidR="00FA2439" w:rsidRPr="0018425D" w:rsidRDefault="00FA2439" w:rsidP="00FA2439">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FA2439" w:rsidRPr="0018425D" w14:paraId="5C86987E" w14:textId="77777777" w:rsidTr="003E054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71A4DB86" w14:textId="77777777" w:rsidR="00FA2439" w:rsidRPr="00972EB5" w:rsidRDefault="00FA2439" w:rsidP="003E054D">
            <w:pPr>
              <w:tabs>
                <w:tab w:val="left" w:pos="1173"/>
              </w:tabs>
              <w:rPr>
                <w:rFonts w:ascii="Calibri" w:hAnsi="Calibri" w:cs="Calibri"/>
                <w:b/>
                <w:sz w:val="24"/>
                <w:szCs w:val="24"/>
              </w:rPr>
            </w:pPr>
            <w:bookmarkStart w:id="1" w:name="_Hlk176261871"/>
            <w:r w:rsidRPr="00972EB5">
              <w:rPr>
                <w:rFonts w:ascii="Calibri" w:hAnsi="Calibri" w:cs="Calibri"/>
                <w:b/>
                <w:sz w:val="24"/>
                <w:szCs w:val="24"/>
              </w:rPr>
              <w:t>Quick Facts</w:t>
            </w:r>
          </w:p>
        </w:tc>
      </w:tr>
      <w:tr w:rsidR="00FA2439" w:rsidRPr="0018425D" w14:paraId="7913CA1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3294FA82" w14:textId="77777777" w:rsidR="00FA2439" w:rsidRPr="00972EB5" w:rsidRDefault="00FA2439" w:rsidP="003E054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185B13D0" w14:textId="77777777" w:rsidR="00FA2439" w:rsidRPr="00972EB5" w:rsidRDefault="00FA2439" w:rsidP="003E054D">
            <w:pPr>
              <w:tabs>
                <w:tab w:val="left" w:pos="1173"/>
              </w:tabs>
              <w:rPr>
                <w:rFonts w:ascii="Calibri" w:hAnsi="Calibri" w:cs="Calibri"/>
                <w:sz w:val="24"/>
                <w:szCs w:val="24"/>
              </w:rPr>
            </w:pPr>
            <w:r w:rsidRPr="00972EB5">
              <w:rPr>
                <w:rFonts w:ascii="Calibri" w:hAnsi="Calibri" w:cs="Calibri"/>
                <w:sz w:val="24"/>
                <w:szCs w:val="24"/>
              </w:rPr>
              <w:t>11-16yrs</w:t>
            </w:r>
          </w:p>
        </w:tc>
      </w:tr>
      <w:tr w:rsidR="00FA2439" w:rsidRPr="0018425D" w14:paraId="0A9ED4C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73C7853" w14:textId="77777777" w:rsidR="00FA2439" w:rsidRPr="00667F13" w:rsidRDefault="00FA2439" w:rsidP="003E054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5E0C2D2" w14:textId="77777777" w:rsidR="00FA2439" w:rsidRPr="00667F13" w:rsidRDefault="00FA2439" w:rsidP="003E054D">
            <w:pPr>
              <w:tabs>
                <w:tab w:val="left" w:pos="1173"/>
              </w:tabs>
              <w:rPr>
                <w:rFonts w:ascii="Calibri" w:hAnsi="Calibri" w:cs="Calibri"/>
                <w:sz w:val="24"/>
                <w:szCs w:val="24"/>
              </w:rPr>
            </w:pPr>
            <w:r w:rsidRPr="00667F13">
              <w:rPr>
                <w:rFonts w:ascii="Calibri" w:hAnsi="Calibri" w:cs="Calibri"/>
                <w:sz w:val="24"/>
                <w:szCs w:val="24"/>
              </w:rPr>
              <w:t>Oldham LA</w:t>
            </w:r>
          </w:p>
        </w:tc>
      </w:tr>
      <w:tr w:rsidR="00FA2439" w:rsidRPr="0018425D" w14:paraId="613C079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A5470CB"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6477C135"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1440</w:t>
            </w:r>
          </w:p>
        </w:tc>
      </w:tr>
      <w:tr w:rsidR="00FA2439" w:rsidRPr="0018425D" w14:paraId="5EA7193B"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6FAFC13"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75A539CB"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21.71%</w:t>
            </w:r>
          </w:p>
        </w:tc>
      </w:tr>
      <w:tr w:rsidR="00FA2439" w:rsidRPr="0018425D" w14:paraId="79C3737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4B7FC945"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005937EF"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 xml:space="preserve">18.83% </w:t>
            </w:r>
          </w:p>
        </w:tc>
      </w:tr>
      <w:tr w:rsidR="00FA2439" w:rsidRPr="0018425D" w14:paraId="73F8473C"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A315314"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314D0CFE"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1.34%</w:t>
            </w:r>
          </w:p>
        </w:tc>
      </w:tr>
      <w:bookmarkEnd w:id="1"/>
    </w:tbl>
    <w:p w14:paraId="16D1B645" w14:textId="77777777" w:rsidR="00FA2439" w:rsidRPr="0018425D" w:rsidRDefault="00FA2439" w:rsidP="00FA2439">
      <w:pPr>
        <w:rPr>
          <w:rFonts w:ascii="Calibri" w:hAnsi="Calibri" w:cs="Calibri"/>
          <w:sz w:val="24"/>
          <w:szCs w:val="24"/>
        </w:rPr>
      </w:pPr>
    </w:p>
    <w:p w14:paraId="064A3715"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Our Values and Ethos</w:t>
      </w:r>
    </w:p>
    <w:p w14:paraId="682FD514" w14:textId="77777777" w:rsidR="00FA2439" w:rsidRPr="0018425D" w:rsidRDefault="00FA2439" w:rsidP="00FA2439">
      <w:pPr>
        <w:pStyle w:val="NoSpacing"/>
        <w:rPr>
          <w:rFonts w:ascii="Calibri" w:hAnsi="Calibri" w:cs="Calibri"/>
          <w:b/>
          <w:sz w:val="24"/>
          <w:szCs w:val="24"/>
        </w:rPr>
      </w:pPr>
    </w:p>
    <w:p w14:paraId="0E0E3FCD"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The school has a proud tradition of enabling our young people to experience academic success whilst also providing a nurturing and supportive environment. Our students and their wellbeing are at the heart of everything we </w:t>
      </w:r>
      <w:proofErr w:type="gramStart"/>
      <w:r w:rsidRPr="0018425D">
        <w:rPr>
          <w:rFonts w:ascii="Calibri" w:hAnsi="Calibri" w:cs="Calibri"/>
          <w:sz w:val="24"/>
          <w:szCs w:val="24"/>
        </w:rPr>
        <w:t>do</w:t>
      </w:r>
      <w:proofErr w:type="gramEnd"/>
      <w:r w:rsidRPr="0018425D">
        <w:rPr>
          <w:rFonts w:ascii="Calibri" w:hAnsi="Calibri" w:cs="Calibri"/>
          <w:sz w:val="24"/>
          <w:szCs w:val="24"/>
        </w:rPr>
        <w:t xml:space="preserve"> and our team of dedicated staff will support every young person so that they can thrive and flourish.</w:t>
      </w:r>
    </w:p>
    <w:p w14:paraId="53B265A7"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At Saddleworth we are ambitious for our </w:t>
      </w:r>
      <w:proofErr w:type="gramStart"/>
      <w:r w:rsidRPr="0018425D">
        <w:rPr>
          <w:rFonts w:ascii="Calibri" w:hAnsi="Calibri" w:cs="Calibri"/>
          <w:sz w:val="24"/>
          <w:szCs w:val="24"/>
        </w:rPr>
        <w:t>students</w:t>
      </w:r>
      <w:proofErr w:type="gramEnd"/>
      <w:r w:rsidRPr="0018425D">
        <w:rPr>
          <w:rFonts w:ascii="Calibri" w:hAnsi="Calibri" w:cs="Calibri"/>
          <w:sz w:val="24"/>
          <w:szCs w:val="24"/>
        </w:rPr>
        <w:t xml:space="preserve">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7DF28A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CC24589" w14:textId="77777777" w:rsidR="00FA2439" w:rsidRPr="0018425D" w:rsidRDefault="00FA2439" w:rsidP="00FA2439">
      <w:pPr>
        <w:pStyle w:val="NoSpacing"/>
        <w:rPr>
          <w:rFonts w:ascii="Calibri" w:hAnsi="Calibri" w:cs="Calibri"/>
          <w:sz w:val="24"/>
          <w:szCs w:val="24"/>
        </w:rPr>
      </w:pPr>
    </w:p>
    <w:p w14:paraId="23F28BC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2AE970E4" w14:textId="77777777" w:rsidR="00FA2439" w:rsidRDefault="00FA2439" w:rsidP="00FA2439">
      <w:pPr>
        <w:pStyle w:val="NoSpacing"/>
        <w:rPr>
          <w:rFonts w:ascii="Calibri" w:hAnsi="Calibri" w:cs="Calibri"/>
          <w:b/>
          <w:sz w:val="24"/>
          <w:szCs w:val="24"/>
        </w:rPr>
      </w:pPr>
    </w:p>
    <w:p w14:paraId="589CB09F" w14:textId="77777777" w:rsidR="00FA2439" w:rsidRPr="00B9288F" w:rsidRDefault="00FA2439" w:rsidP="00FA2439">
      <w:pPr>
        <w:pStyle w:val="NoSpacing"/>
        <w:rPr>
          <w:rFonts w:ascii="Calibri" w:hAnsi="Calibri" w:cs="Calibri"/>
          <w:b/>
          <w:sz w:val="24"/>
          <w:szCs w:val="24"/>
        </w:rPr>
      </w:pPr>
      <w:r w:rsidRPr="00B9288F">
        <w:rPr>
          <w:rFonts w:ascii="Calibri" w:hAnsi="Calibri" w:cs="Calibri"/>
          <w:b/>
          <w:sz w:val="24"/>
          <w:szCs w:val="24"/>
        </w:rPr>
        <w:t>CPD opportunities</w:t>
      </w:r>
    </w:p>
    <w:p w14:paraId="0E309CC8"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Saddleworth School is committed to ongoing CPD for all staff. Each Wednesday there is a calendared programme of development opportunities in which all staff engage. There is also a complementary programme of CPD accessible to all staff to support development of their career stage or specific areas of interest.</w:t>
      </w:r>
      <w:r>
        <w:rPr>
          <w:rFonts w:ascii="Calibri" w:hAnsi="Calibri" w:cs="Calibri"/>
          <w:sz w:val="24"/>
          <w:szCs w:val="24"/>
        </w:rPr>
        <w:t xml:space="preserve"> </w:t>
      </w:r>
    </w:p>
    <w:p w14:paraId="79FB5009" w14:textId="77777777" w:rsidR="00FA2439" w:rsidRPr="0018425D" w:rsidRDefault="00FA2439" w:rsidP="00FA2439">
      <w:pPr>
        <w:pStyle w:val="NoSpacing"/>
        <w:rPr>
          <w:rFonts w:ascii="Calibri" w:hAnsi="Calibri" w:cs="Calibri"/>
          <w:sz w:val="24"/>
          <w:szCs w:val="24"/>
        </w:rPr>
      </w:pPr>
    </w:p>
    <w:p w14:paraId="393A6FFE"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Equality of opportunity</w:t>
      </w:r>
    </w:p>
    <w:p w14:paraId="11E72D88"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6CCA6E1B" w14:textId="77777777" w:rsidR="00FA2439" w:rsidRPr="0018425D" w:rsidRDefault="00FA2439" w:rsidP="00FA2439">
      <w:pPr>
        <w:pStyle w:val="NoSpacing"/>
      </w:pPr>
    </w:p>
    <w:p w14:paraId="2CEEE863"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Safeguarding</w:t>
      </w:r>
    </w:p>
    <w:p w14:paraId="6455EB1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4F27C17E" w14:textId="77777777" w:rsidR="00FA2439" w:rsidRPr="0018425D" w:rsidRDefault="00FA2439" w:rsidP="00FA2439">
      <w:pPr>
        <w:spacing w:after="0"/>
        <w:rPr>
          <w:rFonts w:ascii="Calibri" w:hAnsi="Calibri" w:cs="Calibri"/>
          <w:b/>
          <w:sz w:val="24"/>
          <w:szCs w:val="24"/>
        </w:rPr>
      </w:pPr>
    </w:p>
    <w:p w14:paraId="4336E234" w14:textId="77777777" w:rsidR="00FA2439" w:rsidRPr="0018425D" w:rsidRDefault="00FA2439" w:rsidP="00FA2439">
      <w:pPr>
        <w:spacing w:after="0"/>
        <w:rPr>
          <w:rFonts w:ascii="Calibri" w:hAnsi="Calibri" w:cs="Calibri"/>
          <w:b/>
          <w:sz w:val="24"/>
          <w:szCs w:val="24"/>
        </w:rPr>
      </w:pPr>
      <w:r w:rsidRPr="0018425D">
        <w:rPr>
          <w:rFonts w:ascii="Calibri" w:hAnsi="Calibri" w:cs="Calibri"/>
          <w:b/>
          <w:sz w:val="24"/>
          <w:szCs w:val="24"/>
        </w:rPr>
        <w:t>Saddleworth school is a place where:</w:t>
      </w:r>
    </w:p>
    <w:p w14:paraId="2B90C028" w14:textId="77777777" w:rsidR="00FA2439" w:rsidRPr="0018425D" w:rsidRDefault="00FA2439" w:rsidP="00FA2439">
      <w:pPr>
        <w:spacing w:after="0"/>
        <w:rPr>
          <w:rFonts w:ascii="Calibri" w:hAnsi="Calibri" w:cs="Calibri"/>
          <w:b/>
          <w:sz w:val="24"/>
          <w:szCs w:val="24"/>
        </w:rPr>
      </w:pPr>
    </w:p>
    <w:p w14:paraId="6B287B25"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B0938A0"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7BCE011A"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290D3E61"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C1ED37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45A49B2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56E23137"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E86EE56"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59722D89" w:rsidR="0018425D" w:rsidRPr="00FA2439" w:rsidRDefault="00FA2439" w:rsidP="00FA2439">
      <w:pPr>
        <w:pStyle w:val="ListParagraph"/>
        <w:numPr>
          <w:ilvl w:val="0"/>
          <w:numId w:val="22"/>
        </w:numPr>
        <w:tabs>
          <w:tab w:val="left" w:pos="0"/>
        </w:tabs>
        <w:spacing w:after="0"/>
        <w:ind w:left="709" w:hanging="709"/>
        <w:rPr>
          <w:rFonts w:ascii="Calibri" w:hAnsi="Calibri" w:cs="Calibri"/>
          <w:sz w:val="24"/>
          <w:szCs w:val="24"/>
        </w:rPr>
      </w:pPr>
      <w:r w:rsidRPr="00FA2439">
        <w:rPr>
          <w:rFonts w:ascii="Calibri" w:hAnsi="Calibri" w:cs="Calibri"/>
          <w:sz w:val="24"/>
          <w:szCs w:val="24"/>
        </w:rPr>
        <w:t xml:space="preserve">We all actively contribute to the Saddleworth community to ensure that it remains a place that we all want to work and to learn. </w:t>
      </w:r>
      <w:r w:rsidR="0018425D" w:rsidRPr="00FA2439">
        <w:rPr>
          <w:rFonts w:ascii="Calibri" w:hAnsi="Calibri" w:cs="Calibri"/>
          <w:sz w:val="24"/>
          <w:szCs w:val="24"/>
        </w:rPr>
        <w:t xml:space="preserve">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4BE01EA4">
            <wp:simplePos x="0" y="0"/>
            <wp:positionH relativeFrom="column">
              <wp:posOffset>5374640</wp:posOffset>
            </wp:positionH>
            <wp:positionV relativeFrom="page">
              <wp:posOffset>371475</wp:posOffset>
            </wp:positionV>
            <wp:extent cx="1176020" cy="1022350"/>
            <wp:effectExtent l="0" t="0" r="0" b="0"/>
            <wp:wrapTight wrapText="bothSides">
              <wp:wrapPolygon edited="0">
                <wp:start x="9797" y="805"/>
                <wp:lineTo x="5948" y="4830"/>
                <wp:lineTo x="5248" y="6037"/>
                <wp:lineTo x="5948" y="8050"/>
                <wp:lineTo x="1400" y="14489"/>
                <wp:lineTo x="1400" y="15697"/>
                <wp:lineTo x="4549" y="18917"/>
                <wp:lineTo x="5598" y="19722"/>
                <wp:lineTo x="16095" y="19722"/>
                <wp:lineTo x="17145" y="18917"/>
                <wp:lineTo x="19944" y="15697"/>
                <wp:lineTo x="19944" y="14489"/>
                <wp:lineTo x="15395" y="8050"/>
                <wp:lineTo x="16445" y="6440"/>
                <wp:lineTo x="15395" y="4830"/>
                <wp:lineTo x="11546" y="805"/>
                <wp:lineTo x="9797" y="80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602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60AB767D" w14:textId="77777777" w:rsidR="00FA2439" w:rsidRDefault="00FA2439" w:rsidP="00FA2439">
      <w:pPr>
        <w:spacing w:line="276" w:lineRule="auto"/>
        <w:rPr>
          <w:rFonts w:ascii="Calibri" w:eastAsia="Calibri" w:hAnsi="Calibri" w:cs="Calibri"/>
          <w:sz w:val="24"/>
          <w:szCs w:val="24"/>
        </w:rPr>
      </w:pPr>
      <w:bookmarkStart w:id="2" w:name="_Hlk125108723"/>
      <w:r w:rsidRPr="40AB9BD6">
        <w:rPr>
          <w:rFonts w:ascii="Calibri" w:hAnsi="Calibri" w:cs="Calibri"/>
          <w:sz w:val="24"/>
          <w:szCs w:val="24"/>
        </w:rPr>
        <w:t xml:space="preserve">At Saddleworth, computing incorporates the three strands which are information technology, digital literacy and computer science. Our students engage and complete a range of assignments based around these areas at KS3 and </w:t>
      </w:r>
      <w:proofErr w:type="gramStart"/>
      <w:r w:rsidRPr="40AB9BD6">
        <w:rPr>
          <w:rFonts w:ascii="Calibri" w:hAnsi="Calibri" w:cs="Calibri"/>
          <w:sz w:val="24"/>
          <w:szCs w:val="24"/>
        </w:rPr>
        <w:t>have the opportunity to</w:t>
      </w:r>
      <w:proofErr w:type="gramEnd"/>
      <w:r w:rsidRPr="40AB9BD6">
        <w:rPr>
          <w:rFonts w:ascii="Calibri" w:hAnsi="Calibri" w:cs="Calibri"/>
          <w:sz w:val="24"/>
          <w:szCs w:val="24"/>
        </w:rPr>
        <w:t xml:space="preserve"> specialise at KS4 as part of the Pathways Process in Year 9. KS4 courses include OCR GCSE Computer Science and Creative </w:t>
      </w:r>
      <w:proofErr w:type="spellStart"/>
      <w:r w:rsidRPr="40AB9BD6">
        <w:rPr>
          <w:rFonts w:ascii="Calibri" w:hAnsi="Calibri" w:cs="Calibri"/>
          <w:sz w:val="24"/>
          <w:szCs w:val="24"/>
        </w:rPr>
        <w:t>iMedia</w:t>
      </w:r>
      <w:proofErr w:type="spellEnd"/>
      <w:r w:rsidRPr="40AB9BD6">
        <w:rPr>
          <w:rFonts w:ascii="Calibri" w:hAnsi="Calibri" w:cs="Calibri"/>
          <w:sz w:val="24"/>
          <w:szCs w:val="24"/>
        </w:rPr>
        <w:t>. KS4 options are allocated 5 hours per fortnight and in KS3, students have 2 lessons per fortnight.</w:t>
      </w:r>
    </w:p>
    <w:p w14:paraId="2CED75F3" w14:textId="77777777" w:rsidR="00FA2439" w:rsidRDefault="00FA2439" w:rsidP="00FA2439">
      <w:pPr>
        <w:pStyle w:val="NormalWeb"/>
        <w:spacing w:before="0" w:beforeAutospacing="0" w:after="0" w:afterAutospacing="0" w:line="276" w:lineRule="auto"/>
        <w:rPr>
          <w:rFonts w:ascii="Calibri" w:hAnsi="Calibri" w:cs="Calibri"/>
          <w:lang w:val="en"/>
        </w:rPr>
      </w:pPr>
      <w:r w:rsidRPr="00C222D5">
        <w:rPr>
          <w:rFonts w:ascii="Calibri" w:hAnsi="Calibri" w:cs="Calibri"/>
          <w:lang w:val="en"/>
        </w:rPr>
        <w:t xml:space="preserve">The </w:t>
      </w:r>
      <w:r>
        <w:rPr>
          <w:rFonts w:ascii="Calibri" w:hAnsi="Calibri" w:cs="Calibri"/>
          <w:lang w:val="en"/>
        </w:rPr>
        <w:t>computing d</w:t>
      </w:r>
      <w:r w:rsidRPr="00C222D5">
        <w:rPr>
          <w:rFonts w:ascii="Calibri" w:hAnsi="Calibri" w:cs="Calibri"/>
          <w:lang w:val="en"/>
        </w:rPr>
        <w:t xml:space="preserve">epartment comprises </w:t>
      </w:r>
      <w:r>
        <w:rPr>
          <w:rFonts w:ascii="Calibri" w:hAnsi="Calibri" w:cs="Calibri"/>
          <w:lang w:val="en"/>
        </w:rPr>
        <w:t>2</w:t>
      </w:r>
      <w:r w:rsidRPr="00C222D5">
        <w:rPr>
          <w:rFonts w:ascii="Calibri" w:hAnsi="Calibri" w:cs="Calibri"/>
          <w:lang w:val="en"/>
        </w:rPr>
        <w:t xml:space="preserve"> members of staff with a combined wealth of experience; the successful candidate will be joining a team of professionals working collaboratively to ensure that all students achieve their potential. The ethos of the department is one of mutual support where good practice and effective teaching resources are frequently shared. Open door classrooms promote the sharing of best practice and support our constant drive to develop and improve our pedagogy.  </w:t>
      </w:r>
    </w:p>
    <w:p w14:paraId="2CD2AB45" w14:textId="77777777" w:rsidR="00FA2439" w:rsidRPr="009147FA" w:rsidRDefault="00FA2439" w:rsidP="00FA2439">
      <w:pPr>
        <w:spacing w:after="0" w:line="276" w:lineRule="auto"/>
        <w:rPr>
          <w:rFonts w:ascii="Calibri" w:eastAsia="Calibri" w:hAnsi="Calibri" w:cs="Calibri"/>
          <w:sz w:val="24"/>
          <w:szCs w:val="24"/>
        </w:rPr>
      </w:pPr>
    </w:p>
    <w:p w14:paraId="29012E30" w14:textId="77777777" w:rsidR="00FA2439" w:rsidRPr="009147FA" w:rsidRDefault="00FA2439" w:rsidP="00FA2439">
      <w:pPr>
        <w:pStyle w:val="NormalWeb"/>
        <w:spacing w:before="0" w:beforeAutospacing="0" w:after="0" w:afterAutospacing="0" w:line="276" w:lineRule="auto"/>
        <w:rPr>
          <w:rFonts w:ascii="Calibri" w:hAnsi="Calibri" w:cs="Calibri"/>
          <w:lang w:val="en"/>
        </w:rPr>
      </w:pPr>
      <w:r w:rsidRPr="009147FA">
        <w:rPr>
          <w:rFonts w:ascii="Calibri" w:hAnsi="Calibri" w:cs="Calibri"/>
          <w:lang w:val="en"/>
        </w:rPr>
        <w:t xml:space="preserve">All classrooms have </w:t>
      </w:r>
      <w:r>
        <w:rPr>
          <w:rFonts w:ascii="Calibri" w:hAnsi="Calibri" w:cs="Calibri"/>
          <w:lang w:val="en"/>
        </w:rPr>
        <w:t xml:space="preserve">the new fully interactive ViewSonic screens installed. </w:t>
      </w:r>
      <w:r w:rsidRPr="009147FA">
        <w:rPr>
          <w:rFonts w:ascii="Calibri" w:hAnsi="Calibri" w:cs="Calibri"/>
          <w:lang w:val="en"/>
        </w:rPr>
        <w:t xml:space="preserve">The new school </w:t>
      </w:r>
      <w:r>
        <w:rPr>
          <w:rFonts w:ascii="Calibri" w:hAnsi="Calibri" w:cs="Calibri"/>
          <w:lang w:val="en"/>
        </w:rPr>
        <w:t>has</w:t>
      </w:r>
      <w:r w:rsidRPr="009147FA">
        <w:rPr>
          <w:rFonts w:ascii="Calibri" w:hAnsi="Calibri" w:cs="Calibri"/>
          <w:lang w:val="en"/>
        </w:rPr>
        <w:t xml:space="preserve"> fully fitted and furnished brand new facilities and </w:t>
      </w:r>
      <w:proofErr w:type="gramStart"/>
      <w:r w:rsidRPr="009147FA">
        <w:rPr>
          <w:rFonts w:ascii="Calibri" w:hAnsi="Calibri" w:cs="Calibri"/>
          <w:lang w:val="en"/>
        </w:rPr>
        <w:t>software</w:t>
      </w:r>
      <w:proofErr w:type="gramEnd"/>
      <w:r w:rsidRPr="009147FA">
        <w:rPr>
          <w:rFonts w:ascii="Calibri" w:hAnsi="Calibri" w:cs="Calibri"/>
          <w:lang w:val="en"/>
        </w:rPr>
        <w:t xml:space="preserve"> which is an exciting prospect for both staff and students.  </w:t>
      </w:r>
    </w:p>
    <w:p w14:paraId="2D55C327" w14:textId="77777777" w:rsidR="00FA2439" w:rsidRDefault="00FA2439" w:rsidP="00FA2439">
      <w:pPr>
        <w:pStyle w:val="NormalWeb"/>
        <w:spacing w:before="0" w:beforeAutospacing="0" w:after="0" w:afterAutospacing="0" w:line="276" w:lineRule="auto"/>
        <w:rPr>
          <w:rFonts w:ascii="Calibri" w:eastAsia="Calibri" w:hAnsi="Calibri" w:cs="Calibri"/>
        </w:rPr>
      </w:pPr>
    </w:p>
    <w:p w14:paraId="4E2C6F3B" w14:textId="77777777" w:rsidR="00FA2439" w:rsidRPr="0018425D" w:rsidRDefault="00FA2439" w:rsidP="00FA2439">
      <w:pPr>
        <w:pStyle w:val="NormalWeb"/>
        <w:spacing w:before="0" w:beforeAutospacing="0" w:after="0" w:afterAutospacing="0"/>
        <w:jc w:val="both"/>
        <w:rPr>
          <w:rFonts w:ascii="Calibri" w:hAnsi="Calibri" w:cs="Calibri"/>
          <w:lang w:val="en"/>
        </w:rPr>
      </w:pPr>
      <w:r w:rsidRPr="00CD007B">
        <w:rPr>
          <w:rFonts w:ascii="Calibri" w:eastAsia="Calibri" w:hAnsi="Calibri" w:cs="Calibri"/>
        </w:rPr>
        <w:t xml:space="preserve">Together, we aim to provide a balanced, exciting, creative and an inspiring curriculum which enables our students to build skills, knowledge and concepts that can be incorporated into </w:t>
      </w:r>
      <w:proofErr w:type="gramStart"/>
      <w:r w:rsidRPr="00CD007B">
        <w:rPr>
          <w:rFonts w:ascii="Calibri" w:eastAsia="Calibri" w:hAnsi="Calibri" w:cs="Calibri"/>
        </w:rPr>
        <w:t>a number of</w:t>
      </w:r>
      <w:proofErr w:type="gramEnd"/>
      <w:r w:rsidRPr="00CD007B">
        <w:rPr>
          <w:rFonts w:ascii="Calibri" w:eastAsia="Calibri" w:hAnsi="Calibri" w:cs="Calibri"/>
        </w:rPr>
        <w:t xml:space="preserve"> cross curricular subjects and activities. </w:t>
      </w:r>
      <w:r w:rsidRPr="00CD007B">
        <w:rPr>
          <w:rFonts w:ascii="Calibri" w:hAnsi="Calibri" w:cs="Calibri"/>
        </w:rPr>
        <w:t>A strong emphasis is placed on all students achieving their full potential within a culture of high expectations and a drive to ensure that students receive inspirational, challenging and exciting teaching. W</w:t>
      </w:r>
      <w:proofErr w:type="spellStart"/>
      <w:r w:rsidRPr="00CD007B">
        <w:rPr>
          <w:rFonts w:ascii="Calibri" w:hAnsi="Calibri" w:cs="Calibri"/>
          <w:lang w:val="en"/>
        </w:rPr>
        <w:t>e</w:t>
      </w:r>
      <w:proofErr w:type="spellEnd"/>
      <w:r w:rsidRPr="00CD007B">
        <w:rPr>
          <w:rFonts w:ascii="Calibri" w:hAnsi="Calibri" w:cs="Calibri"/>
          <w:lang w:val="en"/>
        </w:rPr>
        <w:t xml:space="preserve"> believe that supportive, positive working relationships are fundamental to creating an environment </w:t>
      </w:r>
      <w:r w:rsidRPr="00CD007B">
        <w:rPr>
          <w:rFonts w:ascii="Calibri" w:hAnsi="Calibri" w:cs="Calibri"/>
        </w:rPr>
        <w:t>conducive to learning where students feel able to achieve.</w:t>
      </w:r>
    </w:p>
    <w:bookmarkEnd w:id="2"/>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909"/>
      </w:tblGrid>
      <w:tr w:rsidR="001E6F2B" w:rsidRPr="000E5D46" w14:paraId="206A4579"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36E215B" w14:textId="77777777" w:rsidR="001E6F2B" w:rsidRPr="000E5D46" w:rsidRDefault="001E6F2B" w:rsidP="00B04F3E">
            <w:pPr>
              <w:rPr>
                <w:rFonts w:ascii="Arial" w:hAnsi="Arial" w:cs="Arial"/>
                <w:b/>
                <w:sz w:val="24"/>
                <w:szCs w:val="24"/>
              </w:rPr>
            </w:pPr>
            <w:r w:rsidRPr="000E5D46">
              <w:rPr>
                <w:rFonts w:ascii="Arial" w:hAnsi="Arial" w:cs="Arial"/>
                <w:b/>
                <w:sz w:val="24"/>
                <w:szCs w:val="24"/>
              </w:rPr>
              <w:t>Post Title</w:t>
            </w:r>
          </w:p>
        </w:tc>
        <w:tc>
          <w:tcPr>
            <w:tcW w:w="7909" w:type="dxa"/>
            <w:tcBorders>
              <w:top w:val="single" w:sz="4" w:space="0" w:color="auto"/>
              <w:left w:val="single" w:sz="4" w:space="0" w:color="auto"/>
              <w:bottom w:val="single" w:sz="4" w:space="0" w:color="auto"/>
              <w:right w:val="single" w:sz="4" w:space="0" w:color="auto"/>
            </w:tcBorders>
            <w:hideMark/>
          </w:tcPr>
          <w:p w14:paraId="530275B3" w14:textId="744CA5E8" w:rsidR="001E6F2B" w:rsidRPr="000E5D46" w:rsidRDefault="001E6F2B" w:rsidP="00B04F3E">
            <w:pPr>
              <w:rPr>
                <w:rFonts w:ascii="Arial" w:hAnsi="Arial" w:cs="Arial"/>
                <w:b/>
                <w:sz w:val="24"/>
                <w:szCs w:val="24"/>
              </w:rPr>
            </w:pPr>
            <w:r>
              <w:rPr>
                <w:rFonts w:ascii="Arial" w:hAnsi="Arial" w:cs="Arial"/>
                <w:b/>
                <w:sz w:val="24"/>
                <w:szCs w:val="24"/>
              </w:rPr>
              <w:t xml:space="preserve">Curriculum Leader </w:t>
            </w:r>
            <w:r w:rsidR="000F2E42">
              <w:rPr>
                <w:rFonts w:ascii="Arial" w:hAnsi="Arial" w:cs="Arial"/>
                <w:b/>
                <w:sz w:val="24"/>
                <w:szCs w:val="24"/>
              </w:rPr>
              <w:t>Computing</w:t>
            </w:r>
          </w:p>
        </w:tc>
      </w:tr>
      <w:tr w:rsidR="001E6F2B" w:rsidRPr="000E5D46" w14:paraId="36F67108" w14:textId="77777777" w:rsidTr="001E6F2B">
        <w:trPr>
          <w:trHeight w:val="85"/>
        </w:trPr>
        <w:tc>
          <w:tcPr>
            <w:tcW w:w="2297" w:type="dxa"/>
            <w:tcBorders>
              <w:top w:val="single" w:sz="4" w:space="0" w:color="auto"/>
              <w:left w:val="single" w:sz="4" w:space="0" w:color="auto"/>
              <w:bottom w:val="single" w:sz="4" w:space="0" w:color="auto"/>
              <w:right w:val="single" w:sz="4" w:space="0" w:color="auto"/>
            </w:tcBorders>
            <w:hideMark/>
          </w:tcPr>
          <w:p w14:paraId="27F7E696" w14:textId="77777777" w:rsidR="001E6F2B" w:rsidRPr="000E5D46" w:rsidRDefault="001E6F2B" w:rsidP="00B04F3E">
            <w:pPr>
              <w:rPr>
                <w:rFonts w:ascii="Arial" w:hAnsi="Arial" w:cs="Arial"/>
                <w:b/>
                <w:sz w:val="24"/>
                <w:szCs w:val="24"/>
              </w:rPr>
            </w:pPr>
            <w:r w:rsidRPr="000E5D46">
              <w:rPr>
                <w:rFonts w:ascii="Arial" w:hAnsi="Arial" w:cs="Arial"/>
                <w:b/>
                <w:sz w:val="24"/>
                <w:szCs w:val="24"/>
              </w:rPr>
              <w:t>Purpose</w:t>
            </w:r>
          </w:p>
        </w:tc>
        <w:tc>
          <w:tcPr>
            <w:tcW w:w="7909" w:type="dxa"/>
            <w:tcBorders>
              <w:top w:val="single" w:sz="4" w:space="0" w:color="auto"/>
              <w:left w:val="single" w:sz="4" w:space="0" w:color="auto"/>
              <w:bottom w:val="single" w:sz="4" w:space="0" w:color="auto"/>
              <w:right w:val="single" w:sz="4" w:space="0" w:color="auto"/>
            </w:tcBorders>
            <w:hideMark/>
          </w:tcPr>
          <w:p w14:paraId="6C55C1BC"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raise standards of pupil attainment and achievement within the whole curriculum area and to monitor and support pupil progress.</w:t>
            </w:r>
          </w:p>
          <w:p w14:paraId="30F640CF"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be accountable for pupil progress and development within the subject area.</w:t>
            </w:r>
          </w:p>
          <w:p w14:paraId="7221143F"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develop and enhance the teaching practice of others.</w:t>
            </w:r>
          </w:p>
          <w:p w14:paraId="7A12A6ED"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ensure the provision of an appropriately broad, balanced, relevant and differentiated curriculum for pupil studying in the department, in accordance with the aims of the school and the curricular policies determined by the governing body and headteacher.</w:t>
            </w:r>
          </w:p>
          <w:p w14:paraId="389ABD9F"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be accountable for leading, managing and developing the subject area.</w:t>
            </w:r>
          </w:p>
          <w:p w14:paraId="2369496A" w14:textId="77777777" w:rsidR="001E6F2B" w:rsidRPr="00AC4322" w:rsidRDefault="001E6F2B" w:rsidP="001E6F2B">
            <w:pPr>
              <w:pStyle w:val="ListParagraph"/>
              <w:numPr>
                <w:ilvl w:val="0"/>
                <w:numId w:val="25"/>
              </w:numPr>
              <w:ind w:left="432" w:hanging="432"/>
              <w:rPr>
                <w:rFonts w:ascii="Arial" w:hAnsi="Arial" w:cs="Arial"/>
                <w:sz w:val="24"/>
                <w:szCs w:val="24"/>
              </w:rPr>
            </w:pPr>
            <w:r w:rsidRPr="00AC4322">
              <w:rPr>
                <w:rFonts w:ascii="Arial" w:hAnsi="Arial" w:cs="Arial"/>
                <w:sz w:val="24"/>
                <w:szCs w:val="24"/>
              </w:rPr>
              <w:t>To manage and deploy teaching/support staff, financial and physical resources within the department effectively to support the designated curriculum portfolio.</w:t>
            </w:r>
          </w:p>
          <w:p w14:paraId="19323A62" w14:textId="77777777" w:rsidR="001E6F2B" w:rsidRPr="000E5D46" w:rsidRDefault="001E6F2B" w:rsidP="00B04F3E">
            <w:pPr>
              <w:spacing w:after="0" w:line="240" w:lineRule="auto"/>
              <w:ind w:left="504"/>
              <w:rPr>
                <w:rFonts w:ascii="Arial" w:hAnsi="Arial" w:cs="Arial"/>
                <w:sz w:val="24"/>
                <w:szCs w:val="24"/>
              </w:rPr>
            </w:pPr>
          </w:p>
        </w:tc>
      </w:tr>
      <w:tr w:rsidR="001E6F2B" w:rsidRPr="000E5D46" w14:paraId="31D83A0B"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75B18EC" w14:textId="77777777" w:rsidR="001E6F2B" w:rsidRPr="000E5D46" w:rsidRDefault="001E6F2B" w:rsidP="00B04F3E">
            <w:pPr>
              <w:rPr>
                <w:rFonts w:ascii="Arial" w:hAnsi="Arial" w:cs="Arial"/>
                <w:b/>
                <w:sz w:val="24"/>
                <w:szCs w:val="24"/>
              </w:rPr>
            </w:pPr>
            <w:r w:rsidRPr="000E5D46">
              <w:rPr>
                <w:rFonts w:ascii="Arial" w:hAnsi="Arial" w:cs="Arial"/>
                <w:b/>
                <w:sz w:val="24"/>
                <w:szCs w:val="24"/>
              </w:rPr>
              <w:t xml:space="preserve">Reporting To </w:t>
            </w:r>
          </w:p>
        </w:tc>
        <w:tc>
          <w:tcPr>
            <w:tcW w:w="7909" w:type="dxa"/>
            <w:tcBorders>
              <w:top w:val="single" w:sz="4" w:space="0" w:color="auto"/>
              <w:left w:val="single" w:sz="4" w:space="0" w:color="auto"/>
              <w:bottom w:val="single" w:sz="4" w:space="0" w:color="auto"/>
              <w:right w:val="single" w:sz="4" w:space="0" w:color="auto"/>
            </w:tcBorders>
            <w:hideMark/>
          </w:tcPr>
          <w:p w14:paraId="6CD7E77B" w14:textId="77777777" w:rsidR="001E6F2B" w:rsidRPr="000E5D46" w:rsidRDefault="001E6F2B" w:rsidP="00B04F3E">
            <w:pPr>
              <w:rPr>
                <w:rFonts w:ascii="Arial" w:hAnsi="Arial" w:cs="Arial"/>
                <w:b/>
                <w:sz w:val="24"/>
                <w:szCs w:val="24"/>
              </w:rPr>
            </w:pPr>
            <w:r>
              <w:rPr>
                <w:rFonts w:ascii="Arial" w:hAnsi="Arial" w:cs="Arial"/>
                <w:b/>
                <w:sz w:val="24"/>
                <w:szCs w:val="24"/>
              </w:rPr>
              <w:t>Senior Leadership Link</w:t>
            </w:r>
          </w:p>
        </w:tc>
      </w:tr>
      <w:tr w:rsidR="001E6F2B" w:rsidRPr="000E5D46" w14:paraId="729502A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4F378240" w14:textId="77777777" w:rsidR="001E6F2B" w:rsidRPr="000E5D46" w:rsidRDefault="001E6F2B" w:rsidP="00B04F3E">
            <w:pPr>
              <w:rPr>
                <w:rFonts w:ascii="Arial" w:hAnsi="Arial" w:cs="Arial"/>
                <w:b/>
                <w:sz w:val="24"/>
                <w:szCs w:val="24"/>
              </w:rPr>
            </w:pPr>
            <w:r w:rsidRPr="000E5D46">
              <w:rPr>
                <w:rFonts w:ascii="Arial" w:hAnsi="Arial" w:cs="Arial"/>
                <w:b/>
                <w:sz w:val="24"/>
                <w:szCs w:val="24"/>
              </w:rPr>
              <w:t>Responsible for:</w:t>
            </w:r>
          </w:p>
        </w:tc>
        <w:tc>
          <w:tcPr>
            <w:tcW w:w="7909" w:type="dxa"/>
            <w:tcBorders>
              <w:top w:val="single" w:sz="4" w:space="0" w:color="auto"/>
              <w:left w:val="single" w:sz="4" w:space="0" w:color="auto"/>
              <w:bottom w:val="single" w:sz="4" w:space="0" w:color="auto"/>
              <w:right w:val="single" w:sz="4" w:space="0" w:color="auto"/>
            </w:tcBorders>
            <w:hideMark/>
          </w:tcPr>
          <w:p w14:paraId="1F8CAB51" w14:textId="4AC704F8" w:rsidR="001E6F2B" w:rsidRPr="000E5D46" w:rsidRDefault="001E6F2B" w:rsidP="00B04F3E">
            <w:pPr>
              <w:rPr>
                <w:rFonts w:ascii="Arial" w:hAnsi="Arial" w:cs="Arial"/>
                <w:sz w:val="24"/>
                <w:szCs w:val="24"/>
              </w:rPr>
            </w:pPr>
            <w:r w:rsidRPr="00AC4322">
              <w:rPr>
                <w:rFonts w:ascii="Arial" w:hAnsi="Arial" w:cs="Arial"/>
                <w:sz w:val="24"/>
                <w:szCs w:val="24"/>
              </w:rPr>
              <w:t>Teaching staff and other relevant personnel within the department.</w:t>
            </w:r>
          </w:p>
        </w:tc>
      </w:tr>
      <w:tr w:rsidR="001E6F2B" w:rsidRPr="000E5D46" w14:paraId="2544C39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931A9A" w14:textId="77777777" w:rsidR="001E6F2B" w:rsidRPr="000E5D46" w:rsidRDefault="001E6F2B" w:rsidP="00B04F3E">
            <w:pPr>
              <w:rPr>
                <w:rFonts w:ascii="Arial" w:hAnsi="Arial" w:cs="Arial"/>
                <w:b/>
                <w:sz w:val="24"/>
                <w:szCs w:val="24"/>
              </w:rPr>
            </w:pPr>
            <w:r w:rsidRPr="000E5D46">
              <w:rPr>
                <w:rFonts w:ascii="Arial" w:hAnsi="Arial" w:cs="Arial"/>
                <w:b/>
                <w:sz w:val="24"/>
                <w:szCs w:val="24"/>
              </w:rPr>
              <w:t>Liaising with:</w:t>
            </w:r>
          </w:p>
        </w:tc>
        <w:tc>
          <w:tcPr>
            <w:tcW w:w="7909" w:type="dxa"/>
            <w:tcBorders>
              <w:top w:val="single" w:sz="4" w:space="0" w:color="auto"/>
              <w:left w:val="single" w:sz="4" w:space="0" w:color="auto"/>
              <w:bottom w:val="single" w:sz="4" w:space="0" w:color="auto"/>
              <w:right w:val="single" w:sz="4" w:space="0" w:color="auto"/>
            </w:tcBorders>
          </w:tcPr>
          <w:p w14:paraId="7B707BA8" w14:textId="77777777" w:rsidR="001E6F2B" w:rsidRPr="000E5D46" w:rsidRDefault="001E6F2B" w:rsidP="00B04F3E">
            <w:pPr>
              <w:rPr>
                <w:rFonts w:ascii="Arial" w:hAnsi="Arial" w:cs="Arial"/>
                <w:sz w:val="24"/>
                <w:szCs w:val="24"/>
              </w:rPr>
            </w:pPr>
            <w:r w:rsidRPr="00AC4322">
              <w:rPr>
                <w:rFonts w:ascii="Arial" w:hAnsi="Arial" w:cs="Arial"/>
                <w:sz w:val="24"/>
                <w:szCs w:val="24"/>
              </w:rPr>
              <w:t>Senior leadership team, other heads of department/Faculty, relevant staff with cross-school responsibilities, non-teaching support staff, LEA staff, parents, governors.</w:t>
            </w:r>
          </w:p>
        </w:tc>
      </w:tr>
      <w:tr w:rsidR="001E6F2B" w:rsidRPr="000E5D46" w14:paraId="518229D8"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10062A" w14:textId="77777777" w:rsidR="001E6F2B" w:rsidRPr="000E5D46" w:rsidRDefault="001E6F2B" w:rsidP="00B04F3E">
            <w:pPr>
              <w:rPr>
                <w:rFonts w:ascii="Arial" w:hAnsi="Arial" w:cs="Arial"/>
                <w:b/>
                <w:sz w:val="24"/>
                <w:szCs w:val="24"/>
              </w:rPr>
            </w:pPr>
            <w:r w:rsidRPr="000E5D46">
              <w:rPr>
                <w:rFonts w:ascii="Arial" w:hAnsi="Arial" w:cs="Arial"/>
                <w:b/>
                <w:sz w:val="24"/>
                <w:szCs w:val="24"/>
              </w:rPr>
              <w:t>Working Time:</w:t>
            </w:r>
          </w:p>
        </w:tc>
        <w:tc>
          <w:tcPr>
            <w:tcW w:w="7909" w:type="dxa"/>
            <w:tcBorders>
              <w:top w:val="single" w:sz="4" w:space="0" w:color="auto"/>
              <w:left w:val="single" w:sz="4" w:space="0" w:color="auto"/>
              <w:bottom w:val="single" w:sz="4" w:space="0" w:color="auto"/>
              <w:right w:val="single" w:sz="4" w:space="0" w:color="auto"/>
            </w:tcBorders>
            <w:hideMark/>
          </w:tcPr>
          <w:p w14:paraId="33C96DB3" w14:textId="77777777" w:rsidR="001E6F2B" w:rsidRPr="000E5D46" w:rsidRDefault="001E6F2B" w:rsidP="00B04F3E">
            <w:pPr>
              <w:rPr>
                <w:rFonts w:ascii="Arial" w:hAnsi="Arial" w:cs="Arial"/>
                <w:sz w:val="24"/>
                <w:szCs w:val="24"/>
              </w:rPr>
            </w:pPr>
            <w:r w:rsidRPr="00AC4322">
              <w:rPr>
                <w:rFonts w:ascii="Arial" w:hAnsi="Arial" w:cs="Arial"/>
                <w:sz w:val="24"/>
                <w:szCs w:val="24"/>
              </w:rPr>
              <w:t>195 days per year</w:t>
            </w:r>
            <w:r w:rsidRPr="000E5D46">
              <w:rPr>
                <w:rFonts w:ascii="Arial" w:hAnsi="Arial" w:cs="Arial"/>
                <w:sz w:val="24"/>
                <w:szCs w:val="24"/>
              </w:rPr>
              <w:t xml:space="preserve"> Full time</w:t>
            </w:r>
          </w:p>
        </w:tc>
      </w:tr>
      <w:tr w:rsidR="001E6F2B" w:rsidRPr="000E5D46" w14:paraId="60CADD1A"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98C17B1" w14:textId="77777777" w:rsidR="001E6F2B" w:rsidRPr="000E5D46" w:rsidRDefault="001E6F2B" w:rsidP="00B04F3E">
            <w:pPr>
              <w:rPr>
                <w:rFonts w:ascii="Arial" w:hAnsi="Arial" w:cs="Arial"/>
                <w:b/>
                <w:sz w:val="24"/>
                <w:szCs w:val="24"/>
              </w:rPr>
            </w:pPr>
            <w:r w:rsidRPr="000E5D46">
              <w:rPr>
                <w:rFonts w:ascii="Arial" w:hAnsi="Arial" w:cs="Arial"/>
                <w:b/>
                <w:sz w:val="24"/>
                <w:szCs w:val="24"/>
              </w:rPr>
              <w:t>Salary/Grade:</w:t>
            </w:r>
          </w:p>
        </w:tc>
        <w:tc>
          <w:tcPr>
            <w:tcW w:w="7909" w:type="dxa"/>
            <w:tcBorders>
              <w:top w:val="single" w:sz="4" w:space="0" w:color="auto"/>
              <w:left w:val="single" w:sz="4" w:space="0" w:color="auto"/>
              <w:bottom w:val="single" w:sz="4" w:space="0" w:color="auto"/>
              <w:right w:val="single" w:sz="4" w:space="0" w:color="auto"/>
            </w:tcBorders>
            <w:hideMark/>
          </w:tcPr>
          <w:p w14:paraId="5E759B12" w14:textId="681CC731" w:rsidR="001E6F2B" w:rsidRPr="000E5D46" w:rsidRDefault="001E6F2B" w:rsidP="00B04F3E">
            <w:pPr>
              <w:rPr>
                <w:rFonts w:ascii="Arial" w:hAnsi="Arial" w:cs="Arial"/>
                <w:b/>
                <w:sz w:val="24"/>
                <w:szCs w:val="24"/>
              </w:rPr>
            </w:pPr>
            <w:r>
              <w:rPr>
                <w:rFonts w:ascii="Arial" w:hAnsi="Arial" w:cs="Arial"/>
                <w:b/>
                <w:sz w:val="24"/>
                <w:szCs w:val="24"/>
              </w:rPr>
              <w:t xml:space="preserve">MPS/UPS &amp; TLR </w:t>
            </w:r>
            <w:r w:rsidR="00FA2439">
              <w:rPr>
                <w:rFonts w:ascii="Arial" w:hAnsi="Arial" w:cs="Arial"/>
                <w:b/>
                <w:sz w:val="24"/>
                <w:szCs w:val="24"/>
              </w:rPr>
              <w:t>2</w:t>
            </w:r>
            <w:r>
              <w:rPr>
                <w:rFonts w:ascii="Arial" w:hAnsi="Arial" w:cs="Arial"/>
                <w:b/>
                <w:sz w:val="24"/>
                <w:szCs w:val="24"/>
              </w:rPr>
              <w:t>b</w:t>
            </w:r>
          </w:p>
        </w:tc>
      </w:tr>
      <w:tr w:rsidR="001E6F2B" w:rsidRPr="000E5D46" w14:paraId="13C3EC86"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619106EF" w14:textId="77777777" w:rsidR="001E6F2B" w:rsidRPr="000E5D46" w:rsidRDefault="001E6F2B" w:rsidP="00B04F3E">
            <w:pPr>
              <w:rPr>
                <w:rFonts w:ascii="Arial" w:hAnsi="Arial" w:cs="Arial"/>
                <w:b/>
                <w:sz w:val="24"/>
                <w:szCs w:val="24"/>
              </w:rPr>
            </w:pPr>
            <w:r w:rsidRPr="000E5D46">
              <w:rPr>
                <w:rFonts w:ascii="Arial" w:hAnsi="Arial" w:cs="Arial"/>
                <w:b/>
                <w:sz w:val="24"/>
                <w:szCs w:val="24"/>
              </w:rPr>
              <w:t>MAIN (CORE) DUTIES</w:t>
            </w:r>
          </w:p>
        </w:tc>
      </w:tr>
      <w:tr w:rsidR="001E6F2B" w:rsidRPr="000E5D46" w14:paraId="46238845"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E558128" w14:textId="77777777" w:rsidR="001E6F2B" w:rsidRPr="000E5D46" w:rsidRDefault="001E6F2B" w:rsidP="00B04F3E">
            <w:pPr>
              <w:rPr>
                <w:rFonts w:ascii="Arial" w:hAnsi="Arial" w:cs="Arial"/>
                <w:b/>
                <w:sz w:val="24"/>
                <w:szCs w:val="24"/>
              </w:rPr>
            </w:pPr>
            <w:r>
              <w:rPr>
                <w:rFonts w:ascii="Arial" w:hAnsi="Arial" w:cs="Arial"/>
                <w:b/>
                <w:sz w:val="24"/>
                <w:szCs w:val="24"/>
              </w:rPr>
              <w:t>Teaching</w:t>
            </w:r>
          </w:p>
        </w:tc>
        <w:tc>
          <w:tcPr>
            <w:tcW w:w="7909" w:type="dxa"/>
            <w:tcBorders>
              <w:top w:val="single" w:sz="4" w:space="0" w:color="auto"/>
              <w:left w:val="single" w:sz="4" w:space="0" w:color="auto"/>
              <w:bottom w:val="single" w:sz="4" w:space="0" w:color="auto"/>
              <w:right w:val="single" w:sz="4" w:space="0" w:color="auto"/>
            </w:tcBorders>
          </w:tcPr>
          <w:p w14:paraId="1148C961" w14:textId="77777777" w:rsidR="001E6F2B" w:rsidRPr="005701A4"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undertake an appropriate programme of teaching in accordance with the duties outlined in the job description for all teachers.</w:t>
            </w:r>
          </w:p>
          <w:p w14:paraId="30624CA8" w14:textId="77777777" w:rsidR="001E6F2B" w:rsidRPr="000E5D46" w:rsidRDefault="001E6F2B" w:rsidP="00B04F3E">
            <w:pPr>
              <w:spacing w:after="0" w:line="240" w:lineRule="auto"/>
              <w:rPr>
                <w:rFonts w:ascii="Arial" w:hAnsi="Arial" w:cs="Arial"/>
                <w:sz w:val="24"/>
                <w:szCs w:val="24"/>
              </w:rPr>
            </w:pPr>
          </w:p>
        </w:tc>
      </w:tr>
      <w:tr w:rsidR="001E6F2B" w:rsidRPr="000E5D46" w14:paraId="360E5832" w14:textId="77777777" w:rsidTr="001E6F2B">
        <w:tc>
          <w:tcPr>
            <w:tcW w:w="2297" w:type="dxa"/>
            <w:tcBorders>
              <w:top w:val="single" w:sz="4" w:space="0" w:color="auto"/>
              <w:left w:val="single" w:sz="4" w:space="0" w:color="auto"/>
              <w:bottom w:val="single" w:sz="4" w:space="0" w:color="auto"/>
              <w:right w:val="single" w:sz="4" w:space="0" w:color="auto"/>
            </w:tcBorders>
          </w:tcPr>
          <w:p w14:paraId="5C2FA498" w14:textId="77777777" w:rsidR="001E6F2B" w:rsidRPr="000E5D46" w:rsidRDefault="001E6F2B" w:rsidP="00B04F3E">
            <w:pPr>
              <w:rPr>
                <w:rFonts w:ascii="Arial" w:hAnsi="Arial" w:cs="Arial"/>
                <w:b/>
                <w:sz w:val="24"/>
                <w:szCs w:val="24"/>
              </w:rPr>
            </w:pPr>
            <w:r w:rsidRPr="00CC0CC8">
              <w:rPr>
                <w:rFonts w:ascii="Arial" w:hAnsi="Arial" w:cs="Arial"/>
                <w:b/>
                <w:sz w:val="24"/>
                <w:szCs w:val="24"/>
              </w:rPr>
              <w:t>Operational/ Strategic Planning</w:t>
            </w:r>
          </w:p>
        </w:tc>
        <w:tc>
          <w:tcPr>
            <w:tcW w:w="7909" w:type="dxa"/>
            <w:tcBorders>
              <w:top w:val="single" w:sz="4" w:space="0" w:color="auto"/>
              <w:left w:val="single" w:sz="4" w:space="0" w:color="auto"/>
              <w:bottom w:val="single" w:sz="4" w:space="0" w:color="auto"/>
              <w:right w:val="single" w:sz="4" w:space="0" w:color="auto"/>
            </w:tcBorders>
          </w:tcPr>
          <w:p w14:paraId="2ACA39C8"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lead the development of appropriate syllabi, resources, schemes of work, marking policies, assessment and teaching and learning strategies in the department.</w:t>
            </w:r>
          </w:p>
          <w:p w14:paraId="2B1769FA"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The day-to-day management, control and operation of course provision within the department, including effective deployment of staff and physical resources.</w:t>
            </w:r>
          </w:p>
          <w:p w14:paraId="3C4957C3"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monitor and follow up pupil progress actively.</w:t>
            </w:r>
          </w:p>
          <w:p w14:paraId="64B8B9AA"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be familiar with and to implement school policies and procedures.</w:t>
            </w:r>
          </w:p>
          <w:p w14:paraId="1DB7A931"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work with colleagues to formulate aims, objectives and strategic plans for the department which have coherence and relevance to the needs of pupils and to the aims, objectives and strategic plans of the school.</w:t>
            </w:r>
          </w:p>
          <w:p w14:paraId="29E28F00"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 xml:space="preserve">To lead and manage the business planning function of the department, and to ensure that departmental planning activities </w:t>
            </w:r>
            <w:r w:rsidRPr="00AC4322">
              <w:rPr>
                <w:rFonts w:ascii="Arial" w:hAnsi="Arial" w:cs="Arial"/>
                <w:sz w:val="24"/>
                <w:szCs w:val="24"/>
              </w:rPr>
              <w:lastRenderedPageBreak/>
              <w:t>reflect the needs of pupils within the subject area, SIP/DDP and aims and objectives of the school.</w:t>
            </w:r>
          </w:p>
          <w:p w14:paraId="7394B070" w14:textId="77777777" w:rsidR="001E6F2B" w:rsidRPr="00AC4322" w:rsidRDefault="001E6F2B" w:rsidP="001E6F2B">
            <w:pPr>
              <w:numPr>
                <w:ilvl w:val="0"/>
                <w:numId w:val="3"/>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 xml:space="preserve">To ensure that health and safety policies and practices, including risk assessments, throughout the department are in line with national requirements and </w:t>
            </w:r>
            <w:proofErr w:type="gramStart"/>
            <w:r w:rsidRPr="00AC4322">
              <w:rPr>
                <w:rFonts w:ascii="Arial" w:hAnsi="Arial" w:cs="Arial"/>
                <w:sz w:val="24"/>
                <w:szCs w:val="24"/>
              </w:rPr>
              <w:t>updated</w:t>
            </w:r>
            <w:proofErr w:type="gramEnd"/>
            <w:r w:rsidRPr="00AC4322">
              <w:rPr>
                <w:rFonts w:ascii="Arial" w:hAnsi="Arial" w:cs="Arial"/>
                <w:sz w:val="24"/>
                <w:szCs w:val="24"/>
              </w:rPr>
              <w:t xml:space="preserve"> when necessary, in consultation with the school’s health and safety manager.</w:t>
            </w:r>
          </w:p>
          <w:p w14:paraId="2A41B6CB" w14:textId="77777777" w:rsidR="001E6F2B" w:rsidRPr="000E5D46" w:rsidRDefault="001E6F2B" w:rsidP="00B04F3E">
            <w:pPr>
              <w:spacing w:after="0" w:line="240" w:lineRule="auto"/>
              <w:rPr>
                <w:rFonts w:ascii="Arial" w:hAnsi="Arial" w:cs="Arial"/>
                <w:sz w:val="24"/>
                <w:szCs w:val="24"/>
              </w:rPr>
            </w:pPr>
          </w:p>
        </w:tc>
      </w:tr>
      <w:tr w:rsidR="001E6F2B" w:rsidRPr="000E5D46" w14:paraId="631B847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F5A56D2" w14:textId="77777777" w:rsidR="001E6F2B" w:rsidRPr="000E5D46" w:rsidRDefault="001E6F2B" w:rsidP="00B04F3E">
            <w:pPr>
              <w:rPr>
                <w:rFonts w:ascii="Arial" w:hAnsi="Arial" w:cs="Arial"/>
                <w:b/>
                <w:sz w:val="24"/>
                <w:szCs w:val="24"/>
              </w:rPr>
            </w:pPr>
            <w:r w:rsidRPr="000E5D46">
              <w:rPr>
                <w:rFonts w:ascii="Arial" w:hAnsi="Arial" w:cs="Arial"/>
                <w:b/>
                <w:sz w:val="24"/>
                <w:szCs w:val="24"/>
              </w:rPr>
              <w:lastRenderedPageBreak/>
              <w:t>Curriculum Provision</w:t>
            </w:r>
            <w:r>
              <w:rPr>
                <w:rFonts w:ascii="Arial" w:hAnsi="Arial" w:cs="Arial"/>
                <w:b/>
                <w:sz w:val="24"/>
                <w:szCs w:val="24"/>
              </w:rPr>
              <w:t xml:space="preserve"> and development</w:t>
            </w:r>
          </w:p>
        </w:tc>
        <w:tc>
          <w:tcPr>
            <w:tcW w:w="7909" w:type="dxa"/>
            <w:tcBorders>
              <w:top w:val="single" w:sz="4" w:space="0" w:color="auto"/>
              <w:left w:val="single" w:sz="4" w:space="0" w:color="auto"/>
              <w:bottom w:val="single" w:sz="4" w:space="0" w:color="auto"/>
              <w:right w:val="single" w:sz="4" w:space="0" w:color="auto"/>
            </w:tcBorders>
          </w:tcPr>
          <w:p w14:paraId="27C19C45"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liaise with appropriate senior leadership team members to ensure the delivery of an appropriate, comprehensive, high quality and cost-effective curriculum programme which complements the school improvement plan.</w:t>
            </w:r>
          </w:p>
          <w:p w14:paraId="4994BEB6"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lead and to be accountable for the development and delivery of this curriculum area.</w:t>
            </w:r>
          </w:p>
          <w:p w14:paraId="6A651612"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keep </w:t>
            </w:r>
            <w:proofErr w:type="gramStart"/>
            <w:r w:rsidRPr="00AC4322">
              <w:rPr>
                <w:rFonts w:ascii="Arial" w:hAnsi="Arial" w:cs="Arial"/>
                <w:sz w:val="24"/>
                <w:szCs w:val="24"/>
              </w:rPr>
              <w:t>up-to-date</w:t>
            </w:r>
            <w:proofErr w:type="gramEnd"/>
            <w:r w:rsidRPr="00AC4322">
              <w:rPr>
                <w:rFonts w:ascii="Arial" w:hAnsi="Arial" w:cs="Arial"/>
                <w:sz w:val="24"/>
                <w:szCs w:val="24"/>
              </w:rPr>
              <w:t xml:space="preserve"> with national developments in the subject area, including teaching practice and methodology.</w:t>
            </w:r>
          </w:p>
          <w:p w14:paraId="430C9518"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monitor and respond to curriculum development and initiatives at national, regional and local levels. </w:t>
            </w:r>
          </w:p>
          <w:p w14:paraId="54C08A6A"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 xml:space="preserve">To liaise with appropriate senior leadership members to maintain accreditation with </w:t>
            </w:r>
            <w:r>
              <w:rPr>
                <w:rFonts w:ascii="Arial" w:hAnsi="Arial" w:cs="Arial"/>
                <w:sz w:val="24"/>
                <w:szCs w:val="24"/>
              </w:rPr>
              <w:t>the relevant examination boards.</w:t>
            </w:r>
          </w:p>
          <w:p w14:paraId="798AF665"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036B0BE8" w14:textId="77777777" w:rsidTr="001E6F2B">
        <w:tc>
          <w:tcPr>
            <w:tcW w:w="2297" w:type="dxa"/>
            <w:tcBorders>
              <w:top w:val="single" w:sz="4" w:space="0" w:color="auto"/>
              <w:left w:val="single" w:sz="4" w:space="0" w:color="auto"/>
              <w:bottom w:val="single" w:sz="4" w:space="0" w:color="auto"/>
              <w:right w:val="single" w:sz="4" w:space="0" w:color="auto"/>
            </w:tcBorders>
          </w:tcPr>
          <w:p w14:paraId="31B69CBB" w14:textId="77777777" w:rsidR="001E6F2B" w:rsidRPr="000E5D46" w:rsidRDefault="001E6F2B" w:rsidP="00B04F3E">
            <w:pPr>
              <w:rPr>
                <w:rFonts w:ascii="Arial" w:hAnsi="Arial" w:cs="Arial"/>
                <w:b/>
                <w:sz w:val="24"/>
                <w:szCs w:val="24"/>
              </w:rPr>
            </w:pPr>
            <w:r>
              <w:rPr>
                <w:rFonts w:ascii="Arial" w:hAnsi="Arial" w:cs="Arial"/>
                <w:b/>
                <w:sz w:val="24"/>
                <w:szCs w:val="24"/>
              </w:rPr>
              <w:t xml:space="preserve">Professional </w:t>
            </w:r>
            <w:r w:rsidRPr="000E5D46">
              <w:rPr>
                <w:rFonts w:ascii="Arial" w:hAnsi="Arial" w:cs="Arial"/>
                <w:b/>
                <w:sz w:val="24"/>
                <w:szCs w:val="24"/>
              </w:rPr>
              <w:t>Development</w:t>
            </w:r>
            <w:r>
              <w:rPr>
                <w:rFonts w:ascii="Arial" w:hAnsi="Arial" w:cs="Arial"/>
                <w:b/>
                <w:sz w:val="24"/>
                <w:szCs w:val="24"/>
              </w:rPr>
              <w:t xml:space="preserve"> and team management</w:t>
            </w:r>
            <w:r w:rsidRPr="000E5D46">
              <w:rPr>
                <w:rFonts w:ascii="Arial" w:hAnsi="Arial" w:cs="Arial"/>
                <w:b/>
                <w:sz w:val="24"/>
                <w:szCs w:val="24"/>
              </w:rPr>
              <w:t>:</w:t>
            </w:r>
          </w:p>
          <w:p w14:paraId="45A78C4C" w14:textId="77777777" w:rsidR="001E6F2B" w:rsidRPr="000E5D46" w:rsidRDefault="001E6F2B" w:rsidP="00B04F3E">
            <w:pPr>
              <w:spacing w:after="0" w:line="240" w:lineRule="auto"/>
              <w:rPr>
                <w:rFonts w:ascii="Arial" w:hAnsi="Arial" w:cs="Arial"/>
                <w:b/>
                <w:sz w:val="24"/>
                <w:szCs w:val="24"/>
              </w:rPr>
            </w:pPr>
          </w:p>
        </w:tc>
        <w:tc>
          <w:tcPr>
            <w:tcW w:w="7909" w:type="dxa"/>
            <w:tcBorders>
              <w:top w:val="single" w:sz="4" w:space="0" w:color="auto"/>
              <w:left w:val="single" w:sz="4" w:space="0" w:color="auto"/>
              <w:bottom w:val="single" w:sz="4" w:space="0" w:color="auto"/>
              <w:right w:val="single" w:sz="4" w:space="0" w:color="auto"/>
            </w:tcBorders>
            <w:hideMark/>
          </w:tcPr>
          <w:p w14:paraId="47BE1BB2"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work with senior leadership members to ensure that departmental staff development needs are identified and that appropriate programmes are designed to meet such needs.</w:t>
            </w:r>
          </w:p>
          <w:p w14:paraId="63395E91"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be responsible for the efficient and effective deployment of the department’s support staff.</w:t>
            </w:r>
          </w:p>
          <w:p w14:paraId="2AEDD7E3"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undertake Appraisals and to act as a reviewer for a group of staff within the designated department.</w:t>
            </w:r>
          </w:p>
          <w:p w14:paraId="017FF8EF"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make appropriate arrangements for classes when staff are absent, ensuring the provision of appropriate work for classes in the department and liaising with the cover administrator to ensure appropriate cover supervision.</w:t>
            </w:r>
          </w:p>
          <w:p w14:paraId="257D97A8"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participate in the interview process for teaching posts when required and to ensure effective induction of new staff in line with school procedures.</w:t>
            </w:r>
          </w:p>
          <w:p w14:paraId="5E2FCFAA"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promote teamwork and to motivate staff to ensure effective working relations.</w:t>
            </w:r>
          </w:p>
          <w:p w14:paraId="6B3E849C"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participate in the school’s ITT programme.</w:t>
            </w:r>
          </w:p>
          <w:p w14:paraId="587240B8"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be responsible for the day-to-day management of staff within the department and act as a positive role model.</w:t>
            </w:r>
          </w:p>
          <w:p w14:paraId="3229A9FD"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7424063F"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3CB47136" w14:textId="77777777" w:rsidR="001E6F2B" w:rsidRPr="000E5D46" w:rsidRDefault="001E6F2B" w:rsidP="00B04F3E">
            <w:pPr>
              <w:rPr>
                <w:rFonts w:ascii="Arial" w:hAnsi="Arial" w:cs="Arial"/>
                <w:b/>
                <w:sz w:val="24"/>
                <w:szCs w:val="24"/>
              </w:rPr>
            </w:pPr>
            <w:r w:rsidRPr="000E5D46">
              <w:rPr>
                <w:rFonts w:ascii="Arial" w:hAnsi="Arial" w:cs="Arial"/>
                <w:b/>
                <w:sz w:val="24"/>
                <w:szCs w:val="24"/>
              </w:rPr>
              <w:t>Quality Assurance:</w:t>
            </w:r>
          </w:p>
        </w:tc>
        <w:tc>
          <w:tcPr>
            <w:tcW w:w="7909" w:type="dxa"/>
            <w:tcBorders>
              <w:top w:val="single" w:sz="4" w:space="0" w:color="auto"/>
              <w:left w:val="single" w:sz="4" w:space="0" w:color="auto"/>
              <w:bottom w:val="single" w:sz="4" w:space="0" w:color="auto"/>
              <w:right w:val="single" w:sz="4" w:space="0" w:color="auto"/>
            </w:tcBorders>
            <w:hideMark/>
          </w:tcPr>
          <w:p w14:paraId="71680BB7"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ensure the effective operation of quality control systems.</w:t>
            </w:r>
          </w:p>
          <w:p w14:paraId="3F966949"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ensure that effective operation of pupil tracking systems according to school practice, including the dissemination of pupil data within the department, setting of targets for all pupils, regular monitoring of pupil progress, identification of underachievement and appropriate follow-up action.</w:t>
            </w:r>
          </w:p>
          <w:p w14:paraId="0851EE77"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establish common standards of practice within the department and develop the effectiveness of teaching and learning styles.</w:t>
            </w:r>
          </w:p>
          <w:p w14:paraId="4A35EFA5"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contribute to school procedures for lesson observation.</w:t>
            </w:r>
          </w:p>
          <w:p w14:paraId="1237716C"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implement school quality procedures and to ensure adherence to those within the department.</w:t>
            </w:r>
          </w:p>
          <w:p w14:paraId="740705F6" w14:textId="0834E6D0"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monitor and evaluate the curriculum area in line with agreed school procedures, including evaluation against q</w:t>
            </w:r>
            <w:r>
              <w:rPr>
                <w:rFonts w:ascii="Arial" w:hAnsi="Arial" w:cs="Arial"/>
                <w:sz w:val="24"/>
                <w:szCs w:val="24"/>
              </w:rPr>
              <w:t>uality standards and performan</w:t>
            </w:r>
            <w:r w:rsidR="00F16725">
              <w:rPr>
                <w:rFonts w:ascii="Arial" w:hAnsi="Arial" w:cs="Arial"/>
                <w:sz w:val="24"/>
                <w:szCs w:val="24"/>
              </w:rPr>
              <w:t>ce</w:t>
            </w:r>
            <w:r w:rsidRPr="00AC4322">
              <w:rPr>
                <w:rFonts w:ascii="Arial" w:hAnsi="Arial" w:cs="Arial"/>
                <w:sz w:val="24"/>
                <w:szCs w:val="24"/>
              </w:rPr>
              <w:t xml:space="preserve"> criteria.</w:t>
            </w:r>
          </w:p>
          <w:p w14:paraId="4C7CA461" w14:textId="77777777" w:rsidR="001E6F2B" w:rsidRPr="00AC4322" w:rsidRDefault="001E6F2B" w:rsidP="001E6F2B">
            <w:pPr>
              <w:numPr>
                <w:ilvl w:val="0"/>
                <w:numId w:val="4"/>
              </w:numPr>
              <w:tabs>
                <w:tab w:val="clear" w:pos="720"/>
                <w:tab w:val="num" w:pos="432"/>
              </w:tabs>
              <w:spacing w:after="0" w:line="240" w:lineRule="auto"/>
              <w:ind w:left="432" w:hanging="425"/>
              <w:jc w:val="both"/>
              <w:rPr>
                <w:rFonts w:ascii="Arial" w:hAnsi="Arial" w:cs="Arial"/>
                <w:sz w:val="24"/>
                <w:szCs w:val="24"/>
              </w:rPr>
            </w:pPr>
            <w:r w:rsidRPr="00AC4322">
              <w:rPr>
                <w:rFonts w:ascii="Arial" w:hAnsi="Arial" w:cs="Arial"/>
                <w:sz w:val="24"/>
                <w:szCs w:val="24"/>
              </w:rPr>
              <w:t>To seek/implement modification and improvement where required.</w:t>
            </w:r>
          </w:p>
          <w:p w14:paraId="64BAFA5F"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65D4BE8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51082C5" w14:textId="77777777" w:rsidR="001E6F2B" w:rsidRPr="000E5D46" w:rsidRDefault="001E6F2B" w:rsidP="00B04F3E">
            <w:pPr>
              <w:rPr>
                <w:rFonts w:ascii="Arial" w:hAnsi="Arial" w:cs="Arial"/>
                <w:b/>
                <w:sz w:val="24"/>
                <w:szCs w:val="24"/>
              </w:rPr>
            </w:pPr>
            <w:r w:rsidRPr="000E5D46">
              <w:rPr>
                <w:rFonts w:ascii="Arial" w:hAnsi="Arial" w:cs="Arial"/>
                <w:b/>
                <w:sz w:val="24"/>
                <w:szCs w:val="24"/>
              </w:rPr>
              <w:lastRenderedPageBreak/>
              <w:t>Management Information:</w:t>
            </w:r>
          </w:p>
        </w:tc>
        <w:tc>
          <w:tcPr>
            <w:tcW w:w="7909" w:type="dxa"/>
            <w:tcBorders>
              <w:top w:val="single" w:sz="4" w:space="0" w:color="auto"/>
              <w:left w:val="single" w:sz="4" w:space="0" w:color="auto"/>
              <w:bottom w:val="single" w:sz="4" w:space="0" w:color="auto"/>
              <w:right w:val="single" w:sz="4" w:space="0" w:color="auto"/>
            </w:tcBorders>
            <w:hideMark/>
          </w:tcPr>
          <w:p w14:paraId="057577FE"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ensure the maintenance of accurate and up-to-date information concerning the department on the management information system.</w:t>
            </w:r>
          </w:p>
          <w:p w14:paraId="0688F623"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make use of analysis, evaluate performance data provided and produce reports as appropriate.</w:t>
            </w:r>
          </w:p>
          <w:p w14:paraId="4F574C4B"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 xml:space="preserve">To identify and take appropriate action on issues arising from data, systems and </w:t>
            </w:r>
            <w:proofErr w:type="gramStart"/>
            <w:r w:rsidRPr="00AC4322">
              <w:rPr>
                <w:rFonts w:ascii="Arial" w:hAnsi="Arial" w:cs="Arial"/>
                <w:sz w:val="24"/>
                <w:szCs w:val="24"/>
              </w:rPr>
              <w:t>reports;</w:t>
            </w:r>
            <w:proofErr w:type="gramEnd"/>
            <w:r w:rsidRPr="00AC4322">
              <w:rPr>
                <w:rFonts w:ascii="Arial" w:hAnsi="Arial" w:cs="Arial"/>
                <w:sz w:val="24"/>
                <w:szCs w:val="24"/>
              </w:rPr>
              <w:t xml:space="preserve"> setting deadlines where necessary and reviewing progress on the action taken.</w:t>
            </w:r>
          </w:p>
          <w:p w14:paraId="6316C032"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produce reports on examination performance, including the use of value-added data.</w:t>
            </w:r>
          </w:p>
          <w:p w14:paraId="7AD82E07" w14:textId="77777777" w:rsidR="001E6F2B" w:rsidRPr="00AC4322" w:rsidRDefault="001E6F2B" w:rsidP="001E6F2B">
            <w:pPr>
              <w:numPr>
                <w:ilvl w:val="0"/>
                <w:numId w:val="4"/>
              </w:numPr>
              <w:tabs>
                <w:tab w:val="clear" w:pos="720"/>
                <w:tab w:val="num" w:pos="432"/>
              </w:tabs>
              <w:spacing w:after="0" w:line="240" w:lineRule="auto"/>
              <w:ind w:left="432" w:hanging="432"/>
              <w:jc w:val="both"/>
              <w:rPr>
                <w:rFonts w:ascii="Arial" w:hAnsi="Arial" w:cs="Arial"/>
                <w:sz w:val="24"/>
                <w:szCs w:val="24"/>
              </w:rPr>
            </w:pPr>
            <w:r w:rsidRPr="00AC4322">
              <w:rPr>
                <w:rFonts w:ascii="Arial" w:hAnsi="Arial" w:cs="Arial"/>
                <w:sz w:val="24"/>
                <w:szCs w:val="24"/>
              </w:rPr>
              <w:t>To provide the governing body with relevant information relating to departmental performance and development.</w:t>
            </w:r>
          </w:p>
          <w:p w14:paraId="526ACA03" w14:textId="77777777" w:rsidR="001E6F2B" w:rsidRPr="000E5D46" w:rsidRDefault="001E6F2B" w:rsidP="00B04F3E">
            <w:pPr>
              <w:tabs>
                <w:tab w:val="num" w:pos="459"/>
              </w:tabs>
              <w:spacing w:after="0" w:line="240" w:lineRule="auto"/>
              <w:rPr>
                <w:rFonts w:ascii="Arial" w:hAnsi="Arial" w:cs="Arial"/>
                <w:sz w:val="24"/>
                <w:szCs w:val="24"/>
              </w:rPr>
            </w:pPr>
          </w:p>
        </w:tc>
      </w:tr>
      <w:tr w:rsidR="001E6F2B" w:rsidRPr="000E5D46" w14:paraId="6A42602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D9D973C" w14:textId="77777777" w:rsidR="001E6F2B" w:rsidRPr="000E5D46" w:rsidRDefault="001E6F2B" w:rsidP="00B04F3E">
            <w:pPr>
              <w:rPr>
                <w:rFonts w:ascii="Arial" w:hAnsi="Arial" w:cs="Arial"/>
                <w:b/>
                <w:sz w:val="24"/>
                <w:szCs w:val="24"/>
              </w:rPr>
            </w:pPr>
            <w:r w:rsidRPr="000E5D46">
              <w:rPr>
                <w:rFonts w:ascii="Arial" w:hAnsi="Arial" w:cs="Arial"/>
                <w:b/>
                <w:sz w:val="24"/>
                <w:szCs w:val="24"/>
              </w:rPr>
              <w:t>Communications:</w:t>
            </w:r>
          </w:p>
        </w:tc>
        <w:tc>
          <w:tcPr>
            <w:tcW w:w="7909" w:type="dxa"/>
            <w:tcBorders>
              <w:top w:val="single" w:sz="4" w:space="0" w:color="auto"/>
              <w:left w:val="single" w:sz="4" w:space="0" w:color="auto"/>
              <w:bottom w:val="single" w:sz="4" w:space="0" w:color="auto"/>
              <w:right w:val="single" w:sz="4" w:space="0" w:color="auto"/>
            </w:tcBorders>
          </w:tcPr>
          <w:p w14:paraId="11BFA50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ensure that all members of the department are familiar with its aims and objectives.</w:t>
            </w:r>
          </w:p>
          <w:p w14:paraId="0029C06E"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ensure effective communication/consultation as appropriate with the parents of pupils.</w:t>
            </w:r>
          </w:p>
          <w:p w14:paraId="5CC7DDC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liaise with partner schools, higher education, industry, examination boards and awarding bodies and other relevant external bodies.</w:t>
            </w:r>
          </w:p>
          <w:p w14:paraId="7A930BE1" w14:textId="77777777" w:rsidR="001E6F2B" w:rsidRPr="00AC4322"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AC4322">
              <w:rPr>
                <w:rFonts w:ascii="Arial" w:hAnsi="Arial" w:cs="Arial"/>
                <w:sz w:val="24"/>
                <w:szCs w:val="24"/>
              </w:rPr>
              <w:t>To represent the department’s views and interests.</w:t>
            </w:r>
          </w:p>
          <w:p w14:paraId="763BAC00" w14:textId="77777777" w:rsidR="001E6F2B" w:rsidRPr="000E5D46" w:rsidRDefault="001E6F2B" w:rsidP="00B04F3E">
            <w:pPr>
              <w:tabs>
                <w:tab w:val="num" w:pos="317"/>
              </w:tabs>
              <w:spacing w:after="0" w:line="240" w:lineRule="auto"/>
              <w:ind w:left="424"/>
              <w:rPr>
                <w:rFonts w:ascii="Arial" w:hAnsi="Arial" w:cs="Arial"/>
                <w:sz w:val="24"/>
                <w:szCs w:val="24"/>
              </w:rPr>
            </w:pPr>
          </w:p>
        </w:tc>
      </w:tr>
      <w:tr w:rsidR="001E6F2B" w:rsidRPr="000E5D46" w14:paraId="6E9B5C80"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F709902" w14:textId="77777777" w:rsidR="001E6F2B" w:rsidRPr="000E5D46" w:rsidRDefault="001E6F2B" w:rsidP="00B04F3E">
            <w:pPr>
              <w:rPr>
                <w:rFonts w:ascii="Arial" w:hAnsi="Arial" w:cs="Arial"/>
                <w:b/>
                <w:sz w:val="24"/>
                <w:szCs w:val="24"/>
              </w:rPr>
            </w:pPr>
            <w:r w:rsidRPr="000E5D46">
              <w:rPr>
                <w:rFonts w:ascii="Arial" w:hAnsi="Arial" w:cs="Arial"/>
                <w:b/>
                <w:sz w:val="24"/>
                <w:szCs w:val="24"/>
              </w:rPr>
              <w:t>Marketing and Liaison:</w:t>
            </w:r>
          </w:p>
        </w:tc>
        <w:tc>
          <w:tcPr>
            <w:tcW w:w="7909" w:type="dxa"/>
            <w:tcBorders>
              <w:top w:val="single" w:sz="4" w:space="0" w:color="auto"/>
              <w:left w:val="single" w:sz="4" w:space="0" w:color="auto"/>
              <w:bottom w:val="single" w:sz="4" w:space="0" w:color="auto"/>
              <w:right w:val="single" w:sz="4" w:space="0" w:color="auto"/>
            </w:tcBorders>
            <w:hideMark/>
          </w:tcPr>
          <w:p w14:paraId="6DAAA276" w14:textId="73D96D1E"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contribute to school liaison and marketing activities, </w:t>
            </w:r>
            <w:r w:rsidR="0043413D" w:rsidRPr="005701A4">
              <w:rPr>
                <w:rFonts w:ascii="Arial" w:hAnsi="Arial" w:cs="Arial"/>
                <w:sz w:val="24"/>
                <w:szCs w:val="24"/>
              </w:rPr>
              <w:t>e.g.</w:t>
            </w:r>
            <w:r w:rsidRPr="005701A4">
              <w:rPr>
                <w:rFonts w:ascii="Arial" w:hAnsi="Arial" w:cs="Arial"/>
                <w:sz w:val="24"/>
                <w:szCs w:val="24"/>
              </w:rPr>
              <w:t xml:space="preserve"> collection of material for press releases.</w:t>
            </w:r>
          </w:p>
          <w:p w14:paraId="462786AC"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lead the development of effective subject links with partner schools and the community, attendance where necessary at liaison events in partner schools and the effective promotion of subjects at open days/evenings and other events.</w:t>
            </w:r>
          </w:p>
          <w:p w14:paraId="75664D6C"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promote the development of effective subject links with external agencies actively.</w:t>
            </w:r>
          </w:p>
          <w:p w14:paraId="70B51960" w14:textId="77777777" w:rsidR="001E6F2B" w:rsidRPr="000E5D46" w:rsidRDefault="001E6F2B" w:rsidP="00B04F3E">
            <w:pPr>
              <w:spacing w:after="0" w:line="240" w:lineRule="auto"/>
              <w:ind w:left="720"/>
              <w:rPr>
                <w:rFonts w:ascii="Arial" w:hAnsi="Arial" w:cs="Arial"/>
                <w:sz w:val="24"/>
                <w:szCs w:val="24"/>
              </w:rPr>
            </w:pPr>
          </w:p>
        </w:tc>
      </w:tr>
      <w:tr w:rsidR="001E6F2B" w:rsidRPr="000E5D46" w14:paraId="18038944"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38989A" w14:textId="77777777" w:rsidR="001E6F2B" w:rsidRPr="000E5D46" w:rsidRDefault="001E6F2B" w:rsidP="00B04F3E">
            <w:pPr>
              <w:rPr>
                <w:rFonts w:ascii="Arial" w:hAnsi="Arial" w:cs="Arial"/>
                <w:b/>
                <w:sz w:val="24"/>
                <w:szCs w:val="24"/>
              </w:rPr>
            </w:pPr>
            <w:r w:rsidRPr="000E5D46">
              <w:rPr>
                <w:rFonts w:ascii="Arial" w:hAnsi="Arial" w:cs="Arial"/>
                <w:b/>
                <w:sz w:val="24"/>
                <w:szCs w:val="24"/>
              </w:rPr>
              <w:t>Management of Resources:</w:t>
            </w:r>
          </w:p>
        </w:tc>
        <w:tc>
          <w:tcPr>
            <w:tcW w:w="7909" w:type="dxa"/>
            <w:tcBorders>
              <w:top w:val="single" w:sz="4" w:space="0" w:color="auto"/>
              <w:left w:val="single" w:sz="4" w:space="0" w:color="auto"/>
              <w:bottom w:val="single" w:sz="4" w:space="0" w:color="auto"/>
              <w:right w:val="single" w:sz="4" w:space="0" w:color="auto"/>
            </w:tcBorders>
            <w:hideMark/>
          </w:tcPr>
          <w:p w14:paraId="6B4340C2"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manage the available resources of space, staff, money and equipment efficiently within the limits, guidelines and procedures laid down, including deploying the departmental budget, acting as a cost centre holder, requisitioning, organising and maintaining equipment and stock and keeping appropriate records.</w:t>
            </w:r>
          </w:p>
          <w:p w14:paraId="0E183323"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work with the appropriate senior leadership team member to ensure that the department’s teaching commitments are effectively and efficiently timetabled and roomed.</w:t>
            </w:r>
          </w:p>
          <w:p w14:paraId="516E857A" w14:textId="77777777" w:rsidR="001E6F2B" w:rsidRPr="000E5D46" w:rsidRDefault="001E6F2B" w:rsidP="001E6F2B">
            <w:pPr>
              <w:numPr>
                <w:ilvl w:val="0"/>
                <w:numId w:val="12"/>
              </w:numPr>
              <w:tabs>
                <w:tab w:val="clear" w:pos="720"/>
                <w:tab w:val="num" w:pos="459"/>
              </w:tabs>
              <w:spacing w:after="0" w:line="240" w:lineRule="auto"/>
              <w:ind w:left="459" w:hanging="425"/>
              <w:rPr>
                <w:rFonts w:ascii="Arial" w:hAnsi="Arial" w:cs="Arial"/>
                <w:sz w:val="24"/>
                <w:szCs w:val="24"/>
              </w:rPr>
            </w:pPr>
          </w:p>
        </w:tc>
      </w:tr>
      <w:tr w:rsidR="001E6F2B" w:rsidRPr="000E5D46" w14:paraId="38F987F1"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B5B76A" w14:textId="77777777" w:rsidR="001E6F2B" w:rsidRPr="000E5D46" w:rsidRDefault="001E6F2B" w:rsidP="00B04F3E">
            <w:pPr>
              <w:rPr>
                <w:rFonts w:ascii="Arial" w:hAnsi="Arial" w:cs="Arial"/>
                <w:b/>
                <w:sz w:val="24"/>
                <w:szCs w:val="24"/>
              </w:rPr>
            </w:pPr>
            <w:r w:rsidRPr="000E5D46">
              <w:rPr>
                <w:rFonts w:ascii="Arial" w:hAnsi="Arial" w:cs="Arial"/>
                <w:b/>
                <w:sz w:val="24"/>
                <w:szCs w:val="24"/>
              </w:rPr>
              <w:t>Pastoral System</w:t>
            </w:r>
          </w:p>
        </w:tc>
        <w:tc>
          <w:tcPr>
            <w:tcW w:w="7909" w:type="dxa"/>
            <w:tcBorders>
              <w:top w:val="single" w:sz="4" w:space="0" w:color="auto"/>
              <w:left w:val="single" w:sz="4" w:space="0" w:color="auto"/>
              <w:bottom w:val="single" w:sz="4" w:space="0" w:color="auto"/>
              <w:right w:val="single" w:sz="4" w:space="0" w:color="auto"/>
            </w:tcBorders>
          </w:tcPr>
          <w:p w14:paraId="084A42D1" w14:textId="77777777" w:rsidR="001E6F2B" w:rsidRPr="00986CD0" w:rsidRDefault="001E6F2B" w:rsidP="00B04F3E">
            <w:pPr>
              <w:spacing w:after="0" w:line="240" w:lineRule="auto"/>
              <w:jc w:val="both"/>
              <w:rPr>
                <w:rFonts w:ascii="Arial" w:eastAsia="Times New Roman" w:hAnsi="Arial" w:cs="Times New Roman"/>
                <w:sz w:val="20"/>
                <w:szCs w:val="20"/>
                <w:lang w:val="en-US"/>
              </w:rPr>
            </w:pPr>
          </w:p>
          <w:p w14:paraId="23F1EF38"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and support the overall progress and development of pupils within the department.</w:t>
            </w:r>
          </w:p>
          <w:p w14:paraId="13730007"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monitor pupil targets and attendance, ensuring that follow-up procedures are adhered </w:t>
            </w:r>
            <w:proofErr w:type="gramStart"/>
            <w:r w:rsidRPr="005701A4">
              <w:rPr>
                <w:rFonts w:ascii="Arial" w:hAnsi="Arial" w:cs="Arial"/>
                <w:sz w:val="24"/>
                <w:szCs w:val="24"/>
              </w:rPr>
              <w:t>to</w:t>
            </w:r>
            <w:proofErr w:type="gramEnd"/>
            <w:r w:rsidRPr="005701A4">
              <w:rPr>
                <w:rFonts w:ascii="Arial" w:hAnsi="Arial" w:cs="Arial"/>
                <w:sz w:val="24"/>
                <w:szCs w:val="24"/>
              </w:rPr>
              <w:t xml:space="preserve"> and that appropriate action is taken where necessary.</w:t>
            </w:r>
          </w:p>
          <w:p w14:paraId="3DD4C75D"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act as a form tutor and to carry out the duties associated with that role as outlined in the generic job description for teachers.</w:t>
            </w:r>
          </w:p>
          <w:p w14:paraId="26F104D1"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contribute to PSHCE, citizenship and enterprise according to school policy.</w:t>
            </w:r>
          </w:p>
          <w:p w14:paraId="07528B17"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ensure the behaviour management system is implemented in the department so that effective learning can take place.</w:t>
            </w:r>
          </w:p>
          <w:p w14:paraId="04AE9793" w14:textId="77777777" w:rsidR="001E6F2B" w:rsidRPr="000E5D46" w:rsidRDefault="001E6F2B" w:rsidP="00B04F3E">
            <w:pPr>
              <w:spacing w:after="0" w:line="240" w:lineRule="auto"/>
              <w:ind w:left="424"/>
              <w:rPr>
                <w:rFonts w:ascii="Arial" w:hAnsi="Arial" w:cs="Arial"/>
                <w:sz w:val="24"/>
                <w:szCs w:val="24"/>
              </w:rPr>
            </w:pPr>
          </w:p>
        </w:tc>
      </w:tr>
      <w:tr w:rsidR="001E6F2B" w:rsidRPr="000E5D46" w14:paraId="1F57B24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7E10277" w14:textId="77777777" w:rsidR="001E6F2B" w:rsidRPr="000E5D46" w:rsidRDefault="001E6F2B" w:rsidP="00B04F3E">
            <w:pPr>
              <w:rPr>
                <w:rFonts w:ascii="Arial" w:hAnsi="Arial" w:cs="Arial"/>
                <w:b/>
                <w:sz w:val="24"/>
                <w:szCs w:val="24"/>
              </w:rPr>
            </w:pPr>
            <w:r w:rsidRPr="000E5D46">
              <w:rPr>
                <w:rFonts w:ascii="Arial" w:hAnsi="Arial" w:cs="Arial"/>
                <w:b/>
                <w:sz w:val="24"/>
                <w:szCs w:val="24"/>
              </w:rPr>
              <w:t>Additional Duties:</w:t>
            </w:r>
          </w:p>
        </w:tc>
        <w:tc>
          <w:tcPr>
            <w:tcW w:w="7909" w:type="dxa"/>
            <w:tcBorders>
              <w:top w:val="single" w:sz="4" w:space="0" w:color="auto"/>
              <w:left w:val="single" w:sz="4" w:space="0" w:color="auto"/>
              <w:bottom w:val="single" w:sz="4" w:space="0" w:color="auto"/>
              <w:right w:val="single" w:sz="4" w:space="0" w:color="auto"/>
            </w:tcBorders>
            <w:hideMark/>
          </w:tcPr>
          <w:p w14:paraId="6E2867DE"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play a full part in the life of the school community, to support its “Aim High” ethos by “Empowering and Inspiring” all with whom you work.</w:t>
            </w:r>
          </w:p>
          <w:p w14:paraId="1F25AB48"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continue personal development as agreed.</w:t>
            </w:r>
          </w:p>
          <w:p w14:paraId="0328B7E9" w14:textId="77777777" w:rsidR="001E6F2B" w:rsidRPr="005701A4"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lastRenderedPageBreak/>
              <w:t>To engage actively in the Appraisal process.</w:t>
            </w:r>
          </w:p>
          <w:p w14:paraId="4C241573" w14:textId="77777777" w:rsidR="001E6F2B" w:rsidRPr="000E5D46" w:rsidRDefault="001E6F2B" w:rsidP="001E6F2B">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undertake any other duty as specified by the STPCB not mentioned in the above.</w:t>
            </w:r>
          </w:p>
        </w:tc>
      </w:tr>
      <w:tr w:rsidR="001E6F2B" w:rsidRPr="000E5D46" w14:paraId="79D72103"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025EFB94" w14:textId="77777777" w:rsidR="001E6F2B" w:rsidRDefault="001E6F2B" w:rsidP="00B04F3E">
            <w:pPr>
              <w:rPr>
                <w:rFonts w:ascii="Arial" w:hAnsi="Arial" w:cs="Arial"/>
                <w:b/>
                <w:sz w:val="24"/>
                <w:szCs w:val="24"/>
              </w:rPr>
            </w:pPr>
            <w:r w:rsidRPr="000E5D46">
              <w:rPr>
                <w:rFonts w:ascii="Arial" w:hAnsi="Arial" w:cs="Arial"/>
                <w:b/>
                <w:sz w:val="24"/>
                <w:szCs w:val="24"/>
              </w:rPr>
              <w:lastRenderedPageBreak/>
              <w:t>Other Specific Duties:</w:t>
            </w:r>
          </w:p>
          <w:p w14:paraId="10E60F92"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Whilst every effort has been made to explain the main duties and responsibilities of this post, each individual task undertaken may not be identified.</w:t>
            </w:r>
          </w:p>
          <w:p w14:paraId="64F00D5C"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683D718A"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will be expected to comply with any reasonable request from a manager to undertake work of a similar level that is not specified in this job description.</w:t>
            </w:r>
          </w:p>
          <w:p w14:paraId="1839A349"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7639ED6D"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Employees are expected to be courteous to colleagues and provide a welcoming environment </w:t>
            </w:r>
            <w:proofErr w:type="gramStart"/>
            <w:r w:rsidRPr="00986CD0">
              <w:rPr>
                <w:rFonts w:ascii="Arial" w:eastAsia="Times New Roman" w:hAnsi="Arial" w:cs="Times New Roman"/>
                <w:i/>
                <w:sz w:val="20"/>
                <w:szCs w:val="20"/>
                <w:lang w:val="en-US"/>
              </w:rPr>
              <w:t>to</w:t>
            </w:r>
            <w:proofErr w:type="gramEnd"/>
            <w:r w:rsidRPr="00986CD0">
              <w:rPr>
                <w:rFonts w:ascii="Arial" w:eastAsia="Times New Roman" w:hAnsi="Arial" w:cs="Times New Roman"/>
                <w:i/>
                <w:sz w:val="20"/>
                <w:szCs w:val="20"/>
                <w:lang w:val="en-US"/>
              </w:rPr>
              <w:t xml:space="preserve"> visitors and telephone callers.</w:t>
            </w:r>
          </w:p>
          <w:p w14:paraId="27565A7F"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36DA8331"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The school will </w:t>
            </w:r>
            <w:proofErr w:type="spellStart"/>
            <w:r w:rsidRPr="00986CD0">
              <w:rPr>
                <w:rFonts w:ascii="Arial" w:eastAsia="Times New Roman" w:hAnsi="Arial" w:cs="Times New Roman"/>
                <w:i/>
                <w:sz w:val="20"/>
                <w:szCs w:val="20"/>
                <w:lang w:val="en-US"/>
              </w:rPr>
              <w:t>endeavour</w:t>
            </w:r>
            <w:proofErr w:type="spellEnd"/>
            <w:r w:rsidRPr="00986CD0">
              <w:rPr>
                <w:rFonts w:ascii="Arial" w:eastAsia="Times New Roman" w:hAnsi="Arial" w:cs="Times New Roman"/>
                <w:i/>
                <w:sz w:val="20"/>
                <w:szCs w:val="20"/>
                <w:lang w:val="en-US"/>
              </w:rPr>
              <w:t xml:space="preserve"> to make any necessary reasonable adjustment to the job and the working environment to enable access to employment opportunities for disabled job applicants or continued employment for any employee who develops a disabling condition.</w:t>
            </w:r>
          </w:p>
          <w:p w14:paraId="77E7CC75" w14:textId="77777777" w:rsidR="001E6F2B" w:rsidRPr="00986CD0" w:rsidRDefault="001E6F2B" w:rsidP="00B04F3E">
            <w:pPr>
              <w:spacing w:after="0" w:line="240" w:lineRule="auto"/>
              <w:jc w:val="both"/>
              <w:rPr>
                <w:rFonts w:ascii="Arial" w:eastAsia="Times New Roman" w:hAnsi="Arial" w:cs="Times New Roman"/>
                <w:i/>
                <w:sz w:val="20"/>
                <w:szCs w:val="20"/>
                <w:lang w:val="en-US"/>
              </w:rPr>
            </w:pPr>
          </w:p>
          <w:p w14:paraId="129BA6A8" w14:textId="77777777" w:rsidR="001E6F2B" w:rsidRDefault="001E6F2B" w:rsidP="00B04F3E">
            <w:pPr>
              <w:spacing w:after="0" w:line="240" w:lineRule="auto"/>
            </w:pPr>
            <w:r w:rsidRPr="00986CD0">
              <w:rPr>
                <w:rFonts w:ascii="Arial" w:eastAsia="Times New Roman" w:hAnsi="Arial" w:cs="Times New Roman"/>
                <w:i/>
                <w:sz w:val="20"/>
                <w:szCs w:val="20"/>
                <w:lang w:val="en-US"/>
              </w:rPr>
              <w:t>The job description is current at the date shown, but, in consultation with you, may be changed by the headteacher to reflect or anticipate change</w:t>
            </w:r>
            <w:r>
              <w:rPr>
                <w:rFonts w:ascii="Arial" w:eastAsia="Times New Roman" w:hAnsi="Arial" w:cs="Times New Roman"/>
                <w:i/>
                <w:sz w:val="20"/>
                <w:szCs w:val="20"/>
                <w:lang w:val="en-US"/>
              </w:rPr>
              <w:t xml:space="preserve">s in the job commensurate with </w:t>
            </w:r>
            <w:r>
              <w:rPr>
                <w:i/>
                <w:sz w:val="20"/>
                <w:szCs w:val="20"/>
              </w:rPr>
              <w:t>the grade and job title.</w:t>
            </w:r>
          </w:p>
          <w:p w14:paraId="78554223" w14:textId="77777777" w:rsidR="001E6F2B" w:rsidRPr="000E5D46" w:rsidRDefault="001E6F2B" w:rsidP="00B04F3E">
            <w:pPr>
              <w:spacing w:after="0" w:line="240" w:lineRule="auto"/>
              <w:jc w:val="both"/>
              <w:rPr>
                <w:rFonts w:ascii="Arial" w:hAnsi="Arial" w:cs="Arial"/>
                <w:sz w:val="24"/>
                <w:szCs w:val="24"/>
              </w:rPr>
            </w:pPr>
          </w:p>
        </w:tc>
      </w:tr>
    </w:tbl>
    <w:p w14:paraId="4D1A6A4C" w14:textId="77777777" w:rsidR="001E6F2B" w:rsidRPr="000E5D46" w:rsidRDefault="001E6F2B" w:rsidP="001E6F2B">
      <w:pPr>
        <w:rPr>
          <w:rFonts w:ascii="Arial" w:hAnsi="Arial" w:cs="Arial"/>
          <w:sz w:val="24"/>
          <w:szCs w:val="24"/>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4A24A3E0" w14:textId="77777777" w:rsidR="00035C1A" w:rsidRPr="00035C1A" w:rsidRDefault="00035C1A" w:rsidP="00035C1A">
      <w:pPr>
        <w:spacing w:after="0" w:line="240" w:lineRule="auto"/>
        <w:jc w:val="center"/>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969"/>
        <w:gridCol w:w="3544"/>
      </w:tblGrid>
      <w:tr w:rsidR="00035C1A" w:rsidRPr="00035C1A" w14:paraId="61E238E2" w14:textId="77777777" w:rsidTr="00035C1A">
        <w:tc>
          <w:tcPr>
            <w:tcW w:w="2547" w:type="dxa"/>
            <w:shd w:val="clear" w:color="auto" w:fill="B3B3B3"/>
          </w:tcPr>
          <w:p w14:paraId="7AAFA608" w14:textId="77777777" w:rsidR="00035C1A" w:rsidRPr="00035C1A" w:rsidRDefault="00035C1A" w:rsidP="00035C1A">
            <w:pPr>
              <w:keepNext/>
              <w:spacing w:after="0" w:line="240" w:lineRule="auto"/>
              <w:outlineLvl w:val="0"/>
              <w:rPr>
                <w:rFonts w:ascii="Arial" w:eastAsia="Times New Roman" w:hAnsi="Arial" w:cs="Arial"/>
                <w:b/>
                <w:bCs/>
              </w:rPr>
            </w:pPr>
            <w:r w:rsidRPr="00035C1A">
              <w:rPr>
                <w:rFonts w:ascii="Arial" w:eastAsia="Times New Roman" w:hAnsi="Arial" w:cs="Arial"/>
                <w:b/>
                <w:bCs/>
              </w:rPr>
              <w:t>Expertise</w:t>
            </w:r>
          </w:p>
        </w:tc>
        <w:tc>
          <w:tcPr>
            <w:tcW w:w="3969" w:type="dxa"/>
            <w:shd w:val="clear" w:color="auto" w:fill="B3B3B3"/>
          </w:tcPr>
          <w:p w14:paraId="3F81830F" w14:textId="77777777" w:rsidR="00035C1A" w:rsidRPr="00035C1A" w:rsidRDefault="00035C1A" w:rsidP="00035C1A">
            <w:pPr>
              <w:keepNext/>
              <w:spacing w:after="0" w:line="240" w:lineRule="auto"/>
              <w:jc w:val="center"/>
              <w:outlineLvl w:val="1"/>
              <w:rPr>
                <w:rFonts w:ascii="Arial" w:eastAsia="Times New Roman" w:hAnsi="Arial" w:cs="Arial"/>
                <w:b/>
                <w:bCs/>
              </w:rPr>
            </w:pPr>
            <w:r w:rsidRPr="00035C1A">
              <w:rPr>
                <w:rFonts w:ascii="Arial" w:eastAsia="Times New Roman" w:hAnsi="Arial" w:cs="Arial"/>
                <w:b/>
                <w:bCs/>
              </w:rPr>
              <w:t>Essential</w:t>
            </w:r>
          </w:p>
        </w:tc>
        <w:tc>
          <w:tcPr>
            <w:tcW w:w="3544" w:type="dxa"/>
            <w:shd w:val="clear" w:color="auto" w:fill="B3B3B3"/>
          </w:tcPr>
          <w:p w14:paraId="668D9D8E" w14:textId="77777777" w:rsidR="00035C1A" w:rsidRPr="00035C1A" w:rsidRDefault="00035C1A" w:rsidP="00035C1A">
            <w:pPr>
              <w:keepNext/>
              <w:spacing w:after="0" w:line="240" w:lineRule="auto"/>
              <w:jc w:val="center"/>
              <w:outlineLvl w:val="1"/>
              <w:rPr>
                <w:rFonts w:ascii="Arial" w:eastAsia="Times New Roman" w:hAnsi="Arial" w:cs="Arial"/>
                <w:b/>
                <w:bCs/>
              </w:rPr>
            </w:pPr>
            <w:r w:rsidRPr="00035C1A">
              <w:rPr>
                <w:rFonts w:ascii="Arial" w:eastAsia="Times New Roman" w:hAnsi="Arial" w:cs="Arial"/>
                <w:b/>
                <w:bCs/>
              </w:rPr>
              <w:t>Desirable</w:t>
            </w:r>
          </w:p>
        </w:tc>
      </w:tr>
      <w:tr w:rsidR="00035C1A" w:rsidRPr="00035C1A" w14:paraId="709E75B7" w14:textId="77777777" w:rsidTr="00035C1A">
        <w:tc>
          <w:tcPr>
            <w:tcW w:w="2547" w:type="dxa"/>
          </w:tcPr>
          <w:p w14:paraId="3EAD304F"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Qualifications</w:t>
            </w:r>
          </w:p>
        </w:tc>
        <w:tc>
          <w:tcPr>
            <w:tcW w:w="3969" w:type="dxa"/>
          </w:tcPr>
          <w:p w14:paraId="15232A5B"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Graduate </w:t>
            </w:r>
            <w:r w:rsidRPr="00035C1A">
              <w:rPr>
                <w:rFonts w:ascii="Arial" w:eastAsia="Times New Roman" w:hAnsi="Arial" w:cs="Arial"/>
                <w:b/>
                <w:bCs/>
              </w:rPr>
              <w:t>(A)</w:t>
            </w:r>
          </w:p>
          <w:p w14:paraId="011CAEDE"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Qualified teacher status </w:t>
            </w:r>
            <w:r w:rsidRPr="00035C1A">
              <w:rPr>
                <w:rFonts w:ascii="Arial" w:eastAsia="Times New Roman" w:hAnsi="Arial" w:cs="Arial"/>
                <w:b/>
                <w:bCs/>
              </w:rPr>
              <w:t>(A)</w:t>
            </w:r>
          </w:p>
          <w:p w14:paraId="446D2AE7" w14:textId="77777777" w:rsidR="00035C1A" w:rsidRPr="00035C1A" w:rsidRDefault="00035C1A" w:rsidP="00035C1A">
            <w:pPr>
              <w:numPr>
                <w:ilvl w:val="0"/>
                <w:numId w:val="26"/>
              </w:numPr>
              <w:tabs>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Evidence of continual professional development </w:t>
            </w:r>
            <w:r w:rsidRPr="00035C1A">
              <w:rPr>
                <w:rFonts w:ascii="Arial" w:eastAsia="Times New Roman" w:hAnsi="Arial" w:cs="Arial"/>
                <w:b/>
                <w:bCs/>
              </w:rPr>
              <w:t>(A)</w:t>
            </w:r>
          </w:p>
        </w:tc>
        <w:tc>
          <w:tcPr>
            <w:tcW w:w="3544" w:type="dxa"/>
          </w:tcPr>
          <w:p w14:paraId="2B13B8DC" w14:textId="77777777" w:rsidR="00035C1A" w:rsidRPr="00035C1A" w:rsidRDefault="00035C1A" w:rsidP="00035C1A">
            <w:pPr>
              <w:numPr>
                <w:ilvl w:val="0"/>
                <w:numId w:val="26"/>
              </w:numPr>
              <w:spacing w:after="0" w:line="240" w:lineRule="auto"/>
              <w:ind w:left="273" w:hanging="273"/>
              <w:rPr>
                <w:rFonts w:ascii="Arial" w:eastAsia="Times New Roman" w:hAnsi="Arial" w:cs="Arial"/>
              </w:rPr>
            </w:pPr>
            <w:r w:rsidRPr="00035C1A">
              <w:rPr>
                <w:rFonts w:ascii="Arial" w:eastAsia="Times New Roman" w:hAnsi="Arial" w:cs="Arial"/>
              </w:rPr>
              <w:t xml:space="preserve">Further higher education qualification beyond first degree level </w:t>
            </w:r>
            <w:r w:rsidRPr="00035C1A">
              <w:rPr>
                <w:rFonts w:ascii="Arial" w:eastAsia="Times New Roman" w:hAnsi="Arial" w:cs="Arial"/>
                <w:b/>
                <w:bCs/>
              </w:rPr>
              <w:t>(A)</w:t>
            </w:r>
          </w:p>
          <w:p w14:paraId="2EA7A62A"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NPQML or similar </w:t>
            </w:r>
            <w:r w:rsidRPr="00035C1A">
              <w:rPr>
                <w:rFonts w:ascii="Arial" w:eastAsia="Times New Roman" w:hAnsi="Arial" w:cs="Arial"/>
                <w:b/>
                <w:bCs/>
              </w:rPr>
              <w:t>(A)</w:t>
            </w:r>
          </w:p>
        </w:tc>
      </w:tr>
      <w:tr w:rsidR="00035C1A" w:rsidRPr="00035C1A" w14:paraId="29D71DF4" w14:textId="77777777" w:rsidTr="00035C1A">
        <w:tc>
          <w:tcPr>
            <w:tcW w:w="2547" w:type="dxa"/>
          </w:tcPr>
          <w:p w14:paraId="0A16F33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Experience</w:t>
            </w:r>
          </w:p>
        </w:tc>
        <w:tc>
          <w:tcPr>
            <w:tcW w:w="3969" w:type="dxa"/>
          </w:tcPr>
          <w:p w14:paraId="2D7DDAC1"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Experience of leading and managing in a secondary school </w:t>
            </w:r>
            <w:r w:rsidRPr="00035C1A">
              <w:rPr>
                <w:rFonts w:ascii="Arial" w:eastAsia="Times New Roman" w:hAnsi="Arial" w:cs="Arial"/>
                <w:b/>
                <w:bCs/>
              </w:rPr>
              <w:t>(A/I/R)</w:t>
            </w:r>
          </w:p>
          <w:p w14:paraId="503DDA0E"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Successful and proven track record teaching across the ability range 11 – 16 </w:t>
            </w:r>
            <w:r w:rsidRPr="00035C1A">
              <w:rPr>
                <w:rFonts w:ascii="Arial" w:eastAsia="Times New Roman" w:hAnsi="Arial" w:cs="Arial"/>
                <w:b/>
                <w:bCs/>
              </w:rPr>
              <w:t>(A/I/R)</w:t>
            </w:r>
          </w:p>
          <w:p w14:paraId="6FE330E9" w14:textId="77777777" w:rsidR="00035C1A" w:rsidRPr="00035C1A" w:rsidRDefault="00035C1A" w:rsidP="00035C1A">
            <w:pPr>
              <w:numPr>
                <w:ilvl w:val="0"/>
                <w:numId w:val="27"/>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Has initiated and successfully managed change </w:t>
            </w:r>
            <w:r w:rsidRPr="00035C1A">
              <w:rPr>
                <w:rFonts w:ascii="Arial" w:eastAsia="Times New Roman" w:hAnsi="Arial" w:cs="Arial"/>
                <w:b/>
                <w:bCs/>
              </w:rPr>
              <w:t>(A/I)</w:t>
            </w:r>
          </w:p>
        </w:tc>
        <w:tc>
          <w:tcPr>
            <w:tcW w:w="3544" w:type="dxa"/>
          </w:tcPr>
          <w:p w14:paraId="79D85513" w14:textId="1EC91A90"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leading a successful </w:t>
            </w:r>
            <w:r w:rsidR="000F2E42">
              <w:rPr>
                <w:rFonts w:ascii="Arial" w:eastAsia="Times New Roman" w:hAnsi="Arial" w:cs="Arial"/>
              </w:rPr>
              <w:t>Computing</w:t>
            </w:r>
            <w:r w:rsidRPr="00035C1A">
              <w:rPr>
                <w:rFonts w:ascii="Arial" w:eastAsia="Times New Roman" w:hAnsi="Arial" w:cs="Arial"/>
              </w:rPr>
              <w:t xml:space="preserve"> department </w:t>
            </w:r>
            <w:r w:rsidRPr="00035C1A">
              <w:rPr>
                <w:rFonts w:ascii="Arial" w:eastAsia="Times New Roman" w:hAnsi="Arial" w:cs="Arial"/>
                <w:b/>
                <w:bCs/>
              </w:rPr>
              <w:t>(A/I)</w:t>
            </w:r>
          </w:p>
          <w:p w14:paraId="7B44B29C"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the needs of students from different ethnic backgrounds </w:t>
            </w:r>
            <w:r w:rsidRPr="00035C1A">
              <w:rPr>
                <w:rFonts w:ascii="Arial" w:eastAsia="Times New Roman" w:hAnsi="Arial" w:cs="Arial"/>
                <w:b/>
                <w:bCs/>
              </w:rPr>
              <w:t>(A)</w:t>
            </w:r>
          </w:p>
          <w:p w14:paraId="1584FC7E" w14:textId="77777777" w:rsidR="00035C1A" w:rsidRPr="00035C1A" w:rsidRDefault="00035C1A" w:rsidP="00035C1A">
            <w:pPr>
              <w:numPr>
                <w:ilvl w:val="0"/>
                <w:numId w:val="26"/>
              </w:numPr>
              <w:tabs>
                <w:tab w:val="num" w:pos="273"/>
              </w:tabs>
              <w:spacing w:after="0" w:line="240" w:lineRule="auto"/>
              <w:ind w:left="273" w:hanging="273"/>
              <w:rPr>
                <w:rFonts w:ascii="Arial" w:eastAsia="Times New Roman" w:hAnsi="Arial" w:cs="Arial"/>
              </w:rPr>
            </w:pPr>
            <w:r w:rsidRPr="00035C1A">
              <w:rPr>
                <w:rFonts w:ascii="Arial" w:eastAsia="Times New Roman" w:hAnsi="Arial" w:cs="Arial"/>
                <w:bCs/>
              </w:rPr>
              <w:t xml:space="preserve">Experience of working in a school with a similar context </w:t>
            </w:r>
            <w:r w:rsidRPr="00035C1A">
              <w:rPr>
                <w:rFonts w:ascii="Arial" w:eastAsia="Times New Roman" w:hAnsi="Arial" w:cs="Arial"/>
                <w:b/>
                <w:bCs/>
              </w:rPr>
              <w:t>(A)</w:t>
            </w:r>
          </w:p>
        </w:tc>
      </w:tr>
      <w:tr w:rsidR="00035C1A" w:rsidRPr="00035C1A" w14:paraId="012992EE" w14:textId="77777777" w:rsidTr="00035C1A">
        <w:tc>
          <w:tcPr>
            <w:tcW w:w="2547" w:type="dxa"/>
          </w:tcPr>
          <w:p w14:paraId="3CA4EB9D"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Leadership and Management</w:t>
            </w:r>
          </w:p>
        </w:tc>
        <w:tc>
          <w:tcPr>
            <w:tcW w:w="3969" w:type="dxa"/>
          </w:tcPr>
          <w:p w14:paraId="1DEFB4F0"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Ability to lead, motivate and inspire </w:t>
            </w:r>
            <w:r w:rsidRPr="00035C1A">
              <w:rPr>
                <w:rFonts w:ascii="Arial" w:eastAsia="Times New Roman" w:hAnsi="Arial" w:cs="Arial"/>
                <w:b/>
                <w:bCs/>
              </w:rPr>
              <w:t>(A/I)</w:t>
            </w:r>
          </w:p>
          <w:p w14:paraId="0FFD18EF"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lead and work as part of a team </w:t>
            </w:r>
            <w:r w:rsidRPr="00035C1A">
              <w:rPr>
                <w:rFonts w:ascii="Arial" w:eastAsia="Times New Roman" w:hAnsi="Arial" w:cs="Arial"/>
                <w:b/>
                <w:bCs/>
              </w:rPr>
              <w:t>(A/I/R)</w:t>
            </w:r>
          </w:p>
          <w:p w14:paraId="7BB22FB5"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Commitment to community education </w:t>
            </w:r>
            <w:r w:rsidRPr="00035C1A">
              <w:rPr>
                <w:rFonts w:ascii="Arial" w:eastAsia="Times New Roman" w:hAnsi="Arial" w:cs="Arial"/>
                <w:b/>
                <w:bCs/>
              </w:rPr>
              <w:t>(A/I)</w:t>
            </w:r>
          </w:p>
          <w:p w14:paraId="7DDD3D5E"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be flexible, resilient and plan strategically </w:t>
            </w:r>
            <w:r w:rsidRPr="00035C1A">
              <w:rPr>
                <w:rFonts w:ascii="Arial" w:eastAsia="Times New Roman" w:hAnsi="Arial" w:cs="Arial"/>
                <w:b/>
                <w:bCs/>
              </w:rPr>
              <w:t>(A/I)</w:t>
            </w:r>
          </w:p>
          <w:p w14:paraId="2B8840DA"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Ability to prioritise, plan and organise </w:t>
            </w:r>
            <w:r w:rsidRPr="00035C1A">
              <w:rPr>
                <w:rFonts w:ascii="Arial" w:eastAsia="Times New Roman" w:hAnsi="Arial" w:cs="Arial"/>
                <w:b/>
                <w:bCs/>
              </w:rPr>
              <w:t>(I/R)</w:t>
            </w:r>
          </w:p>
          <w:p w14:paraId="252CAEDC"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direct and co-ordinate the work of others in a professional manner </w:t>
            </w:r>
            <w:r w:rsidRPr="00035C1A">
              <w:rPr>
                <w:rFonts w:ascii="Arial" w:eastAsia="Times New Roman" w:hAnsi="Arial" w:cs="Arial"/>
                <w:b/>
                <w:bCs/>
              </w:rPr>
              <w:t>(A/I/R)</w:t>
            </w:r>
          </w:p>
          <w:p w14:paraId="3E3CE239"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work under pressure to achieve, to have high expectations, </w:t>
            </w:r>
            <w:proofErr w:type="spellStart"/>
            <w:r w:rsidRPr="00035C1A">
              <w:rPr>
                <w:rFonts w:ascii="Arial" w:eastAsia="Times New Roman" w:hAnsi="Arial" w:cs="Arial"/>
              </w:rPr>
              <w:t>lead</w:t>
            </w:r>
            <w:proofErr w:type="spellEnd"/>
            <w:r w:rsidRPr="00035C1A">
              <w:rPr>
                <w:rFonts w:ascii="Arial" w:eastAsia="Times New Roman" w:hAnsi="Arial" w:cs="Arial"/>
              </w:rPr>
              <w:t xml:space="preserve"> by example and meet deadlines </w:t>
            </w:r>
            <w:r w:rsidRPr="00035C1A">
              <w:rPr>
                <w:rFonts w:ascii="Arial" w:eastAsia="Times New Roman" w:hAnsi="Arial" w:cs="Arial"/>
                <w:b/>
                <w:bCs/>
              </w:rPr>
              <w:t>(I/R)</w:t>
            </w:r>
          </w:p>
          <w:p w14:paraId="40BF764E"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communicate clearly </w:t>
            </w:r>
            <w:r w:rsidRPr="00035C1A">
              <w:rPr>
                <w:rFonts w:ascii="Arial" w:eastAsia="Times New Roman" w:hAnsi="Arial" w:cs="Arial"/>
                <w:b/>
                <w:bCs/>
              </w:rPr>
              <w:t>(A/I)</w:t>
            </w:r>
          </w:p>
          <w:p w14:paraId="0C2A60C3" w14:textId="77777777" w:rsidR="00035C1A" w:rsidRPr="00035C1A" w:rsidRDefault="00035C1A" w:rsidP="00035C1A">
            <w:pPr>
              <w:numPr>
                <w:ilvl w:val="0"/>
                <w:numId w:val="28"/>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Proven high quality management skills </w:t>
            </w:r>
            <w:r w:rsidRPr="00035C1A">
              <w:rPr>
                <w:rFonts w:ascii="Arial" w:eastAsia="Times New Roman" w:hAnsi="Arial" w:cs="Arial"/>
                <w:b/>
                <w:bCs/>
              </w:rPr>
              <w:t>(A/I/R)</w:t>
            </w:r>
          </w:p>
        </w:tc>
        <w:tc>
          <w:tcPr>
            <w:tcW w:w="3544" w:type="dxa"/>
          </w:tcPr>
          <w:p w14:paraId="50CEC4D2" w14:textId="77777777"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Development of broader vision through involvement in relevant organisations outside the school </w:t>
            </w:r>
            <w:r w:rsidRPr="00035C1A">
              <w:rPr>
                <w:rFonts w:ascii="Arial" w:eastAsia="Times New Roman" w:hAnsi="Arial" w:cs="Arial"/>
                <w:b/>
                <w:bCs/>
              </w:rPr>
              <w:t>(A/I)</w:t>
            </w:r>
          </w:p>
          <w:p w14:paraId="27619E08" w14:textId="77777777"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rPr>
              <w:t xml:space="preserve">Experience of leading whole school in-service training for staff </w:t>
            </w:r>
            <w:r w:rsidRPr="00035C1A">
              <w:rPr>
                <w:rFonts w:ascii="Arial" w:eastAsia="Times New Roman" w:hAnsi="Arial" w:cs="Arial"/>
                <w:b/>
                <w:bCs/>
              </w:rPr>
              <w:t>(A/I)</w:t>
            </w:r>
          </w:p>
          <w:p w14:paraId="66F86867" w14:textId="2F5923F2" w:rsidR="00035C1A" w:rsidRPr="00035C1A" w:rsidRDefault="00035C1A" w:rsidP="00035C1A">
            <w:pPr>
              <w:numPr>
                <w:ilvl w:val="0"/>
                <w:numId w:val="28"/>
              </w:numPr>
              <w:tabs>
                <w:tab w:val="clear" w:pos="720"/>
                <w:tab w:val="num" w:pos="273"/>
              </w:tabs>
              <w:spacing w:after="0" w:line="240" w:lineRule="auto"/>
              <w:ind w:left="273" w:hanging="273"/>
              <w:rPr>
                <w:rFonts w:ascii="Arial" w:eastAsia="Times New Roman" w:hAnsi="Arial" w:cs="Arial"/>
              </w:rPr>
            </w:pPr>
            <w:r w:rsidRPr="00035C1A">
              <w:rPr>
                <w:rFonts w:ascii="Arial" w:eastAsia="Times New Roman" w:hAnsi="Arial" w:cs="Arial"/>
                <w:bCs/>
              </w:rPr>
              <w:t xml:space="preserve">Proven ability to raise standards of progress and achievement </w:t>
            </w:r>
            <w:r w:rsidRPr="00035C1A">
              <w:rPr>
                <w:rFonts w:ascii="Arial" w:eastAsia="Times New Roman" w:hAnsi="Arial" w:cs="Arial"/>
                <w:b/>
                <w:bCs/>
              </w:rPr>
              <w:t>(A/I)</w:t>
            </w:r>
          </w:p>
          <w:p w14:paraId="62CA2CE7" w14:textId="77777777" w:rsidR="00035C1A" w:rsidRPr="00035C1A" w:rsidRDefault="00035C1A" w:rsidP="00035C1A">
            <w:pPr>
              <w:spacing w:after="0" w:line="240" w:lineRule="auto"/>
              <w:ind w:left="273"/>
              <w:rPr>
                <w:rFonts w:ascii="Arial" w:eastAsia="Times New Roman" w:hAnsi="Arial" w:cs="Arial"/>
              </w:rPr>
            </w:pPr>
          </w:p>
        </w:tc>
      </w:tr>
      <w:tr w:rsidR="00035C1A" w:rsidRPr="00035C1A" w14:paraId="14C1117E" w14:textId="77777777" w:rsidTr="00035C1A">
        <w:tc>
          <w:tcPr>
            <w:tcW w:w="2547" w:type="dxa"/>
          </w:tcPr>
          <w:p w14:paraId="32F6755A"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 xml:space="preserve">Professional </w:t>
            </w:r>
          </w:p>
          <w:p w14:paraId="3400BCB6"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Competence</w:t>
            </w:r>
          </w:p>
        </w:tc>
        <w:tc>
          <w:tcPr>
            <w:tcW w:w="3969" w:type="dxa"/>
          </w:tcPr>
          <w:p w14:paraId="1B546E3E" w14:textId="5CC832A1"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An unrelenting passion for </w:t>
            </w:r>
            <w:r w:rsidR="000F2E42">
              <w:rPr>
                <w:rFonts w:ascii="Arial" w:eastAsia="Times New Roman" w:hAnsi="Arial" w:cs="Arial"/>
              </w:rPr>
              <w:t>Computing</w:t>
            </w:r>
            <w:r w:rsidRPr="00035C1A">
              <w:rPr>
                <w:rFonts w:ascii="Arial" w:eastAsia="Times New Roman" w:hAnsi="Arial" w:cs="Arial"/>
              </w:rPr>
              <w:t xml:space="preserve"> and engendering a love of the subject in pupils</w:t>
            </w:r>
          </w:p>
          <w:p w14:paraId="111613B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Proven record of helping all students to achieve high standards and to fulfil their potential </w:t>
            </w:r>
            <w:r w:rsidRPr="00035C1A">
              <w:rPr>
                <w:rFonts w:ascii="Arial" w:eastAsia="Times New Roman" w:hAnsi="Arial" w:cs="Arial"/>
                <w:b/>
                <w:bCs/>
              </w:rPr>
              <w:t>(A/I/R)</w:t>
            </w:r>
          </w:p>
          <w:p w14:paraId="16FFCEE8"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Expertise in using data to establish benchmarks and set targets for improvement </w:t>
            </w:r>
            <w:r w:rsidRPr="00035C1A">
              <w:rPr>
                <w:rFonts w:ascii="Arial" w:eastAsia="Times New Roman" w:hAnsi="Arial" w:cs="Arial"/>
                <w:b/>
                <w:bCs/>
              </w:rPr>
              <w:t>(A/I)</w:t>
            </w:r>
          </w:p>
          <w:p w14:paraId="6EB14D91" w14:textId="29C6B373"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bCs/>
              </w:rPr>
              <w:t xml:space="preserve">Experience and expertise in developing and implementing successful assessment, and associated QA processes in </w:t>
            </w:r>
            <w:r w:rsidR="00FA2439">
              <w:rPr>
                <w:rFonts w:ascii="Arial" w:eastAsia="Times New Roman" w:hAnsi="Arial" w:cs="Arial"/>
                <w:bCs/>
              </w:rPr>
              <w:t>Computing</w:t>
            </w:r>
            <w:r w:rsidRPr="00035C1A">
              <w:rPr>
                <w:rFonts w:ascii="Arial" w:eastAsia="Times New Roman" w:hAnsi="Arial" w:cs="Arial"/>
                <w:bCs/>
              </w:rPr>
              <w:t xml:space="preserve"> </w:t>
            </w:r>
            <w:r w:rsidRPr="00035C1A">
              <w:rPr>
                <w:rFonts w:ascii="Arial" w:eastAsia="Times New Roman" w:hAnsi="Arial" w:cs="Arial"/>
                <w:b/>
                <w:bCs/>
              </w:rPr>
              <w:t>(A/I)</w:t>
            </w:r>
          </w:p>
          <w:p w14:paraId="22F9AD79"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Ability to maintain the high profile of the school within the wider community </w:t>
            </w:r>
            <w:r w:rsidRPr="00035C1A">
              <w:rPr>
                <w:rFonts w:ascii="Arial" w:eastAsia="Times New Roman" w:hAnsi="Arial" w:cs="Arial"/>
                <w:b/>
                <w:bCs/>
              </w:rPr>
              <w:t>(I)</w:t>
            </w:r>
          </w:p>
          <w:p w14:paraId="5F80CB8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lastRenderedPageBreak/>
              <w:t xml:space="preserve">Experience of effectively monitoring and evaluating departmental provision and performance </w:t>
            </w:r>
            <w:r w:rsidRPr="00035C1A">
              <w:rPr>
                <w:rFonts w:ascii="Arial" w:eastAsia="Times New Roman" w:hAnsi="Arial" w:cs="Arial"/>
                <w:b/>
                <w:bCs/>
              </w:rPr>
              <w:t>(A/I)</w:t>
            </w:r>
          </w:p>
          <w:p w14:paraId="6B0BF7D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Working knowledge of relevant legislation and current educational issues </w:t>
            </w:r>
            <w:r w:rsidRPr="00035C1A">
              <w:rPr>
                <w:rFonts w:ascii="Arial" w:eastAsia="Times New Roman" w:hAnsi="Arial" w:cs="Arial"/>
                <w:b/>
                <w:bCs/>
              </w:rPr>
              <w:t>(I)</w:t>
            </w:r>
          </w:p>
          <w:p w14:paraId="452EF29A"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Expertise in the use of ICT as a management and educational tool </w:t>
            </w:r>
            <w:r w:rsidRPr="00035C1A">
              <w:rPr>
                <w:rFonts w:ascii="Arial" w:eastAsia="Times New Roman" w:hAnsi="Arial" w:cs="Arial"/>
                <w:b/>
                <w:bCs/>
              </w:rPr>
              <w:t>(A/I)</w:t>
            </w:r>
            <w:r w:rsidRPr="00035C1A">
              <w:rPr>
                <w:rFonts w:ascii="Arial" w:eastAsia="Times New Roman" w:hAnsi="Arial" w:cs="Arial"/>
              </w:rPr>
              <w:t xml:space="preserve"> </w:t>
            </w:r>
          </w:p>
          <w:p w14:paraId="351DEA84"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Excellent record of attendance and punctuality</w:t>
            </w:r>
          </w:p>
        </w:tc>
        <w:tc>
          <w:tcPr>
            <w:tcW w:w="3544" w:type="dxa"/>
          </w:tcPr>
          <w:p w14:paraId="57BAAB5C"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
                <w:bCs/>
              </w:rPr>
            </w:pPr>
            <w:r w:rsidRPr="00035C1A">
              <w:rPr>
                <w:rFonts w:ascii="Arial" w:eastAsia="Times New Roman" w:hAnsi="Arial" w:cs="Arial"/>
              </w:rPr>
              <w:lastRenderedPageBreak/>
              <w:t xml:space="preserve">Understanding financial principles and procedures associated with a departmental budget </w:t>
            </w:r>
            <w:r w:rsidRPr="00035C1A">
              <w:rPr>
                <w:rFonts w:ascii="Arial" w:eastAsia="Times New Roman" w:hAnsi="Arial" w:cs="Arial"/>
                <w:b/>
                <w:bCs/>
              </w:rPr>
              <w:t>(I)</w:t>
            </w:r>
          </w:p>
          <w:p w14:paraId="2F4CC75B"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Cs/>
              </w:rPr>
            </w:pPr>
            <w:r w:rsidRPr="00035C1A">
              <w:rPr>
                <w:rFonts w:ascii="Arial" w:eastAsia="Times New Roman" w:hAnsi="Arial" w:cs="Arial"/>
                <w:bCs/>
              </w:rPr>
              <w:t xml:space="preserve">Experience and expertise in the deployment of staff during the timetable construction process </w:t>
            </w:r>
            <w:r w:rsidRPr="00035C1A">
              <w:rPr>
                <w:rFonts w:ascii="Arial" w:eastAsia="Times New Roman" w:hAnsi="Arial" w:cs="Arial"/>
                <w:b/>
                <w:bCs/>
              </w:rPr>
              <w:t>(A/I)</w:t>
            </w:r>
          </w:p>
          <w:p w14:paraId="2F88CD38"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Cs/>
              </w:rPr>
            </w:pPr>
            <w:r w:rsidRPr="00035C1A">
              <w:rPr>
                <w:rFonts w:ascii="Arial" w:eastAsia="Times New Roman" w:hAnsi="Arial" w:cs="Arial"/>
                <w:bCs/>
              </w:rPr>
              <w:t xml:space="preserve">Experience, expertise and a strong understanding of the analysis of data in a departmental context and the subsequent action planning process </w:t>
            </w:r>
            <w:r w:rsidRPr="00035C1A">
              <w:rPr>
                <w:rFonts w:ascii="Arial" w:eastAsia="Times New Roman" w:hAnsi="Arial" w:cs="Arial"/>
                <w:b/>
                <w:bCs/>
              </w:rPr>
              <w:t>(A/I)</w:t>
            </w:r>
          </w:p>
          <w:p w14:paraId="2E35AB0C" w14:textId="77777777" w:rsidR="00035C1A" w:rsidRPr="00035C1A" w:rsidRDefault="00035C1A" w:rsidP="00035C1A">
            <w:pPr>
              <w:numPr>
                <w:ilvl w:val="0"/>
                <w:numId w:val="29"/>
              </w:numPr>
              <w:tabs>
                <w:tab w:val="clear" w:pos="720"/>
                <w:tab w:val="num" w:pos="273"/>
              </w:tabs>
              <w:spacing w:after="0" w:line="240" w:lineRule="auto"/>
              <w:ind w:left="273" w:hanging="273"/>
              <w:rPr>
                <w:rFonts w:ascii="Arial" w:eastAsia="Times New Roman" w:hAnsi="Arial" w:cs="Arial"/>
                <w:bCs/>
              </w:rPr>
            </w:pPr>
            <w:r w:rsidRPr="00035C1A">
              <w:rPr>
                <w:rFonts w:ascii="Arial" w:eastAsia="Times New Roman" w:hAnsi="Arial" w:cs="Arial"/>
                <w:bCs/>
              </w:rPr>
              <w:t>Experience of working with and supporting other schools</w:t>
            </w:r>
          </w:p>
          <w:p w14:paraId="5BEFACB2" w14:textId="77777777" w:rsidR="00035C1A" w:rsidRPr="00035C1A" w:rsidRDefault="00035C1A" w:rsidP="00035C1A">
            <w:pPr>
              <w:spacing w:after="0" w:line="240" w:lineRule="auto"/>
              <w:rPr>
                <w:rFonts w:ascii="Arial" w:eastAsia="Times New Roman" w:hAnsi="Arial" w:cs="Arial"/>
              </w:rPr>
            </w:pPr>
          </w:p>
        </w:tc>
      </w:tr>
      <w:tr w:rsidR="00035C1A" w:rsidRPr="00035C1A" w14:paraId="76BC2FD5" w14:textId="77777777" w:rsidTr="00035C1A">
        <w:tc>
          <w:tcPr>
            <w:tcW w:w="2547" w:type="dxa"/>
          </w:tcPr>
          <w:p w14:paraId="4DC8C6A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People and</w:t>
            </w:r>
          </w:p>
          <w:p w14:paraId="2A7A7B4B"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Relationships</w:t>
            </w:r>
          </w:p>
        </w:tc>
        <w:tc>
          <w:tcPr>
            <w:tcW w:w="3969" w:type="dxa"/>
          </w:tcPr>
          <w:p w14:paraId="37D8B8A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Deal sensitively with people and help to resolve problems </w:t>
            </w:r>
            <w:r w:rsidRPr="00035C1A">
              <w:rPr>
                <w:rFonts w:ascii="Arial" w:eastAsia="Times New Roman" w:hAnsi="Arial" w:cs="Arial"/>
                <w:b/>
                <w:bCs/>
              </w:rPr>
              <w:t>(I/R)</w:t>
            </w:r>
          </w:p>
          <w:p w14:paraId="103182D1"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Take firm action when appropriate </w:t>
            </w:r>
            <w:r w:rsidRPr="00035C1A">
              <w:rPr>
                <w:rFonts w:ascii="Arial" w:eastAsia="Times New Roman" w:hAnsi="Arial" w:cs="Arial"/>
                <w:b/>
                <w:bCs/>
              </w:rPr>
              <w:t>(I)</w:t>
            </w:r>
          </w:p>
          <w:p w14:paraId="567447B8"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Demonstrate courtesy, integrity and be approachable and fair </w:t>
            </w:r>
            <w:r w:rsidRPr="00035C1A">
              <w:rPr>
                <w:rFonts w:ascii="Arial" w:eastAsia="Times New Roman" w:hAnsi="Arial" w:cs="Arial"/>
                <w:b/>
                <w:bCs/>
              </w:rPr>
              <w:t>(I/R)</w:t>
            </w:r>
          </w:p>
          <w:p w14:paraId="45F035B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Create and secure enthusiasm and earn the confidence of staff, </w:t>
            </w:r>
            <w:proofErr w:type="spellStart"/>
            <w:proofErr w:type="gramStart"/>
            <w:r w:rsidRPr="00035C1A">
              <w:rPr>
                <w:rFonts w:ascii="Arial" w:eastAsia="Times New Roman" w:hAnsi="Arial" w:cs="Arial"/>
              </w:rPr>
              <w:t>students</w:t>
            </w:r>
            <w:proofErr w:type="spellEnd"/>
            <w:proofErr w:type="gramEnd"/>
            <w:r w:rsidRPr="00035C1A">
              <w:rPr>
                <w:rFonts w:ascii="Arial" w:eastAsia="Times New Roman" w:hAnsi="Arial" w:cs="Arial"/>
              </w:rPr>
              <w:t xml:space="preserve"> parents and governors </w:t>
            </w:r>
            <w:r w:rsidRPr="00035C1A">
              <w:rPr>
                <w:rFonts w:ascii="Arial" w:eastAsia="Times New Roman" w:hAnsi="Arial" w:cs="Arial"/>
                <w:b/>
                <w:bCs/>
              </w:rPr>
              <w:t>(A/I/R)</w:t>
            </w:r>
          </w:p>
          <w:p w14:paraId="2B4A499C"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
                <w:bCs/>
              </w:rPr>
            </w:pPr>
            <w:r w:rsidRPr="00035C1A">
              <w:rPr>
                <w:rFonts w:ascii="Arial" w:eastAsia="Times New Roman" w:hAnsi="Arial" w:cs="Arial"/>
              </w:rPr>
              <w:t xml:space="preserve">Develop appropriate working relationships with all in the school community </w:t>
            </w:r>
            <w:r w:rsidRPr="00035C1A">
              <w:rPr>
                <w:rFonts w:ascii="Arial" w:eastAsia="Times New Roman" w:hAnsi="Arial" w:cs="Arial"/>
                <w:b/>
                <w:bCs/>
              </w:rPr>
              <w:t>(A/I/R)</w:t>
            </w:r>
          </w:p>
          <w:p w14:paraId="5BF6B71E"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bCs/>
              </w:rPr>
            </w:pPr>
            <w:r w:rsidRPr="00035C1A">
              <w:rPr>
                <w:rFonts w:ascii="Arial" w:eastAsia="Times New Roman" w:hAnsi="Arial" w:cs="Arial"/>
                <w:bCs/>
              </w:rPr>
              <w:t xml:space="preserve">Have energy drive and enthusiasm to lead projects through to completion </w:t>
            </w:r>
            <w:r w:rsidRPr="00035C1A">
              <w:rPr>
                <w:rFonts w:ascii="Arial" w:eastAsia="Times New Roman" w:hAnsi="Arial" w:cs="Arial"/>
                <w:b/>
                <w:bCs/>
              </w:rPr>
              <w:t>(I/R)</w:t>
            </w:r>
          </w:p>
          <w:p w14:paraId="22DBE4C0"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Encourage staff development by building on existing strengths within the department and in the school as a whole </w:t>
            </w:r>
            <w:r w:rsidRPr="00035C1A">
              <w:rPr>
                <w:rFonts w:ascii="Arial" w:eastAsia="Times New Roman" w:hAnsi="Arial" w:cs="Arial"/>
                <w:b/>
                <w:bCs/>
              </w:rPr>
              <w:t>(I)</w:t>
            </w:r>
          </w:p>
          <w:p w14:paraId="73333A72" w14:textId="2E13BC20" w:rsidR="00035C1A" w:rsidRPr="003C140E" w:rsidRDefault="00035C1A" w:rsidP="003C140E">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bCs/>
              </w:rPr>
              <w:t xml:space="preserve">A visible and effective presence around school </w:t>
            </w:r>
            <w:r w:rsidRPr="00035C1A">
              <w:rPr>
                <w:rFonts w:ascii="Arial" w:eastAsia="Times New Roman" w:hAnsi="Arial" w:cs="Arial"/>
                <w:b/>
                <w:bCs/>
              </w:rPr>
              <w:t>(I/R)</w:t>
            </w:r>
          </w:p>
        </w:tc>
        <w:tc>
          <w:tcPr>
            <w:tcW w:w="3544" w:type="dxa"/>
          </w:tcPr>
          <w:p w14:paraId="0F562453" w14:textId="77777777" w:rsidR="00035C1A" w:rsidRPr="00035C1A" w:rsidRDefault="00035C1A" w:rsidP="00035C1A">
            <w:pPr>
              <w:spacing w:after="0" w:line="240" w:lineRule="auto"/>
              <w:rPr>
                <w:rFonts w:ascii="Arial" w:eastAsia="Times New Roman" w:hAnsi="Arial" w:cs="Arial"/>
              </w:rPr>
            </w:pPr>
          </w:p>
        </w:tc>
      </w:tr>
      <w:tr w:rsidR="00035C1A" w:rsidRPr="00035C1A" w14:paraId="70DFE5A4" w14:textId="77777777" w:rsidTr="00035C1A">
        <w:tc>
          <w:tcPr>
            <w:tcW w:w="2547" w:type="dxa"/>
          </w:tcPr>
          <w:p w14:paraId="2C83FA9D" w14:textId="77777777" w:rsidR="00035C1A" w:rsidRPr="00035C1A" w:rsidRDefault="00035C1A" w:rsidP="00035C1A">
            <w:pPr>
              <w:spacing w:after="0" w:line="240" w:lineRule="auto"/>
              <w:rPr>
                <w:rFonts w:ascii="Arial" w:eastAsia="Times New Roman" w:hAnsi="Arial" w:cs="Arial"/>
              </w:rPr>
            </w:pPr>
            <w:r w:rsidRPr="00035C1A">
              <w:rPr>
                <w:rFonts w:ascii="Arial" w:eastAsia="Times New Roman" w:hAnsi="Arial" w:cs="Arial"/>
              </w:rPr>
              <w:t>Communications</w:t>
            </w:r>
          </w:p>
        </w:tc>
        <w:tc>
          <w:tcPr>
            <w:tcW w:w="3969" w:type="dxa"/>
          </w:tcPr>
          <w:p w14:paraId="5E3212CE"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Effective oral and written communication to a wide range of audiences </w:t>
            </w:r>
            <w:r w:rsidRPr="00035C1A">
              <w:rPr>
                <w:rFonts w:ascii="Arial" w:eastAsia="Times New Roman" w:hAnsi="Arial" w:cs="Arial"/>
                <w:b/>
                <w:bCs/>
              </w:rPr>
              <w:t>(A/I)</w:t>
            </w:r>
          </w:p>
          <w:p w14:paraId="42084466"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Effective agenda setting and chairing of meetings </w:t>
            </w:r>
            <w:r w:rsidRPr="00035C1A">
              <w:rPr>
                <w:rFonts w:ascii="Arial" w:eastAsia="Times New Roman" w:hAnsi="Arial" w:cs="Arial"/>
                <w:b/>
                <w:bCs/>
              </w:rPr>
              <w:t>(I)</w:t>
            </w:r>
          </w:p>
          <w:p w14:paraId="5234D58B" w14:textId="77777777" w:rsidR="00035C1A" w:rsidRPr="00035C1A" w:rsidRDefault="00035C1A" w:rsidP="00035C1A">
            <w:pPr>
              <w:numPr>
                <w:ilvl w:val="0"/>
                <w:numId w:val="29"/>
              </w:numPr>
              <w:tabs>
                <w:tab w:val="clear" w:pos="720"/>
                <w:tab w:val="num" w:pos="360"/>
              </w:tabs>
              <w:spacing w:after="0" w:line="240" w:lineRule="auto"/>
              <w:ind w:left="360" w:hanging="283"/>
              <w:rPr>
                <w:rFonts w:ascii="Arial" w:eastAsia="Times New Roman" w:hAnsi="Arial" w:cs="Arial"/>
              </w:rPr>
            </w:pPr>
            <w:r w:rsidRPr="00035C1A">
              <w:rPr>
                <w:rFonts w:ascii="Arial" w:eastAsia="Times New Roman" w:hAnsi="Arial" w:cs="Arial"/>
              </w:rPr>
              <w:t xml:space="preserve">Consult and negotiate effectively </w:t>
            </w:r>
            <w:r w:rsidRPr="00035C1A">
              <w:rPr>
                <w:rFonts w:ascii="Arial" w:eastAsia="Times New Roman" w:hAnsi="Arial" w:cs="Arial"/>
                <w:b/>
                <w:bCs/>
              </w:rPr>
              <w:t>(I)</w:t>
            </w:r>
          </w:p>
        </w:tc>
        <w:tc>
          <w:tcPr>
            <w:tcW w:w="3544" w:type="dxa"/>
          </w:tcPr>
          <w:p w14:paraId="4FF12331" w14:textId="77777777" w:rsidR="00035C1A" w:rsidRPr="00035C1A" w:rsidRDefault="00035C1A" w:rsidP="00035C1A">
            <w:pPr>
              <w:spacing w:after="0" w:line="240" w:lineRule="auto"/>
              <w:rPr>
                <w:rFonts w:ascii="Arial" w:eastAsia="Times New Roman" w:hAnsi="Arial" w:cs="Arial"/>
              </w:rPr>
            </w:pPr>
          </w:p>
        </w:tc>
      </w:tr>
    </w:tbl>
    <w:p w14:paraId="5879B26C" w14:textId="77777777" w:rsidR="00035C1A" w:rsidRPr="00035C1A" w:rsidRDefault="00035C1A" w:rsidP="00035C1A">
      <w:pPr>
        <w:spacing w:after="0" w:line="240" w:lineRule="auto"/>
        <w:rPr>
          <w:rFonts w:ascii="Arial" w:eastAsia="Times New Roman" w:hAnsi="Arial" w:cs="Arial"/>
          <w:b/>
          <w:bCs/>
        </w:rPr>
      </w:pPr>
    </w:p>
    <w:p w14:paraId="4FBEBE2A" w14:textId="77777777" w:rsidR="00035C1A" w:rsidRPr="00035C1A" w:rsidRDefault="00035C1A" w:rsidP="00035C1A">
      <w:pPr>
        <w:spacing w:after="0" w:line="240" w:lineRule="auto"/>
        <w:rPr>
          <w:rFonts w:ascii="Arial" w:eastAsia="Times New Roman" w:hAnsi="Arial" w:cs="Arial"/>
          <w:b/>
          <w:bCs/>
        </w:rPr>
      </w:pPr>
      <w:r w:rsidRPr="00035C1A">
        <w:rPr>
          <w:rFonts w:ascii="Arial" w:eastAsia="Times New Roman" w:hAnsi="Arial" w:cs="Arial"/>
          <w:b/>
          <w:bCs/>
        </w:rPr>
        <w:t>A = APPLICATION FORM AND SUPPORTING LETTER</w:t>
      </w:r>
    </w:p>
    <w:p w14:paraId="63921E6F" w14:textId="77777777" w:rsidR="00035C1A" w:rsidRPr="00035C1A" w:rsidRDefault="00035C1A" w:rsidP="00035C1A">
      <w:pPr>
        <w:spacing w:after="0" w:line="240" w:lineRule="auto"/>
        <w:rPr>
          <w:rFonts w:ascii="Arial" w:eastAsia="Times New Roman" w:hAnsi="Arial" w:cs="Arial"/>
          <w:b/>
          <w:bCs/>
        </w:rPr>
      </w:pPr>
      <w:r w:rsidRPr="00035C1A">
        <w:rPr>
          <w:rFonts w:ascii="Arial" w:eastAsia="Times New Roman" w:hAnsi="Arial" w:cs="Arial"/>
          <w:b/>
          <w:bCs/>
        </w:rPr>
        <w:t>I   = INTERVIEW PROCESS</w:t>
      </w:r>
    </w:p>
    <w:p w14:paraId="5D0C3B33" w14:textId="77A6659B" w:rsidR="00A52C56" w:rsidRDefault="00035C1A" w:rsidP="00035C1A">
      <w:pPr>
        <w:rPr>
          <w:rFonts w:ascii="Arial" w:eastAsia="Times New Roman" w:hAnsi="Arial" w:cs="Arial"/>
          <w:b/>
          <w:bCs/>
        </w:rPr>
      </w:pPr>
      <w:r w:rsidRPr="00035C1A">
        <w:rPr>
          <w:rFonts w:ascii="Arial" w:eastAsia="Times New Roman" w:hAnsi="Arial" w:cs="Arial"/>
          <w:b/>
          <w:bCs/>
        </w:rPr>
        <w:t>R = REFERENCE</w:t>
      </w:r>
    </w:p>
    <w:p w14:paraId="75B069B8" w14:textId="0BD4A2D8" w:rsidR="00FA2439" w:rsidRDefault="00FA2439">
      <w:pPr>
        <w:rPr>
          <w:rFonts w:ascii="Arial" w:eastAsia="Times New Roman" w:hAnsi="Arial" w:cs="Arial"/>
          <w:b/>
          <w:bCs/>
        </w:rPr>
      </w:pPr>
      <w:r>
        <w:rPr>
          <w:rFonts w:ascii="Arial" w:eastAsia="Times New Roman" w:hAnsi="Arial" w:cs="Arial"/>
          <w:b/>
          <w:bCs/>
        </w:rPr>
        <w:br w:type="page"/>
      </w:r>
    </w:p>
    <w:p w14:paraId="2C309449" w14:textId="35EF52EC" w:rsidR="00FA2439" w:rsidRDefault="00FA2439" w:rsidP="00FA2439">
      <w:pPr>
        <w:rPr>
          <w:rFonts w:ascii="Calibri" w:hAnsi="Calibri" w:cs="Calibri"/>
          <w:sz w:val="24"/>
          <w:szCs w:val="24"/>
        </w:rPr>
      </w:pPr>
      <w:r w:rsidRPr="0018425D">
        <w:rPr>
          <w:rFonts w:ascii="Calibri" w:hAnsi="Calibri" w:cs="Calibri"/>
          <w:noProof/>
          <w:lang w:eastAsia="en-GB"/>
        </w:rPr>
        <w:lastRenderedPageBreak/>
        <w:drawing>
          <wp:anchor distT="0" distB="0" distL="114300" distR="114300" simplePos="0" relativeHeight="251679744" behindDoc="1" locked="0" layoutInCell="1" allowOverlap="1" wp14:anchorId="5AD80DDA" wp14:editId="700461A7">
            <wp:simplePos x="0" y="0"/>
            <wp:positionH relativeFrom="column">
              <wp:posOffset>5631815</wp:posOffset>
            </wp:positionH>
            <wp:positionV relativeFrom="page">
              <wp:posOffset>457200</wp:posOffset>
            </wp:positionV>
            <wp:extent cx="718185" cy="623570"/>
            <wp:effectExtent l="0" t="0" r="0" b="0"/>
            <wp:wrapTight wrapText="bothSides">
              <wp:wrapPolygon edited="0">
                <wp:start x="9167" y="0"/>
                <wp:lineTo x="5156" y="5279"/>
                <wp:lineTo x="4584" y="11878"/>
                <wp:lineTo x="1146" y="13857"/>
                <wp:lineTo x="1146" y="16497"/>
                <wp:lineTo x="5156" y="20456"/>
                <wp:lineTo x="16042" y="20456"/>
                <wp:lineTo x="20053" y="15837"/>
                <wp:lineTo x="20053" y="14517"/>
                <wp:lineTo x="16615" y="11878"/>
                <wp:lineTo x="16042" y="5279"/>
                <wp:lineTo x="12032" y="0"/>
                <wp:lineTo x="9167" y="0"/>
              </wp:wrapPolygon>
            </wp:wrapTight>
            <wp:docPr id="647067416" name="Picture 647067416"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8185"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C0A" w14:textId="20674C85" w:rsidR="00FA2439" w:rsidRDefault="00FA2439" w:rsidP="00FA2439">
      <w:pPr>
        <w:rPr>
          <w:rFonts w:ascii="Calibri" w:hAnsi="Calibri" w:cs="Calibri"/>
          <w:sz w:val="24"/>
          <w:szCs w:val="24"/>
        </w:rPr>
      </w:pPr>
    </w:p>
    <w:p w14:paraId="70FEAC53"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b/>
          <w:bCs/>
          <w:kern w:val="2"/>
          <w:sz w:val="32"/>
          <w:szCs w:val="32"/>
          <w14:ligatures w14:val="standardContextual"/>
        </w:rPr>
        <w:t>Safer Recruitment Safeguarding Statement</w:t>
      </w:r>
    </w:p>
    <w:p w14:paraId="7525CD2E"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Saddleworth School is committed to our responsibilities for safeguarding and promoting the welfare of children and young people.  We are committed to recruiting candidates who share this commitment to safeguarding, and therefore we apply robust recruitment and selection procedures to ensure that all candidates are appropriately screened prior to appointment.</w:t>
      </w:r>
    </w:p>
    <w:p w14:paraId="463D669B"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All posts in school are exempt from the Rehabilitation of Offenders Act 1974 (Exceptions) Order 1975 (as amended in 2013 and 2020).  If shortlisted for an interview you will be required to disclose to us information about any:</w:t>
      </w:r>
    </w:p>
    <w:p w14:paraId="3C961CC1"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Adult cautions (simple or conditional)</w:t>
      </w:r>
    </w:p>
    <w:p w14:paraId="65D9E6C9"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conditional cautions</w:t>
      </w:r>
    </w:p>
    <w:p w14:paraId="7377A294"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convictions</w:t>
      </w:r>
    </w:p>
    <w:p w14:paraId="4FA507BE" w14:textId="77777777" w:rsidR="00FA2439" w:rsidRPr="00834409" w:rsidRDefault="00FA2439" w:rsidP="00FA2439">
      <w:pPr>
        <w:numPr>
          <w:ilvl w:val="0"/>
          <w:numId w:val="31"/>
        </w:numPr>
        <w:ind w:left="284" w:hanging="284"/>
        <w:contextualSpacing/>
      </w:pPr>
      <w:r w:rsidRPr="00834409">
        <w:rPr>
          <w:rFonts w:ascii="Calibri" w:eastAsia="Calibri" w:hAnsi="Calibri" w:cs="Times New Roman"/>
          <w:kern w:val="2"/>
          <w14:ligatures w14:val="standardContextual"/>
        </w:rPr>
        <w:t xml:space="preserve">Spent convictions that are </w:t>
      </w:r>
      <w:r w:rsidRPr="00834409">
        <w:rPr>
          <w:rFonts w:ascii="Calibri" w:eastAsia="Calibri" w:hAnsi="Calibri" w:cs="Times New Roman"/>
          <w:b/>
          <w:bCs/>
          <w:kern w:val="2"/>
          <w14:ligatures w14:val="standardContextual"/>
        </w:rPr>
        <w:t>not protected</w:t>
      </w:r>
      <w:r w:rsidRPr="00834409">
        <w:rPr>
          <w:rFonts w:ascii="Calibri" w:eastAsia="Calibri" w:hAnsi="Calibri" w:cs="Times New Roman"/>
          <w:kern w:val="2"/>
          <w14:ligatures w14:val="standardContextual"/>
        </w:rPr>
        <w:t xml:space="preserve"> as defined by the Rehabilitation of Offenders Act 1974 (Exceptions) Order 1975 (Amendment) (England and Wales) Order 2020</w:t>
      </w:r>
    </w:p>
    <w:p w14:paraId="0926E728" w14:textId="77777777" w:rsidR="00FA2439" w:rsidRDefault="00FA2439" w:rsidP="00FA2439">
      <w:pPr>
        <w:ind w:left="284"/>
        <w:contextualSpacing/>
      </w:pPr>
    </w:p>
    <w:p w14:paraId="347EA8EC"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It is an offence for anyone to apply for a role if they are barred from engaging in regulated activity relevant to children.</w:t>
      </w:r>
    </w:p>
    <w:p w14:paraId="7A2332D5"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The school will undertake the following pre-employment checks as applicable:</w:t>
      </w:r>
    </w:p>
    <w:p w14:paraId="33621210" w14:textId="77777777" w:rsidR="00FA2439" w:rsidRPr="00834409" w:rsidRDefault="00FA2439" w:rsidP="00FA2439">
      <w:pPr>
        <w:numPr>
          <w:ilvl w:val="0"/>
          <w:numId w:val="30"/>
        </w:numPr>
        <w:ind w:left="284" w:hanging="284"/>
        <w:contextualSpacing/>
        <w:rPr>
          <w:rFonts w:ascii="Calibri" w:eastAsia="Calibri" w:hAnsi="Calibri" w:cs="Times New Roman"/>
          <w:bCs/>
          <w:kern w:val="2"/>
          <w14:ligatures w14:val="standardContextual"/>
        </w:rPr>
      </w:pPr>
      <w:r w:rsidRPr="00834409">
        <w:rPr>
          <w:rFonts w:ascii="Calibri" w:eastAsia="Calibri" w:hAnsi="Calibri" w:cs="Times New Roman"/>
          <w:kern w:val="2"/>
          <w14:ligatures w14:val="standardContextual"/>
        </w:rPr>
        <w:t xml:space="preserve">Receipt of two satisfactory references - </w:t>
      </w:r>
      <w:r w:rsidRPr="00834409">
        <w:rPr>
          <w:rFonts w:ascii="Calibri" w:eastAsia="Calibri" w:hAnsi="Calibri" w:cs="Times New Roman"/>
          <w:bCs/>
          <w:kern w:val="2"/>
          <w14:ligatures w14:val="standardContextual"/>
        </w:rPr>
        <w:t xml:space="preserve">You will be required to provide the names and contact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834409">
        <w:rPr>
          <w:rFonts w:ascii="Calibri" w:eastAsia="Calibri" w:hAnsi="Calibri" w:cs="Times New Roman"/>
          <w:bCs/>
          <w:kern w:val="2"/>
          <w14:ligatures w14:val="standardContextual"/>
        </w:rPr>
        <w:t>interview,</w:t>
      </w:r>
      <w:proofErr w:type="gramEnd"/>
      <w:r w:rsidRPr="00834409">
        <w:rPr>
          <w:rFonts w:ascii="Calibri" w:eastAsia="Calibri" w:hAnsi="Calibri" w:cs="Times New Roman"/>
          <w:bCs/>
          <w:kern w:val="2"/>
          <w14:ligatures w14:val="standardContextual"/>
        </w:rPr>
        <w:t xml:space="preserve"> the references will ask your current/previous employer/tutor about any disciplinary offences relating to children. For Headteacher and Deputy Headteacher appointments a reference will automatically be sought from your current L.A.</w:t>
      </w:r>
    </w:p>
    <w:p w14:paraId="545BACE1"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identity</w:t>
      </w:r>
    </w:p>
    <w:p w14:paraId="5C040F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children’s Barred List check (when undertaking regulated activity)</w:t>
      </w:r>
    </w:p>
    <w:p w14:paraId="22C055FB"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enhanced DBS disclosure</w:t>
      </w:r>
    </w:p>
    <w:p w14:paraId="47AF56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prohibition from teaching check</w:t>
      </w:r>
    </w:p>
    <w:p w14:paraId="2C831358"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mental and physical fitness to carry out work responsibilities</w:t>
      </w:r>
    </w:p>
    <w:p w14:paraId="3B89EC8A"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online search</w:t>
      </w:r>
    </w:p>
    <w:p w14:paraId="35442E3E"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qualifications applicable to the role</w:t>
      </w:r>
    </w:p>
    <w:p w14:paraId="13AEDEA3"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professional status where required e.g. QTS status</w:t>
      </w:r>
    </w:p>
    <w:p w14:paraId="369FCC16"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eligibility to work in the UK</w:t>
      </w:r>
    </w:p>
    <w:p w14:paraId="288B8EE4" w14:textId="77777777"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Verification of successful completion of statutory induction period (applies to those who obtained QTS after 7 May 1999)</w:t>
      </w:r>
    </w:p>
    <w:p w14:paraId="7777FAA1" w14:textId="4CC123E9"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If the person has lived or worked outside the UK, make any further checks the school considers appropriate</w:t>
      </w:r>
    </w:p>
    <w:sectPr w:rsidR="00FA2439" w:rsidRPr="00FA2439"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57350"/>
    <w:multiLevelType w:val="hybridMultilevel"/>
    <w:tmpl w:val="40FEB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679D"/>
    <w:multiLevelType w:val="hybridMultilevel"/>
    <w:tmpl w:val="09BCB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CC34257"/>
    <w:multiLevelType w:val="hybridMultilevel"/>
    <w:tmpl w:val="06206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B1033"/>
    <w:multiLevelType w:val="hybridMultilevel"/>
    <w:tmpl w:val="31C8531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C077C"/>
    <w:multiLevelType w:val="hybridMultilevel"/>
    <w:tmpl w:val="89642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F4BDF"/>
    <w:multiLevelType w:val="hybridMultilevel"/>
    <w:tmpl w:val="D6A07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F05D41"/>
    <w:multiLevelType w:val="hybridMultilevel"/>
    <w:tmpl w:val="BEEE4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47FC"/>
    <w:multiLevelType w:val="hybridMultilevel"/>
    <w:tmpl w:val="62189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4"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3E9"/>
    <w:multiLevelType w:val="hybridMultilevel"/>
    <w:tmpl w:val="D0BA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629697852">
    <w:abstractNumId w:val="12"/>
  </w:num>
  <w:num w:numId="2" w16cid:durableId="599799479">
    <w:abstractNumId w:val="5"/>
  </w:num>
  <w:num w:numId="3" w16cid:durableId="730008921">
    <w:abstractNumId w:val="4"/>
  </w:num>
  <w:num w:numId="4" w16cid:durableId="614218106">
    <w:abstractNumId w:val="10"/>
  </w:num>
  <w:num w:numId="5" w16cid:durableId="1175536234">
    <w:abstractNumId w:val="28"/>
  </w:num>
  <w:num w:numId="6" w16cid:durableId="70852604">
    <w:abstractNumId w:val="6"/>
  </w:num>
  <w:num w:numId="7" w16cid:durableId="617184786">
    <w:abstractNumId w:val="3"/>
  </w:num>
  <w:num w:numId="8" w16cid:durableId="1879588143">
    <w:abstractNumId w:val="23"/>
  </w:num>
  <w:num w:numId="9" w16cid:durableId="416439126">
    <w:abstractNumId w:val="2"/>
  </w:num>
  <w:num w:numId="10" w16cid:durableId="421878920">
    <w:abstractNumId w:val="26"/>
  </w:num>
  <w:num w:numId="11" w16cid:durableId="1718121666">
    <w:abstractNumId w:val="21"/>
  </w:num>
  <w:num w:numId="12" w16cid:durableId="1842157112">
    <w:abstractNumId w:val="9"/>
  </w:num>
  <w:num w:numId="13" w16cid:durableId="1686442765">
    <w:abstractNumId w:val="25"/>
  </w:num>
  <w:num w:numId="14" w16cid:durableId="59838262">
    <w:abstractNumId w:val="20"/>
  </w:num>
  <w:num w:numId="15" w16cid:durableId="1745949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666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041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566338">
    <w:abstractNumId w:val="7"/>
  </w:num>
  <w:num w:numId="19" w16cid:durableId="1598753076">
    <w:abstractNumId w:val="7"/>
  </w:num>
  <w:num w:numId="20" w16cid:durableId="1209490996">
    <w:abstractNumId w:val="18"/>
  </w:num>
  <w:num w:numId="21" w16cid:durableId="182985362">
    <w:abstractNumId w:val="24"/>
  </w:num>
  <w:num w:numId="22" w16cid:durableId="826869687">
    <w:abstractNumId w:val="27"/>
  </w:num>
  <w:num w:numId="23" w16cid:durableId="556822826">
    <w:abstractNumId w:val="15"/>
  </w:num>
  <w:num w:numId="24" w16cid:durableId="2062094311">
    <w:abstractNumId w:val="14"/>
  </w:num>
  <w:num w:numId="25" w16cid:durableId="1693990671">
    <w:abstractNumId w:val="19"/>
  </w:num>
  <w:num w:numId="26" w16cid:durableId="1350256134">
    <w:abstractNumId w:val="1"/>
  </w:num>
  <w:num w:numId="27" w16cid:durableId="2145270394">
    <w:abstractNumId w:val="16"/>
  </w:num>
  <w:num w:numId="28" w16cid:durableId="1398282405">
    <w:abstractNumId w:val="22"/>
  </w:num>
  <w:num w:numId="29" w16cid:durableId="1472942392">
    <w:abstractNumId w:val="17"/>
  </w:num>
  <w:num w:numId="30" w16cid:durableId="670452076">
    <w:abstractNumId w:val="8"/>
  </w:num>
  <w:num w:numId="31" w16cid:durableId="126117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20C37"/>
    <w:rsid w:val="00035C1A"/>
    <w:rsid w:val="000374FD"/>
    <w:rsid w:val="00046EC5"/>
    <w:rsid w:val="000515E6"/>
    <w:rsid w:val="000714F9"/>
    <w:rsid w:val="00076F7C"/>
    <w:rsid w:val="000919E7"/>
    <w:rsid w:val="000A38F5"/>
    <w:rsid w:val="000B2721"/>
    <w:rsid w:val="000C69C6"/>
    <w:rsid w:val="000E5D46"/>
    <w:rsid w:val="000F2E42"/>
    <w:rsid w:val="00101A30"/>
    <w:rsid w:val="001351D8"/>
    <w:rsid w:val="00156663"/>
    <w:rsid w:val="00176378"/>
    <w:rsid w:val="00177B26"/>
    <w:rsid w:val="00180213"/>
    <w:rsid w:val="0018425D"/>
    <w:rsid w:val="001A45DE"/>
    <w:rsid w:val="001E6F2B"/>
    <w:rsid w:val="001F673E"/>
    <w:rsid w:val="00211530"/>
    <w:rsid w:val="00223DD2"/>
    <w:rsid w:val="0027041B"/>
    <w:rsid w:val="002C4287"/>
    <w:rsid w:val="002C53DC"/>
    <w:rsid w:val="002E5DCD"/>
    <w:rsid w:val="00303F22"/>
    <w:rsid w:val="00330A73"/>
    <w:rsid w:val="00336056"/>
    <w:rsid w:val="003375D3"/>
    <w:rsid w:val="003646CD"/>
    <w:rsid w:val="0037230C"/>
    <w:rsid w:val="003A0C33"/>
    <w:rsid w:val="003B268C"/>
    <w:rsid w:val="003C140E"/>
    <w:rsid w:val="003C2F4F"/>
    <w:rsid w:val="003D4858"/>
    <w:rsid w:val="004050BC"/>
    <w:rsid w:val="00410E5B"/>
    <w:rsid w:val="004175C3"/>
    <w:rsid w:val="00431B90"/>
    <w:rsid w:val="00432069"/>
    <w:rsid w:val="0043413D"/>
    <w:rsid w:val="00441DDD"/>
    <w:rsid w:val="00450C1C"/>
    <w:rsid w:val="00452C9D"/>
    <w:rsid w:val="004724B2"/>
    <w:rsid w:val="004B2FB0"/>
    <w:rsid w:val="004B627F"/>
    <w:rsid w:val="004C2056"/>
    <w:rsid w:val="004E0FBB"/>
    <w:rsid w:val="004F05B7"/>
    <w:rsid w:val="00533DCE"/>
    <w:rsid w:val="00561BA0"/>
    <w:rsid w:val="005625E2"/>
    <w:rsid w:val="005B2DC9"/>
    <w:rsid w:val="005D22AE"/>
    <w:rsid w:val="005E2533"/>
    <w:rsid w:val="006146A1"/>
    <w:rsid w:val="00616B71"/>
    <w:rsid w:val="00620649"/>
    <w:rsid w:val="00620AAD"/>
    <w:rsid w:val="00620E7E"/>
    <w:rsid w:val="00653866"/>
    <w:rsid w:val="006D6E0A"/>
    <w:rsid w:val="006E36AF"/>
    <w:rsid w:val="006F0D64"/>
    <w:rsid w:val="006F5B15"/>
    <w:rsid w:val="00703ACC"/>
    <w:rsid w:val="00732253"/>
    <w:rsid w:val="007421EA"/>
    <w:rsid w:val="00760C40"/>
    <w:rsid w:val="00771A9D"/>
    <w:rsid w:val="00786130"/>
    <w:rsid w:val="007A61AB"/>
    <w:rsid w:val="007B1D99"/>
    <w:rsid w:val="007C2D4D"/>
    <w:rsid w:val="007D0B23"/>
    <w:rsid w:val="0082795F"/>
    <w:rsid w:val="00830DDC"/>
    <w:rsid w:val="008369BA"/>
    <w:rsid w:val="008A48B1"/>
    <w:rsid w:val="009017C1"/>
    <w:rsid w:val="009136D1"/>
    <w:rsid w:val="009147FA"/>
    <w:rsid w:val="00935A18"/>
    <w:rsid w:val="0094703A"/>
    <w:rsid w:val="00960D14"/>
    <w:rsid w:val="00972EB5"/>
    <w:rsid w:val="00975981"/>
    <w:rsid w:val="0097644B"/>
    <w:rsid w:val="00977DE9"/>
    <w:rsid w:val="0098625B"/>
    <w:rsid w:val="009930E5"/>
    <w:rsid w:val="009958F9"/>
    <w:rsid w:val="009C5964"/>
    <w:rsid w:val="009D46EE"/>
    <w:rsid w:val="00A03F4A"/>
    <w:rsid w:val="00A050B7"/>
    <w:rsid w:val="00A12C20"/>
    <w:rsid w:val="00A2093C"/>
    <w:rsid w:val="00A33455"/>
    <w:rsid w:val="00A51ECB"/>
    <w:rsid w:val="00A52C56"/>
    <w:rsid w:val="00A6086C"/>
    <w:rsid w:val="00A6279D"/>
    <w:rsid w:val="00A70F3E"/>
    <w:rsid w:val="00AA64A2"/>
    <w:rsid w:val="00AB148F"/>
    <w:rsid w:val="00AE6113"/>
    <w:rsid w:val="00B335DD"/>
    <w:rsid w:val="00B5561E"/>
    <w:rsid w:val="00BD2119"/>
    <w:rsid w:val="00C222D5"/>
    <w:rsid w:val="00C367E8"/>
    <w:rsid w:val="00C46C00"/>
    <w:rsid w:val="00C7380D"/>
    <w:rsid w:val="00C876C0"/>
    <w:rsid w:val="00CC0CC8"/>
    <w:rsid w:val="00CC3409"/>
    <w:rsid w:val="00CC3BA9"/>
    <w:rsid w:val="00CE3967"/>
    <w:rsid w:val="00D174C5"/>
    <w:rsid w:val="00D37A2B"/>
    <w:rsid w:val="00D552A5"/>
    <w:rsid w:val="00D6299C"/>
    <w:rsid w:val="00D84D5A"/>
    <w:rsid w:val="00DA411A"/>
    <w:rsid w:val="00DA4635"/>
    <w:rsid w:val="00DB1BA2"/>
    <w:rsid w:val="00DB4EAB"/>
    <w:rsid w:val="00DC7863"/>
    <w:rsid w:val="00DE381E"/>
    <w:rsid w:val="00DF671A"/>
    <w:rsid w:val="00E1076E"/>
    <w:rsid w:val="00E32F64"/>
    <w:rsid w:val="00E43269"/>
    <w:rsid w:val="00E63BD3"/>
    <w:rsid w:val="00EB647E"/>
    <w:rsid w:val="00EC4DB7"/>
    <w:rsid w:val="00ED3647"/>
    <w:rsid w:val="00ED3B86"/>
    <w:rsid w:val="00F16725"/>
    <w:rsid w:val="00F21CB4"/>
    <w:rsid w:val="00F451D3"/>
    <w:rsid w:val="00F65CD5"/>
    <w:rsid w:val="00F81EC0"/>
    <w:rsid w:val="00F951A7"/>
    <w:rsid w:val="00FA2439"/>
    <w:rsid w:val="00FB7B18"/>
    <w:rsid w:val="00FC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paragraph" w:styleId="Heading2">
    <w:name w:val="heading 2"/>
    <w:basedOn w:val="Normal"/>
    <w:next w:val="Normal"/>
    <w:link w:val="Heading2Char"/>
    <w:uiPriority w:val="9"/>
    <w:semiHidden/>
    <w:unhideWhenUsed/>
    <w:qFormat/>
    <w:rsid w:val="0003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 w:type="character" w:customStyle="1" w:styleId="Heading2Char">
    <w:name w:val="Heading 2 Char"/>
    <w:basedOn w:val="DefaultParagraphFont"/>
    <w:link w:val="Heading2"/>
    <w:uiPriority w:val="9"/>
    <w:semiHidden/>
    <w:rsid w:val="00035C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4</cp:revision>
  <cp:lastPrinted>2022-04-29T10:07:00Z</cp:lastPrinted>
  <dcterms:created xsi:type="dcterms:W3CDTF">2024-09-06T12:37:00Z</dcterms:created>
  <dcterms:modified xsi:type="dcterms:W3CDTF">2024-09-09T13:24:00Z</dcterms:modified>
</cp:coreProperties>
</file>