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2933" w14:textId="306ECF9A" w:rsidR="00F41D0B" w:rsidRDefault="008F0DF5" w:rsidP="00F41D0B">
      <w:pPr>
        <w:pStyle w:val="Heading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Job Description </w:t>
      </w:r>
    </w:p>
    <w:p w14:paraId="1ACD482C" w14:textId="77777777" w:rsidR="00F41D0B" w:rsidRDefault="00F41D0B" w:rsidP="00F41D0B">
      <w:pPr>
        <w:rPr>
          <w:lang w:val="en-GB"/>
        </w:rPr>
      </w:pPr>
    </w:p>
    <w:p w14:paraId="1EBDD15F" w14:textId="5F0A2DA7" w:rsidR="00F41D0B" w:rsidRDefault="00F41D0B" w:rsidP="00F41D0B">
      <w:pPr>
        <w:rPr>
          <w:rFonts w:ascii="Arial" w:hAnsi="Arial" w:cs="Arial"/>
          <w:b/>
          <w:bCs/>
          <w:color w:val="000000"/>
          <w:lang w:val="en-GB"/>
        </w:rPr>
      </w:pPr>
    </w:p>
    <w:p w14:paraId="7315E2D4" w14:textId="6E159CE2" w:rsidR="00F41D0B" w:rsidRDefault="00F41D0B" w:rsidP="00F41D0B">
      <w:pPr>
        <w:ind w:left="2160" w:hanging="216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Title of Post</w:t>
      </w:r>
      <w:r>
        <w:rPr>
          <w:rFonts w:ascii="Arial" w:hAnsi="Arial" w:cs="Arial"/>
          <w:b/>
          <w:bCs/>
          <w:color w:val="000000"/>
          <w:lang w:val="en-GB"/>
        </w:rPr>
        <w:tab/>
      </w:r>
      <w:r>
        <w:rPr>
          <w:rFonts w:ascii="Arial" w:hAnsi="Arial" w:cs="Arial"/>
          <w:bCs/>
          <w:color w:val="000000"/>
          <w:lang w:val="en-GB"/>
        </w:rPr>
        <w:t>Curriculum Leader in Mathematics</w:t>
      </w:r>
      <w:r w:rsidR="008F0DF5">
        <w:rPr>
          <w:rFonts w:ascii="Arial" w:hAnsi="Arial" w:cs="Arial"/>
          <w:bCs/>
          <w:color w:val="000000"/>
          <w:lang w:val="en-GB"/>
        </w:rPr>
        <w:t>: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362AB6" w:rsidRPr="00362AB6">
        <w:rPr>
          <w:rFonts w:ascii="Arial" w:hAnsi="Arial" w:cs="Arial"/>
          <w:color w:val="000000"/>
          <w:lang w:val="en-GB"/>
        </w:rPr>
        <w:t>K</w:t>
      </w:r>
      <w:r w:rsidR="008F0DF5">
        <w:rPr>
          <w:rFonts w:ascii="Arial" w:hAnsi="Arial" w:cs="Arial"/>
          <w:color w:val="000000"/>
          <w:lang w:val="en-GB"/>
        </w:rPr>
        <w:t xml:space="preserve">ey </w:t>
      </w:r>
      <w:r w:rsidR="00362AB6" w:rsidRPr="00362AB6">
        <w:rPr>
          <w:rFonts w:ascii="Arial" w:hAnsi="Arial" w:cs="Arial"/>
          <w:color w:val="000000"/>
          <w:lang w:val="en-GB"/>
        </w:rPr>
        <w:t>S</w:t>
      </w:r>
      <w:r w:rsidR="008F0DF5">
        <w:rPr>
          <w:rFonts w:ascii="Arial" w:hAnsi="Arial" w:cs="Arial"/>
          <w:color w:val="000000"/>
          <w:lang w:val="en-GB"/>
        </w:rPr>
        <w:t xml:space="preserve">tage </w:t>
      </w:r>
      <w:r w:rsidR="00362AB6" w:rsidRPr="00362AB6">
        <w:rPr>
          <w:rFonts w:ascii="Arial" w:hAnsi="Arial" w:cs="Arial"/>
          <w:color w:val="000000"/>
          <w:lang w:val="en-GB"/>
        </w:rPr>
        <w:t>5</w:t>
      </w:r>
    </w:p>
    <w:p w14:paraId="29ABDD7F" w14:textId="77777777" w:rsidR="00F41D0B" w:rsidRDefault="00F41D0B" w:rsidP="00F41D0B">
      <w:pPr>
        <w:rPr>
          <w:rFonts w:ascii="Arial" w:hAnsi="Arial" w:cs="Arial"/>
          <w:color w:val="000000"/>
          <w:lang w:val="en-GB"/>
        </w:rPr>
      </w:pPr>
    </w:p>
    <w:p w14:paraId="415D1BFE" w14:textId="77777777" w:rsidR="00F41D0B" w:rsidRDefault="00F41D0B" w:rsidP="00F41D0B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Grade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  <w:t xml:space="preserve">TLR2a </w:t>
      </w:r>
    </w:p>
    <w:p w14:paraId="2C07A45C" w14:textId="77777777" w:rsidR="00F41D0B" w:rsidRDefault="00F41D0B" w:rsidP="00F41D0B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ab/>
      </w:r>
    </w:p>
    <w:p w14:paraId="3C392308" w14:textId="77777777" w:rsidR="00F41D0B" w:rsidRDefault="00F41D0B" w:rsidP="00F41D0B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Responsible to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ab/>
        <w:t>Director of Mathematics</w:t>
      </w:r>
      <w:r>
        <w:rPr>
          <w:rFonts w:ascii="Arial" w:hAnsi="Arial" w:cs="Arial"/>
          <w:color w:val="000000"/>
          <w:lang w:val="en-GB"/>
        </w:rPr>
        <w:tab/>
      </w:r>
    </w:p>
    <w:p w14:paraId="7701B9ED" w14:textId="4E306C42" w:rsidR="00F41D0B" w:rsidRDefault="00F41D0B" w:rsidP="00F41D0B">
      <w:pPr>
        <w:rPr>
          <w:rFonts w:ascii="Arial" w:hAnsi="Arial" w:cs="Arial"/>
          <w:color w:val="000000"/>
          <w:lang w:val="en-GB"/>
        </w:rPr>
      </w:pPr>
    </w:p>
    <w:p w14:paraId="32B5F805" w14:textId="77777777" w:rsidR="008F0DF5" w:rsidRDefault="008F0DF5" w:rsidP="00F41D0B">
      <w:pPr>
        <w:rPr>
          <w:rFonts w:ascii="Arial" w:hAnsi="Arial" w:cs="Arial"/>
          <w:color w:val="000000"/>
          <w:lang w:val="en-GB"/>
        </w:rPr>
      </w:pPr>
    </w:p>
    <w:p w14:paraId="1846B901" w14:textId="77777777" w:rsidR="00F41D0B" w:rsidRDefault="00F41D0B" w:rsidP="00F41D0B">
      <w:pPr>
        <w:pStyle w:val="Heading4"/>
      </w:pPr>
      <w:r>
        <w:t>Purpose of the Job</w:t>
      </w:r>
    </w:p>
    <w:p w14:paraId="6C34113C" w14:textId="77777777" w:rsidR="00F41D0B" w:rsidRDefault="00F41D0B" w:rsidP="00F41D0B">
      <w:pPr>
        <w:rPr>
          <w:lang w:val="en-GB"/>
        </w:rPr>
      </w:pPr>
    </w:p>
    <w:p w14:paraId="24861BA4" w14:textId="77777777" w:rsidR="00F41D0B" w:rsidRDefault="00F41D0B" w:rsidP="00F41D0B">
      <w:pPr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lead on the development of the teaching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for the A levels in Mathematics and Further Mathematics</w:t>
      </w:r>
    </w:p>
    <w:p w14:paraId="47DF2B55" w14:textId="77777777" w:rsidR="00F41D0B" w:rsidRDefault="00F41D0B" w:rsidP="00F41D0B">
      <w:pPr>
        <w:numPr>
          <w:ilvl w:val="0"/>
          <w:numId w:val="2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 work with the Director in the design and implementation of an innovative scheme of work within the department which maximizes progression from KS4 to the end of </w:t>
      </w:r>
      <w:proofErr w:type="gramStart"/>
      <w:r>
        <w:rPr>
          <w:rFonts w:ascii="Arial" w:hAnsi="Arial" w:cs="Arial"/>
        </w:rPr>
        <w:t>KS5</w:t>
      </w:r>
      <w:proofErr w:type="gramEnd"/>
    </w:p>
    <w:p w14:paraId="578E4407" w14:textId="77777777" w:rsidR="00F41D0B" w:rsidRDefault="00F41D0B" w:rsidP="00F41D0B">
      <w:pPr>
        <w:pStyle w:val="Heading4"/>
      </w:pPr>
    </w:p>
    <w:p w14:paraId="07D4ACD1" w14:textId="77777777" w:rsidR="00F41D0B" w:rsidRDefault="00F41D0B" w:rsidP="00F41D0B">
      <w:pPr>
        <w:pStyle w:val="Heading4"/>
      </w:pPr>
      <w:r>
        <w:t>Key Tasks to Achieve Outcomes</w:t>
      </w:r>
    </w:p>
    <w:p w14:paraId="04F69377" w14:textId="77777777" w:rsidR="00F41D0B" w:rsidRDefault="00F41D0B" w:rsidP="00F41D0B">
      <w:pPr>
        <w:rPr>
          <w:lang w:val="en-GB"/>
        </w:rPr>
      </w:pPr>
    </w:p>
    <w:p w14:paraId="0283DEED" w14:textId="77777777" w:rsidR="00F41D0B" w:rsidRDefault="00F41D0B" w:rsidP="00F41D0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Lead on the development of a full scheme of work for the GCE A levels in Mathematics and Further Mathematics</w:t>
      </w:r>
    </w:p>
    <w:p w14:paraId="180BE166" w14:textId="77777777" w:rsidR="00F41D0B" w:rsidRDefault="00F41D0B" w:rsidP="00F41D0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Lead on the development of prep learning and problem solving skills within the scheme of </w:t>
      </w:r>
      <w:proofErr w:type="gramStart"/>
      <w:r>
        <w:rPr>
          <w:rFonts w:ascii="Arial" w:hAnsi="Arial" w:cs="Arial"/>
        </w:rPr>
        <w:t>work</w:t>
      </w:r>
      <w:proofErr w:type="gramEnd"/>
    </w:p>
    <w:p w14:paraId="1AD2BB7C" w14:textId="77777777" w:rsidR="00F41D0B" w:rsidRDefault="00F41D0B" w:rsidP="00F41D0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Review progress on a regular basis and lead on the modification of schemes as appropriate</w:t>
      </w:r>
    </w:p>
    <w:p w14:paraId="216F3BB9" w14:textId="77777777" w:rsidR="00F41D0B" w:rsidRDefault="00F41D0B" w:rsidP="00F41D0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Lead on the development of bridging and booster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for students taking A level Mathematics from differing GCSE starting </w:t>
      </w:r>
      <w:proofErr w:type="gramStart"/>
      <w:r>
        <w:rPr>
          <w:rFonts w:ascii="Arial" w:hAnsi="Arial" w:cs="Arial"/>
        </w:rPr>
        <w:t>points</w:t>
      </w:r>
      <w:proofErr w:type="gramEnd"/>
    </w:p>
    <w:p w14:paraId="4352DA1C" w14:textId="77777777" w:rsidR="00F41D0B" w:rsidRDefault="00F41D0B" w:rsidP="00F41D0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Lead on the use of technology in the GCE </w:t>
      </w:r>
      <w:proofErr w:type="spellStart"/>
      <w:r>
        <w:rPr>
          <w:rFonts w:ascii="Arial" w:hAnsi="Arial" w:cs="Arial"/>
        </w:rPr>
        <w:t>programmes</w:t>
      </w:r>
      <w:proofErr w:type="spellEnd"/>
    </w:p>
    <w:p w14:paraId="5C863CF6" w14:textId="77777777" w:rsidR="00F41D0B" w:rsidRDefault="00F41D0B" w:rsidP="00F41D0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assessment patterns to support learning and accurate </w:t>
      </w:r>
      <w:proofErr w:type="gramStart"/>
      <w:r>
        <w:rPr>
          <w:rFonts w:ascii="Arial" w:hAnsi="Arial" w:cs="Arial"/>
        </w:rPr>
        <w:t>reporting</w:t>
      </w:r>
      <w:proofErr w:type="gramEnd"/>
    </w:p>
    <w:p w14:paraId="24DD8C93" w14:textId="77777777" w:rsidR="00F41D0B" w:rsidRPr="007B56FB" w:rsidRDefault="00F41D0B" w:rsidP="00F41D0B">
      <w:pPr>
        <w:numPr>
          <w:ilvl w:val="0"/>
          <w:numId w:val="23"/>
        </w:numPr>
        <w:rPr>
          <w:lang w:val="en-GB"/>
        </w:rPr>
      </w:pPr>
      <w:r w:rsidRPr="007B56FB">
        <w:rPr>
          <w:rFonts w:ascii="Arial" w:hAnsi="Arial" w:cs="Arial"/>
        </w:rPr>
        <w:t xml:space="preserve">Contribute to supporting the professional development needs of members of </w:t>
      </w:r>
      <w:r>
        <w:rPr>
          <w:rFonts w:ascii="Arial" w:hAnsi="Arial" w:cs="Arial"/>
        </w:rPr>
        <w:t>the d</w:t>
      </w:r>
      <w:r w:rsidRPr="007B56FB">
        <w:rPr>
          <w:rFonts w:ascii="Arial" w:hAnsi="Arial" w:cs="Arial"/>
        </w:rPr>
        <w:t xml:space="preserve">epartment linked to A level Mathematics and Further Mathematics </w:t>
      </w:r>
    </w:p>
    <w:p w14:paraId="6266A9C2" w14:textId="77777777" w:rsidR="00F41D0B" w:rsidRPr="007B56FB" w:rsidRDefault="00F41D0B" w:rsidP="00F41D0B">
      <w:pPr>
        <w:ind w:left="720"/>
        <w:rPr>
          <w:lang w:val="en-GB"/>
        </w:rPr>
      </w:pPr>
    </w:p>
    <w:p w14:paraId="178B66D3" w14:textId="77777777" w:rsidR="00F41D0B" w:rsidRDefault="00F41D0B" w:rsidP="00F41D0B">
      <w:pPr>
        <w:pStyle w:val="Heading4"/>
        <w:rPr>
          <w:bCs w:val="0"/>
          <w:iCs/>
          <w:sz w:val="22"/>
        </w:rPr>
      </w:pPr>
      <w:r>
        <w:t>Indicators of Performance</w:t>
      </w:r>
    </w:p>
    <w:p w14:paraId="59F45CFB" w14:textId="77777777" w:rsidR="00F41D0B" w:rsidRDefault="00F41D0B" w:rsidP="00F41D0B">
      <w:pPr>
        <w:pStyle w:val="Heading4"/>
        <w:rPr>
          <w:bCs w:val="0"/>
          <w:iCs/>
          <w:sz w:val="22"/>
        </w:rPr>
      </w:pPr>
    </w:p>
    <w:p w14:paraId="0E9FE918" w14:textId="77777777" w:rsidR="00F41D0B" w:rsidRDefault="00F41D0B" w:rsidP="00F41D0B">
      <w:pPr>
        <w:numPr>
          <w:ilvl w:val="0"/>
          <w:numId w:val="25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The quality of learning within the subject is high, enabling students to access the full range of A level </w:t>
      </w:r>
      <w:proofErr w:type="gramStart"/>
      <w:r>
        <w:rPr>
          <w:rFonts w:ascii="Arial" w:hAnsi="Arial" w:cs="Arial"/>
        </w:rPr>
        <w:t>grades</w:t>
      </w:r>
      <w:proofErr w:type="gramEnd"/>
    </w:p>
    <w:p w14:paraId="27BE0461" w14:textId="77777777" w:rsidR="00F41D0B" w:rsidRDefault="00F41D0B" w:rsidP="00F41D0B">
      <w:pPr>
        <w:numPr>
          <w:ilvl w:val="0"/>
          <w:numId w:val="25"/>
        </w:numPr>
        <w:jc w:val="both"/>
        <w:rPr>
          <w:rFonts w:ascii="Arial" w:hAnsi="Arial" w:cs="Arial"/>
          <w:iCs/>
          <w:color w:val="000000"/>
        </w:rPr>
      </w:pPr>
      <w:proofErr w:type="spellStart"/>
      <w:r>
        <w:rPr>
          <w:rFonts w:ascii="Arial" w:hAnsi="Arial" w:cs="Arial"/>
          <w:iCs/>
          <w:color w:val="000000"/>
        </w:rPr>
        <w:t>Programmes</w:t>
      </w:r>
      <w:proofErr w:type="spellEnd"/>
      <w:r>
        <w:rPr>
          <w:rFonts w:ascii="Arial" w:hAnsi="Arial" w:cs="Arial"/>
          <w:iCs/>
          <w:color w:val="000000"/>
        </w:rPr>
        <w:t xml:space="preserve"> of study engage and motivate students to believe in themselves and as a result they </w:t>
      </w:r>
      <w:proofErr w:type="gramStart"/>
      <w:r>
        <w:rPr>
          <w:rFonts w:ascii="Arial" w:hAnsi="Arial" w:cs="Arial"/>
          <w:iCs/>
          <w:color w:val="000000"/>
        </w:rPr>
        <w:t>succeed</w:t>
      </w:r>
      <w:proofErr w:type="gramEnd"/>
    </w:p>
    <w:p w14:paraId="79C0BB23" w14:textId="77777777" w:rsidR="00F41D0B" w:rsidRPr="008F0DF5" w:rsidRDefault="00F41D0B" w:rsidP="008F0DF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F0DF5">
        <w:rPr>
          <w:rFonts w:ascii="Arial" w:hAnsi="Arial" w:cs="Arial"/>
        </w:rPr>
        <w:t>The Director will evaluate the Indicators of Performance by:</w:t>
      </w:r>
    </w:p>
    <w:p w14:paraId="0E88B4FC" w14:textId="77777777" w:rsidR="00F41D0B" w:rsidRPr="008F0DF5" w:rsidRDefault="00F41D0B" w:rsidP="008F0DF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spellStart"/>
      <w:r w:rsidRPr="008F0DF5">
        <w:rPr>
          <w:rFonts w:ascii="Arial" w:hAnsi="Arial" w:cs="Arial"/>
        </w:rPr>
        <w:t>Analysing</w:t>
      </w:r>
      <w:proofErr w:type="spellEnd"/>
      <w:r w:rsidRPr="008F0DF5">
        <w:rPr>
          <w:rFonts w:ascii="Arial" w:hAnsi="Arial" w:cs="Arial"/>
        </w:rPr>
        <w:t xml:space="preserve"> the data for students in Y12 and Y13 </w:t>
      </w:r>
    </w:p>
    <w:p w14:paraId="2D93E06B" w14:textId="77777777" w:rsidR="00F41D0B" w:rsidRPr="008F0DF5" w:rsidRDefault="00F41D0B" w:rsidP="008F0DF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F0DF5">
        <w:rPr>
          <w:rFonts w:ascii="Arial" w:hAnsi="Arial" w:cs="Arial"/>
        </w:rPr>
        <w:t>Sampling student voice</w:t>
      </w:r>
    </w:p>
    <w:p w14:paraId="1D153D8B" w14:textId="77777777" w:rsidR="00F41D0B" w:rsidRPr="008F0DF5" w:rsidRDefault="00F41D0B" w:rsidP="008F0DF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F0DF5">
        <w:rPr>
          <w:rFonts w:ascii="Arial" w:hAnsi="Arial" w:cs="Arial"/>
        </w:rPr>
        <w:t>Observing lessons</w:t>
      </w:r>
    </w:p>
    <w:p w14:paraId="7EFCD9BE" w14:textId="4A4B26B3" w:rsidR="00876AAE" w:rsidRDefault="00F41D0B" w:rsidP="008F0DF5">
      <w:pPr>
        <w:pStyle w:val="ListParagraph"/>
        <w:numPr>
          <w:ilvl w:val="0"/>
          <w:numId w:val="26"/>
        </w:numPr>
        <w:rPr>
          <w:lang w:val="en-GB"/>
        </w:rPr>
      </w:pPr>
      <w:proofErr w:type="spellStart"/>
      <w:r w:rsidRPr="008F0DF5">
        <w:rPr>
          <w:rFonts w:ascii="Arial" w:hAnsi="Arial" w:cs="Arial"/>
        </w:rPr>
        <w:t>Analysing</w:t>
      </w:r>
      <w:proofErr w:type="spellEnd"/>
      <w:r w:rsidRPr="008F0DF5">
        <w:rPr>
          <w:rFonts w:ascii="Arial" w:hAnsi="Arial" w:cs="Arial"/>
        </w:rPr>
        <w:t xml:space="preserve"> Schemes of Work</w:t>
      </w:r>
    </w:p>
    <w:sectPr w:rsidR="00876AAE" w:rsidSect="002C6C39">
      <w:footerReference w:type="default" r:id="rId10"/>
      <w:pgSz w:w="11906" w:h="16838"/>
      <w:pgMar w:top="1440" w:right="1440" w:bottom="1440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B8D8" w14:textId="77777777" w:rsidR="00511E6D" w:rsidRDefault="00511E6D">
      <w:r>
        <w:separator/>
      </w:r>
    </w:p>
  </w:endnote>
  <w:endnote w:type="continuationSeparator" w:id="0">
    <w:p w14:paraId="08AB3E36" w14:textId="77777777" w:rsidR="00511E6D" w:rsidRDefault="005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17A7" w14:textId="57FEFDFD" w:rsidR="00876AAE" w:rsidRDefault="000A1268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7D37C8E" wp14:editId="18678FA9">
          <wp:simplePos x="0" y="0"/>
          <wp:positionH relativeFrom="column">
            <wp:posOffset>4959350</wp:posOffset>
          </wp:positionH>
          <wp:positionV relativeFrom="paragraph">
            <wp:posOffset>-452755</wp:posOffset>
          </wp:positionV>
          <wp:extent cx="1513205" cy="672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1" layoutInCell="1" allowOverlap="1" wp14:anchorId="775E2268" wp14:editId="20C6DA81">
          <wp:simplePos x="0" y="0"/>
          <wp:positionH relativeFrom="column">
            <wp:posOffset>-954405</wp:posOffset>
          </wp:positionH>
          <wp:positionV relativeFrom="page">
            <wp:posOffset>8157845</wp:posOffset>
          </wp:positionV>
          <wp:extent cx="8513445" cy="2512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445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A72" w14:textId="77777777" w:rsidR="00511E6D" w:rsidRDefault="00511E6D">
      <w:r>
        <w:separator/>
      </w:r>
    </w:p>
  </w:footnote>
  <w:footnote w:type="continuationSeparator" w:id="0">
    <w:p w14:paraId="03087727" w14:textId="77777777" w:rsidR="00511E6D" w:rsidRDefault="0051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835"/>
    <w:multiLevelType w:val="hybridMultilevel"/>
    <w:tmpl w:val="CB5A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3EA"/>
    <w:multiLevelType w:val="hybridMultilevel"/>
    <w:tmpl w:val="04740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F1409"/>
    <w:multiLevelType w:val="hybridMultilevel"/>
    <w:tmpl w:val="9EA24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B0086"/>
    <w:multiLevelType w:val="hybridMultilevel"/>
    <w:tmpl w:val="6D9ED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172008">
    <w:abstractNumId w:val="9"/>
  </w:num>
  <w:num w:numId="2" w16cid:durableId="1995640649">
    <w:abstractNumId w:val="4"/>
  </w:num>
  <w:num w:numId="3" w16cid:durableId="519854312">
    <w:abstractNumId w:val="15"/>
  </w:num>
  <w:num w:numId="4" w16cid:durableId="2037852288">
    <w:abstractNumId w:val="6"/>
  </w:num>
  <w:num w:numId="5" w16cid:durableId="2070572257">
    <w:abstractNumId w:val="20"/>
  </w:num>
  <w:num w:numId="6" w16cid:durableId="1037852107">
    <w:abstractNumId w:val="10"/>
  </w:num>
  <w:num w:numId="7" w16cid:durableId="58751052">
    <w:abstractNumId w:val="5"/>
  </w:num>
  <w:num w:numId="8" w16cid:durableId="1599941435">
    <w:abstractNumId w:val="22"/>
  </w:num>
  <w:num w:numId="9" w16cid:durableId="576794054">
    <w:abstractNumId w:val="3"/>
  </w:num>
  <w:num w:numId="10" w16cid:durableId="968819402">
    <w:abstractNumId w:val="17"/>
  </w:num>
  <w:num w:numId="11" w16cid:durableId="1056129180">
    <w:abstractNumId w:val="21"/>
  </w:num>
  <w:num w:numId="12" w16cid:durableId="1797605465">
    <w:abstractNumId w:val="11"/>
  </w:num>
  <w:num w:numId="13" w16cid:durableId="1083378513">
    <w:abstractNumId w:val="14"/>
  </w:num>
  <w:num w:numId="14" w16cid:durableId="1265192635">
    <w:abstractNumId w:val="12"/>
  </w:num>
  <w:num w:numId="15" w16cid:durableId="295305427">
    <w:abstractNumId w:val="19"/>
  </w:num>
  <w:num w:numId="16" w16cid:durableId="983461406">
    <w:abstractNumId w:val="7"/>
  </w:num>
  <w:num w:numId="17" w16cid:durableId="1294018641">
    <w:abstractNumId w:val="8"/>
  </w:num>
  <w:num w:numId="18" w16cid:durableId="1766069443">
    <w:abstractNumId w:val="1"/>
  </w:num>
  <w:num w:numId="19" w16cid:durableId="660471890">
    <w:abstractNumId w:val="18"/>
  </w:num>
  <w:num w:numId="20" w16cid:durableId="1993753924">
    <w:abstractNumId w:val="2"/>
  </w:num>
  <w:num w:numId="21" w16cid:durableId="17895962">
    <w:abstractNumId w:val="13"/>
  </w:num>
  <w:num w:numId="22" w16cid:durableId="424544781">
    <w:abstractNumId w:val="16"/>
  </w:num>
  <w:num w:numId="23" w16cid:durableId="11457804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862605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1254134">
    <w:abstractNumId w:val="16"/>
  </w:num>
  <w:num w:numId="26" w16cid:durableId="173874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85"/>
    <w:rsid w:val="000516FC"/>
    <w:rsid w:val="000730C5"/>
    <w:rsid w:val="000A1268"/>
    <w:rsid w:val="000D622E"/>
    <w:rsid w:val="001924DE"/>
    <w:rsid w:val="001B7A8A"/>
    <w:rsid w:val="001C3CD8"/>
    <w:rsid w:val="002B0EDD"/>
    <w:rsid w:val="002C6C39"/>
    <w:rsid w:val="00312287"/>
    <w:rsid w:val="00362AB6"/>
    <w:rsid w:val="004271D6"/>
    <w:rsid w:val="00511E6D"/>
    <w:rsid w:val="006462CD"/>
    <w:rsid w:val="00652F00"/>
    <w:rsid w:val="00824A18"/>
    <w:rsid w:val="008745D7"/>
    <w:rsid w:val="00874B89"/>
    <w:rsid w:val="00876AAE"/>
    <w:rsid w:val="00892B5A"/>
    <w:rsid w:val="008976AA"/>
    <w:rsid w:val="008C5225"/>
    <w:rsid w:val="008F0DF5"/>
    <w:rsid w:val="0092559A"/>
    <w:rsid w:val="009733BA"/>
    <w:rsid w:val="00993C9E"/>
    <w:rsid w:val="009B27DF"/>
    <w:rsid w:val="009D1F81"/>
    <w:rsid w:val="009E44DE"/>
    <w:rsid w:val="009F5F89"/>
    <w:rsid w:val="00A60907"/>
    <w:rsid w:val="00AA5A4F"/>
    <w:rsid w:val="00AB23C6"/>
    <w:rsid w:val="00B231CD"/>
    <w:rsid w:val="00B233B4"/>
    <w:rsid w:val="00B6363D"/>
    <w:rsid w:val="00BF0377"/>
    <w:rsid w:val="00C26E2A"/>
    <w:rsid w:val="00CC0889"/>
    <w:rsid w:val="00D0089E"/>
    <w:rsid w:val="00D60234"/>
    <w:rsid w:val="00DB76C8"/>
    <w:rsid w:val="00DD2485"/>
    <w:rsid w:val="00E81022"/>
    <w:rsid w:val="00EA2B71"/>
    <w:rsid w:val="00EA4BD2"/>
    <w:rsid w:val="00F41D0B"/>
    <w:rsid w:val="00F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4933E29A"/>
  <w15:chartTrackingRefBased/>
  <w15:docId w15:val="{A7FA41B3-B95A-48B5-976F-175DB221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2C6C39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876AAE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Heading1Char">
    <w:name w:val="Heading 1 Char"/>
    <w:link w:val="Heading1"/>
    <w:rsid w:val="00B6363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B6363D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1B7A8A"/>
    <w:rPr>
      <w:rFonts w:ascii="Arial" w:hAnsi="Arial" w:cs="Arial"/>
      <w:b/>
      <w:bCs/>
      <w:color w:val="000000"/>
      <w:sz w:val="24"/>
      <w:szCs w:val="24"/>
      <w:u w:val="single"/>
      <w:lang w:eastAsia="en-US"/>
    </w:rPr>
  </w:style>
  <w:style w:type="character" w:customStyle="1" w:styleId="Heading4Char">
    <w:name w:val="Heading 4 Char"/>
    <w:link w:val="Heading4"/>
    <w:rsid w:val="001B7A8A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F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6" ma:contentTypeDescription="Create a new document." ma:contentTypeScope="" ma:versionID="d1252daa3e3cc55404488ef498676a5b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ae462f3ba7f230d92d0b08f150f8b5f3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40445d-2b79-41f3-89e6-766c68fb5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ef827f-1354-43f9-8910-2ae3b4d76397}" ma:internalName="TaxCatchAll" ma:showField="CatchAllData" ma:web="7f503657-abe7-4bbc-9b0d-5c3bdfab3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f3019-20be-49f7-89dc-bbc9868a66bd">
      <Terms xmlns="http://schemas.microsoft.com/office/infopath/2007/PartnerControls"/>
    </lcf76f155ced4ddcb4097134ff3c332f>
    <TaxCatchAll xmlns="7f503657-abe7-4bbc-9b0d-5c3bdfab3ed0"/>
  </documentManagement>
</p:properties>
</file>

<file path=customXml/itemProps1.xml><?xml version="1.0" encoding="utf-8"?>
<ds:datastoreItem xmlns:ds="http://schemas.openxmlformats.org/officeDocument/2006/customXml" ds:itemID="{E8864B16-F996-42DE-84B5-EA85EB3F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A0822-CFCC-4B2F-BBAC-5664E1E0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B33E2-5D32-4F9F-A22F-B30A369A1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3</cp:revision>
  <cp:lastPrinted>2006-09-29T14:23:00Z</cp:lastPrinted>
  <dcterms:created xsi:type="dcterms:W3CDTF">2023-01-18T14:57:00Z</dcterms:created>
  <dcterms:modified xsi:type="dcterms:W3CDTF">2023-01-18T15:00:00Z</dcterms:modified>
</cp:coreProperties>
</file>