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134"/>
        <w:gridCol w:w="2835"/>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009F5BD6">
        <w:tblPrEx>
          <w:tblLook w:val="04A0" w:firstRow="1" w:lastRow="0" w:firstColumn="1" w:lastColumn="0" w:noHBand="0" w:noVBand="1"/>
        </w:tblPrEx>
        <w:tc>
          <w:tcPr>
            <w:tcW w:w="6267" w:type="dxa"/>
            <w:gridSpan w:val="2"/>
          </w:tcPr>
          <w:p w14:paraId="5B10AAA5" w14:textId="77777777" w:rsidR="000B31A5" w:rsidRPr="003B5A7E" w:rsidRDefault="000B31A5" w:rsidP="000B31A5">
            <w:pPr>
              <w:rPr>
                <w:rFonts w:ascii="Arial" w:hAnsi="Arial" w:cs="Arial"/>
                <w:sz w:val="21"/>
                <w:szCs w:val="21"/>
              </w:rPr>
            </w:pPr>
            <w:r w:rsidRPr="003B5A7E">
              <w:rPr>
                <w:rFonts w:ascii="Arial" w:hAnsi="Arial" w:cs="Arial"/>
                <w:sz w:val="21"/>
                <w:szCs w:val="21"/>
              </w:rPr>
              <w:t xml:space="preserve">Please complete this form in </w:t>
            </w:r>
            <w:r w:rsidRPr="003B5A7E">
              <w:rPr>
                <w:rFonts w:ascii="Arial" w:hAnsi="Arial" w:cs="Arial"/>
                <w:b/>
                <w:sz w:val="21"/>
                <w:szCs w:val="21"/>
              </w:rPr>
              <w:t>black ink</w:t>
            </w:r>
            <w:r w:rsidRPr="003B5A7E">
              <w:rPr>
                <w:rFonts w:ascii="Arial" w:hAnsi="Arial" w:cs="Arial"/>
                <w:sz w:val="21"/>
                <w:szCs w:val="21"/>
              </w:rPr>
              <w:t xml:space="preserve"> or typescript.  Please return to:</w:t>
            </w:r>
          </w:p>
          <w:p w14:paraId="296F6D62" w14:textId="77777777" w:rsidR="000B31A5" w:rsidRPr="003B5A7E" w:rsidRDefault="009F5BD6" w:rsidP="000B31A5">
            <w:pPr>
              <w:rPr>
                <w:rFonts w:ascii="Arial" w:hAnsi="Arial" w:cs="Arial"/>
                <w:sz w:val="21"/>
                <w:szCs w:val="21"/>
              </w:rPr>
            </w:pPr>
            <w:hyperlink r:id="rId12" w:history="1">
              <w:r w:rsidR="000B31A5" w:rsidRPr="003B5A7E">
                <w:rPr>
                  <w:rStyle w:val="Hyperlink"/>
                  <w:rFonts w:ascii="Arial" w:hAnsi="Arial" w:cs="Arial"/>
                  <w:sz w:val="21"/>
                  <w:szCs w:val="21"/>
                </w:rPr>
                <w:t>recruitment@bruntcliffe.leeds.sch.uk</w:t>
              </w:r>
            </w:hyperlink>
            <w:r w:rsidR="000B31A5" w:rsidRPr="003B5A7E">
              <w:rPr>
                <w:rFonts w:ascii="Arial" w:hAnsi="Arial" w:cs="Arial"/>
                <w:sz w:val="21"/>
                <w:szCs w:val="21"/>
              </w:rPr>
              <w:t xml:space="preserve"> </w:t>
            </w:r>
          </w:p>
          <w:p w14:paraId="1166F5B7" w14:textId="32C42297" w:rsidR="00856090" w:rsidRPr="00DC1459" w:rsidRDefault="000B31A5" w:rsidP="000B31A5">
            <w:pPr>
              <w:rPr>
                <w:rFonts w:ascii="Arial" w:hAnsi="Arial" w:cs="Arial"/>
                <w:sz w:val="21"/>
                <w:szCs w:val="21"/>
              </w:rPr>
            </w:pPr>
            <w:r w:rsidRPr="003B5A7E">
              <w:rPr>
                <w:rFonts w:ascii="Arial" w:hAnsi="Arial" w:cs="Arial"/>
                <w:sz w:val="21"/>
                <w:szCs w:val="21"/>
              </w:rPr>
              <w:t xml:space="preserve">Or by post: </w:t>
            </w:r>
            <w:proofErr w:type="spellStart"/>
            <w:r w:rsidRPr="003B5A7E">
              <w:rPr>
                <w:rFonts w:ascii="Arial" w:hAnsi="Arial" w:cs="Arial"/>
                <w:sz w:val="21"/>
                <w:szCs w:val="21"/>
              </w:rPr>
              <w:t>Bruntcliffe</w:t>
            </w:r>
            <w:proofErr w:type="spellEnd"/>
            <w:r w:rsidRPr="003B5A7E">
              <w:rPr>
                <w:rFonts w:ascii="Arial" w:hAnsi="Arial" w:cs="Arial"/>
                <w:sz w:val="21"/>
                <w:szCs w:val="21"/>
              </w:rPr>
              <w:t xml:space="preserve"> Academy, </w:t>
            </w:r>
            <w:proofErr w:type="spellStart"/>
            <w:r w:rsidRPr="003B5A7E">
              <w:rPr>
                <w:rFonts w:ascii="Arial" w:hAnsi="Arial" w:cs="Arial"/>
                <w:sz w:val="21"/>
                <w:szCs w:val="21"/>
              </w:rPr>
              <w:t>Bruntcliffe</w:t>
            </w:r>
            <w:proofErr w:type="spellEnd"/>
            <w:r w:rsidRPr="003B5A7E">
              <w:rPr>
                <w:rFonts w:ascii="Arial" w:hAnsi="Arial" w:cs="Arial"/>
                <w:sz w:val="21"/>
                <w:szCs w:val="21"/>
              </w:rPr>
              <w:t xml:space="preserve"> Lane, Morley, Leeds LS27 0LZ</w:t>
            </w:r>
          </w:p>
        </w:tc>
        <w:tc>
          <w:tcPr>
            <w:tcW w:w="4215" w:type="dxa"/>
            <w:gridSpan w:val="3"/>
            <w:shd w:val="clear" w:color="auto" w:fill="000000" w:themeFill="text1"/>
          </w:tcPr>
          <w:p w14:paraId="1DC5F6EB" w14:textId="31D28A7D" w:rsidR="001166CF" w:rsidRPr="00DC1459" w:rsidRDefault="00022AC1" w:rsidP="00DC169F">
            <w:pPr>
              <w:rPr>
                <w:rFonts w:ascii="Arial" w:hAnsi="Arial" w:cs="Arial"/>
                <w:b/>
                <w:sz w:val="21"/>
                <w:szCs w:val="21"/>
              </w:rPr>
            </w:pPr>
            <w:r>
              <w:rPr>
                <w:rFonts w:ascii="Arial" w:hAnsi="Arial" w:cs="Arial"/>
                <w:b/>
                <w:color w:val="FAB600"/>
              </w:rPr>
              <w:t>PLEASE NOTE: Candidates will be shortlisted and invited to interview while this advert remains live, if a successful candidate is found the advert will be withdrawn.</w:t>
            </w:r>
          </w:p>
        </w:tc>
      </w:tr>
      <w:tr w:rsidR="00DC1459" w:rsidRPr="00DC1459" w14:paraId="4E2CA502" w14:textId="3913FA9A" w:rsidTr="642F6CF2">
        <w:tblPrEx>
          <w:tblLook w:val="04A0" w:firstRow="1" w:lastRow="0" w:firstColumn="1" w:lastColumn="0" w:noHBand="0" w:noVBand="1"/>
        </w:tblPrEx>
        <w:tc>
          <w:tcPr>
            <w:tcW w:w="10482" w:type="dxa"/>
            <w:gridSpan w:val="5"/>
          </w:tcPr>
          <w:p w14:paraId="495A2914" w14:textId="77777777" w:rsidR="000B31A5" w:rsidRPr="003B5A7E" w:rsidRDefault="000B31A5" w:rsidP="000B31A5">
            <w:pPr>
              <w:rPr>
                <w:rFonts w:ascii="Arial" w:hAnsi="Arial" w:cs="Arial"/>
                <w:b/>
                <w:sz w:val="21"/>
                <w:szCs w:val="21"/>
              </w:rPr>
            </w:pPr>
            <w:r w:rsidRPr="003B5A7E">
              <w:rPr>
                <w:rFonts w:ascii="Arial" w:hAnsi="Arial" w:cs="Arial"/>
                <w:b/>
                <w:sz w:val="21"/>
                <w:szCs w:val="21"/>
              </w:rPr>
              <w:t xml:space="preserve">Application for Appointment as: </w:t>
            </w:r>
            <w:r>
              <w:rPr>
                <w:rFonts w:ascii="Arial" w:hAnsi="Arial" w:cs="Arial"/>
                <w:b/>
                <w:sz w:val="21"/>
                <w:szCs w:val="21"/>
              </w:rPr>
              <w:t xml:space="preserve">Assistant Curriculum Leader of Maths </w:t>
            </w:r>
          </w:p>
          <w:p w14:paraId="22E6C24D" w14:textId="325D66BD" w:rsidR="000B31A5" w:rsidRPr="003B5A7E" w:rsidRDefault="000B31A5" w:rsidP="000B31A5">
            <w:pPr>
              <w:rPr>
                <w:rFonts w:ascii="Arial" w:hAnsi="Arial" w:cs="Arial"/>
                <w:b/>
                <w:sz w:val="21"/>
                <w:szCs w:val="21"/>
              </w:rPr>
            </w:pPr>
            <w:r w:rsidRPr="003B5A7E">
              <w:rPr>
                <w:rFonts w:ascii="Arial" w:hAnsi="Arial" w:cs="Arial"/>
                <w:b/>
                <w:sz w:val="21"/>
                <w:szCs w:val="21"/>
              </w:rPr>
              <w:t>Grade: MP</w:t>
            </w:r>
            <w:r>
              <w:rPr>
                <w:rFonts w:ascii="Arial" w:hAnsi="Arial" w:cs="Arial"/>
                <w:b/>
                <w:sz w:val="21"/>
                <w:szCs w:val="21"/>
              </w:rPr>
              <w:t>S</w:t>
            </w:r>
            <w:r w:rsidRPr="003B5A7E">
              <w:rPr>
                <w:rFonts w:ascii="Arial" w:hAnsi="Arial" w:cs="Arial"/>
                <w:b/>
                <w:sz w:val="21"/>
                <w:szCs w:val="21"/>
              </w:rPr>
              <w:t>/UP</w:t>
            </w:r>
            <w:r>
              <w:rPr>
                <w:rFonts w:ascii="Arial" w:hAnsi="Arial" w:cs="Arial"/>
                <w:b/>
                <w:sz w:val="21"/>
                <w:szCs w:val="21"/>
              </w:rPr>
              <w:t xml:space="preserve">S + TLR </w:t>
            </w:r>
            <w:r w:rsidR="00DD0C07">
              <w:rPr>
                <w:rFonts w:ascii="Arial" w:hAnsi="Arial" w:cs="Arial"/>
                <w:b/>
                <w:sz w:val="21"/>
                <w:szCs w:val="21"/>
              </w:rPr>
              <w:t>1</w:t>
            </w:r>
            <w:r>
              <w:rPr>
                <w:rFonts w:ascii="Arial" w:hAnsi="Arial" w:cs="Arial"/>
                <w:b/>
                <w:sz w:val="21"/>
                <w:szCs w:val="21"/>
              </w:rPr>
              <w:t>B</w:t>
            </w:r>
          </w:p>
          <w:p w14:paraId="4E81A8C8" w14:textId="09B8DC3E" w:rsidR="00BF5557" w:rsidRPr="00DC1459" w:rsidRDefault="000B31A5" w:rsidP="000B31A5">
            <w:pPr>
              <w:rPr>
                <w:rFonts w:ascii="Arial" w:hAnsi="Arial" w:cs="Arial"/>
                <w:b/>
                <w:sz w:val="21"/>
                <w:szCs w:val="21"/>
              </w:rPr>
            </w:pPr>
            <w:r w:rsidRPr="003B5A7E">
              <w:rPr>
                <w:rFonts w:ascii="Arial" w:hAnsi="Arial" w:cs="Arial"/>
                <w:b/>
                <w:sz w:val="21"/>
                <w:szCs w:val="21"/>
              </w:rPr>
              <w:t xml:space="preserve">Academy/College: </w:t>
            </w:r>
            <w:proofErr w:type="spellStart"/>
            <w:r w:rsidRPr="003B5A7E">
              <w:rPr>
                <w:rFonts w:ascii="Arial" w:hAnsi="Arial" w:cs="Arial"/>
                <w:b/>
                <w:sz w:val="21"/>
                <w:szCs w:val="21"/>
              </w:rPr>
              <w:t>Bruntcliffe</w:t>
            </w:r>
            <w:proofErr w:type="spellEnd"/>
            <w:r w:rsidRPr="003B5A7E">
              <w:rPr>
                <w:rFonts w:ascii="Arial" w:hAnsi="Arial" w:cs="Arial"/>
                <w:b/>
                <w:sz w:val="21"/>
                <w:szCs w:val="21"/>
              </w:rPr>
              <w:t xml:space="preserve"> Academy</w:t>
            </w:r>
            <w:r w:rsidRPr="00BF5557">
              <w:rPr>
                <w:rFonts w:ascii="Arial" w:hAnsi="Arial" w:cs="Arial"/>
                <w:b/>
                <w:sz w:val="21"/>
                <w:szCs w:val="21"/>
              </w:rPr>
              <w:t xml:space="preserve"> </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 xml:space="preserve">The information you provide on this form will be used for recruitment, </w:t>
            </w:r>
            <w:proofErr w:type="gramStart"/>
            <w:r w:rsidRPr="002B107B">
              <w:rPr>
                <w:rFonts w:ascii="Arial" w:hAnsi="Arial" w:cs="Arial"/>
                <w:color w:val="FAB600"/>
                <w:sz w:val="21"/>
                <w:szCs w:val="21"/>
              </w:rPr>
              <w:t>selection</w:t>
            </w:r>
            <w:proofErr w:type="gramEnd"/>
            <w:r w:rsidRPr="002B107B">
              <w:rPr>
                <w:rFonts w:ascii="Arial" w:hAnsi="Arial" w:cs="Arial"/>
                <w:color w:val="FAB600"/>
                <w:sz w:val="21"/>
                <w:szCs w:val="21"/>
              </w:rPr>
              <w:t xml:space="preserve">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 xml:space="preserve">Are you related to/ have a close relationship with any Governor, </w:t>
            </w:r>
            <w:proofErr w:type="gramStart"/>
            <w:r w:rsidRPr="00DC1459">
              <w:rPr>
                <w:rFonts w:ascii="Arial" w:hAnsi="Arial" w:cs="Arial"/>
                <w:sz w:val="21"/>
                <w:szCs w:val="21"/>
              </w:rPr>
              <w:t>Trustee</w:t>
            </w:r>
            <w:proofErr w:type="gramEnd"/>
            <w:r w:rsidRPr="00DC1459">
              <w:rPr>
                <w:rFonts w:ascii="Arial" w:hAnsi="Arial" w:cs="Arial"/>
                <w:sz w:val="21"/>
                <w:szCs w:val="21"/>
              </w:rPr>
              <w:t xml:space="preserv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DC1459">
              <w:rPr>
                <w:rFonts w:ascii="Arial" w:hAnsi="Arial" w:cs="Arial"/>
                <w:iCs/>
                <w:sz w:val="21"/>
                <w:szCs w:val="21"/>
              </w:rPr>
              <w:t>taken into account</w:t>
            </w:r>
            <w:proofErr w:type="gramEnd"/>
            <w:r w:rsidRPr="00DC1459">
              <w:rPr>
                <w:rFonts w:ascii="Arial" w:hAnsi="Arial" w:cs="Arial"/>
                <w:iCs/>
                <w:sz w:val="21"/>
                <w:szCs w:val="21"/>
              </w:rPr>
              <w:t xml:space="preserve">. Guidance and criteria on the filtering of these cautions and convictions can be found on the Ministry of Justice </w:t>
            </w:r>
            <w:proofErr w:type="gramStart"/>
            <w:r w:rsidRPr="00DC1459">
              <w:rPr>
                <w:rFonts w:ascii="Arial" w:hAnsi="Arial" w:cs="Arial"/>
                <w:iCs/>
                <w:sz w:val="21"/>
                <w:szCs w:val="21"/>
              </w:rPr>
              <w:t>website</w:t>
            </w:r>
            <w:proofErr w:type="gramEnd"/>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w:t>
            </w:r>
            <w:proofErr w:type="gramStart"/>
            <w:r w:rsidRPr="00DC1459">
              <w:rPr>
                <w:rFonts w:ascii="Arial" w:hAnsi="Arial" w:cs="Arial"/>
                <w:sz w:val="21"/>
                <w:szCs w:val="21"/>
              </w:rPr>
              <w:t>accurate</w:t>
            </w:r>
            <w:proofErr w:type="gramEnd"/>
            <w:r w:rsidRPr="00DC1459">
              <w:rPr>
                <w:rFonts w:ascii="Arial" w:hAnsi="Arial" w:cs="Arial"/>
                <w:sz w:val="21"/>
                <w:szCs w:val="21"/>
              </w:rPr>
              <w:t xml:space="preserv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Evidence of the right to work in the </w:t>
            </w:r>
            <w:proofErr w:type="gramStart"/>
            <w:r w:rsidRPr="00DC1459">
              <w:rPr>
                <w:rFonts w:ascii="Arial" w:hAnsi="Arial" w:cs="Arial"/>
                <w:sz w:val="21"/>
                <w:szCs w:val="21"/>
              </w:rPr>
              <w:t>UK</w:t>
            </w:r>
            <w:proofErr w:type="gramEnd"/>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2AC1"/>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31A5"/>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5BD6"/>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D0C07"/>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bruntcliff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C6E4ZZEEKE4V-1370470193-192042</_dlc_DocId>
    <_dlc_DocIdUrl xmlns="a5dc13db-9f56-4dab-9c98-2e8cc2fc2844">
      <Url>https://thegorseacademiestrust.sharepoint.com/sites/HumanResources/_layouts/15/DocIdRedir.aspx?ID=C6E4ZZEEKE4V-1370470193-192042</Url>
      <Description>C6E4ZZEEKE4V-1370470193-192042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1237</Words>
  <Characters>7053</Characters>
  <Application>Microsoft Office Word</Application>
  <DocSecurity>0</DocSecurity>
  <Lines>58</Lines>
  <Paragraphs>16</Paragraphs>
  <ScaleCrop>false</ScaleCrop>
  <Company>The Morley Academy</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110</cp:revision>
  <cp:lastPrinted>2022-11-17T13:37:00Z</cp:lastPrinted>
  <dcterms:created xsi:type="dcterms:W3CDTF">2022-11-17T12:40:00Z</dcterms:created>
  <dcterms:modified xsi:type="dcterms:W3CDTF">2024-04-26T07:09:00Z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5467b070-141c-4276-aead-9797b1cff734</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