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37"/>
        <w:gridCol w:w="8057"/>
      </w:tblGrid>
      <w:tr w:rsidR="006F0E71" w:rsidRPr="006E7331" w14:paraId="69E10D2D" w14:textId="77777777" w:rsidTr="00A320E7">
        <w:tc>
          <w:tcPr>
            <w:tcW w:w="2137" w:type="dxa"/>
          </w:tcPr>
          <w:p w14:paraId="60721462" w14:textId="77777777" w:rsidR="006F0E71" w:rsidRPr="006E7331" w:rsidRDefault="006F0E71" w:rsidP="00A320E7">
            <w:pPr>
              <w:rPr>
                <w:rFonts w:ascii="Arial" w:hAnsi="Arial" w:cs="Arial"/>
                <w:sz w:val="22"/>
                <w:szCs w:val="22"/>
              </w:rPr>
            </w:pPr>
            <w:bookmarkStart w:id="0" w:name="_Hlk57190358"/>
            <w:r w:rsidRPr="006E7331">
              <w:rPr>
                <w:rFonts w:ascii="Arial" w:hAnsi="Arial" w:cs="Arial"/>
                <w:b/>
                <w:bCs/>
                <w:sz w:val="22"/>
                <w:szCs w:val="22"/>
              </w:rPr>
              <w:t>Post:</w:t>
            </w:r>
          </w:p>
        </w:tc>
        <w:tc>
          <w:tcPr>
            <w:tcW w:w="8057" w:type="dxa"/>
          </w:tcPr>
          <w:p w14:paraId="1384D4B6" w14:textId="77777777" w:rsidR="006F0E71" w:rsidRPr="006E7331" w:rsidRDefault="006F0E71" w:rsidP="00A320E7">
            <w:pPr>
              <w:autoSpaceDE w:val="0"/>
              <w:autoSpaceDN w:val="0"/>
              <w:adjustRightInd w:val="0"/>
              <w:rPr>
                <w:rFonts w:ascii="Arial" w:hAnsi="Arial" w:cs="Arial"/>
                <w:sz w:val="22"/>
                <w:szCs w:val="22"/>
              </w:rPr>
            </w:pPr>
            <w:r w:rsidRPr="006E7331">
              <w:rPr>
                <w:rFonts w:ascii="Arial" w:hAnsi="Arial" w:cs="Arial"/>
                <w:sz w:val="22"/>
                <w:szCs w:val="22"/>
              </w:rPr>
              <w:t>Curriculum Leader: Science</w:t>
            </w:r>
          </w:p>
        </w:tc>
      </w:tr>
      <w:tr w:rsidR="006F0E71" w:rsidRPr="006E7331" w14:paraId="7FFA19D1" w14:textId="77777777" w:rsidTr="00A320E7">
        <w:tc>
          <w:tcPr>
            <w:tcW w:w="2137" w:type="dxa"/>
          </w:tcPr>
          <w:p w14:paraId="79C366FD" w14:textId="77777777" w:rsidR="006F0E71" w:rsidRPr="006E7331" w:rsidRDefault="006F0E71" w:rsidP="00A320E7">
            <w:pPr>
              <w:rPr>
                <w:rFonts w:ascii="Arial" w:hAnsi="Arial" w:cs="Arial"/>
                <w:sz w:val="22"/>
                <w:szCs w:val="22"/>
              </w:rPr>
            </w:pPr>
            <w:r w:rsidRPr="006E7331">
              <w:rPr>
                <w:rFonts w:ascii="Arial" w:hAnsi="Arial" w:cs="Arial"/>
                <w:b/>
                <w:bCs/>
                <w:sz w:val="22"/>
                <w:szCs w:val="22"/>
              </w:rPr>
              <w:t>Responsible to:</w:t>
            </w:r>
          </w:p>
        </w:tc>
        <w:tc>
          <w:tcPr>
            <w:tcW w:w="8057" w:type="dxa"/>
          </w:tcPr>
          <w:p w14:paraId="5852EA79" w14:textId="77777777" w:rsidR="006F0E71" w:rsidRPr="006E7331" w:rsidRDefault="006F0E71" w:rsidP="00A320E7">
            <w:pPr>
              <w:rPr>
                <w:rFonts w:ascii="Arial" w:hAnsi="Arial" w:cs="Arial"/>
                <w:sz w:val="22"/>
                <w:szCs w:val="22"/>
              </w:rPr>
            </w:pPr>
            <w:r w:rsidRPr="006E7331">
              <w:rPr>
                <w:rFonts w:ascii="Arial" w:hAnsi="Arial" w:cs="Arial"/>
                <w:sz w:val="22"/>
                <w:szCs w:val="22"/>
              </w:rPr>
              <w:t>SLT Line Manager</w:t>
            </w:r>
          </w:p>
        </w:tc>
      </w:tr>
      <w:tr w:rsidR="006F0E71" w:rsidRPr="006E7331" w14:paraId="34F7BC6C" w14:textId="77777777" w:rsidTr="00A320E7">
        <w:tc>
          <w:tcPr>
            <w:tcW w:w="2137" w:type="dxa"/>
          </w:tcPr>
          <w:p w14:paraId="38BD5C6A" w14:textId="77777777" w:rsidR="006F0E71" w:rsidRPr="006E7331" w:rsidRDefault="006F0E71" w:rsidP="00A320E7">
            <w:pPr>
              <w:rPr>
                <w:rFonts w:ascii="Arial" w:hAnsi="Arial" w:cs="Arial"/>
                <w:b/>
                <w:bCs/>
                <w:sz w:val="22"/>
                <w:szCs w:val="22"/>
              </w:rPr>
            </w:pPr>
            <w:r w:rsidRPr="006E7331">
              <w:rPr>
                <w:rFonts w:ascii="Arial" w:hAnsi="Arial" w:cs="Arial"/>
                <w:b/>
                <w:bCs/>
                <w:sz w:val="22"/>
                <w:szCs w:val="22"/>
              </w:rPr>
              <w:t>Responsible for:</w:t>
            </w:r>
          </w:p>
        </w:tc>
        <w:tc>
          <w:tcPr>
            <w:tcW w:w="8057" w:type="dxa"/>
          </w:tcPr>
          <w:p w14:paraId="538F2127" w14:textId="77777777" w:rsidR="006F0E71" w:rsidRPr="006E7331" w:rsidRDefault="006F0E71" w:rsidP="00A320E7">
            <w:pPr>
              <w:rPr>
                <w:rFonts w:ascii="Arial" w:hAnsi="Arial" w:cs="Arial"/>
                <w:sz w:val="22"/>
                <w:szCs w:val="22"/>
              </w:rPr>
            </w:pPr>
            <w:r w:rsidRPr="006E7331">
              <w:rPr>
                <w:rFonts w:ascii="Arial" w:hAnsi="Arial" w:cs="Arial"/>
                <w:sz w:val="22"/>
                <w:szCs w:val="22"/>
              </w:rPr>
              <w:t>Implementing and leading strategic developments within the Science Department</w:t>
            </w:r>
          </w:p>
        </w:tc>
      </w:tr>
      <w:tr w:rsidR="006F0E71" w:rsidRPr="006E7331" w14:paraId="105C88E8" w14:textId="77777777" w:rsidTr="00A320E7">
        <w:trPr>
          <w:trHeight w:val="3188"/>
        </w:trPr>
        <w:tc>
          <w:tcPr>
            <w:tcW w:w="2137" w:type="dxa"/>
          </w:tcPr>
          <w:p w14:paraId="1F043A40"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Job Purpose:</w:t>
            </w:r>
          </w:p>
        </w:tc>
        <w:tc>
          <w:tcPr>
            <w:tcW w:w="8057" w:type="dxa"/>
          </w:tcPr>
          <w:p w14:paraId="003B79E1"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To provide strong leadership that results in a Science Department which provides first class teaching and learning opportunities for both students and staff.</w:t>
            </w:r>
          </w:p>
          <w:p w14:paraId="04BF4AF0"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To instigate and develop innovative approaches to Science that will stimulate all students to achieve their full potential.</w:t>
            </w:r>
          </w:p>
          <w:p w14:paraId="39AA9462"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600B487B" w14:textId="77777777" w:rsidR="006F0E71" w:rsidRPr="006E7331" w:rsidRDefault="006F0E71" w:rsidP="006F0E71">
            <w:pPr>
              <w:pStyle w:val="ListParagraph"/>
              <w:numPr>
                <w:ilvl w:val="0"/>
                <w:numId w:val="4"/>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2BE87851" w14:textId="77777777" w:rsidR="006F0E71" w:rsidRPr="006E7331" w:rsidRDefault="006F0E71" w:rsidP="006F0E71">
            <w:pPr>
              <w:pStyle w:val="ListParagraph"/>
              <w:numPr>
                <w:ilvl w:val="0"/>
                <w:numId w:val="4"/>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6F0E71" w:rsidRPr="006E7331" w14:paraId="650EAC94" w14:textId="77777777" w:rsidTr="00A320E7">
        <w:tc>
          <w:tcPr>
            <w:tcW w:w="2137" w:type="dxa"/>
          </w:tcPr>
          <w:p w14:paraId="48FCD8B7"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Key Responsibilities:</w:t>
            </w:r>
          </w:p>
          <w:p w14:paraId="2712B34F"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1375947A"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facilitate the delivery of Science across key strategic areas and to liaise on timetable, planning and other curriculum issues.</w:t>
            </w:r>
          </w:p>
          <w:p w14:paraId="20CDB755"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0EFEF56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6619026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687DF3AB"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keep up-to-date about subject development and to take part in relevant CPD for this purpose, disseminating to other staff where appropriate.</w:t>
            </w:r>
          </w:p>
          <w:p w14:paraId="42F9E78C"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0834CC71"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ensure the effective implementation of academy policies.</w:t>
            </w:r>
          </w:p>
          <w:p w14:paraId="6C93B1B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To prepare individual and group reports; </w:t>
            </w:r>
            <w:proofErr w:type="spellStart"/>
            <w:r w:rsidRPr="006E7331">
              <w:rPr>
                <w:rFonts w:cs="Arial"/>
                <w:sz w:val="22"/>
              </w:rPr>
              <w:t>analysing</w:t>
            </w:r>
            <w:proofErr w:type="spellEnd"/>
            <w:r w:rsidRPr="006E7331">
              <w:rPr>
                <w:rFonts w:cs="Arial"/>
                <w:sz w:val="22"/>
              </w:rPr>
              <w:t xml:space="preserve"> and evaluating on summative data.</w:t>
            </w:r>
          </w:p>
          <w:p w14:paraId="791588D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promote and lead the delivery of all extra-curricular Science activities across the academy.</w:t>
            </w:r>
          </w:p>
          <w:p w14:paraId="4A2F14A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0B37B983"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73D49993"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3E14851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344220AA"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67EBEFC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615A6CD9" w14:textId="77777777" w:rsidR="006F0E71" w:rsidRPr="006E7331" w:rsidRDefault="006F0E71" w:rsidP="00A320E7">
            <w:pPr>
              <w:pStyle w:val="ListParagraph"/>
              <w:autoSpaceDE w:val="0"/>
              <w:autoSpaceDN w:val="0"/>
              <w:adjustRightInd w:val="0"/>
              <w:ind w:left="394"/>
              <w:rPr>
                <w:rFonts w:cs="Arial"/>
                <w:sz w:val="22"/>
              </w:rPr>
            </w:pPr>
          </w:p>
        </w:tc>
      </w:tr>
      <w:tr w:rsidR="006F0E71" w:rsidRPr="006E7331" w14:paraId="15881E2C" w14:textId="77777777" w:rsidTr="00A320E7">
        <w:tc>
          <w:tcPr>
            <w:tcW w:w="2137" w:type="dxa"/>
          </w:tcPr>
          <w:p w14:paraId="7EFF8B3E"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lastRenderedPageBreak/>
              <w:t>Curriculum Management to include:</w:t>
            </w:r>
          </w:p>
          <w:p w14:paraId="2C8DD5CA"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84F816B"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Support in the designing a broad and balanced curriculum in Science that reflects the ethos of the academy and meets the needs of all students.</w:t>
            </w:r>
          </w:p>
          <w:p w14:paraId="7D24DA4E"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Making sure that innovative and appropriate approaches to learning are made available to students with specific learning needs, for example: those with a low skill base, hearing or visual impairment and the very able.</w:t>
            </w:r>
          </w:p>
          <w:p w14:paraId="09D7ECE2"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Ensuring that the statutory requirements of the National Curriculum are met in Science.</w:t>
            </w:r>
          </w:p>
          <w:p w14:paraId="3BA74808" w14:textId="77777777" w:rsidR="006F0E71" w:rsidRPr="006E7331" w:rsidRDefault="006F0E71" w:rsidP="006F0E71">
            <w:pPr>
              <w:pStyle w:val="ListParagraph"/>
              <w:numPr>
                <w:ilvl w:val="0"/>
                <w:numId w:val="5"/>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1B834203" w14:textId="77777777" w:rsidR="006F0E71" w:rsidRPr="006E7331" w:rsidRDefault="006F0E71" w:rsidP="006F0E71">
            <w:pPr>
              <w:pStyle w:val="ListParagraph"/>
              <w:numPr>
                <w:ilvl w:val="0"/>
                <w:numId w:val="5"/>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6F0E71" w:rsidRPr="006E7331" w14:paraId="29EDDE16" w14:textId="77777777" w:rsidTr="00A320E7">
        <w:tc>
          <w:tcPr>
            <w:tcW w:w="2137" w:type="dxa"/>
          </w:tcPr>
          <w:p w14:paraId="21FA307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Financial Management:</w:t>
            </w:r>
          </w:p>
          <w:p w14:paraId="1622EF3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5401FF1"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1816504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Monitoring actual spend against forecast.</w:t>
            </w:r>
          </w:p>
          <w:p w14:paraId="2B123A3D"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51017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Advising the Finance Officer of potential additional funding for Science, assisting with the bidding process.</w:t>
            </w:r>
          </w:p>
          <w:p w14:paraId="3FB1FAC3"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Exploring business opportunities to improve the resources of the Science Department.</w:t>
            </w:r>
          </w:p>
        </w:tc>
      </w:tr>
      <w:tr w:rsidR="006F0E71" w:rsidRPr="006E7331" w14:paraId="382967A5" w14:textId="77777777" w:rsidTr="00A320E7">
        <w:tc>
          <w:tcPr>
            <w:tcW w:w="2137" w:type="dxa"/>
          </w:tcPr>
          <w:p w14:paraId="256DC444"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People Management:</w:t>
            </w:r>
          </w:p>
          <w:p w14:paraId="7F0F291C"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03A91129"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Adopting a strong, caring and flexible leadership style so as to influence and motivate staff and students to achieve their objectives and those of the academy.</w:t>
            </w:r>
          </w:p>
          <w:p w14:paraId="0803FA49"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1BA5725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support and develop any non-specialist teachers delivering Science.</w:t>
            </w:r>
          </w:p>
          <w:p w14:paraId="351FAFA6"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BA23073" w14:textId="77777777" w:rsidR="006F0E71" w:rsidRPr="006E7331" w:rsidRDefault="006F0E71" w:rsidP="00A320E7">
            <w:pPr>
              <w:pStyle w:val="ListParagraph"/>
              <w:autoSpaceDE w:val="0"/>
              <w:autoSpaceDN w:val="0"/>
              <w:adjustRightInd w:val="0"/>
              <w:ind w:left="394"/>
              <w:rPr>
                <w:rFonts w:cs="Arial"/>
                <w:sz w:val="22"/>
              </w:rPr>
            </w:pPr>
          </w:p>
        </w:tc>
      </w:tr>
      <w:tr w:rsidR="006F0E71" w:rsidRPr="006E7331" w14:paraId="1A15B421" w14:textId="77777777" w:rsidTr="00A320E7">
        <w:tc>
          <w:tcPr>
            <w:tcW w:w="2137" w:type="dxa"/>
          </w:tcPr>
          <w:p w14:paraId="277A03C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0EF0A7AB"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Developing initiatives to outreach to the community.</w:t>
            </w:r>
          </w:p>
          <w:p w14:paraId="415CF69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266C7318"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Science. </w:t>
            </w:r>
          </w:p>
          <w:p w14:paraId="298825B4"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Networking with secondary schools in Leeds to share best practice.</w:t>
            </w:r>
          </w:p>
          <w:p w14:paraId="671B36E4"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students and the wider community to deepen and broaden learners’ experience in Science.  </w:t>
            </w:r>
          </w:p>
        </w:tc>
      </w:tr>
      <w:tr w:rsidR="006F0E71" w:rsidRPr="006E7331" w14:paraId="34ADAD84" w14:textId="77777777" w:rsidTr="00A320E7">
        <w:tc>
          <w:tcPr>
            <w:tcW w:w="2137" w:type="dxa"/>
          </w:tcPr>
          <w:p w14:paraId="4DAC0DA9"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Resources / Safer Working Practice includes:</w:t>
            </w:r>
          </w:p>
          <w:p w14:paraId="5C94E4A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715002F"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5BB4EE47"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47260684"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18D4BEF0"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6F0E71" w:rsidRPr="006E7331" w14:paraId="0ABA62FD" w14:textId="77777777" w:rsidTr="00A320E7">
        <w:tc>
          <w:tcPr>
            <w:tcW w:w="2137" w:type="dxa"/>
          </w:tcPr>
          <w:p w14:paraId="05E680DD"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lastRenderedPageBreak/>
              <w:t>General Administration:</w:t>
            </w:r>
          </w:p>
          <w:p w14:paraId="76EA64F1"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192F5668"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48129A24"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0CB02010"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BCAB624"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6F0E71" w:rsidRPr="006E7331" w14:paraId="165C0875" w14:textId="77777777" w:rsidTr="00A320E7">
        <w:tc>
          <w:tcPr>
            <w:tcW w:w="2137" w:type="dxa"/>
          </w:tcPr>
          <w:p w14:paraId="2B744A92"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275D8188"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Hold positive values and attitudes and attitudes and adopt high standards of </w:t>
            </w:r>
            <w:proofErr w:type="spellStart"/>
            <w:r w:rsidRPr="006E7331">
              <w:rPr>
                <w:rFonts w:cs="Arial"/>
                <w:sz w:val="22"/>
              </w:rPr>
              <w:t>behaviour</w:t>
            </w:r>
            <w:proofErr w:type="spellEnd"/>
            <w:r w:rsidRPr="006E7331">
              <w:rPr>
                <w:rFonts w:cs="Arial"/>
                <w:sz w:val="22"/>
              </w:rPr>
              <w:t xml:space="preserve"> in their professional role.</w:t>
            </w:r>
          </w:p>
          <w:p w14:paraId="493F049D"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11A0DC72" w14:textId="77777777" w:rsidR="006F0E71" w:rsidRPr="006E7331" w:rsidRDefault="006F0E71" w:rsidP="006F0E71">
            <w:pPr>
              <w:pStyle w:val="ListParagraph"/>
              <w:numPr>
                <w:ilvl w:val="0"/>
                <w:numId w:val="3"/>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6335B9FC" w14:textId="77777777" w:rsidR="006F0E71" w:rsidRPr="006E7331" w:rsidRDefault="006F0E71" w:rsidP="006F0E71">
            <w:pPr>
              <w:pStyle w:val="ListParagraph"/>
              <w:numPr>
                <w:ilvl w:val="0"/>
                <w:numId w:val="3"/>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1F2CD7B5" w14:textId="77777777" w:rsidR="006F0E71" w:rsidRPr="006E7331" w:rsidRDefault="006F0E71" w:rsidP="006F0E71">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6F0E71" w:rsidRPr="006E7331" w14:paraId="6B71EC96" w14:textId="77777777" w:rsidTr="00A320E7">
        <w:tc>
          <w:tcPr>
            <w:tcW w:w="2137" w:type="dxa"/>
          </w:tcPr>
          <w:p w14:paraId="63BD31D7"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Accountability</w:t>
            </w:r>
          </w:p>
          <w:p w14:paraId="6C2DEDEE" w14:textId="77777777" w:rsidR="006F0E71" w:rsidRPr="006E7331" w:rsidRDefault="006F0E71" w:rsidP="00A320E7">
            <w:pPr>
              <w:autoSpaceDE w:val="0"/>
              <w:autoSpaceDN w:val="0"/>
              <w:adjustRightInd w:val="0"/>
              <w:rPr>
                <w:rFonts w:ascii="Arial" w:hAnsi="Arial" w:cs="Arial"/>
                <w:b/>
                <w:bCs/>
                <w:sz w:val="22"/>
                <w:szCs w:val="22"/>
              </w:rPr>
            </w:pPr>
            <w:r w:rsidRPr="006E7331">
              <w:rPr>
                <w:rFonts w:ascii="Arial" w:hAnsi="Arial" w:cs="Arial"/>
                <w:b/>
                <w:bCs/>
                <w:sz w:val="22"/>
                <w:szCs w:val="22"/>
              </w:rPr>
              <w:t>Key Performance Indicators:</w:t>
            </w:r>
          </w:p>
          <w:p w14:paraId="390DA1B9" w14:textId="77777777" w:rsidR="006F0E71" w:rsidRPr="006E7331" w:rsidRDefault="006F0E71" w:rsidP="00A320E7">
            <w:pPr>
              <w:autoSpaceDE w:val="0"/>
              <w:autoSpaceDN w:val="0"/>
              <w:adjustRightInd w:val="0"/>
              <w:rPr>
                <w:rFonts w:ascii="Arial" w:hAnsi="Arial" w:cs="Arial"/>
                <w:b/>
                <w:bCs/>
                <w:sz w:val="22"/>
                <w:szCs w:val="22"/>
              </w:rPr>
            </w:pPr>
          </w:p>
        </w:tc>
        <w:tc>
          <w:tcPr>
            <w:tcW w:w="8057" w:type="dxa"/>
          </w:tcPr>
          <w:p w14:paraId="5B01FD2A" w14:textId="77777777"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Percentage of students in Science achieving at grade 4 and 5, well above national average.</w:t>
            </w:r>
          </w:p>
          <w:p w14:paraId="765A0E9E" w14:textId="77777777"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Percentage of students in Science achieving top grades, is well above national average (7-9).</w:t>
            </w:r>
          </w:p>
          <w:p w14:paraId="77EFC5D8" w14:textId="77777777" w:rsidR="006F0E71" w:rsidRPr="006E7331" w:rsidRDefault="006F0E71" w:rsidP="006F0E71">
            <w:pPr>
              <w:pStyle w:val="ListParagraph"/>
              <w:numPr>
                <w:ilvl w:val="0"/>
                <w:numId w:val="1"/>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4485F8D0" w14:textId="77777777" w:rsidR="006F0E71" w:rsidRPr="006E7331" w:rsidRDefault="006F0E71" w:rsidP="006F0E71">
            <w:pPr>
              <w:pStyle w:val="ListParagraph"/>
              <w:numPr>
                <w:ilvl w:val="0"/>
                <w:numId w:val="2"/>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62A71B74" w14:textId="77777777" w:rsidR="006F0E71" w:rsidRPr="006E7331" w:rsidRDefault="006F0E71" w:rsidP="006F0E71">
            <w:pPr>
              <w:pStyle w:val="ListParagraph"/>
              <w:numPr>
                <w:ilvl w:val="0"/>
                <w:numId w:val="2"/>
              </w:numPr>
              <w:autoSpaceDE w:val="0"/>
              <w:autoSpaceDN w:val="0"/>
              <w:adjustRightInd w:val="0"/>
              <w:ind w:left="459" w:hanging="425"/>
              <w:jc w:val="left"/>
              <w:rPr>
                <w:rFonts w:cs="Arial"/>
                <w:sz w:val="22"/>
              </w:rPr>
            </w:pPr>
            <w:r w:rsidRPr="006E7331">
              <w:rPr>
                <w:rFonts w:cs="Arial"/>
                <w:sz w:val="22"/>
              </w:rPr>
              <w:t xml:space="preserve">Actual budget </w:t>
            </w:r>
            <w:proofErr w:type="gramStart"/>
            <w:r w:rsidRPr="006E7331">
              <w:rPr>
                <w:rFonts w:cs="Arial"/>
                <w:sz w:val="22"/>
              </w:rPr>
              <w:t>spend</w:t>
            </w:r>
            <w:proofErr w:type="gramEnd"/>
            <w:r w:rsidRPr="006E7331">
              <w:rPr>
                <w:rFonts w:cs="Arial"/>
                <w:sz w:val="22"/>
              </w:rPr>
              <w:t xml:space="preserve"> against forecast.</w:t>
            </w:r>
          </w:p>
          <w:p w14:paraId="3FD50D74" w14:textId="77777777" w:rsidR="006F0E71" w:rsidRPr="006E7331" w:rsidRDefault="006F0E71" w:rsidP="00A320E7">
            <w:pPr>
              <w:pStyle w:val="ListParagraph"/>
              <w:autoSpaceDE w:val="0"/>
              <w:autoSpaceDN w:val="0"/>
              <w:adjustRightInd w:val="0"/>
              <w:ind w:left="459"/>
              <w:rPr>
                <w:rFonts w:cs="Arial"/>
                <w:sz w:val="22"/>
              </w:rPr>
            </w:pPr>
          </w:p>
        </w:tc>
      </w:tr>
    </w:tbl>
    <w:p w14:paraId="760EF779" w14:textId="77777777" w:rsidR="006C0D2B" w:rsidRDefault="006C0D2B" w:rsidP="00F62C32">
      <w:pPr>
        <w:rPr>
          <w:rFonts w:ascii="Arial" w:eastAsia="Calibri" w:hAnsi="Arial" w:cs="Arial"/>
          <w:i/>
          <w:sz w:val="18"/>
          <w:szCs w:val="18"/>
        </w:rPr>
      </w:pPr>
    </w:p>
    <w:p w14:paraId="762AE4FC" w14:textId="6182E819" w:rsidR="001B2E6F" w:rsidRPr="00F62C32" w:rsidRDefault="00F62C32" w:rsidP="00F62C32">
      <w:pPr>
        <w:rPr>
          <w:rFonts w:ascii="Arial" w:eastAsia="Calibri" w:hAnsi="Arial" w:cs="Arial"/>
          <w:i/>
          <w:sz w:val="18"/>
          <w:szCs w:val="18"/>
        </w:rPr>
      </w:pPr>
      <w:bookmarkStart w:id="1" w:name="_GoBack"/>
      <w:bookmarkEnd w:id="1"/>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6C0D2B"/>
    <w:rsid w:val="006F0E71"/>
    <w:rsid w:val="00743342"/>
    <w:rsid w:val="00750158"/>
    <w:rsid w:val="0075725D"/>
    <w:rsid w:val="007A6D8C"/>
    <w:rsid w:val="007B37FD"/>
    <w:rsid w:val="007C118B"/>
    <w:rsid w:val="007D4388"/>
    <w:rsid w:val="007E60D7"/>
    <w:rsid w:val="008353DF"/>
    <w:rsid w:val="0084240C"/>
    <w:rsid w:val="00861DC2"/>
    <w:rsid w:val="008856EC"/>
    <w:rsid w:val="008B2537"/>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 w:type="table" w:styleId="TableGrid">
    <w:name w:val="Table Grid"/>
    <w:basedOn w:val="TableNormal"/>
    <w:uiPriority w:val="59"/>
    <w:rsid w:val="006F0E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71"/>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schemas.openxmlformats.org/package/2006/metadata/core-properties"/>
    <ds:schemaRef ds:uri="http://purl.org/dc/elements/1.1/"/>
    <ds:schemaRef ds:uri="http://purl.org/dc/terms/"/>
    <ds:schemaRef ds:uri="http://schemas.microsoft.com/office/2006/documentManagement/types"/>
    <ds:schemaRef ds:uri="16441a10-f7c9-4adf-b7e5-5766db25fd52"/>
    <ds:schemaRef ds:uri="http://schemas.microsoft.com/office/infopath/2007/PartnerControls"/>
    <ds:schemaRef ds:uri="http://purl.org/dc/dcmitype/"/>
    <ds:schemaRef ds:uri="1f2f82df-4629-4c3f-97e9-eede6ac1661d"/>
    <ds:schemaRef ds:uri="e168b4e3-737f-4bcd-ab94-c7ad1aee72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2021-06-29T14:33:00Z</cp:lastPrinted>
  <dcterms:created xsi:type="dcterms:W3CDTF">2021-10-04T11:28:00Z</dcterms:created>
  <dcterms:modified xsi:type="dcterms:W3CDTF">2021-10-04T11:28:00Z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