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F5B4" w14:textId="77777777" w:rsidR="009271C5" w:rsidRDefault="009271C5" w:rsidP="009271C5">
      <w:pPr>
        <w:jc w:val="center"/>
        <w:rPr>
          <w:rFonts w:ascii="Calibri" w:hAnsi="Calibri" w:cs="Calibri"/>
          <w:b/>
          <w:sz w:val="28"/>
          <w:szCs w:val="28"/>
        </w:rPr>
      </w:pPr>
      <w:bookmarkStart w:id="0" w:name="_GoBack"/>
      <w:bookmarkEnd w:id="0"/>
    </w:p>
    <w:p w14:paraId="4880ACAB" w14:textId="77777777" w:rsidR="009271C5" w:rsidRDefault="00043F78" w:rsidP="009271C5">
      <w:pPr>
        <w:jc w:val="center"/>
        <w:rPr>
          <w:rFonts w:ascii="Calibri" w:hAnsi="Calibri" w:cs="Calibri"/>
          <w:b/>
          <w:sz w:val="28"/>
          <w:szCs w:val="28"/>
        </w:rPr>
      </w:pPr>
      <w:r>
        <w:rPr>
          <w:rFonts w:ascii="Calibri" w:hAnsi="Calibri" w:cs="Calibri"/>
          <w:b/>
          <w:sz w:val="28"/>
          <w:szCs w:val="28"/>
        </w:rPr>
        <w:t xml:space="preserve">Curriculum Leader </w:t>
      </w:r>
      <w:r w:rsidR="009271C5">
        <w:rPr>
          <w:rFonts w:ascii="Calibri" w:hAnsi="Calibri" w:cs="Calibri"/>
          <w:b/>
          <w:sz w:val="28"/>
          <w:szCs w:val="28"/>
        </w:rPr>
        <w:t>of Science</w:t>
      </w:r>
    </w:p>
    <w:p w14:paraId="0B6CF165" w14:textId="77777777" w:rsidR="009271C5" w:rsidRDefault="009271C5" w:rsidP="009271C5">
      <w:pPr>
        <w:jc w:val="center"/>
        <w:rPr>
          <w:rFonts w:ascii="Calibri" w:hAnsi="Calibri" w:cs="Calibri"/>
          <w:b/>
          <w:sz w:val="28"/>
          <w:szCs w:val="28"/>
        </w:rPr>
      </w:pPr>
      <w:r w:rsidRPr="000E48AA">
        <w:rPr>
          <w:rFonts w:ascii="Calibri" w:hAnsi="Calibri" w:cs="Calibri"/>
          <w:b/>
          <w:sz w:val="28"/>
          <w:szCs w:val="28"/>
        </w:rPr>
        <w:t>Job Description</w:t>
      </w:r>
    </w:p>
    <w:p w14:paraId="6D7557ED" w14:textId="77777777" w:rsidR="009271C5" w:rsidRPr="000E48AA" w:rsidRDefault="009271C5" w:rsidP="009271C5">
      <w:pPr>
        <w:ind w:left="1440" w:firstLine="720"/>
        <w:rPr>
          <w:rFonts w:ascii="Calibri" w:hAnsi="Calibri" w:cs="Calibri"/>
          <w:b/>
          <w:sz w:val="28"/>
          <w:szCs w:val="28"/>
        </w:rPr>
      </w:pPr>
      <w:r>
        <w:rPr>
          <w:rFonts w:ascii="Franklin Gothic Medium" w:hAnsi="Franklin Gothic Medium"/>
          <w:b/>
          <w:color w:val="FFFFFF"/>
          <w:sz w:val="30"/>
          <w:szCs w:val="30"/>
        </w:rPr>
        <w:t>£4223</w:t>
      </w:r>
    </w:p>
    <w:p w14:paraId="49BB0DB1" w14:textId="77777777" w:rsidR="009271C5" w:rsidRPr="000E48AA" w:rsidRDefault="009271C5" w:rsidP="009271C5">
      <w:pPr>
        <w:jc w:val="center"/>
        <w:rPr>
          <w:rFonts w:ascii="Calibri" w:hAnsi="Calibri" w:cs="Calibri"/>
          <w:b/>
          <w:sz w:val="14"/>
          <w:szCs w:val="14"/>
        </w:rPr>
      </w:pPr>
    </w:p>
    <w:p w14:paraId="28091D0A" w14:textId="77777777" w:rsidR="009271C5" w:rsidRPr="000E48AA" w:rsidRDefault="009271C5" w:rsidP="009271C5">
      <w:pPr>
        <w:jc w:val="center"/>
        <w:rPr>
          <w:rFonts w:ascii="Calibri" w:hAnsi="Calibri" w:cs="Calibri"/>
          <w:b/>
          <w:sz w:val="28"/>
          <w:szCs w:val="28"/>
        </w:rPr>
      </w:pPr>
    </w:p>
    <w:p w14:paraId="00ABC507" w14:textId="77777777" w:rsidR="009271C5" w:rsidRPr="006E56A6" w:rsidRDefault="009271C5" w:rsidP="009271C5">
      <w:pPr>
        <w:rPr>
          <w:rFonts w:ascii="Calibri" w:hAnsi="Calibri" w:cs="Calibri"/>
          <w:b/>
          <w:i/>
          <w:sz w:val="22"/>
          <w:szCs w:val="22"/>
        </w:rPr>
      </w:pPr>
    </w:p>
    <w:p w14:paraId="58B26074"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Purpose:</w:t>
      </w:r>
    </w:p>
    <w:p w14:paraId="4E2B23D9" w14:textId="53D0663F" w:rsidR="009271C5" w:rsidRPr="00F5559A" w:rsidRDefault="009271C5" w:rsidP="009271C5">
      <w:pPr>
        <w:numPr>
          <w:ilvl w:val="0"/>
          <w:numId w:val="1"/>
        </w:numPr>
        <w:tabs>
          <w:tab w:val="clear" w:pos="720"/>
        </w:tabs>
        <w:ind w:left="709" w:hanging="432"/>
        <w:rPr>
          <w:rFonts w:ascii="Calibri" w:hAnsi="Calibri" w:cs="Calibri"/>
          <w:sz w:val="22"/>
          <w:szCs w:val="22"/>
        </w:rPr>
      </w:pPr>
      <w:r>
        <w:rPr>
          <w:rFonts w:ascii="Calibri" w:hAnsi="Calibri" w:cs="Calibri"/>
          <w:sz w:val="22"/>
          <w:szCs w:val="22"/>
        </w:rPr>
        <w:t>To oversee the development of a science curriculum across Key Stages 2-5 for Hexham Middle School and Queen Elizabeth High School</w:t>
      </w:r>
      <w:r w:rsidR="002231E7">
        <w:rPr>
          <w:rFonts w:ascii="Calibri" w:hAnsi="Calibri" w:cs="Calibri"/>
          <w:sz w:val="22"/>
          <w:szCs w:val="22"/>
        </w:rPr>
        <w:t>, within Hadrian Learning Trust</w:t>
      </w:r>
      <w:r>
        <w:rPr>
          <w:rFonts w:ascii="Calibri" w:hAnsi="Calibri" w:cs="Calibri"/>
          <w:sz w:val="22"/>
          <w:szCs w:val="22"/>
        </w:rPr>
        <w:t>.</w:t>
      </w:r>
    </w:p>
    <w:p w14:paraId="680B1BBD" w14:textId="7CEF4F0E" w:rsidR="009271C5" w:rsidRDefault="009271C5" w:rsidP="00B6291A">
      <w:pPr>
        <w:numPr>
          <w:ilvl w:val="0"/>
          <w:numId w:val="1"/>
        </w:numPr>
        <w:tabs>
          <w:tab w:val="clear" w:pos="720"/>
        </w:tabs>
        <w:ind w:left="709" w:hanging="432"/>
        <w:rPr>
          <w:rFonts w:ascii="Calibri" w:hAnsi="Calibri" w:cs="Calibri"/>
          <w:sz w:val="22"/>
          <w:szCs w:val="22"/>
        </w:rPr>
      </w:pPr>
      <w:r w:rsidRPr="009271C5">
        <w:rPr>
          <w:rFonts w:ascii="Calibri" w:hAnsi="Calibri" w:cs="Calibri"/>
          <w:sz w:val="22"/>
          <w:szCs w:val="22"/>
        </w:rPr>
        <w:t>To be accountable for student progress and development within Science</w:t>
      </w:r>
      <w:r w:rsidR="002231E7">
        <w:rPr>
          <w:rFonts w:ascii="Calibri" w:hAnsi="Calibri" w:cs="Calibri"/>
          <w:sz w:val="22"/>
          <w:szCs w:val="22"/>
        </w:rPr>
        <w:t>.</w:t>
      </w:r>
    </w:p>
    <w:p w14:paraId="0D340EAF" w14:textId="77777777" w:rsidR="009271C5" w:rsidRPr="009271C5" w:rsidRDefault="009271C5" w:rsidP="00B6291A">
      <w:pPr>
        <w:numPr>
          <w:ilvl w:val="0"/>
          <w:numId w:val="1"/>
        </w:numPr>
        <w:tabs>
          <w:tab w:val="clear" w:pos="720"/>
        </w:tabs>
        <w:ind w:left="709" w:hanging="432"/>
        <w:rPr>
          <w:rFonts w:ascii="Calibri" w:hAnsi="Calibri" w:cs="Calibri"/>
          <w:sz w:val="22"/>
          <w:szCs w:val="22"/>
        </w:rPr>
      </w:pPr>
      <w:r w:rsidRPr="009271C5">
        <w:rPr>
          <w:rFonts w:ascii="Calibri" w:hAnsi="Calibri" w:cs="Calibri"/>
          <w:sz w:val="22"/>
          <w:szCs w:val="22"/>
        </w:rPr>
        <w:t>To develop and enhance the teaching practice of others.</w:t>
      </w:r>
    </w:p>
    <w:p w14:paraId="21240E11" w14:textId="77777777" w:rsidR="009271C5" w:rsidRDefault="009271C5" w:rsidP="002924AC">
      <w:pPr>
        <w:numPr>
          <w:ilvl w:val="0"/>
          <w:numId w:val="1"/>
        </w:numPr>
        <w:tabs>
          <w:tab w:val="clear" w:pos="720"/>
        </w:tabs>
        <w:ind w:left="709" w:hanging="432"/>
        <w:rPr>
          <w:rFonts w:ascii="Calibri" w:hAnsi="Calibri" w:cs="Calibri"/>
          <w:sz w:val="22"/>
          <w:szCs w:val="22"/>
        </w:rPr>
      </w:pPr>
      <w:r w:rsidRPr="009271C5">
        <w:rPr>
          <w:rFonts w:ascii="Calibri" w:hAnsi="Calibri" w:cs="Calibri"/>
          <w:sz w:val="22"/>
          <w:szCs w:val="22"/>
        </w:rPr>
        <w:t>To ensure the provision of an appropriately broad, balanced, relevant, and differentiated Science curriculum in accordance with the aims of the school and the curricular policies</w:t>
      </w:r>
      <w:r w:rsidR="002231E7">
        <w:rPr>
          <w:rFonts w:ascii="Calibri" w:hAnsi="Calibri" w:cs="Calibri"/>
          <w:sz w:val="22"/>
          <w:szCs w:val="22"/>
        </w:rPr>
        <w:t>.</w:t>
      </w:r>
      <w:r w:rsidRPr="009271C5">
        <w:rPr>
          <w:rFonts w:ascii="Calibri" w:hAnsi="Calibri" w:cs="Calibri"/>
          <w:sz w:val="22"/>
          <w:szCs w:val="22"/>
        </w:rPr>
        <w:t xml:space="preserve"> </w:t>
      </w:r>
    </w:p>
    <w:p w14:paraId="7F3C6861" w14:textId="77777777" w:rsidR="009271C5" w:rsidRPr="009271C5" w:rsidRDefault="009271C5" w:rsidP="002924AC">
      <w:pPr>
        <w:numPr>
          <w:ilvl w:val="0"/>
          <w:numId w:val="1"/>
        </w:numPr>
        <w:tabs>
          <w:tab w:val="clear" w:pos="720"/>
        </w:tabs>
        <w:ind w:left="709" w:hanging="432"/>
        <w:rPr>
          <w:rFonts w:ascii="Calibri" w:hAnsi="Calibri" w:cs="Calibri"/>
          <w:sz w:val="22"/>
          <w:szCs w:val="22"/>
        </w:rPr>
      </w:pPr>
      <w:r w:rsidRPr="009271C5">
        <w:rPr>
          <w:rFonts w:ascii="Calibri" w:hAnsi="Calibri" w:cs="Calibri"/>
          <w:sz w:val="22"/>
          <w:szCs w:val="22"/>
        </w:rPr>
        <w:t>To be accountable for leading, managing and developing Science in the school</w:t>
      </w:r>
      <w:r>
        <w:rPr>
          <w:rFonts w:ascii="Calibri" w:hAnsi="Calibri" w:cs="Calibri"/>
          <w:sz w:val="22"/>
          <w:szCs w:val="22"/>
        </w:rPr>
        <w:t>s.</w:t>
      </w:r>
    </w:p>
    <w:p w14:paraId="22CC80AA" w14:textId="77777777" w:rsidR="009271C5" w:rsidRPr="00F5559A" w:rsidRDefault="009271C5" w:rsidP="009271C5">
      <w:pPr>
        <w:numPr>
          <w:ilvl w:val="0"/>
          <w:numId w:val="1"/>
        </w:numPr>
        <w:tabs>
          <w:tab w:val="clear" w:pos="720"/>
        </w:tabs>
        <w:ind w:left="709" w:hanging="432"/>
        <w:rPr>
          <w:rFonts w:ascii="Calibri" w:hAnsi="Calibri" w:cs="Calibri"/>
          <w:sz w:val="22"/>
          <w:szCs w:val="22"/>
        </w:rPr>
      </w:pPr>
      <w:r>
        <w:rPr>
          <w:rFonts w:ascii="Calibri" w:hAnsi="Calibri" w:cs="Calibri"/>
          <w:sz w:val="22"/>
          <w:szCs w:val="22"/>
        </w:rPr>
        <w:t>To ensure a high quality extra-curricular</w:t>
      </w:r>
      <w:r w:rsidR="002231E7">
        <w:rPr>
          <w:rFonts w:ascii="Calibri" w:hAnsi="Calibri" w:cs="Calibri"/>
          <w:sz w:val="22"/>
          <w:szCs w:val="22"/>
        </w:rPr>
        <w:t xml:space="preserve"> and enrichment</w:t>
      </w:r>
      <w:r>
        <w:rPr>
          <w:rFonts w:ascii="Calibri" w:hAnsi="Calibri" w:cs="Calibri"/>
          <w:sz w:val="22"/>
          <w:szCs w:val="22"/>
        </w:rPr>
        <w:t xml:space="preserve"> programme (STEM) is in place in Science across both schools.</w:t>
      </w:r>
    </w:p>
    <w:p w14:paraId="1A70B28E" w14:textId="77777777" w:rsidR="009271C5" w:rsidRPr="00F5559A" w:rsidRDefault="009271C5" w:rsidP="009271C5">
      <w:pPr>
        <w:rPr>
          <w:rFonts w:ascii="Calibri" w:hAnsi="Calibri" w:cs="Calibri"/>
          <w:b/>
          <w:sz w:val="22"/>
          <w:szCs w:val="22"/>
        </w:rPr>
      </w:pPr>
    </w:p>
    <w:p w14:paraId="707EBF49"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 xml:space="preserve">Reporting to: </w:t>
      </w:r>
      <w:r w:rsidRPr="00F5559A">
        <w:rPr>
          <w:rFonts w:ascii="Calibri" w:hAnsi="Calibri" w:cs="Calibri"/>
          <w:sz w:val="22"/>
          <w:szCs w:val="22"/>
        </w:rPr>
        <w:t xml:space="preserve">member of </w:t>
      </w:r>
      <w:r w:rsidR="00043F78">
        <w:rPr>
          <w:rFonts w:ascii="Calibri" w:hAnsi="Calibri" w:cs="Calibri"/>
          <w:sz w:val="22"/>
          <w:szCs w:val="22"/>
        </w:rPr>
        <w:t xml:space="preserve">Senior </w:t>
      </w:r>
      <w:r w:rsidRPr="00F5559A">
        <w:rPr>
          <w:rFonts w:ascii="Calibri" w:hAnsi="Calibri" w:cs="Calibri"/>
          <w:sz w:val="22"/>
          <w:szCs w:val="22"/>
        </w:rPr>
        <w:t xml:space="preserve">Leadership Team  </w:t>
      </w:r>
    </w:p>
    <w:p w14:paraId="497D3B38" w14:textId="77777777" w:rsidR="009271C5" w:rsidRPr="00F5559A" w:rsidRDefault="009271C5" w:rsidP="009271C5">
      <w:pPr>
        <w:rPr>
          <w:rFonts w:ascii="Calibri" w:hAnsi="Calibri" w:cs="Calibri"/>
          <w:b/>
          <w:sz w:val="22"/>
          <w:szCs w:val="22"/>
        </w:rPr>
      </w:pPr>
    </w:p>
    <w:p w14:paraId="6455BC2B" w14:textId="7E74630B" w:rsidR="009271C5" w:rsidRPr="00F5559A" w:rsidRDefault="009271C5" w:rsidP="009271C5">
      <w:pPr>
        <w:rPr>
          <w:rFonts w:ascii="Calibri" w:hAnsi="Calibri" w:cs="Calibri"/>
          <w:b/>
          <w:sz w:val="22"/>
          <w:szCs w:val="22"/>
        </w:rPr>
      </w:pPr>
      <w:r w:rsidRPr="00F5559A">
        <w:rPr>
          <w:rFonts w:ascii="Calibri" w:hAnsi="Calibri" w:cs="Calibri"/>
          <w:b/>
          <w:sz w:val="22"/>
          <w:szCs w:val="22"/>
        </w:rPr>
        <w:t xml:space="preserve">Responsible for: </w:t>
      </w:r>
      <w:r w:rsidRPr="009271C5">
        <w:rPr>
          <w:rFonts w:ascii="Calibri" w:hAnsi="Calibri" w:cs="Calibri"/>
          <w:sz w:val="22"/>
          <w:szCs w:val="22"/>
        </w:rPr>
        <w:t xml:space="preserve">TLRs within the Science department, teaching </w:t>
      </w:r>
      <w:r w:rsidRPr="00F5559A">
        <w:rPr>
          <w:rFonts w:ascii="Calibri" w:hAnsi="Calibri" w:cs="Calibri"/>
          <w:sz w:val="22"/>
          <w:szCs w:val="22"/>
        </w:rPr>
        <w:t xml:space="preserve">staff </w:t>
      </w:r>
    </w:p>
    <w:p w14:paraId="48209BE1" w14:textId="77777777" w:rsidR="009271C5" w:rsidRPr="00F5559A" w:rsidRDefault="009271C5" w:rsidP="009271C5">
      <w:pPr>
        <w:rPr>
          <w:rFonts w:ascii="Calibri" w:hAnsi="Calibri" w:cs="Calibri"/>
          <w:b/>
          <w:sz w:val="22"/>
          <w:szCs w:val="22"/>
        </w:rPr>
      </w:pPr>
    </w:p>
    <w:p w14:paraId="2608F3E9" w14:textId="77777777" w:rsidR="009271C5" w:rsidRPr="00F5559A" w:rsidRDefault="009271C5" w:rsidP="009271C5">
      <w:pPr>
        <w:rPr>
          <w:rFonts w:ascii="Calibri" w:hAnsi="Calibri" w:cs="Calibri"/>
          <w:sz w:val="22"/>
          <w:szCs w:val="22"/>
        </w:rPr>
      </w:pPr>
    </w:p>
    <w:p w14:paraId="4081FE12" w14:textId="77777777" w:rsidR="009271C5" w:rsidRPr="00F5559A" w:rsidRDefault="009271C5" w:rsidP="009271C5">
      <w:pPr>
        <w:spacing w:before="120" w:after="120"/>
        <w:jc w:val="center"/>
        <w:rPr>
          <w:rFonts w:ascii="Calibri" w:hAnsi="Calibri" w:cs="Calibri"/>
          <w:sz w:val="22"/>
          <w:szCs w:val="22"/>
        </w:rPr>
      </w:pPr>
      <w:r w:rsidRPr="00F5559A">
        <w:rPr>
          <w:rFonts w:ascii="Calibri" w:hAnsi="Calibri" w:cs="Calibri"/>
          <w:b/>
          <w:sz w:val="22"/>
          <w:szCs w:val="22"/>
        </w:rPr>
        <w:t>MAIN DUTIES</w:t>
      </w:r>
    </w:p>
    <w:p w14:paraId="55FCDCDE"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Operational/Strategic Planning</w:t>
      </w:r>
    </w:p>
    <w:p w14:paraId="60B212CE"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develop and review specifications, resources, schemes of work, marking policies, assessment and teaching and learning strategies in the department.</w:t>
      </w:r>
    </w:p>
    <w:p w14:paraId="2A8840BA"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oversee day-to-day management, control, and operation of course provision within the department, including effective deployment of staff and physical resources.</w:t>
      </w:r>
    </w:p>
    <w:p w14:paraId="4827FBE2"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actively monitor and follow up student progress</w:t>
      </w:r>
      <w:r>
        <w:rPr>
          <w:rFonts w:ascii="Calibri" w:hAnsi="Calibri" w:cs="Calibri"/>
          <w:sz w:val="22"/>
          <w:szCs w:val="22"/>
        </w:rPr>
        <w:t xml:space="preserve"> across all strands of Science</w:t>
      </w:r>
      <w:r w:rsidRPr="00F5559A">
        <w:rPr>
          <w:rFonts w:ascii="Calibri" w:hAnsi="Calibri" w:cs="Calibri"/>
          <w:sz w:val="22"/>
          <w:szCs w:val="22"/>
        </w:rPr>
        <w:t>.</w:t>
      </w:r>
    </w:p>
    <w:p w14:paraId="40F6DE8D" w14:textId="52089C00"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implement School Policies and Procedures</w:t>
      </w:r>
    </w:p>
    <w:p w14:paraId="59C48BB5"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work with colleagues to formulate aims, objectives and strategic plans for the department which have coherence and relevance to the needs of students and to the aims, objectives, and strategic plans of the school.</w:t>
      </w:r>
    </w:p>
    <w:p w14:paraId="64307957"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ensure that Health and Safety policies and practices, including Risk Assessments, throughout the department are in-line with national requirements and are updated where necessary.</w:t>
      </w:r>
    </w:p>
    <w:p w14:paraId="32ABEF99" w14:textId="77777777" w:rsidR="009271C5" w:rsidRPr="00F5559A" w:rsidRDefault="009271C5" w:rsidP="009271C5">
      <w:pPr>
        <w:rPr>
          <w:rFonts w:ascii="Calibri" w:hAnsi="Calibri" w:cs="Calibri"/>
          <w:b/>
          <w:sz w:val="22"/>
          <w:szCs w:val="22"/>
        </w:rPr>
      </w:pPr>
    </w:p>
    <w:p w14:paraId="09139721"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Curriculum</w:t>
      </w:r>
    </w:p>
    <w:p w14:paraId="4F997899" w14:textId="77777777" w:rsidR="009271C5" w:rsidRDefault="009271C5" w:rsidP="002018A2">
      <w:pPr>
        <w:numPr>
          <w:ilvl w:val="0"/>
          <w:numId w:val="2"/>
        </w:numPr>
        <w:tabs>
          <w:tab w:val="clear" w:pos="720"/>
        </w:tabs>
        <w:ind w:left="709" w:hanging="425"/>
        <w:rPr>
          <w:rFonts w:ascii="Calibri" w:hAnsi="Calibri" w:cs="Calibri"/>
          <w:sz w:val="22"/>
          <w:szCs w:val="22"/>
        </w:rPr>
      </w:pPr>
      <w:r w:rsidRPr="009271C5">
        <w:rPr>
          <w:rFonts w:ascii="Calibri" w:hAnsi="Calibri" w:cs="Calibri"/>
          <w:sz w:val="22"/>
          <w:szCs w:val="22"/>
        </w:rPr>
        <w:t>To liaise with appropriate member(s) of the Senior Leadership Team</w:t>
      </w:r>
      <w:r w:rsidR="00043F78">
        <w:rPr>
          <w:rFonts w:ascii="Calibri" w:hAnsi="Calibri" w:cs="Calibri"/>
          <w:sz w:val="22"/>
          <w:szCs w:val="22"/>
        </w:rPr>
        <w:t xml:space="preserve"> and TLRs in the Science department</w:t>
      </w:r>
      <w:r w:rsidRPr="009271C5">
        <w:rPr>
          <w:rFonts w:ascii="Calibri" w:hAnsi="Calibri" w:cs="Calibri"/>
          <w:sz w:val="22"/>
          <w:szCs w:val="22"/>
        </w:rPr>
        <w:t xml:space="preserve"> to ensure the delivery of an appropriate, comprehensive, high qualit</w:t>
      </w:r>
      <w:r>
        <w:rPr>
          <w:rFonts w:ascii="Calibri" w:hAnsi="Calibri" w:cs="Calibri"/>
          <w:sz w:val="22"/>
          <w:szCs w:val="22"/>
        </w:rPr>
        <w:t>y and cost-effective curriculum.</w:t>
      </w:r>
    </w:p>
    <w:p w14:paraId="4DB4547B" w14:textId="77777777" w:rsidR="009271C5" w:rsidRPr="009271C5" w:rsidRDefault="009271C5" w:rsidP="002018A2">
      <w:pPr>
        <w:numPr>
          <w:ilvl w:val="0"/>
          <w:numId w:val="2"/>
        </w:numPr>
        <w:tabs>
          <w:tab w:val="clear" w:pos="720"/>
        </w:tabs>
        <w:ind w:left="709" w:hanging="425"/>
        <w:rPr>
          <w:rFonts w:ascii="Calibri" w:hAnsi="Calibri" w:cs="Calibri"/>
          <w:sz w:val="22"/>
          <w:szCs w:val="22"/>
        </w:rPr>
      </w:pPr>
      <w:r w:rsidRPr="009271C5">
        <w:rPr>
          <w:rFonts w:ascii="Calibri" w:hAnsi="Calibri" w:cs="Calibri"/>
          <w:sz w:val="22"/>
          <w:szCs w:val="22"/>
        </w:rPr>
        <w:t>To be accountable for the development and delivery of the department’s curriculum</w:t>
      </w:r>
      <w:r>
        <w:rPr>
          <w:rFonts w:ascii="Calibri" w:hAnsi="Calibri" w:cs="Calibri"/>
          <w:sz w:val="22"/>
          <w:szCs w:val="22"/>
        </w:rPr>
        <w:t xml:space="preserve"> with oversight of intention, implementation and evaluation of impact</w:t>
      </w:r>
      <w:r w:rsidRPr="009271C5">
        <w:rPr>
          <w:rFonts w:ascii="Calibri" w:hAnsi="Calibri" w:cs="Calibri"/>
          <w:sz w:val="22"/>
          <w:szCs w:val="22"/>
        </w:rPr>
        <w:t>.</w:t>
      </w:r>
    </w:p>
    <w:p w14:paraId="1A19D6CA" w14:textId="77777777" w:rsidR="009271C5" w:rsidRDefault="009271C5" w:rsidP="009271C5">
      <w:pPr>
        <w:numPr>
          <w:ilvl w:val="0"/>
          <w:numId w:val="2"/>
        </w:numPr>
        <w:tabs>
          <w:tab w:val="clear" w:pos="720"/>
        </w:tabs>
        <w:ind w:left="709" w:hanging="425"/>
        <w:rPr>
          <w:rFonts w:ascii="Calibri" w:hAnsi="Calibri" w:cs="Calibri"/>
          <w:sz w:val="22"/>
          <w:szCs w:val="22"/>
        </w:rPr>
      </w:pPr>
      <w:r w:rsidRPr="00F5559A">
        <w:rPr>
          <w:rFonts w:ascii="Calibri" w:hAnsi="Calibri" w:cs="Calibri"/>
          <w:sz w:val="22"/>
          <w:szCs w:val="22"/>
        </w:rPr>
        <w:t>To keep up to date with and respond to national developments in the subject area and teaching practice and methodology.</w:t>
      </w:r>
    </w:p>
    <w:p w14:paraId="6C51D0A2" w14:textId="77777777" w:rsidR="009271C5" w:rsidRDefault="009271C5" w:rsidP="009271C5">
      <w:pPr>
        <w:numPr>
          <w:ilvl w:val="0"/>
          <w:numId w:val="2"/>
        </w:numPr>
        <w:tabs>
          <w:tab w:val="clear" w:pos="720"/>
        </w:tabs>
        <w:rPr>
          <w:rFonts w:ascii="Calibri" w:hAnsi="Calibri" w:cs="Calibri"/>
          <w:sz w:val="22"/>
          <w:szCs w:val="22"/>
        </w:rPr>
      </w:pPr>
      <w:r w:rsidRPr="00571241">
        <w:rPr>
          <w:rFonts w:ascii="Calibri" w:hAnsi="Calibri" w:cs="Calibri"/>
          <w:sz w:val="22"/>
          <w:szCs w:val="22"/>
        </w:rPr>
        <w:t xml:space="preserve">To co-ordinate and </w:t>
      </w:r>
      <w:proofErr w:type="gramStart"/>
      <w:r w:rsidRPr="00571241">
        <w:rPr>
          <w:rFonts w:ascii="Calibri" w:hAnsi="Calibri" w:cs="Calibri"/>
          <w:sz w:val="22"/>
          <w:szCs w:val="22"/>
        </w:rPr>
        <w:t>implement</w:t>
      </w:r>
      <w:proofErr w:type="gramEnd"/>
      <w:r w:rsidRPr="00571241">
        <w:rPr>
          <w:rFonts w:ascii="Calibri" w:hAnsi="Calibri" w:cs="Calibri"/>
          <w:sz w:val="22"/>
          <w:szCs w:val="22"/>
        </w:rPr>
        <w:t xml:space="preserve"> a rigorous intervention programme to ensure all students achieve their academic potential. </w:t>
      </w:r>
    </w:p>
    <w:p w14:paraId="19BDBB1C" w14:textId="77777777" w:rsidR="009271C5" w:rsidRPr="00571241" w:rsidRDefault="009271C5" w:rsidP="009271C5">
      <w:pPr>
        <w:numPr>
          <w:ilvl w:val="0"/>
          <w:numId w:val="2"/>
        </w:numPr>
        <w:tabs>
          <w:tab w:val="clear" w:pos="720"/>
        </w:tabs>
        <w:rPr>
          <w:rFonts w:ascii="Calibri" w:hAnsi="Calibri" w:cs="Calibri"/>
          <w:sz w:val="22"/>
          <w:szCs w:val="22"/>
        </w:rPr>
      </w:pPr>
      <w:r w:rsidRPr="00571241">
        <w:rPr>
          <w:rFonts w:ascii="Calibri" w:hAnsi="Calibri" w:cs="Calibri"/>
          <w:sz w:val="22"/>
          <w:szCs w:val="22"/>
        </w:rPr>
        <w:t>To ensure that a good range of extra-curricular opportunities is available at each key stage.</w:t>
      </w:r>
    </w:p>
    <w:p w14:paraId="1EBFD626" w14:textId="77777777" w:rsidR="009271C5" w:rsidRDefault="009271C5" w:rsidP="009271C5">
      <w:pPr>
        <w:rPr>
          <w:rFonts w:ascii="Calibri" w:hAnsi="Calibri" w:cs="Calibri"/>
          <w:b/>
          <w:sz w:val="22"/>
          <w:szCs w:val="22"/>
        </w:rPr>
      </w:pPr>
    </w:p>
    <w:p w14:paraId="40873364"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Staff Development:</w:t>
      </w:r>
    </w:p>
    <w:p w14:paraId="1DCB5707" w14:textId="77777777" w:rsidR="009271C5" w:rsidRPr="00F5559A" w:rsidRDefault="009271C5" w:rsidP="009271C5">
      <w:pPr>
        <w:numPr>
          <w:ilvl w:val="0"/>
          <w:numId w:val="4"/>
        </w:numPr>
        <w:tabs>
          <w:tab w:val="clear" w:pos="720"/>
        </w:tabs>
        <w:ind w:left="709" w:hanging="425"/>
        <w:rPr>
          <w:rFonts w:ascii="Calibri" w:hAnsi="Calibri" w:cs="Calibri"/>
          <w:sz w:val="22"/>
          <w:szCs w:val="22"/>
        </w:rPr>
      </w:pPr>
      <w:r w:rsidRPr="00F5559A">
        <w:rPr>
          <w:rFonts w:ascii="Calibri" w:hAnsi="Calibri" w:cs="Calibri"/>
          <w:sz w:val="22"/>
          <w:szCs w:val="22"/>
        </w:rPr>
        <w:t>To attend all CPD sessions during time allocated for whole school CPD</w:t>
      </w:r>
      <w:r>
        <w:rPr>
          <w:rFonts w:ascii="Calibri" w:hAnsi="Calibri" w:cs="Calibri"/>
          <w:sz w:val="22"/>
          <w:szCs w:val="22"/>
        </w:rPr>
        <w:t>.</w:t>
      </w:r>
    </w:p>
    <w:p w14:paraId="1CD656E6" w14:textId="77777777" w:rsidR="002231E7" w:rsidRDefault="009271C5" w:rsidP="009271C5">
      <w:pPr>
        <w:numPr>
          <w:ilvl w:val="0"/>
          <w:numId w:val="3"/>
        </w:numPr>
        <w:tabs>
          <w:tab w:val="clear" w:pos="720"/>
        </w:tabs>
        <w:ind w:left="709" w:hanging="425"/>
        <w:rPr>
          <w:rFonts w:ascii="Calibri" w:hAnsi="Calibri" w:cs="Calibri"/>
          <w:sz w:val="22"/>
          <w:szCs w:val="22"/>
        </w:rPr>
      </w:pPr>
      <w:r w:rsidRPr="00F5559A">
        <w:rPr>
          <w:rFonts w:ascii="Calibri" w:hAnsi="Calibri" w:cs="Calibri"/>
          <w:sz w:val="22"/>
          <w:szCs w:val="22"/>
        </w:rPr>
        <w:t>To attend all CPD sessions during time allocated for departmental CPD</w:t>
      </w:r>
      <w:r w:rsidR="002231E7">
        <w:rPr>
          <w:rFonts w:ascii="Calibri" w:hAnsi="Calibri" w:cs="Calibri"/>
          <w:sz w:val="22"/>
          <w:szCs w:val="22"/>
        </w:rPr>
        <w:t>.</w:t>
      </w:r>
    </w:p>
    <w:p w14:paraId="65D08799" w14:textId="7E4FE289" w:rsidR="009271C5" w:rsidRPr="00F5559A" w:rsidRDefault="002231E7" w:rsidP="009271C5">
      <w:pPr>
        <w:numPr>
          <w:ilvl w:val="0"/>
          <w:numId w:val="3"/>
        </w:numPr>
        <w:tabs>
          <w:tab w:val="clear" w:pos="720"/>
        </w:tabs>
        <w:ind w:left="709" w:hanging="425"/>
        <w:rPr>
          <w:rFonts w:ascii="Calibri" w:hAnsi="Calibri" w:cs="Calibri"/>
          <w:sz w:val="22"/>
          <w:szCs w:val="22"/>
        </w:rPr>
      </w:pPr>
      <w:r>
        <w:rPr>
          <w:rFonts w:ascii="Calibri" w:hAnsi="Calibri" w:cs="Calibri"/>
          <w:sz w:val="22"/>
          <w:szCs w:val="22"/>
        </w:rPr>
        <w:t xml:space="preserve">To direct and support </w:t>
      </w:r>
      <w:r w:rsidR="009271C5" w:rsidRPr="00F5559A">
        <w:rPr>
          <w:rFonts w:ascii="Calibri" w:hAnsi="Calibri" w:cs="Calibri"/>
          <w:sz w:val="22"/>
          <w:szCs w:val="22"/>
        </w:rPr>
        <w:t>departmental colleagues</w:t>
      </w:r>
      <w:r>
        <w:rPr>
          <w:rFonts w:ascii="Calibri" w:hAnsi="Calibri" w:cs="Calibri"/>
          <w:sz w:val="22"/>
          <w:szCs w:val="22"/>
        </w:rPr>
        <w:t>’ professional development as it relates to science provision</w:t>
      </w:r>
      <w:r w:rsidR="009271C5">
        <w:rPr>
          <w:rFonts w:ascii="Calibri" w:hAnsi="Calibri" w:cs="Calibri"/>
          <w:sz w:val="22"/>
          <w:szCs w:val="22"/>
        </w:rPr>
        <w:t>.</w:t>
      </w:r>
      <w:r w:rsidR="009271C5" w:rsidRPr="00F5559A">
        <w:rPr>
          <w:rFonts w:ascii="Calibri" w:hAnsi="Calibri" w:cs="Calibri"/>
          <w:sz w:val="22"/>
          <w:szCs w:val="22"/>
        </w:rPr>
        <w:t xml:space="preserve"> </w:t>
      </w:r>
    </w:p>
    <w:p w14:paraId="0BEEF4D1" w14:textId="77777777" w:rsidR="009271C5" w:rsidRPr="00F5559A" w:rsidRDefault="009271C5" w:rsidP="009271C5">
      <w:pPr>
        <w:rPr>
          <w:rFonts w:ascii="Calibri" w:hAnsi="Calibri" w:cs="Calibri"/>
          <w:b/>
          <w:sz w:val="22"/>
          <w:szCs w:val="22"/>
        </w:rPr>
      </w:pPr>
    </w:p>
    <w:p w14:paraId="6932AF8B"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Recruitment/ Deployment of Staff</w:t>
      </w:r>
    </w:p>
    <w:p w14:paraId="58855B7C" w14:textId="6EB079F4"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work with appropriate member(s) of the Senior Leadership Team </w:t>
      </w:r>
    </w:p>
    <w:p w14:paraId="0F1384C8"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be responsible for the efficient and effective deployment of the department's support staff.</w:t>
      </w:r>
    </w:p>
    <w:p w14:paraId="7AD9B33C" w14:textId="03437C8E"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lastRenderedPageBreak/>
        <w:t xml:space="preserve">To undertake </w:t>
      </w:r>
      <w:r w:rsidRPr="00A12F1F">
        <w:rPr>
          <w:rFonts w:ascii="Calibri" w:hAnsi="Calibri" w:cs="Calibri"/>
          <w:sz w:val="22"/>
          <w:szCs w:val="22"/>
        </w:rPr>
        <w:t>Appraisal Review</w:t>
      </w:r>
      <w:r>
        <w:rPr>
          <w:rFonts w:ascii="Calibri" w:hAnsi="Calibri" w:cs="Calibri"/>
          <w:sz w:val="22"/>
          <w:szCs w:val="22"/>
        </w:rPr>
        <w:t>s</w:t>
      </w:r>
      <w:r w:rsidRPr="00F5559A">
        <w:rPr>
          <w:rFonts w:ascii="Calibri" w:hAnsi="Calibri" w:cs="Calibri"/>
          <w:sz w:val="22"/>
          <w:szCs w:val="22"/>
        </w:rPr>
        <w:t xml:space="preserve"> and to act as reviewer for a </w:t>
      </w:r>
      <w:r w:rsidR="00043F78">
        <w:rPr>
          <w:rFonts w:ascii="Calibri" w:hAnsi="Calibri" w:cs="Calibri"/>
          <w:sz w:val="22"/>
          <w:szCs w:val="22"/>
        </w:rPr>
        <w:t>staff in the department.</w:t>
      </w:r>
    </w:p>
    <w:p w14:paraId="0CBE090C"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make appropriate arrangements for classes when members of staff are absent, ensuring appropriate cover within the department, liaising with the appropriate member(s) of the Senior Leadership Team. </w:t>
      </w:r>
    </w:p>
    <w:p w14:paraId="716DDBC3" w14:textId="4F0E1140"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w:t>
      </w:r>
      <w:r w:rsidR="00CC27D0">
        <w:rPr>
          <w:rFonts w:ascii="Calibri" w:hAnsi="Calibri" w:cs="Calibri"/>
          <w:sz w:val="22"/>
          <w:szCs w:val="22"/>
        </w:rPr>
        <w:t xml:space="preserve">actively </w:t>
      </w:r>
      <w:r w:rsidRPr="00F5559A">
        <w:rPr>
          <w:rFonts w:ascii="Calibri" w:hAnsi="Calibri" w:cs="Calibri"/>
          <w:sz w:val="22"/>
          <w:szCs w:val="22"/>
        </w:rPr>
        <w:t xml:space="preserve">participate in the </w:t>
      </w:r>
      <w:r w:rsidR="00CC27D0">
        <w:rPr>
          <w:rFonts w:ascii="Calibri" w:hAnsi="Calibri" w:cs="Calibri"/>
          <w:sz w:val="22"/>
          <w:szCs w:val="22"/>
        </w:rPr>
        <w:t>recruitment</w:t>
      </w:r>
      <w:r w:rsidR="00CC27D0" w:rsidRPr="00F5559A">
        <w:rPr>
          <w:rFonts w:ascii="Calibri" w:hAnsi="Calibri" w:cs="Calibri"/>
          <w:sz w:val="22"/>
          <w:szCs w:val="22"/>
        </w:rPr>
        <w:t xml:space="preserve"> </w:t>
      </w:r>
      <w:r w:rsidRPr="00F5559A">
        <w:rPr>
          <w:rFonts w:ascii="Calibri" w:hAnsi="Calibri" w:cs="Calibri"/>
          <w:sz w:val="22"/>
          <w:szCs w:val="22"/>
        </w:rPr>
        <w:t>process for teaching posts when required and to ensure effective induction of new staff in line with school procedures.</w:t>
      </w:r>
    </w:p>
    <w:p w14:paraId="1E94AFD8"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promote teamwork and to motivate staff to ensure effective working relations.</w:t>
      </w:r>
    </w:p>
    <w:p w14:paraId="492AA971"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participate in the school’s ITT programme</w:t>
      </w:r>
      <w:r>
        <w:rPr>
          <w:rFonts w:ascii="Calibri" w:hAnsi="Calibri" w:cs="Calibri"/>
          <w:sz w:val="22"/>
          <w:szCs w:val="22"/>
        </w:rPr>
        <w:t xml:space="preserve"> and ensure their appropriate support for ITT students throughout the year</w:t>
      </w:r>
      <w:r w:rsidRPr="00F5559A">
        <w:rPr>
          <w:rFonts w:ascii="Calibri" w:hAnsi="Calibri" w:cs="Calibri"/>
          <w:sz w:val="22"/>
          <w:szCs w:val="22"/>
        </w:rPr>
        <w:t>.</w:t>
      </w:r>
    </w:p>
    <w:p w14:paraId="04B321D5"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be responsible for the day-to-day management of staff within the designated department and act as a positive role model.</w:t>
      </w:r>
    </w:p>
    <w:p w14:paraId="67258A52" w14:textId="77777777" w:rsidR="009271C5" w:rsidRPr="00F5559A" w:rsidRDefault="009271C5" w:rsidP="009271C5">
      <w:pPr>
        <w:rPr>
          <w:rFonts w:ascii="Calibri" w:hAnsi="Calibri" w:cs="Calibri"/>
          <w:sz w:val="22"/>
          <w:szCs w:val="22"/>
        </w:rPr>
      </w:pPr>
    </w:p>
    <w:p w14:paraId="2638507F"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Quality Assurance:</w:t>
      </w:r>
    </w:p>
    <w:p w14:paraId="5974D068"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establish the process of target setting within the department and to work towards the achievement of those targets.</w:t>
      </w:r>
    </w:p>
    <w:p w14:paraId="716C0F6D"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establish common standards of practice within the department and develop the effectiveness</w:t>
      </w:r>
      <w:r>
        <w:rPr>
          <w:rFonts w:ascii="Calibri" w:hAnsi="Calibri" w:cs="Calibri"/>
          <w:sz w:val="22"/>
          <w:szCs w:val="22"/>
        </w:rPr>
        <w:t xml:space="preserve"> of teaching and learning</w:t>
      </w:r>
      <w:r w:rsidR="00CC27D0">
        <w:rPr>
          <w:rFonts w:ascii="Calibri" w:hAnsi="Calibri" w:cs="Calibri"/>
          <w:sz w:val="22"/>
          <w:szCs w:val="22"/>
        </w:rPr>
        <w:t>, in line with school policies</w:t>
      </w:r>
      <w:r w:rsidRPr="00F5559A">
        <w:rPr>
          <w:rFonts w:ascii="Calibri" w:hAnsi="Calibri" w:cs="Calibri"/>
          <w:sz w:val="22"/>
          <w:szCs w:val="22"/>
        </w:rPr>
        <w:t>.</w:t>
      </w:r>
    </w:p>
    <w:p w14:paraId="5998CD25"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contribute to the school</w:t>
      </w:r>
      <w:r w:rsidR="00043F78">
        <w:rPr>
          <w:rFonts w:ascii="Calibri" w:hAnsi="Calibri" w:cs="Calibri"/>
          <w:sz w:val="22"/>
          <w:szCs w:val="22"/>
        </w:rPr>
        <w:t>s’</w:t>
      </w:r>
      <w:r w:rsidRPr="00F5559A">
        <w:rPr>
          <w:rFonts w:ascii="Calibri" w:hAnsi="Calibri" w:cs="Calibri"/>
          <w:sz w:val="22"/>
          <w:szCs w:val="22"/>
        </w:rPr>
        <w:t xml:space="preserve"> procedures for </w:t>
      </w:r>
      <w:r w:rsidR="00043F78">
        <w:rPr>
          <w:rFonts w:ascii="Calibri" w:hAnsi="Calibri" w:cs="Calibri"/>
          <w:sz w:val="22"/>
          <w:szCs w:val="22"/>
        </w:rPr>
        <w:t>Quality of Education.</w:t>
      </w:r>
    </w:p>
    <w:p w14:paraId="5602EAB8"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produce an annual examinations analysis and department review as part of the school’s self-evaluation cycle.</w:t>
      </w:r>
    </w:p>
    <w:p w14:paraId="48F36C5C" w14:textId="77777777" w:rsidR="009271C5" w:rsidRPr="00F5559A" w:rsidRDefault="009271C5" w:rsidP="009271C5">
      <w:pPr>
        <w:rPr>
          <w:rFonts w:ascii="Calibri" w:hAnsi="Calibri" w:cs="Calibri"/>
          <w:sz w:val="22"/>
          <w:szCs w:val="22"/>
        </w:rPr>
      </w:pPr>
    </w:p>
    <w:p w14:paraId="3D90E541"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Management Information:</w:t>
      </w:r>
    </w:p>
    <w:p w14:paraId="7AB7D4AA"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ensure the maintenance of accurate and up-to-date information concerning the department on the management information system.</w:t>
      </w:r>
    </w:p>
    <w:p w14:paraId="796666BB"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analyse and evaluate, with the department, performance data provided and take appropriate action in response.</w:t>
      </w:r>
    </w:p>
    <w:p w14:paraId="68800034" w14:textId="77777777" w:rsidR="009271C5" w:rsidRPr="00F5559A" w:rsidRDefault="009271C5" w:rsidP="009271C5">
      <w:pPr>
        <w:rPr>
          <w:rFonts w:ascii="Calibri" w:hAnsi="Calibri" w:cs="Calibri"/>
          <w:b/>
          <w:sz w:val="22"/>
          <w:szCs w:val="22"/>
        </w:rPr>
      </w:pPr>
    </w:p>
    <w:p w14:paraId="1194B6DE"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Communications:</w:t>
      </w:r>
    </w:p>
    <w:p w14:paraId="11380C50" w14:textId="2242D83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ensure that all members of the department are familiar with departmental aims and objectives within the framework of </w:t>
      </w:r>
      <w:r w:rsidR="00CC27D0">
        <w:rPr>
          <w:rFonts w:ascii="Calibri" w:hAnsi="Calibri" w:cs="Calibri"/>
          <w:sz w:val="22"/>
          <w:szCs w:val="22"/>
        </w:rPr>
        <w:t>each</w:t>
      </w:r>
      <w:r w:rsidR="00CC27D0" w:rsidRPr="00F5559A">
        <w:rPr>
          <w:rFonts w:ascii="Calibri" w:hAnsi="Calibri" w:cs="Calibri"/>
          <w:sz w:val="22"/>
          <w:szCs w:val="22"/>
        </w:rPr>
        <w:t xml:space="preserve"> </w:t>
      </w:r>
      <w:r w:rsidR="00CC27D0">
        <w:rPr>
          <w:rFonts w:ascii="Calibri" w:hAnsi="Calibri" w:cs="Calibri"/>
          <w:sz w:val="22"/>
          <w:szCs w:val="22"/>
        </w:rPr>
        <w:t>s</w:t>
      </w:r>
      <w:r w:rsidRPr="00F5559A">
        <w:rPr>
          <w:rFonts w:ascii="Calibri" w:hAnsi="Calibri" w:cs="Calibri"/>
          <w:sz w:val="22"/>
          <w:szCs w:val="22"/>
        </w:rPr>
        <w:t>chool</w:t>
      </w:r>
      <w:r w:rsidR="00CC27D0">
        <w:rPr>
          <w:rFonts w:ascii="Calibri" w:hAnsi="Calibri" w:cs="Calibri"/>
          <w:sz w:val="22"/>
          <w:szCs w:val="22"/>
        </w:rPr>
        <w:t>’</w:t>
      </w:r>
      <w:r w:rsidR="00043F78">
        <w:rPr>
          <w:rFonts w:ascii="Calibri" w:hAnsi="Calibri" w:cs="Calibri"/>
          <w:sz w:val="22"/>
          <w:szCs w:val="22"/>
        </w:rPr>
        <w:t>s</w:t>
      </w:r>
      <w:r w:rsidRPr="00F5559A">
        <w:rPr>
          <w:rFonts w:ascii="Calibri" w:hAnsi="Calibri" w:cs="Calibri"/>
          <w:sz w:val="22"/>
          <w:szCs w:val="22"/>
        </w:rPr>
        <w:t xml:space="preserve"> </w:t>
      </w:r>
      <w:r w:rsidR="00CC27D0">
        <w:rPr>
          <w:rFonts w:ascii="Calibri" w:hAnsi="Calibri" w:cs="Calibri"/>
          <w:sz w:val="22"/>
          <w:szCs w:val="22"/>
        </w:rPr>
        <w:t>d</w:t>
      </w:r>
      <w:r w:rsidRPr="00F5559A">
        <w:rPr>
          <w:rFonts w:ascii="Calibri" w:hAnsi="Calibri" w:cs="Calibri"/>
          <w:sz w:val="22"/>
          <w:szCs w:val="22"/>
        </w:rPr>
        <w:t xml:space="preserve">evelopment </w:t>
      </w:r>
      <w:r w:rsidR="00CC27D0">
        <w:rPr>
          <w:rFonts w:ascii="Calibri" w:hAnsi="Calibri" w:cs="Calibri"/>
          <w:sz w:val="22"/>
          <w:szCs w:val="22"/>
        </w:rPr>
        <w:t>p</w:t>
      </w:r>
      <w:r w:rsidRPr="00F5559A">
        <w:rPr>
          <w:rFonts w:ascii="Calibri" w:hAnsi="Calibri" w:cs="Calibri"/>
          <w:sz w:val="22"/>
          <w:szCs w:val="22"/>
        </w:rPr>
        <w:t>lan.</w:t>
      </w:r>
    </w:p>
    <w:p w14:paraId="2E3D0C3D"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ensure effective communication/consultation</w:t>
      </w:r>
      <w:r>
        <w:rPr>
          <w:rFonts w:ascii="Calibri" w:hAnsi="Calibri" w:cs="Calibri"/>
          <w:sz w:val="22"/>
          <w:szCs w:val="22"/>
        </w:rPr>
        <w:t xml:space="preserve"> </w:t>
      </w:r>
      <w:r w:rsidRPr="00F5559A">
        <w:rPr>
          <w:rFonts w:ascii="Calibri" w:hAnsi="Calibri" w:cs="Calibri"/>
          <w:sz w:val="22"/>
          <w:szCs w:val="22"/>
        </w:rPr>
        <w:t>as appropriate with the parents of pupils.</w:t>
      </w:r>
    </w:p>
    <w:p w14:paraId="770B5C52"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liaise with partner schools, higher education, industry, examination boards, awarding bodies and other relevant external bodies.</w:t>
      </w:r>
    </w:p>
    <w:p w14:paraId="09E19FAB"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represent the department’s views and interests at </w:t>
      </w:r>
      <w:r w:rsidR="00043F78">
        <w:rPr>
          <w:rFonts w:ascii="Calibri" w:hAnsi="Calibri" w:cs="Calibri"/>
          <w:sz w:val="22"/>
          <w:szCs w:val="22"/>
        </w:rPr>
        <w:t>Curriculum Leaders’</w:t>
      </w:r>
      <w:r w:rsidRPr="00F5559A">
        <w:rPr>
          <w:rFonts w:ascii="Calibri" w:hAnsi="Calibri" w:cs="Calibri"/>
          <w:sz w:val="22"/>
          <w:szCs w:val="22"/>
        </w:rPr>
        <w:t xml:space="preserve"> meetings and other forums.</w:t>
      </w:r>
    </w:p>
    <w:p w14:paraId="2FB70990" w14:textId="77777777" w:rsidR="009271C5" w:rsidRPr="00F5559A" w:rsidRDefault="009271C5" w:rsidP="009271C5">
      <w:pPr>
        <w:rPr>
          <w:rFonts w:ascii="Calibri" w:hAnsi="Calibri" w:cs="Calibri"/>
          <w:sz w:val="22"/>
          <w:szCs w:val="22"/>
        </w:rPr>
      </w:pPr>
    </w:p>
    <w:p w14:paraId="1BF693C2"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Marketing and Liaison:</w:t>
      </w:r>
    </w:p>
    <w:p w14:paraId="5D8F4707" w14:textId="77777777" w:rsidR="009271C5" w:rsidRPr="00F5559A" w:rsidRDefault="009271C5" w:rsidP="009271C5">
      <w:pPr>
        <w:numPr>
          <w:ilvl w:val="0"/>
          <w:numId w:val="2"/>
        </w:numPr>
        <w:ind w:hanging="436"/>
        <w:rPr>
          <w:rFonts w:ascii="Calibri" w:hAnsi="Calibri" w:cs="Calibri"/>
          <w:sz w:val="22"/>
          <w:szCs w:val="22"/>
        </w:rPr>
      </w:pPr>
      <w:r>
        <w:rPr>
          <w:rFonts w:ascii="Calibri" w:hAnsi="Calibri" w:cs="Calibri"/>
          <w:sz w:val="22"/>
          <w:szCs w:val="22"/>
        </w:rPr>
        <w:t>To contribute to s</w:t>
      </w:r>
      <w:r w:rsidRPr="00F5559A">
        <w:rPr>
          <w:rFonts w:ascii="Calibri" w:hAnsi="Calibri" w:cs="Calibri"/>
          <w:sz w:val="22"/>
          <w:szCs w:val="22"/>
        </w:rPr>
        <w:t>chool liaison and marketing activities, e.g., the collection and collation of material for options booklets or the school website.</w:t>
      </w:r>
    </w:p>
    <w:p w14:paraId="5CA4B14E"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lead the development of effective subject links with partner schools and the community, attendance where neces</w:t>
      </w:r>
      <w:smartTag w:uri="urn:schemas-microsoft-com:office:smarttags" w:element="PersonName">
        <w:r w:rsidRPr="00F5559A">
          <w:rPr>
            <w:rFonts w:ascii="Calibri" w:hAnsi="Calibri" w:cs="Calibri"/>
            <w:sz w:val="22"/>
            <w:szCs w:val="22"/>
          </w:rPr>
          <w:t>sa</w:t>
        </w:r>
      </w:smartTag>
      <w:r w:rsidRPr="00F5559A">
        <w:rPr>
          <w:rFonts w:ascii="Calibri" w:hAnsi="Calibri" w:cs="Calibri"/>
          <w:sz w:val="22"/>
          <w:szCs w:val="22"/>
        </w:rPr>
        <w:t>ry at liaison events in partner schools and the effective promotion of subjects at Open Evenings and other events.</w:t>
      </w:r>
    </w:p>
    <w:p w14:paraId="3532EE67" w14:textId="77777777" w:rsidR="009271C5" w:rsidRPr="00F5559A" w:rsidRDefault="009271C5" w:rsidP="009271C5">
      <w:pPr>
        <w:rPr>
          <w:rFonts w:ascii="Calibri" w:hAnsi="Calibri" w:cs="Calibri"/>
          <w:sz w:val="22"/>
          <w:szCs w:val="22"/>
        </w:rPr>
      </w:pPr>
    </w:p>
    <w:p w14:paraId="7DF0C2ED"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Management of Resources:</w:t>
      </w:r>
    </w:p>
    <w:p w14:paraId="1872F250"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manage the available resources of staff, finance, space, and equipment efficiently within the limits, guidelines</w:t>
      </w:r>
      <w:r>
        <w:rPr>
          <w:rFonts w:ascii="Calibri" w:hAnsi="Calibri" w:cs="Calibri"/>
          <w:sz w:val="22"/>
          <w:szCs w:val="22"/>
        </w:rPr>
        <w:t xml:space="preserve"> and procedures laid down</w:t>
      </w:r>
      <w:r w:rsidRPr="00F5559A">
        <w:rPr>
          <w:rFonts w:ascii="Calibri" w:hAnsi="Calibri" w:cs="Calibri"/>
          <w:sz w:val="22"/>
          <w:szCs w:val="22"/>
        </w:rPr>
        <w:t>.</w:t>
      </w:r>
    </w:p>
    <w:p w14:paraId="0CC6B66A"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work with the relevant member(s) of the Senior Leadership Team in order to ensure that the department's teaching commitments are effectively and efficiently time-tabled and roomed.</w:t>
      </w:r>
    </w:p>
    <w:p w14:paraId="3E50C1B2" w14:textId="77777777" w:rsidR="009271C5" w:rsidRDefault="009271C5" w:rsidP="009271C5">
      <w:pPr>
        <w:rPr>
          <w:rFonts w:ascii="Calibri" w:hAnsi="Calibri" w:cs="Calibri"/>
          <w:b/>
          <w:sz w:val="22"/>
          <w:szCs w:val="22"/>
        </w:rPr>
      </w:pPr>
    </w:p>
    <w:p w14:paraId="3B23A48D"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Pastoral System:</w:t>
      </w:r>
    </w:p>
    <w:p w14:paraId="616C9BB9" w14:textId="796D7E22" w:rsidR="009271C5" w:rsidRPr="00A12F1F"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be familiar with the </w:t>
      </w:r>
      <w:r w:rsidR="00CC27D0">
        <w:rPr>
          <w:rFonts w:ascii="Calibri" w:hAnsi="Calibri" w:cs="Calibri"/>
          <w:sz w:val="22"/>
          <w:szCs w:val="22"/>
        </w:rPr>
        <w:t>Trust’s</w:t>
      </w:r>
      <w:r w:rsidR="00CC27D0" w:rsidRPr="00A12F1F">
        <w:rPr>
          <w:rFonts w:ascii="Calibri" w:hAnsi="Calibri" w:cs="Calibri"/>
          <w:sz w:val="22"/>
          <w:szCs w:val="22"/>
        </w:rPr>
        <w:t xml:space="preserve"> </w:t>
      </w:r>
      <w:r w:rsidRPr="00A12F1F">
        <w:rPr>
          <w:rFonts w:ascii="Calibri" w:hAnsi="Calibri" w:cs="Calibri"/>
          <w:sz w:val="22"/>
          <w:szCs w:val="22"/>
        </w:rPr>
        <w:t>Safeguarding</w:t>
      </w:r>
      <w:r w:rsidR="00CC27D0">
        <w:rPr>
          <w:rFonts w:ascii="Calibri" w:hAnsi="Calibri" w:cs="Calibri"/>
          <w:sz w:val="22"/>
          <w:szCs w:val="22"/>
        </w:rPr>
        <w:t xml:space="preserve"> and Child Protection</w:t>
      </w:r>
      <w:r w:rsidRPr="00A12F1F">
        <w:rPr>
          <w:rFonts w:ascii="Calibri" w:hAnsi="Calibri" w:cs="Calibri"/>
          <w:sz w:val="22"/>
          <w:szCs w:val="22"/>
        </w:rPr>
        <w:t xml:space="preserve"> Policy and to report concerns to the designated Safeguarding Officer.</w:t>
      </w:r>
    </w:p>
    <w:p w14:paraId="1E9EF4A1"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ensure the Behaviour Management system is implemented in the department so that effective learning can take place.</w:t>
      </w:r>
    </w:p>
    <w:p w14:paraId="531B97F5"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monitor and support the overall progress and development of </w:t>
      </w:r>
      <w:r>
        <w:rPr>
          <w:rFonts w:ascii="Calibri" w:hAnsi="Calibri" w:cs="Calibri"/>
          <w:sz w:val="22"/>
          <w:szCs w:val="22"/>
        </w:rPr>
        <w:t>students</w:t>
      </w:r>
      <w:r w:rsidRPr="00F5559A">
        <w:rPr>
          <w:rFonts w:ascii="Calibri" w:hAnsi="Calibri" w:cs="Calibri"/>
          <w:sz w:val="22"/>
          <w:szCs w:val="22"/>
        </w:rPr>
        <w:t xml:space="preserve"> within the department.</w:t>
      </w:r>
    </w:p>
    <w:p w14:paraId="64A1792E"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monitor </w:t>
      </w:r>
      <w:r>
        <w:rPr>
          <w:rFonts w:ascii="Calibri" w:hAnsi="Calibri" w:cs="Calibri"/>
          <w:sz w:val="22"/>
          <w:szCs w:val="22"/>
        </w:rPr>
        <w:t>student</w:t>
      </w:r>
      <w:r w:rsidRPr="00F5559A">
        <w:rPr>
          <w:rFonts w:ascii="Calibri" w:hAnsi="Calibri" w:cs="Calibri"/>
          <w:sz w:val="22"/>
          <w:szCs w:val="22"/>
        </w:rPr>
        <w:t xml:space="preserve"> attendance together with </w:t>
      </w:r>
      <w:r>
        <w:rPr>
          <w:rFonts w:ascii="Calibri" w:hAnsi="Calibri" w:cs="Calibri"/>
          <w:sz w:val="22"/>
          <w:szCs w:val="22"/>
        </w:rPr>
        <w:t>student</w:t>
      </w:r>
      <w:r w:rsidRPr="00F5559A">
        <w:rPr>
          <w:rFonts w:ascii="Calibri" w:hAnsi="Calibri" w:cs="Calibri"/>
          <w:sz w:val="22"/>
          <w:szCs w:val="22"/>
        </w:rPr>
        <w:t>s' progress and performance, with the class teacher, in relation to targets set for each individual; ensuring that follow-up procedures are adhered to and that appropriate action is taken where neces</w:t>
      </w:r>
      <w:smartTag w:uri="urn:schemas-microsoft-com:office:smarttags" w:element="PersonName">
        <w:r w:rsidRPr="00F5559A">
          <w:rPr>
            <w:rFonts w:ascii="Calibri" w:hAnsi="Calibri" w:cs="Calibri"/>
            <w:sz w:val="22"/>
            <w:szCs w:val="22"/>
          </w:rPr>
          <w:t>sa</w:t>
        </w:r>
      </w:smartTag>
      <w:r w:rsidRPr="00F5559A">
        <w:rPr>
          <w:rFonts w:ascii="Calibri" w:hAnsi="Calibri" w:cs="Calibri"/>
          <w:sz w:val="22"/>
          <w:szCs w:val="22"/>
        </w:rPr>
        <w:t>ry.</w:t>
      </w:r>
    </w:p>
    <w:p w14:paraId="21B2B81F" w14:textId="788CDB7B" w:rsidR="009271C5" w:rsidRPr="00F5559A" w:rsidRDefault="009271C5" w:rsidP="009271C5">
      <w:pPr>
        <w:numPr>
          <w:ilvl w:val="0"/>
          <w:numId w:val="2"/>
        </w:numPr>
        <w:ind w:hanging="436"/>
        <w:rPr>
          <w:rFonts w:ascii="Calibri" w:hAnsi="Calibri" w:cs="Calibri"/>
          <w:sz w:val="22"/>
          <w:szCs w:val="22"/>
        </w:rPr>
      </w:pPr>
      <w:r>
        <w:rPr>
          <w:rFonts w:ascii="Calibri" w:hAnsi="Calibri" w:cs="Calibri"/>
          <w:sz w:val="22"/>
          <w:szCs w:val="22"/>
        </w:rPr>
        <w:t xml:space="preserve">To </w:t>
      </w:r>
      <w:r w:rsidRPr="00A12F1F">
        <w:rPr>
          <w:rFonts w:ascii="Calibri" w:hAnsi="Calibri" w:cs="Calibri"/>
          <w:sz w:val="22"/>
          <w:szCs w:val="22"/>
        </w:rPr>
        <w:t xml:space="preserve">contribute to </w:t>
      </w:r>
      <w:r w:rsidR="00CC27D0">
        <w:rPr>
          <w:rFonts w:ascii="Calibri" w:hAnsi="Calibri" w:cs="Calibri"/>
          <w:sz w:val="22"/>
          <w:szCs w:val="22"/>
        </w:rPr>
        <w:t>each</w:t>
      </w:r>
      <w:r w:rsidR="00CC27D0" w:rsidRPr="00A12F1F">
        <w:rPr>
          <w:rFonts w:ascii="Calibri" w:hAnsi="Calibri" w:cs="Calibri"/>
          <w:sz w:val="22"/>
          <w:szCs w:val="22"/>
        </w:rPr>
        <w:t xml:space="preserve"> </w:t>
      </w:r>
      <w:r w:rsidRPr="00A12F1F">
        <w:rPr>
          <w:rFonts w:ascii="Calibri" w:hAnsi="Calibri" w:cs="Calibri"/>
          <w:sz w:val="22"/>
          <w:szCs w:val="22"/>
        </w:rPr>
        <w:t>school`s pastoral programme a</w:t>
      </w:r>
      <w:r>
        <w:rPr>
          <w:rFonts w:ascii="Calibri" w:hAnsi="Calibri" w:cs="Calibri"/>
          <w:sz w:val="22"/>
          <w:szCs w:val="22"/>
        </w:rPr>
        <w:t>nd other cross-curricular projects,</w:t>
      </w:r>
      <w:r w:rsidRPr="00A12F1F">
        <w:rPr>
          <w:rFonts w:ascii="Calibri" w:hAnsi="Calibri" w:cs="Calibri"/>
          <w:sz w:val="22"/>
          <w:szCs w:val="22"/>
        </w:rPr>
        <w:t xml:space="preserve"> according to school policy.</w:t>
      </w:r>
    </w:p>
    <w:p w14:paraId="604E5201" w14:textId="77777777" w:rsidR="009271C5" w:rsidRPr="00F5559A" w:rsidRDefault="009271C5" w:rsidP="009271C5">
      <w:pPr>
        <w:rPr>
          <w:rFonts w:ascii="Calibri" w:hAnsi="Calibri" w:cs="Calibri"/>
          <w:sz w:val="22"/>
          <w:szCs w:val="22"/>
        </w:rPr>
      </w:pPr>
    </w:p>
    <w:p w14:paraId="37ACDAEA"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Teaching:</w:t>
      </w:r>
    </w:p>
    <w:p w14:paraId="7D5701B8"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undertake an appropriate programme of teaching in accordance with the duties of a standard scale teacher</w:t>
      </w:r>
      <w:r w:rsidR="00CC27D0">
        <w:rPr>
          <w:rFonts w:ascii="Calibri" w:hAnsi="Calibri" w:cs="Calibri"/>
          <w:sz w:val="22"/>
          <w:szCs w:val="22"/>
        </w:rPr>
        <w:t xml:space="preserve"> and school policies</w:t>
      </w:r>
      <w:r w:rsidRPr="00F5559A">
        <w:rPr>
          <w:rFonts w:ascii="Calibri" w:hAnsi="Calibri" w:cs="Calibri"/>
          <w:sz w:val="22"/>
          <w:szCs w:val="22"/>
        </w:rPr>
        <w:t>.</w:t>
      </w:r>
    </w:p>
    <w:p w14:paraId="0DE9F153" w14:textId="77777777" w:rsidR="009271C5" w:rsidRPr="00F5559A" w:rsidRDefault="009271C5" w:rsidP="009271C5">
      <w:pPr>
        <w:rPr>
          <w:rFonts w:ascii="Calibri" w:hAnsi="Calibri" w:cs="Calibri"/>
          <w:sz w:val="22"/>
          <w:szCs w:val="22"/>
        </w:rPr>
      </w:pPr>
    </w:p>
    <w:p w14:paraId="62DBABD5" w14:textId="77777777" w:rsidR="009271C5" w:rsidRPr="00F5559A" w:rsidRDefault="009271C5" w:rsidP="009271C5">
      <w:pPr>
        <w:rPr>
          <w:rFonts w:ascii="Calibri" w:hAnsi="Calibri" w:cs="Calibri"/>
          <w:b/>
          <w:sz w:val="22"/>
          <w:szCs w:val="22"/>
        </w:rPr>
      </w:pPr>
      <w:r w:rsidRPr="00F5559A">
        <w:rPr>
          <w:rFonts w:ascii="Calibri" w:hAnsi="Calibri" w:cs="Calibri"/>
          <w:b/>
          <w:sz w:val="22"/>
          <w:szCs w:val="22"/>
        </w:rPr>
        <w:t>Other Specific Duties</w:t>
      </w:r>
      <w:r w:rsidRPr="00F5559A">
        <w:rPr>
          <w:rFonts w:ascii="Calibri" w:hAnsi="Calibri" w:cs="Calibri"/>
          <w:sz w:val="22"/>
          <w:szCs w:val="22"/>
        </w:rPr>
        <w:t>:</w:t>
      </w:r>
    </w:p>
    <w:p w14:paraId="205BEA70"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play a full part in the life of the school community, to support its distinctive mission, ethos, and policies and to encourage and ensure staff and </w:t>
      </w:r>
      <w:r>
        <w:rPr>
          <w:rFonts w:ascii="Calibri" w:hAnsi="Calibri" w:cs="Calibri"/>
          <w:sz w:val="22"/>
          <w:szCs w:val="22"/>
        </w:rPr>
        <w:t>students</w:t>
      </w:r>
      <w:r w:rsidRPr="00F5559A">
        <w:rPr>
          <w:rFonts w:ascii="Calibri" w:hAnsi="Calibri" w:cs="Calibri"/>
          <w:sz w:val="22"/>
          <w:szCs w:val="22"/>
        </w:rPr>
        <w:t xml:space="preserve"> to follow this example.</w:t>
      </w:r>
    </w:p>
    <w:p w14:paraId="013D9F49"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continue personal professional development as agreed.</w:t>
      </w:r>
    </w:p>
    <w:p w14:paraId="341469C5"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 xml:space="preserve">To engage actively in the </w:t>
      </w:r>
      <w:r>
        <w:rPr>
          <w:rFonts w:ascii="Calibri" w:hAnsi="Calibri" w:cs="Calibri"/>
          <w:sz w:val="22"/>
          <w:szCs w:val="22"/>
        </w:rPr>
        <w:t>A</w:t>
      </w:r>
      <w:r w:rsidRPr="00A12F1F">
        <w:rPr>
          <w:rFonts w:ascii="Calibri" w:hAnsi="Calibri" w:cs="Calibri"/>
          <w:sz w:val="22"/>
          <w:szCs w:val="22"/>
        </w:rPr>
        <w:t>ppraisal p</w:t>
      </w:r>
      <w:r w:rsidRPr="00F5559A">
        <w:rPr>
          <w:rFonts w:ascii="Calibri" w:hAnsi="Calibri" w:cs="Calibri"/>
          <w:sz w:val="22"/>
          <w:szCs w:val="22"/>
        </w:rPr>
        <w:t>rocess.</w:t>
      </w:r>
    </w:p>
    <w:p w14:paraId="0E2A7187" w14:textId="77777777" w:rsidR="009271C5" w:rsidRPr="00F5559A" w:rsidRDefault="009271C5" w:rsidP="009271C5">
      <w:pPr>
        <w:numPr>
          <w:ilvl w:val="0"/>
          <w:numId w:val="2"/>
        </w:numPr>
        <w:ind w:hanging="436"/>
        <w:rPr>
          <w:rFonts w:ascii="Calibri" w:hAnsi="Calibri" w:cs="Calibri"/>
          <w:sz w:val="22"/>
          <w:szCs w:val="22"/>
        </w:rPr>
      </w:pPr>
      <w:r w:rsidRPr="00F5559A">
        <w:rPr>
          <w:rFonts w:ascii="Calibri" w:hAnsi="Calibri" w:cs="Calibri"/>
          <w:sz w:val="22"/>
          <w:szCs w:val="22"/>
        </w:rPr>
        <w:t>To comply with the school’s Health and Safety policy and undertake risk assessments as appropriate.</w:t>
      </w:r>
    </w:p>
    <w:p w14:paraId="0D52078C" w14:textId="77777777" w:rsidR="009271C5" w:rsidRPr="00F5559A" w:rsidRDefault="009271C5" w:rsidP="009271C5">
      <w:pPr>
        <w:numPr>
          <w:ilvl w:val="0"/>
          <w:numId w:val="2"/>
        </w:numPr>
        <w:ind w:hanging="436"/>
        <w:rPr>
          <w:rFonts w:ascii="Calibri" w:hAnsi="Calibri" w:cs="Calibri"/>
          <w:b/>
          <w:sz w:val="22"/>
          <w:szCs w:val="22"/>
        </w:rPr>
      </w:pPr>
      <w:r w:rsidRPr="00F5559A">
        <w:rPr>
          <w:rFonts w:ascii="Calibri" w:hAnsi="Calibri" w:cs="Calibri"/>
          <w:sz w:val="22"/>
          <w:szCs w:val="22"/>
        </w:rPr>
        <w:t>To undertake any other duty as specified by STPCD not mentioned in the above.</w:t>
      </w:r>
    </w:p>
    <w:p w14:paraId="1EF84A3C" w14:textId="77777777" w:rsidR="009271C5" w:rsidRPr="00F5559A" w:rsidRDefault="009271C5" w:rsidP="009271C5">
      <w:pPr>
        <w:rPr>
          <w:rFonts w:ascii="Calibri" w:hAnsi="Calibri" w:cs="Calibri"/>
          <w:sz w:val="22"/>
          <w:szCs w:val="22"/>
        </w:rPr>
      </w:pPr>
    </w:p>
    <w:p w14:paraId="36449CC1" w14:textId="77777777" w:rsidR="009271C5" w:rsidRPr="00F5559A" w:rsidRDefault="009271C5" w:rsidP="009271C5">
      <w:pPr>
        <w:jc w:val="both"/>
        <w:rPr>
          <w:rFonts w:ascii="Calibri" w:hAnsi="Calibri" w:cs="Calibri"/>
          <w:sz w:val="22"/>
          <w:szCs w:val="22"/>
        </w:rPr>
      </w:pPr>
      <w:r w:rsidRPr="00F5559A">
        <w:rPr>
          <w:rFonts w:ascii="Calibri" w:hAnsi="Calibri" w:cs="Calibri"/>
          <w:sz w:val="22"/>
          <w:szCs w:val="22"/>
        </w:rPr>
        <w:t>Whilst every effort has been made to explain the main duties and responsibilities of the post, each individual task undertaken may not be identified.</w:t>
      </w:r>
    </w:p>
    <w:p w14:paraId="013E55BF" w14:textId="77777777" w:rsidR="009271C5" w:rsidRPr="00F5559A" w:rsidRDefault="009271C5" w:rsidP="009271C5">
      <w:pPr>
        <w:jc w:val="both"/>
        <w:rPr>
          <w:rFonts w:ascii="Calibri" w:hAnsi="Calibri" w:cs="Calibri"/>
          <w:sz w:val="22"/>
          <w:szCs w:val="22"/>
        </w:rPr>
      </w:pPr>
    </w:p>
    <w:p w14:paraId="4F6C300A" w14:textId="77777777" w:rsidR="009271C5" w:rsidRPr="00F5559A" w:rsidRDefault="009271C5" w:rsidP="009271C5">
      <w:pPr>
        <w:jc w:val="both"/>
        <w:rPr>
          <w:rFonts w:ascii="Calibri" w:hAnsi="Calibri" w:cs="Calibri"/>
          <w:sz w:val="22"/>
          <w:szCs w:val="22"/>
        </w:rPr>
      </w:pPr>
      <w:r w:rsidRPr="00F5559A">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047BDD8F" w14:textId="77777777" w:rsidR="009271C5" w:rsidRPr="00F5559A" w:rsidRDefault="009271C5" w:rsidP="009271C5">
      <w:pPr>
        <w:jc w:val="both"/>
        <w:rPr>
          <w:rFonts w:ascii="Calibri" w:hAnsi="Calibri" w:cs="Calibri"/>
          <w:sz w:val="22"/>
          <w:szCs w:val="22"/>
        </w:rPr>
      </w:pPr>
    </w:p>
    <w:p w14:paraId="1EEF6170" w14:textId="77777777" w:rsidR="009271C5" w:rsidRPr="00F5559A" w:rsidRDefault="009271C5" w:rsidP="009271C5">
      <w:pPr>
        <w:jc w:val="both"/>
        <w:rPr>
          <w:rFonts w:ascii="Calibri" w:hAnsi="Calibri" w:cs="Calibri"/>
          <w:sz w:val="22"/>
          <w:szCs w:val="22"/>
        </w:rPr>
      </w:pPr>
      <w:r w:rsidRPr="00F5559A">
        <w:rPr>
          <w:rFonts w:ascii="Calibri" w:hAnsi="Calibri" w:cs="Calibri"/>
          <w:sz w:val="22"/>
          <w:szCs w:val="22"/>
        </w:rPr>
        <w:t>Employees are expected to adopt a professional, courteous demeanour at all times during communication with colleagues, visitors, or students.</w:t>
      </w:r>
    </w:p>
    <w:p w14:paraId="6079B8C9" w14:textId="77777777" w:rsidR="009271C5" w:rsidRPr="00F5559A" w:rsidRDefault="009271C5" w:rsidP="009271C5">
      <w:pPr>
        <w:jc w:val="both"/>
        <w:rPr>
          <w:rFonts w:ascii="Calibri" w:hAnsi="Calibri" w:cs="Calibri"/>
          <w:sz w:val="22"/>
          <w:szCs w:val="22"/>
        </w:rPr>
      </w:pPr>
    </w:p>
    <w:p w14:paraId="38B2F294" w14:textId="77777777" w:rsidR="009271C5" w:rsidRPr="00F5559A" w:rsidRDefault="009271C5" w:rsidP="009271C5">
      <w:pPr>
        <w:jc w:val="both"/>
        <w:rPr>
          <w:rFonts w:ascii="Calibri" w:hAnsi="Calibri" w:cs="Calibri"/>
          <w:sz w:val="22"/>
          <w:szCs w:val="22"/>
        </w:rPr>
      </w:pPr>
      <w:r w:rsidRPr="00F5559A">
        <w:rPr>
          <w:rFonts w:ascii="Calibri" w:hAnsi="Calibri" w:cs="Calibri"/>
          <w:sz w:val="22"/>
          <w:szCs w:val="22"/>
        </w:rPr>
        <w:t>The school will endeavour to make any neces</w:t>
      </w:r>
      <w:smartTag w:uri="urn:schemas-microsoft-com:office:smarttags" w:element="PersonName">
        <w:r w:rsidRPr="00F5559A">
          <w:rPr>
            <w:rFonts w:ascii="Calibri" w:hAnsi="Calibri" w:cs="Calibri"/>
            <w:sz w:val="22"/>
            <w:szCs w:val="22"/>
          </w:rPr>
          <w:t>sa</w:t>
        </w:r>
      </w:smartTag>
      <w:r w:rsidRPr="00F5559A">
        <w:rPr>
          <w:rFonts w:ascii="Calibri" w:hAnsi="Calibri" w:cs="Calibri"/>
          <w:sz w:val="22"/>
          <w:szCs w:val="22"/>
        </w:rPr>
        <w:t>ry reasonable adjustments to the job and the working environment to enable access to employment opportunities for di</w:t>
      </w:r>
      <w:smartTag w:uri="urn:schemas-microsoft-com:office:smarttags" w:element="PersonName">
        <w:r w:rsidRPr="00F5559A">
          <w:rPr>
            <w:rFonts w:ascii="Calibri" w:hAnsi="Calibri" w:cs="Calibri"/>
            <w:sz w:val="22"/>
            <w:szCs w:val="22"/>
          </w:rPr>
          <w:t>sa</w:t>
        </w:r>
      </w:smartTag>
      <w:r w:rsidRPr="00F5559A">
        <w:rPr>
          <w:rFonts w:ascii="Calibri" w:hAnsi="Calibri" w:cs="Calibri"/>
          <w:sz w:val="22"/>
          <w:szCs w:val="22"/>
        </w:rPr>
        <w:t>bled job applicants or continued employment for any employee who develops a di</w:t>
      </w:r>
      <w:smartTag w:uri="urn:schemas-microsoft-com:office:smarttags" w:element="PersonName">
        <w:r w:rsidRPr="00F5559A">
          <w:rPr>
            <w:rFonts w:ascii="Calibri" w:hAnsi="Calibri" w:cs="Calibri"/>
            <w:sz w:val="22"/>
            <w:szCs w:val="22"/>
          </w:rPr>
          <w:t>sa</w:t>
        </w:r>
      </w:smartTag>
      <w:r w:rsidRPr="00F5559A">
        <w:rPr>
          <w:rFonts w:ascii="Calibri" w:hAnsi="Calibri" w:cs="Calibri"/>
          <w:sz w:val="22"/>
          <w:szCs w:val="22"/>
        </w:rPr>
        <w:t>bling condition.</w:t>
      </w:r>
    </w:p>
    <w:p w14:paraId="4410DF66" w14:textId="77777777" w:rsidR="009271C5" w:rsidRPr="00F5559A" w:rsidRDefault="009271C5" w:rsidP="009271C5">
      <w:pPr>
        <w:rPr>
          <w:rFonts w:ascii="Calibri" w:hAnsi="Calibri" w:cs="Calibri"/>
          <w:sz w:val="22"/>
          <w:szCs w:val="22"/>
        </w:rPr>
      </w:pPr>
    </w:p>
    <w:p w14:paraId="56571868" w14:textId="77777777" w:rsidR="009271C5" w:rsidRPr="00F5559A" w:rsidRDefault="009271C5" w:rsidP="009271C5">
      <w:pPr>
        <w:rPr>
          <w:rFonts w:ascii="Calibri" w:hAnsi="Calibri" w:cs="Calibri"/>
          <w:sz w:val="22"/>
          <w:szCs w:val="22"/>
        </w:rPr>
      </w:pPr>
    </w:p>
    <w:p w14:paraId="66502B24" w14:textId="77777777" w:rsidR="009271C5" w:rsidRPr="00F5559A" w:rsidRDefault="009271C5" w:rsidP="009271C5">
      <w:pPr>
        <w:rPr>
          <w:rFonts w:ascii="Calibri" w:hAnsi="Calibri" w:cs="Calibri"/>
          <w:sz w:val="22"/>
          <w:szCs w:val="22"/>
        </w:rPr>
      </w:pPr>
    </w:p>
    <w:p w14:paraId="2C93EA5B" w14:textId="77777777" w:rsidR="00901A3C" w:rsidRDefault="00901A3C"/>
    <w:sectPr w:rsidR="00901A3C" w:rsidSect="00360A09">
      <w:pgSz w:w="11906" w:h="16838" w:code="9"/>
      <w:pgMar w:top="567" w:right="567" w:bottom="567" w:left="567" w:header="284" w:footer="28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1F33D" w16cid:durableId="240EA838"/>
  <w16cid:commentId w16cid:paraId="4A9D2AD9" w16cid:durableId="240EA88A"/>
  <w16cid:commentId w16cid:paraId="0A81AFCF" w16cid:durableId="240EA991"/>
  <w16cid:commentId w16cid:paraId="2C425E09" w16cid:durableId="240EA9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567C3"/>
    <w:multiLevelType w:val="hybridMultilevel"/>
    <w:tmpl w:val="F46ED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7DC37A1F"/>
    <w:multiLevelType w:val="hybridMultilevel"/>
    <w:tmpl w:val="7504B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C5"/>
    <w:rsid w:val="00043F78"/>
    <w:rsid w:val="000515B2"/>
    <w:rsid w:val="002231E7"/>
    <w:rsid w:val="005E04B5"/>
    <w:rsid w:val="006E5937"/>
    <w:rsid w:val="00901A3C"/>
    <w:rsid w:val="009271C5"/>
    <w:rsid w:val="009B6351"/>
    <w:rsid w:val="00B9281C"/>
    <w:rsid w:val="00CC27D0"/>
    <w:rsid w:val="00DE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379FA9"/>
  <w15:chartTrackingRefBased/>
  <w15:docId w15:val="{8C2E8D46-7AD5-41AB-9855-6F51DDE4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C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1E7"/>
    <w:rPr>
      <w:sz w:val="16"/>
      <w:szCs w:val="16"/>
    </w:rPr>
  </w:style>
  <w:style w:type="paragraph" w:styleId="CommentText">
    <w:name w:val="annotation text"/>
    <w:basedOn w:val="Normal"/>
    <w:link w:val="CommentTextChar"/>
    <w:uiPriority w:val="99"/>
    <w:semiHidden/>
    <w:unhideWhenUsed/>
    <w:rsid w:val="002231E7"/>
    <w:rPr>
      <w:sz w:val="20"/>
    </w:rPr>
  </w:style>
  <w:style w:type="character" w:customStyle="1" w:styleId="CommentTextChar">
    <w:name w:val="Comment Text Char"/>
    <w:basedOn w:val="DefaultParagraphFont"/>
    <w:link w:val="CommentText"/>
    <w:uiPriority w:val="99"/>
    <w:semiHidden/>
    <w:rsid w:val="002231E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31E7"/>
    <w:rPr>
      <w:b/>
      <w:bCs/>
    </w:rPr>
  </w:style>
  <w:style w:type="character" w:customStyle="1" w:styleId="CommentSubjectChar">
    <w:name w:val="Comment Subject Char"/>
    <w:basedOn w:val="CommentTextChar"/>
    <w:link w:val="CommentSubject"/>
    <w:uiPriority w:val="99"/>
    <w:semiHidden/>
    <w:rsid w:val="002231E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3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Seaton</dc:creator>
  <cp:keywords/>
  <dc:description/>
  <cp:lastModifiedBy>Rachael Stokes</cp:lastModifiedBy>
  <cp:revision>2</cp:revision>
  <dcterms:created xsi:type="dcterms:W3CDTF">2021-04-13T14:19:00Z</dcterms:created>
  <dcterms:modified xsi:type="dcterms:W3CDTF">2021-04-13T14:19:00Z</dcterms:modified>
</cp:coreProperties>
</file>