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31259F" w14:textId="77DAC9A4" w:rsidR="00E92EEA" w:rsidRDefault="0032715B" w:rsidP="007951EF">
      <w:pPr>
        <w:jc w:val="both"/>
      </w:pPr>
      <w:r>
        <w:rPr>
          <w:noProof/>
        </w:rPr>
        <mc:AlternateContent>
          <mc:Choice Requires="wps">
            <w:drawing>
              <wp:anchor distT="0" distB="0" distL="114300" distR="114300" simplePos="0" relativeHeight="251658240" behindDoc="1" locked="0" layoutInCell="1" allowOverlap="1" wp14:anchorId="283C913B" wp14:editId="2489B9F6">
                <wp:simplePos x="0" y="0"/>
                <wp:positionH relativeFrom="page">
                  <wp:align>right</wp:align>
                </wp:positionH>
                <wp:positionV relativeFrom="page">
                  <wp:align>bottom</wp:align>
                </wp:positionV>
                <wp:extent cx="7560000" cy="10682445"/>
                <wp:effectExtent l="0" t="0" r="3175" b="5080"/>
                <wp:wrapNone/>
                <wp:docPr id="1" name="Rectangle 1"/>
                <wp:cNvGraphicFramePr/>
                <a:graphic xmlns:a="http://schemas.openxmlformats.org/drawingml/2006/main">
                  <a:graphicData uri="http://schemas.microsoft.com/office/word/2010/wordprocessingShape">
                    <wps:wsp>
                      <wps:cNvSpPr/>
                      <wps:spPr>
                        <a:xfrm>
                          <a:off x="0" y="0"/>
                          <a:ext cx="7560000" cy="10682445"/>
                        </a:xfrm>
                        <a:prstGeom prst="rect">
                          <a:avLst/>
                        </a:prstGeom>
                        <a:solidFill>
                          <a:srgbClr val="002A48"/>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BEBEE9" id="Rectangle 1" o:spid="_x0000_s1026" style="position:absolute;margin-left:544.1pt;margin-top:0;width:595.3pt;height:841.15pt;z-index:-251658240;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" fillcolor="#002a48" stroked="f" strokeweight="1pt">
                <w10:wrap anchorx="page" anchory="page"/>
              </v:rect>
            </w:pict>
          </mc:Fallback>
        </mc:AlternateContent>
      </w:r>
      <w:r w:rsidR="00315A49">
        <w:rPr>
          <w:noProof/>
        </w:rPr>
        <w:drawing>
          <wp:anchor distT="0" distB="0" distL="114300" distR="114300" simplePos="0" relativeHeight="251658241" behindDoc="0" locked="0" layoutInCell="1" allowOverlap="1" wp14:anchorId="182DC4C2" wp14:editId="2B6E3E00">
            <wp:simplePos x="0" y="0"/>
            <wp:positionH relativeFrom="page">
              <wp:posOffset>-2540</wp:posOffset>
            </wp:positionH>
            <wp:positionV relativeFrom="paragraph">
              <wp:posOffset>295080</wp:posOffset>
            </wp:positionV>
            <wp:extent cx="7559854" cy="5046045"/>
            <wp:effectExtent l="0" t="0" r="3175" b="254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7559854" cy="50460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9E969E" w14:textId="26286569" w:rsidR="00315A49" w:rsidRDefault="00315A49" w:rsidP="007951EF">
      <w:pPr>
        <w:jc w:val="both"/>
      </w:pPr>
      <w:r>
        <w:rPr>
          <w:noProof/>
        </w:rPr>
        <w:drawing>
          <wp:anchor distT="0" distB="0" distL="114300" distR="114300" simplePos="0" relativeHeight="251658242" behindDoc="0" locked="0" layoutInCell="1" allowOverlap="1" wp14:anchorId="445E8467" wp14:editId="5C8CA359">
            <wp:simplePos x="0" y="0"/>
            <wp:positionH relativeFrom="margin">
              <wp:posOffset>2004060</wp:posOffset>
            </wp:positionH>
            <wp:positionV relativeFrom="paragraph">
              <wp:posOffset>269045</wp:posOffset>
            </wp:positionV>
            <wp:extent cx="1723514" cy="1758462"/>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clrChange>
                        <a:clrFrom>
                          <a:srgbClr val="FFFFFF"/>
                        </a:clrFrom>
                        <a:clrTo>
                          <a:srgbClr val="FFFFFF">
                            <a:alpha val="0"/>
                          </a:srgbClr>
                        </a:clrTo>
                      </a:clrChange>
                      <a:extLst>
                        <a:ext uri="{28A0092B-C50C-407E-A947-70E740481C1C}">
                          <a14:useLocalDpi xmlns:a14="http://schemas.microsoft.com/office/drawing/2010/main"/>
                        </a:ext>
                      </a:extLst>
                    </a:blip>
                    <a:srcRect/>
                    <a:stretch>
                      <a:fillRect/>
                    </a:stretch>
                  </pic:blipFill>
                  <pic:spPr bwMode="auto">
                    <a:xfrm>
                      <a:off x="0" y="0"/>
                      <a:ext cx="1723514" cy="175846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2F3CD5" w14:textId="6FC65143" w:rsidR="00315A49" w:rsidRDefault="00315A49" w:rsidP="007951EF">
      <w:pPr>
        <w:jc w:val="both"/>
      </w:pPr>
    </w:p>
    <w:p w14:paraId="3B20732A" w14:textId="09215B50" w:rsidR="00315A49" w:rsidRDefault="00315A49" w:rsidP="007951EF">
      <w:pPr>
        <w:jc w:val="both"/>
      </w:pPr>
      <w:r>
        <w:rPr>
          <w:noProof/>
        </w:rPr>
        <mc:AlternateContent>
          <mc:Choice Requires="wps">
            <w:drawing>
              <wp:anchor distT="0" distB="0" distL="114300" distR="114300" simplePos="0" relativeHeight="251658243" behindDoc="0" locked="0" layoutInCell="1" allowOverlap="1" wp14:anchorId="1419DEE5" wp14:editId="3C57CCA4">
                <wp:simplePos x="0" y="0"/>
                <wp:positionH relativeFrom="margin">
                  <wp:posOffset>-226771</wp:posOffset>
                </wp:positionH>
                <wp:positionV relativeFrom="paragraph">
                  <wp:posOffset>4946828</wp:posOffset>
                </wp:positionV>
                <wp:extent cx="6122822" cy="2676525"/>
                <wp:effectExtent l="0" t="0" r="0" b="0"/>
                <wp:wrapNone/>
                <wp:docPr id="4" name="Text Box 4"/>
                <wp:cNvGraphicFramePr/>
                <a:graphic xmlns:a="http://schemas.openxmlformats.org/drawingml/2006/main">
                  <a:graphicData uri="http://schemas.microsoft.com/office/word/2010/wordprocessingShape">
                    <wps:wsp>
                      <wps:cNvSpPr txBox="1"/>
                      <wps:spPr>
                        <a:xfrm>
                          <a:off x="0" y="0"/>
                          <a:ext cx="6122822" cy="2676525"/>
                        </a:xfrm>
                        <a:prstGeom prst="rect">
                          <a:avLst/>
                        </a:prstGeom>
                        <a:noFill/>
                        <a:ln w="6350">
                          <a:noFill/>
                        </a:ln>
                      </wps:spPr>
                      <wps:txbx>
                        <w:txbxContent>
                          <w:p w14:paraId="1BE7BBF9" w14:textId="32EA17E8" w:rsidR="009955E9" w:rsidRPr="009955E9" w:rsidRDefault="009955E9" w:rsidP="009955E9">
                            <w:pPr>
                              <w:rPr>
                                <w:color w:val="FFFFFF" w:themeColor="background1"/>
                                <w:sz w:val="72"/>
                                <w:szCs w:val="72"/>
                              </w:rPr>
                            </w:pPr>
                            <w:r w:rsidRPr="009955E9">
                              <w:rPr>
                                <w:color w:val="FFFFFF" w:themeColor="background1"/>
                                <w:sz w:val="72"/>
                                <w:szCs w:val="72"/>
                              </w:rPr>
                              <w:t>Curriculum Leader Sociology and Psychology</w:t>
                            </w:r>
                          </w:p>
                          <w:p w14:paraId="0C9B3749" w14:textId="3C547193" w:rsidR="00315A49" w:rsidRDefault="00315A49" w:rsidP="00315A49">
                            <w:pPr>
                              <w:rPr>
                                <w:color w:val="FFFFFF" w:themeColor="background1"/>
                                <w:sz w:val="72"/>
                                <w:szCs w:val="72"/>
                              </w:rPr>
                            </w:pPr>
                            <w:r w:rsidRPr="00412AD7">
                              <w:rPr>
                                <w:color w:val="FFFFFF" w:themeColor="background1"/>
                                <w:sz w:val="72"/>
                                <w:szCs w:val="72"/>
                              </w:rPr>
                              <w:t>Info</w:t>
                            </w:r>
                            <w:r w:rsidR="00731135">
                              <w:rPr>
                                <w:color w:val="FFFFFF" w:themeColor="background1"/>
                                <w:sz w:val="72"/>
                                <w:szCs w:val="72"/>
                              </w:rPr>
                              <w:t>rmation</w:t>
                            </w:r>
                            <w:r w:rsidRPr="00412AD7">
                              <w:rPr>
                                <w:color w:val="FFFFFF" w:themeColor="background1"/>
                                <w:sz w:val="72"/>
                                <w:szCs w:val="72"/>
                              </w:rPr>
                              <w:t xml:space="preserve"> Pack</w:t>
                            </w:r>
                          </w:p>
                          <w:p w14:paraId="27B0F182" w14:textId="77777777" w:rsidR="00842D73" w:rsidRPr="00842D73" w:rsidRDefault="00842D73" w:rsidP="00315A49">
                            <w:pPr>
                              <w:rPr>
                                <w:color w:val="FFFFFF" w:themeColor="background1"/>
                                <w:sz w:val="32"/>
                                <w:szCs w:val="32"/>
                              </w:rPr>
                            </w:pPr>
                          </w:p>
                          <w:p w14:paraId="59416625" w14:textId="7395290B" w:rsidR="00842D73" w:rsidRPr="00842D73" w:rsidRDefault="0013343F" w:rsidP="00315A49">
                            <w:pPr>
                              <w:rPr>
                                <w:color w:val="FFFFFF" w:themeColor="background1"/>
                                <w:sz w:val="32"/>
                                <w:szCs w:val="32"/>
                              </w:rPr>
                            </w:pPr>
                            <w:r>
                              <w:rPr>
                                <w:color w:val="FFFFFF" w:themeColor="background1"/>
                                <w:sz w:val="32"/>
                                <w:szCs w:val="32"/>
                              </w:rPr>
                              <w:t>September</w:t>
                            </w:r>
                            <w:r w:rsidR="00C01E42">
                              <w:rPr>
                                <w:color w:val="FFFFFF" w:themeColor="background1"/>
                                <w:sz w:val="32"/>
                                <w:szCs w:val="32"/>
                              </w:rPr>
                              <w:t xml:space="preserve"> 2025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19DEE5" id="_x0000_t202" coordsize="21600,21600" o:spt="202" path="m,l,21600r21600,l21600,xe">
                <v:stroke joinstyle="miter"/>
                <v:path gradientshapeok="t" o:connecttype="rect"/>
              </v:shapetype>
              <v:shape id="Text Box 4" o:spid="_x0000_s1026" type="#_x0000_t202" style="position:absolute;left:0;text-align:left;margin-left:-17.85pt;margin-top:389.5pt;width:482.1pt;height:210.75pt;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" filled="f" stroked="f" strokeweight=".5pt">
                <v:textbox>
                  <w:txbxContent>
                    <w:p w14:paraId="1BE7BBF9" w14:textId="32EA17E8" w:rsidR="009955E9" w:rsidRPr="009955E9" w:rsidRDefault="009955E9" w:rsidP="009955E9">
                      <w:pPr>
                        <w:rPr>
                          <w:color w:val="FFFFFF" w:themeColor="background1"/>
                          <w:sz w:val="72"/>
                          <w:szCs w:val="72"/>
                        </w:rPr>
                      </w:pPr>
                      <w:r w:rsidRPr="009955E9">
                        <w:rPr>
                          <w:color w:val="FFFFFF" w:themeColor="background1"/>
                          <w:sz w:val="72"/>
                          <w:szCs w:val="72"/>
                        </w:rPr>
                        <w:t>Curriculum Leader Sociology and Psychology</w:t>
                      </w:r>
                    </w:p>
                    <w:p w14:paraId="0C9B3749" w14:textId="3C547193" w:rsidR="00315A49" w:rsidRDefault="00315A49" w:rsidP="00315A49">
                      <w:pPr>
                        <w:rPr>
                          <w:color w:val="FFFFFF" w:themeColor="background1"/>
                          <w:sz w:val="72"/>
                          <w:szCs w:val="72"/>
                        </w:rPr>
                      </w:pPr>
                      <w:r w:rsidRPr="00412AD7">
                        <w:rPr>
                          <w:color w:val="FFFFFF" w:themeColor="background1"/>
                          <w:sz w:val="72"/>
                          <w:szCs w:val="72"/>
                        </w:rPr>
                        <w:t>Info</w:t>
                      </w:r>
                      <w:r w:rsidR="00731135">
                        <w:rPr>
                          <w:color w:val="FFFFFF" w:themeColor="background1"/>
                          <w:sz w:val="72"/>
                          <w:szCs w:val="72"/>
                        </w:rPr>
                        <w:t>rmation</w:t>
                      </w:r>
                      <w:r w:rsidRPr="00412AD7">
                        <w:rPr>
                          <w:color w:val="FFFFFF" w:themeColor="background1"/>
                          <w:sz w:val="72"/>
                          <w:szCs w:val="72"/>
                        </w:rPr>
                        <w:t xml:space="preserve"> Pack</w:t>
                      </w:r>
                    </w:p>
                    <w:p w14:paraId="27B0F182" w14:textId="77777777" w:rsidR="00842D73" w:rsidRPr="00842D73" w:rsidRDefault="00842D73" w:rsidP="00315A49">
                      <w:pPr>
                        <w:rPr>
                          <w:color w:val="FFFFFF" w:themeColor="background1"/>
                          <w:sz w:val="32"/>
                          <w:szCs w:val="32"/>
                        </w:rPr>
                      </w:pPr>
                    </w:p>
                    <w:p w14:paraId="59416625" w14:textId="7395290B" w:rsidR="00842D73" w:rsidRPr="00842D73" w:rsidRDefault="0013343F" w:rsidP="00315A49">
                      <w:pPr>
                        <w:rPr>
                          <w:color w:val="FFFFFF" w:themeColor="background1"/>
                          <w:sz w:val="32"/>
                          <w:szCs w:val="32"/>
                        </w:rPr>
                      </w:pPr>
                      <w:r>
                        <w:rPr>
                          <w:color w:val="FFFFFF" w:themeColor="background1"/>
                          <w:sz w:val="32"/>
                          <w:szCs w:val="32"/>
                        </w:rPr>
                        <w:t>September</w:t>
                      </w:r>
                      <w:r w:rsidR="00C01E42">
                        <w:rPr>
                          <w:color w:val="FFFFFF" w:themeColor="background1"/>
                          <w:sz w:val="32"/>
                          <w:szCs w:val="32"/>
                        </w:rPr>
                        <w:t xml:space="preserve"> 2025</w:t>
                      </w:r>
                    </w:p>
                  </w:txbxContent>
                </v:textbox>
                <w10:wrap anchorx="margin"/>
              </v:shape>
            </w:pict>
          </mc:Fallback>
        </mc:AlternateContent>
      </w:r>
    </w:p>
    <w:p w14:paraId="197CABF3" w14:textId="77777777" w:rsidR="00315A49" w:rsidRDefault="00315A49" w:rsidP="007951EF">
      <w:pPr>
        <w:jc w:val="both"/>
        <w:sectPr w:rsidR="00315A49">
          <w:pgSz w:w="11906" w:h="16838"/>
          <w:pgMar w:top="1440" w:right="1440" w:bottom="1440" w:left="1440" w:header="708" w:footer="708" w:gutter="0"/>
          <w:cols w:space="708"/>
          <w:docGrid w:linePitch="360"/>
        </w:sectPr>
      </w:pPr>
    </w:p>
    <w:p w14:paraId="3F511612" w14:textId="2BDC668F" w:rsidR="00A476F0" w:rsidRDefault="00A476F0" w:rsidP="007951EF">
      <w:pPr>
        <w:jc w:val="both"/>
      </w:pPr>
      <w:r>
        <w:rPr>
          <w:noProof/>
        </w:rPr>
        <w:lastRenderedPageBreak/>
        <mc:AlternateContent>
          <mc:Choice Requires="wps">
            <w:drawing>
              <wp:anchor distT="0" distB="0" distL="114300" distR="114300" simplePos="0" relativeHeight="251658248" behindDoc="1" locked="0" layoutInCell="1" allowOverlap="1" wp14:anchorId="37C6854C" wp14:editId="7733BF33">
                <wp:simplePos x="0" y="0"/>
                <wp:positionH relativeFrom="page">
                  <wp:align>center</wp:align>
                </wp:positionH>
                <wp:positionV relativeFrom="page">
                  <wp:posOffset>0</wp:posOffset>
                </wp:positionV>
                <wp:extent cx="7560000" cy="982800"/>
                <wp:effectExtent l="0" t="0" r="3175" b="8255"/>
                <wp:wrapNone/>
                <wp:docPr id="624430853" name="Rectangle 624430853"/>
                <wp:cNvGraphicFramePr/>
                <a:graphic xmlns:a="http://schemas.openxmlformats.org/drawingml/2006/main">
                  <a:graphicData uri="http://schemas.microsoft.com/office/word/2010/wordprocessingShape">
                    <wps:wsp>
                      <wps:cNvSpPr/>
                      <wps:spPr>
                        <a:xfrm>
                          <a:off x="0" y="0"/>
                          <a:ext cx="7560000" cy="982800"/>
                        </a:xfrm>
                        <a:prstGeom prst="rect">
                          <a:avLst/>
                        </a:prstGeom>
                        <a:solidFill>
                          <a:srgbClr val="002A48"/>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0946796" w14:textId="5F80865F" w:rsidR="00A476F0" w:rsidRPr="00315A49" w:rsidRDefault="00A476F0" w:rsidP="007B6BC6">
                            <w:pPr>
                              <w:spacing w:after="0" w:line="240" w:lineRule="auto"/>
                              <w:ind w:left="1247"/>
                              <w:rPr>
                                <w:sz w:val="56"/>
                                <w:szCs w:val="56"/>
                              </w:rPr>
                            </w:pPr>
                            <w:r>
                              <w:rPr>
                                <w:sz w:val="56"/>
                                <w:szCs w:val="56"/>
                              </w:rPr>
                              <w:t>Headteacher</w:t>
                            </w:r>
                            <w:r w:rsidR="002E6921">
                              <w:rPr>
                                <w:sz w:val="56"/>
                                <w:szCs w:val="56"/>
                              </w:rPr>
                              <w:t>’s</w:t>
                            </w:r>
                            <w:r w:rsidR="00DE71D5">
                              <w:rPr>
                                <w:sz w:val="56"/>
                                <w:szCs w:val="56"/>
                              </w:rPr>
                              <w:t xml:space="preserve"> </w:t>
                            </w:r>
                            <w:r w:rsidR="000806BE">
                              <w:rPr>
                                <w:sz w:val="56"/>
                                <w:szCs w:val="56"/>
                              </w:rPr>
                              <w:t>w</w:t>
                            </w:r>
                            <w:r w:rsidR="00DE71D5">
                              <w:rPr>
                                <w:sz w:val="56"/>
                                <w:szCs w:val="56"/>
                              </w:rPr>
                              <w:t>elcome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C6854C" id="Rectangle 624430853" o:spid="_x0000_s1027" style="position:absolute;left:0;text-align:left;margin-left:0;margin-top:0;width:595.3pt;height:77.4pt;z-index:-251658232;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" fillcolor="#002a48" stroked="f" strokeweight="1pt">
                <v:textbox>
                  <w:txbxContent>
                    <w:p w14:paraId="00946796" w14:textId="5F80865F" w:rsidR="00A476F0" w:rsidRPr="00315A49" w:rsidRDefault="00A476F0" w:rsidP="007B6BC6">
                      <w:pPr>
                        <w:spacing w:after="0" w:line="240" w:lineRule="auto"/>
                        <w:ind w:left="1247"/>
                        <w:rPr>
                          <w:sz w:val="56"/>
                          <w:szCs w:val="56"/>
                        </w:rPr>
                      </w:pPr>
                      <w:r>
                        <w:rPr>
                          <w:sz w:val="56"/>
                          <w:szCs w:val="56"/>
                        </w:rPr>
                        <w:t>Headteacher</w:t>
                      </w:r>
                      <w:r w:rsidR="002E6921">
                        <w:rPr>
                          <w:sz w:val="56"/>
                          <w:szCs w:val="56"/>
                        </w:rPr>
                        <w:t>’s</w:t>
                      </w:r>
                      <w:r w:rsidR="00DE71D5">
                        <w:rPr>
                          <w:sz w:val="56"/>
                          <w:szCs w:val="56"/>
                        </w:rPr>
                        <w:t xml:space="preserve"> </w:t>
                      </w:r>
                      <w:r w:rsidR="000806BE">
                        <w:rPr>
                          <w:sz w:val="56"/>
                          <w:szCs w:val="56"/>
                        </w:rPr>
                        <w:t>w</w:t>
                      </w:r>
                      <w:r w:rsidR="00DE71D5">
                        <w:rPr>
                          <w:sz w:val="56"/>
                          <w:szCs w:val="56"/>
                        </w:rPr>
                        <w:t>elcome</w:t>
                      </w:r>
                    </w:p>
                  </w:txbxContent>
                </v:textbox>
                <w10:wrap anchorx="page" anchory="page"/>
              </v:rect>
            </w:pict>
          </mc:Fallback>
        </mc:AlternateContent>
      </w:r>
    </w:p>
    <w:p w14:paraId="71B6145F" w14:textId="77777777" w:rsidR="004E5286" w:rsidRDefault="004E5286" w:rsidP="007951EF">
      <w:pPr>
        <w:jc w:val="both"/>
      </w:pPr>
    </w:p>
    <w:p w14:paraId="38C83673" w14:textId="27292D28" w:rsidR="005D318A" w:rsidRDefault="00E97D31" w:rsidP="007951EF">
      <w:pPr>
        <w:jc w:val="both"/>
      </w:pPr>
      <w:r>
        <w:t xml:space="preserve">Thank you for </w:t>
      </w:r>
      <w:r w:rsidR="0088393D">
        <w:t xml:space="preserve">your interest </w:t>
      </w:r>
      <w:r w:rsidR="002D51FE">
        <w:t>in working at Q3 Academy Great Barr</w:t>
      </w:r>
      <w:r w:rsidR="007C2C1C">
        <w:t>.</w:t>
      </w:r>
    </w:p>
    <w:p w14:paraId="6E7C00EC" w14:textId="59020059" w:rsidR="00F32AF3" w:rsidRDefault="00787D04" w:rsidP="007951EF">
      <w:pPr>
        <w:jc w:val="both"/>
      </w:pPr>
      <w:r>
        <w:t xml:space="preserve">Whether you are beginning your </w:t>
      </w:r>
      <w:r w:rsidR="006C0FEE">
        <w:t>teaching journey</w:t>
      </w:r>
      <w:r>
        <w:t xml:space="preserve"> or looking for the next </w:t>
      </w:r>
      <w:r w:rsidR="006C0FEE">
        <w:t xml:space="preserve">post in your career, we all </w:t>
      </w:r>
      <w:r w:rsidR="007C2C1C">
        <w:t xml:space="preserve">know </w:t>
      </w:r>
      <w:r w:rsidR="00941E64">
        <w:t>b</w:t>
      </w:r>
      <w:r w:rsidR="00267D4F">
        <w:t xml:space="preserve">eing a teacher is a </w:t>
      </w:r>
      <w:r w:rsidR="00267CD8">
        <w:t>demanding</w:t>
      </w:r>
      <w:r w:rsidR="00267D4F">
        <w:t xml:space="preserve"> job </w:t>
      </w:r>
      <w:r w:rsidR="006C0FEE">
        <w:t xml:space="preserve">that requires passion </w:t>
      </w:r>
      <w:r w:rsidR="002D51FE">
        <w:t>and energy</w:t>
      </w:r>
      <w:r w:rsidR="006C0FEE">
        <w:t>. I</w:t>
      </w:r>
      <w:r w:rsidR="00267D4F">
        <w:t>f you have a genuine interest in helping young people learn and develop</w:t>
      </w:r>
      <w:r w:rsidR="00974FFA">
        <w:t>,</w:t>
      </w:r>
      <w:r w:rsidR="00267D4F">
        <w:t xml:space="preserve"> then </w:t>
      </w:r>
      <w:r w:rsidR="008F4AFC">
        <w:t>our</w:t>
      </w:r>
      <w:r w:rsidR="00267D4F">
        <w:t xml:space="preserve"> </w:t>
      </w:r>
      <w:r w:rsidR="00267CD8">
        <w:t>students</w:t>
      </w:r>
      <w:r w:rsidR="00267D4F">
        <w:t xml:space="preserve"> will </w:t>
      </w:r>
      <w:r w:rsidR="00267CD8">
        <w:t>pay you back in spades.</w:t>
      </w:r>
      <w:r w:rsidR="002D51FE">
        <w:t xml:space="preserve"> </w:t>
      </w:r>
      <w:r w:rsidR="00267CD8">
        <w:t xml:space="preserve">The </w:t>
      </w:r>
      <w:r w:rsidR="000F2CB5">
        <w:t>passage</w:t>
      </w:r>
      <w:r w:rsidR="00775750">
        <w:t xml:space="preserve"> below, from our website</w:t>
      </w:r>
      <w:r w:rsidR="008F4AFC">
        <w:t>,</w:t>
      </w:r>
      <w:r w:rsidR="00267CD8">
        <w:t xml:space="preserve"> </w:t>
      </w:r>
      <w:r w:rsidR="00775750">
        <w:t xml:space="preserve">sets out </w:t>
      </w:r>
      <w:r w:rsidR="000F2CB5">
        <w:t>our philosophy</w:t>
      </w:r>
      <w:r w:rsidR="0016114E">
        <w:t xml:space="preserve"> and the following pages will give you some flavour of how we go about our work</w:t>
      </w:r>
      <w:r w:rsidR="00F32AF3">
        <w:t>. Please feel free to contact us for an informal chat or visit.</w:t>
      </w:r>
      <w:r w:rsidR="0019404F">
        <w:t xml:space="preserve"> </w:t>
      </w:r>
      <w:r w:rsidR="00F32AF3">
        <w:t>I look forward to meeting you.</w:t>
      </w:r>
    </w:p>
    <w:p w14:paraId="3B7D35CB" w14:textId="29B44EEB" w:rsidR="004E5286" w:rsidRDefault="004E5286" w:rsidP="007951EF">
      <w:pPr>
        <w:jc w:val="both"/>
      </w:pPr>
      <w:r w:rsidRPr="005D318A">
        <w:rPr>
          <w:b/>
          <w:bCs/>
        </w:rPr>
        <w:t xml:space="preserve">Mr </w:t>
      </w:r>
      <w:r w:rsidR="00DE0B31">
        <w:rPr>
          <w:b/>
          <w:bCs/>
        </w:rPr>
        <w:t>Chris Bury</w:t>
      </w:r>
      <w:r w:rsidRPr="005D318A">
        <w:rPr>
          <w:b/>
          <w:bCs/>
        </w:rPr>
        <w:t>, Headteacher</w:t>
      </w:r>
    </w:p>
    <w:p w14:paraId="720EAFE2" w14:textId="77777777" w:rsidR="004E5286" w:rsidRDefault="004E5286" w:rsidP="007951EF">
      <w:pPr>
        <w:jc w:val="both"/>
      </w:pPr>
    </w:p>
    <w:p w14:paraId="1C1BF122" w14:textId="7894730D" w:rsidR="005D318A" w:rsidRPr="004E5286" w:rsidRDefault="005D318A" w:rsidP="007951EF">
      <w:pPr>
        <w:jc w:val="both"/>
        <w:rPr>
          <w:i/>
          <w:iCs/>
        </w:rPr>
      </w:pPr>
      <w:r w:rsidRPr="004E5286">
        <w:rPr>
          <w:i/>
          <w:iCs/>
        </w:rPr>
        <w:t>Our educational philosophy is simple.</w:t>
      </w:r>
      <w:r w:rsidR="0019404F" w:rsidRPr="004E5286">
        <w:rPr>
          <w:i/>
          <w:iCs/>
        </w:rPr>
        <w:t xml:space="preserve"> </w:t>
      </w:r>
      <w:r w:rsidRPr="004E5286">
        <w:rPr>
          <w:i/>
          <w:iCs/>
        </w:rPr>
        <w:t>First and foremost, we want every child to feel happy and excited about coming to the Academy. Only when each child feels secure and comfortable can we challenge them to grow and learn together.</w:t>
      </w:r>
      <w:r w:rsidR="0019404F" w:rsidRPr="004E5286">
        <w:rPr>
          <w:i/>
          <w:iCs/>
        </w:rPr>
        <w:t xml:space="preserve"> </w:t>
      </w:r>
      <w:r w:rsidRPr="004E5286">
        <w:rPr>
          <w:i/>
          <w:iCs/>
        </w:rPr>
        <w:t>We want our students to return home telling their families of the memorable exciting learning experiences they have enjoyed. Experiences that make it easier to recall the detail necessary for exam success and experiences that develop their character as much as their academic potential.</w:t>
      </w:r>
    </w:p>
    <w:p w14:paraId="18E73491" w14:textId="50E36DE5" w:rsidR="005D318A" w:rsidRPr="004E5286" w:rsidRDefault="005D318A" w:rsidP="007951EF">
      <w:pPr>
        <w:jc w:val="both"/>
        <w:rPr>
          <w:i/>
          <w:iCs/>
        </w:rPr>
      </w:pPr>
      <w:r w:rsidRPr="004E5286">
        <w:rPr>
          <w:i/>
          <w:iCs/>
        </w:rPr>
        <w:t>Our passion is helping young people to flourish and become confident capable adults ready for the world ahead.</w:t>
      </w:r>
    </w:p>
    <w:p w14:paraId="1F7DE0B4" w14:textId="7436AB05" w:rsidR="005D318A" w:rsidRPr="004E5286" w:rsidRDefault="005D318A" w:rsidP="007951EF">
      <w:pPr>
        <w:jc w:val="both"/>
        <w:rPr>
          <w:i/>
          <w:iCs/>
        </w:rPr>
      </w:pPr>
      <w:r w:rsidRPr="004E5286">
        <w:rPr>
          <w:i/>
          <w:iCs/>
        </w:rPr>
        <w:t xml:space="preserve">This passion creates a genuine warmth that supports every member of our community. Our traditional family values and </w:t>
      </w:r>
      <w:r w:rsidR="00AA411C" w:rsidRPr="004E5286">
        <w:rPr>
          <w:i/>
          <w:iCs/>
        </w:rPr>
        <w:t>Trust</w:t>
      </w:r>
      <w:r w:rsidRPr="004E5286">
        <w:rPr>
          <w:i/>
          <w:iCs/>
        </w:rPr>
        <w:t xml:space="preserve"> ethos, ‘</w:t>
      </w:r>
      <w:r w:rsidR="00AA411C" w:rsidRPr="004E5286">
        <w:rPr>
          <w:i/>
          <w:iCs/>
        </w:rPr>
        <w:t xml:space="preserve">Life to the full in pursuit of </w:t>
      </w:r>
      <w:r w:rsidR="002E34D6" w:rsidRPr="004E5286">
        <w:rPr>
          <w:i/>
          <w:iCs/>
        </w:rPr>
        <w:t xml:space="preserve">what is </w:t>
      </w:r>
      <w:r w:rsidRPr="004E5286">
        <w:rPr>
          <w:i/>
          <w:iCs/>
        </w:rPr>
        <w:t>good, right</w:t>
      </w:r>
      <w:r w:rsidR="002E34D6" w:rsidRPr="004E5286">
        <w:rPr>
          <w:i/>
          <w:iCs/>
        </w:rPr>
        <w:t xml:space="preserve">, </w:t>
      </w:r>
      <w:r w:rsidRPr="004E5286">
        <w:rPr>
          <w:i/>
          <w:iCs/>
        </w:rPr>
        <w:t>and true’ helps to keep the academic and well-being of every child sharply in focus and drives our ambition for continual improvement.</w:t>
      </w:r>
    </w:p>
    <w:p w14:paraId="215A3CDD" w14:textId="77777777" w:rsidR="00DE0B31" w:rsidRDefault="005D318A" w:rsidP="007951EF">
      <w:pPr>
        <w:jc w:val="both"/>
        <w:rPr>
          <w:i/>
          <w:iCs/>
        </w:rPr>
      </w:pPr>
      <w:r w:rsidRPr="004E5286">
        <w:rPr>
          <w:i/>
          <w:iCs/>
        </w:rPr>
        <w:t>Only if our staff can say that what we provide is good enough for their own children is it good enough for yours and I’m proud to say this commitment to care, coupled with high academic ambition is helping all our young people to succeed.</w:t>
      </w:r>
    </w:p>
    <w:p w14:paraId="37DA986E" w14:textId="77777777" w:rsidR="00DE0B31" w:rsidRDefault="00DE0B31" w:rsidP="007951EF">
      <w:pPr>
        <w:jc w:val="both"/>
        <w:rPr>
          <w:i/>
          <w:iCs/>
        </w:rPr>
      </w:pPr>
    </w:p>
    <w:p w14:paraId="6E5DAFE4" w14:textId="1EF783A3" w:rsidR="00A476F0" w:rsidRPr="004E5286" w:rsidRDefault="00DE0B31" w:rsidP="00DE0B31">
      <w:pPr>
        <w:jc w:val="center"/>
        <w:rPr>
          <w:i/>
          <w:iCs/>
        </w:rPr>
      </w:pPr>
      <w:r>
        <w:rPr>
          <w:i/>
          <w:iCs/>
          <w:noProof/>
        </w:rPr>
        <w:drawing>
          <wp:inline distT="0" distB="0" distL="0" distR="0" wp14:anchorId="3662E7A3" wp14:editId="575637AC">
            <wp:extent cx="4545767" cy="3028493"/>
            <wp:effectExtent l="0" t="0" r="7620" b="635"/>
            <wp:docPr id="17268432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48000" cy="3029981"/>
                    </a:xfrm>
                    <a:prstGeom prst="rect">
                      <a:avLst/>
                    </a:prstGeom>
                    <a:noFill/>
                    <a:ln>
                      <a:noFill/>
                    </a:ln>
                  </pic:spPr>
                </pic:pic>
              </a:graphicData>
            </a:graphic>
          </wp:inline>
        </w:drawing>
      </w:r>
      <w:r w:rsidR="00A476F0" w:rsidRPr="004E5286">
        <w:rPr>
          <w:b/>
          <w:bCs/>
          <w:i/>
          <w:iCs/>
        </w:rPr>
        <w:br w:type="page"/>
      </w:r>
    </w:p>
    <w:p w14:paraId="7646BDB7" w14:textId="5F3F635C" w:rsidR="00315A49" w:rsidRDefault="00CF0B7B" w:rsidP="007951EF">
      <w:pPr>
        <w:jc w:val="both"/>
      </w:pPr>
      <w:r>
        <w:rPr>
          <w:noProof/>
        </w:rPr>
        <w:lastRenderedPageBreak/>
        <w:drawing>
          <wp:anchor distT="0" distB="0" distL="114300" distR="114300" simplePos="0" relativeHeight="251658250" behindDoc="0" locked="0" layoutInCell="1" allowOverlap="1" wp14:anchorId="602ABBE9" wp14:editId="597B91E4">
            <wp:simplePos x="0" y="0"/>
            <wp:positionH relativeFrom="page">
              <wp:align>right</wp:align>
            </wp:positionH>
            <wp:positionV relativeFrom="page">
              <wp:posOffset>1080135</wp:posOffset>
            </wp:positionV>
            <wp:extent cx="3733200" cy="2484000"/>
            <wp:effectExtent l="0" t="0" r="635" b="0"/>
            <wp:wrapSquare wrapText="bothSides"/>
            <wp:docPr id="8" name="Picture 8" descr="A group of people sitting at desks writing on pap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group of people sitting at desks writing on papers&#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3733200" cy="2484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9" behindDoc="0" locked="0" layoutInCell="1" allowOverlap="1" wp14:anchorId="16EF38F7" wp14:editId="0B28DBDA">
            <wp:simplePos x="0" y="0"/>
            <wp:positionH relativeFrom="page">
              <wp:align>left</wp:align>
            </wp:positionH>
            <wp:positionV relativeFrom="page">
              <wp:posOffset>1080135</wp:posOffset>
            </wp:positionV>
            <wp:extent cx="3733200" cy="2484000"/>
            <wp:effectExtent l="0" t="0" r="635" b="0"/>
            <wp:wrapSquare wrapText="bothSides"/>
            <wp:docPr id="15" name="Picture 15" descr="A large building with a glass roof&#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large building with a glass roof&#10;&#10;Description automatically generated with medium confidence"/>
                    <pic:cNvPicPr>
                      <a:picLocks noChangeAspect="1" noChangeArrowheads="1"/>
                    </pic:cNvPicPr>
                  </pic:nvPicPr>
                  <pic:blipFill>
                    <a:blip r:embed="rId13" cstate="print">
                      <a:extLst>
                        <a:ext uri="{28A0092B-C50C-407E-A947-70E740481C1C}">
                          <a14:useLocalDpi xmlns:a14="http://schemas.microsoft.com/office/drawing/2010/main"/>
                        </a:ext>
                      </a:extLst>
                    </a:blip>
                    <a:srcRect/>
                    <a:stretch>
                      <a:fillRect/>
                    </a:stretch>
                  </pic:blipFill>
                  <pic:spPr bwMode="auto">
                    <a:xfrm>
                      <a:off x="0" y="0"/>
                      <a:ext cx="3733200" cy="2484000"/>
                    </a:xfrm>
                    <a:prstGeom prst="rect">
                      <a:avLst/>
                    </a:prstGeom>
                    <a:noFill/>
                    <a:ln>
                      <a:noFill/>
                    </a:ln>
                  </pic:spPr>
                </pic:pic>
              </a:graphicData>
            </a:graphic>
            <wp14:sizeRelH relativeFrom="page">
              <wp14:pctWidth>0</wp14:pctWidth>
            </wp14:sizeRelH>
            <wp14:sizeRelV relativeFrom="page">
              <wp14:pctHeight>0</wp14:pctHeight>
            </wp14:sizeRelV>
          </wp:anchor>
        </w:drawing>
      </w:r>
      <w:r w:rsidR="00315A49">
        <w:rPr>
          <w:noProof/>
        </w:rPr>
        <mc:AlternateContent>
          <mc:Choice Requires="wps">
            <w:drawing>
              <wp:anchor distT="0" distB="0" distL="114300" distR="114300" simplePos="0" relativeHeight="251658244" behindDoc="1" locked="0" layoutInCell="1" allowOverlap="1" wp14:anchorId="7B4538F2" wp14:editId="173B1059">
                <wp:simplePos x="0" y="0"/>
                <wp:positionH relativeFrom="page">
                  <wp:align>center</wp:align>
                </wp:positionH>
                <wp:positionV relativeFrom="page">
                  <wp:posOffset>0</wp:posOffset>
                </wp:positionV>
                <wp:extent cx="7560000" cy="982800"/>
                <wp:effectExtent l="0" t="0" r="3175" b="8255"/>
                <wp:wrapNone/>
                <wp:docPr id="6" name="Rectangle 6"/>
                <wp:cNvGraphicFramePr/>
                <a:graphic xmlns:a="http://schemas.openxmlformats.org/drawingml/2006/main">
                  <a:graphicData uri="http://schemas.microsoft.com/office/word/2010/wordprocessingShape">
                    <wps:wsp>
                      <wps:cNvSpPr/>
                      <wps:spPr>
                        <a:xfrm>
                          <a:off x="0" y="0"/>
                          <a:ext cx="7560000" cy="982800"/>
                        </a:xfrm>
                        <a:prstGeom prst="rect">
                          <a:avLst/>
                        </a:prstGeom>
                        <a:solidFill>
                          <a:srgbClr val="002A48"/>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7E40B74" w14:textId="34BCFB79" w:rsidR="00315A49" w:rsidRPr="00315A49" w:rsidRDefault="00DE71D5" w:rsidP="007B6BC6">
                            <w:pPr>
                              <w:spacing w:after="0" w:line="240" w:lineRule="auto"/>
                              <w:ind w:left="1247"/>
                              <w:rPr>
                                <w:sz w:val="56"/>
                                <w:szCs w:val="56"/>
                              </w:rPr>
                            </w:pPr>
                            <w:r>
                              <w:rPr>
                                <w:sz w:val="56"/>
                                <w:szCs w:val="56"/>
                              </w:rPr>
                              <w:t>About o</w:t>
                            </w:r>
                            <w:r w:rsidR="00315A49" w:rsidRPr="00315A49">
                              <w:rPr>
                                <w:sz w:val="56"/>
                                <w:szCs w:val="56"/>
                              </w:rPr>
                              <w:t>ur Academy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4538F2" id="Rectangle 6" o:spid="_x0000_s1028" style="position:absolute;left:0;text-align:left;margin-left:0;margin-top:0;width:595.3pt;height:77.4pt;z-index:-251658236;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" fillcolor="#002a48" stroked="f" strokeweight="1pt">
                <v:textbox>
                  <w:txbxContent>
                    <w:p w14:paraId="27E40B74" w14:textId="34BCFB79" w:rsidR="00315A49" w:rsidRPr="00315A49" w:rsidRDefault="00DE71D5" w:rsidP="007B6BC6">
                      <w:pPr>
                        <w:spacing w:after="0" w:line="240" w:lineRule="auto"/>
                        <w:ind w:left="1247"/>
                        <w:rPr>
                          <w:sz w:val="56"/>
                          <w:szCs w:val="56"/>
                        </w:rPr>
                      </w:pPr>
                      <w:r>
                        <w:rPr>
                          <w:sz w:val="56"/>
                          <w:szCs w:val="56"/>
                        </w:rPr>
                        <w:t>About o</w:t>
                      </w:r>
                      <w:r w:rsidR="00315A49" w:rsidRPr="00315A49">
                        <w:rPr>
                          <w:sz w:val="56"/>
                          <w:szCs w:val="56"/>
                        </w:rPr>
                        <w:t>ur Academy</w:t>
                      </w:r>
                    </w:p>
                  </w:txbxContent>
                </v:textbox>
                <w10:wrap anchorx="page" anchory="page"/>
              </v:rect>
            </w:pict>
          </mc:Fallback>
        </mc:AlternateContent>
      </w:r>
    </w:p>
    <w:p w14:paraId="6D2199EB" w14:textId="297BB150" w:rsidR="00315A49" w:rsidRDefault="00315A49" w:rsidP="007951EF">
      <w:pPr>
        <w:jc w:val="both"/>
      </w:pPr>
    </w:p>
    <w:p w14:paraId="34E837AF" w14:textId="77777777" w:rsidR="00BF7255" w:rsidRDefault="00BF7255" w:rsidP="007951EF">
      <w:pPr>
        <w:jc w:val="both"/>
      </w:pPr>
    </w:p>
    <w:p w14:paraId="112110C3" w14:textId="20E3DB03" w:rsidR="009845D0" w:rsidRDefault="009845D0" w:rsidP="007951EF">
      <w:pPr>
        <w:jc w:val="both"/>
      </w:pPr>
      <w:r>
        <w:t xml:space="preserve">As a mixed </w:t>
      </w:r>
      <w:r w:rsidR="00DB584E">
        <w:t xml:space="preserve">comprehensive </w:t>
      </w:r>
      <w:r w:rsidR="0087244D">
        <w:t>a</w:t>
      </w:r>
      <w:r>
        <w:t xml:space="preserve">cademy with a dynamic </w:t>
      </w:r>
      <w:r w:rsidR="00DB584E">
        <w:t>S</w:t>
      </w:r>
      <w:r>
        <w:t xml:space="preserve">ixth </w:t>
      </w:r>
      <w:r w:rsidR="00DB584E">
        <w:t>F</w:t>
      </w:r>
      <w:r>
        <w:t xml:space="preserve">orm, </w:t>
      </w:r>
      <w:r w:rsidR="0087244D">
        <w:t>Q3 Academy Great Barr</w:t>
      </w:r>
      <w:r>
        <w:t xml:space="preserve"> serves</w:t>
      </w:r>
      <w:r w:rsidR="0087244D">
        <w:t xml:space="preserve"> a vibrant and culturally diverse community of</w:t>
      </w:r>
      <w:r>
        <w:t xml:space="preserve"> nearly 1</w:t>
      </w:r>
      <w:r w:rsidR="003D4669">
        <w:t>,</w:t>
      </w:r>
      <w:r>
        <w:t xml:space="preserve">200 </w:t>
      </w:r>
      <w:r w:rsidR="003D4669">
        <w:t xml:space="preserve">wonderful </w:t>
      </w:r>
      <w:r>
        <w:t>students.</w:t>
      </w:r>
    </w:p>
    <w:p w14:paraId="7DAE4644" w14:textId="452C48E7" w:rsidR="009845D0" w:rsidRDefault="003D4669" w:rsidP="007951EF">
      <w:pPr>
        <w:jc w:val="both"/>
      </w:pPr>
      <w:r>
        <w:t>Our gorgeous</w:t>
      </w:r>
      <w:r w:rsidR="009845D0">
        <w:t xml:space="preserve"> new building</w:t>
      </w:r>
      <w:r>
        <w:t>s are</w:t>
      </w:r>
      <w:r w:rsidR="009845D0">
        <w:t xml:space="preserve"> surrounded by</w:t>
      </w:r>
      <w:r>
        <w:t xml:space="preserve"> </w:t>
      </w:r>
      <w:r w:rsidR="0087244D">
        <w:t xml:space="preserve">open, </w:t>
      </w:r>
      <w:r w:rsidR="009845D0">
        <w:t xml:space="preserve">picturesque </w:t>
      </w:r>
      <w:r w:rsidR="00E56EF0">
        <w:t>fields and woodlands</w:t>
      </w:r>
      <w:r w:rsidR="009845D0">
        <w:t xml:space="preserve">, </w:t>
      </w:r>
      <w:r w:rsidR="00D778DE">
        <w:t xml:space="preserve">and </w:t>
      </w:r>
      <w:r w:rsidR="009845D0">
        <w:t xml:space="preserve">the Academy offers a stimulating setting </w:t>
      </w:r>
      <w:r w:rsidR="009845D0" w:rsidRPr="009845D0">
        <w:t>for</w:t>
      </w:r>
      <w:r w:rsidR="009845D0">
        <w:t xml:space="preserve"> teaching and learning. Our facilities are designed to inspire, with state-of-the-art classrooms and resources that support a rigorous, knowledge-rich curriculum. This curriculum is carefully crafted to challenge students, develop critical thinkers, and prepare them for successful future</w:t>
      </w:r>
      <w:r w:rsidR="0087244D">
        <w:t>s</w:t>
      </w:r>
      <w:r w:rsidR="009845D0">
        <w:t>.</w:t>
      </w:r>
    </w:p>
    <w:p w14:paraId="4D489612" w14:textId="14D7B31B" w:rsidR="00315A49" w:rsidRDefault="0087244D" w:rsidP="007951EF">
      <w:pPr>
        <w:jc w:val="both"/>
      </w:pPr>
      <w:r>
        <w:t>P</w:t>
      </w:r>
      <w:r w:rsidR="009845D0">
        <w:t xml:space="preserve">rofessional growth is embedded in </w:t>
      </w:r>
      <w:r>
        <w:t>our</w:t>
      </w:r>
      <w:r w:rsidR="009845D0">
        <w:t xml:space="preserve"> culture,</w:t>
      </w:r>
      <w:r>
        <w:t xml:space="preserve"> and</w:t>
      </w:r>
      <w:r w:rsidR="009845D0">
        <w:t xml:space="preserve"> Q3 Academy Great Barr presents unparalleled opportunities</w:t>
      </w:r>
      <w:r w:rsidR="0014625A">
        <w:t xml:space="preserve"> for students and staff. If you are an educator passionate about shaping the future generation</w:t>
      </w:r>
      <w:r w:rsidR="00E263D3">
        <w:t xml:space="preserve">, you will be joining </w:t>
      </w:r>
      <w:r w:rsidR="009845D0">
        <w:t>a community where education is valued, diversity is celebrated, and personal development is prioriti</w:t>
      </w:r>
      <w:r w:rsidR="00FF7F04">
        <w:t>s</w:t>
      </w:r>
      <w:r w:rsidR="009845D0">
        <w:t xml:space="preserve">ed. </w:t>
      </w:r>
      <w:r w:rsidR="00E263D3">
        <w:t>This is a place</w:t>
      </w:r>
      <w:r w:rsidR="009845D0">
        <w:t xml:space="preserve"> where your talents will be </w:t>
      </w:r>
      <w:r w:rsidR="00FF7F04">
        <w:t>valued</w:t>
      </w:r>
      <w:r w:rsidR="00E263D3">
        <w:t>,</w:t>
      </w:r>
      <w:r w:rsidR="009845D0">
        <w:t xml:space="preserve"> and your career can flourish.</w:t>
      </w:r>
    </w:p>
    <w:p w14:paraId="5C61ABDD" w14:textId="7ACB28B3" w:rsidR="00315A49" w:rsidRDefault="00E263D3" w:rsidP="007951EF">
      <w:pPr>
        <w:jc w:val="both"/>
      </w:pPr>
      <w:r>
        <w:t>We are</w:t>
      </w:r>
      <w:r w:rsidR="0087244D" w:rsidRPr="0087244D">
        <w:t xml:space="preserve"> proud to be part of The Mercian Trust, </w:t>
      </w:r>
      <w:r w:rsidR="00FB646D">
        <w:t>which provides</w:t>
      </w:r>
      <w:r w:rsidR="0087244D" w:rsidRPr="0087244D">
        <w:t xml:space="preserve"> us with access to wider resources, professional development, and a network of educators focused on pioneering teaching and learning methods</w:t>
      </w:r>
      <w:r w:rsidR="00FB646D">
        <w:t>, including digital transformation</w:t>
      </w:r>
      <w:r w:rsidR="0087244D" w:rsidRPr="0087244D">
        <w:t>. Join us for an opportunity to be at the forefront of a transformative educational approach that champions collaboration, innovation, and excellence in teaching and learning.</w:t>
      </w:r>
    </w:p>
    <w:p w14:paraId="07D908E9" w14:textId="123471C4" w:rsidR="00315A49" w:rsidRDefault="00BF7255" w:rsidP="007951EF">
      <w:pPr>
        <w:jc w:val="both"/>
      </w:pPr>
      <w:r>
        <w:rPr>
          <w:noProof/>
        </w:rPr>
        <w:drawing>
          <wp:anchor distT="0" distB="0" distL="114300" distR="114300" simplePos="0" relativeHeight="251658251" behindDoc="0" locked="0" layoutInCell="1" allowOverlap="1" wp14:anchorId="37967744" wp14:editId="0B61749E">
            <wp:simplePos x="0" y="0"/>
            <wp:positionH relativeFrom="page">
              <wp:posOffset>3826510</wp:posOffset>
            </wp:positionH>
            <wp:positionV relativeFrom="page">
              <wp:posOffset>8012430</wp:posOffset>
            </wp:positionV>
            <wp:extent cx="3733165" cy="2483485"/>
            <wp:effectExtent l="0" t="0" r="635" b="0"/>
            <wp:wrapNone/>
            <wp:docPr id="12" name="Picture 12" descr="A group of people sitting around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group of people sitting around a table&#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0" y="0"/>
                      <a:ext cx="3733165" cy="24834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52" behindDoc="0" locked="0" layoutInCell="1" allowOverlap="1" wp14:anchorId="49DFE023" wp14:editId="16771C3B">
            <wp:simplePos x="0" y="0"/>
            <wp:positionH relativeFrom="page">
              <wp:posOffset>0</wp:posOffset>
            </wp:positionH>
            <wp:positionV relativeFrom="page">
              <wp:posOffset>8012430</wp:posOffset>
            </wp:positionV>
            <wp:extent cx="3733165" cy="2483485"/>
            <wp:effectExtent l="0" t="0" r="635" b="0"/>
            <wp:wrapNone/>
            <wp:docPr id="13" name="Picture 13" descr="A person in a suit working on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erson in a suit working on a computer&#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a:ext>
                      </a:extLst>
                    </a:blip>
                    <a:srcRect/>
                    <a:stretch>
                      <a:fillRect/>
                    </a:stretch>
                  </pic:blipFill>
                  <pic:spPr bwMode="auto">
                    <a:xfrm>
                      <a:off x="0" y="0"/>
                      <a:ext cx="3733165" cy="2483485"/>
                    </a:xfrm>
                    <a:prstGeom prst="rect">
                      <a:avLst/>
                    </a:prstGeom>
                    <a:noFill/>
                    <a:ln>
                      <a:noFill/>
                    </a:ln>
                  </pic:spPr>
                </pic:pic>
              </a:graphicData>
            </a:graphic>
            <wp14:sizeRelH relativeFrom="page">
              <wp14:pctWidth>0</wp14:pctWidth>
            </wp14:sizeRelH>
            <wp14:sizeRelV relativeFrom="page">
              <wp14:pctHeight>0</wp14:pctHeight>
            </wp14:sizeRelV>
          </wp:anchor>
        </w:drawing>
      </w:r>
      <w:r w:rsidR="00315A49">
        <w:br w:type="page"/>
      </w:r>
    </w:p>
    <w:p w14:paraId="6A4EF75A" w14:textId="09903520" w:rsidR="00315A49" w:rsidRDefault="00315A49" w:rsidP="007951EF">
      <w:pPr>
        <w:jc w:val="both"/>
      </w:pPr>
      <w:r>
        <w:rPr>
          <w:noProof/>
        </w:rPr>
        <w:lastRenderedPageBreak/>
        <mc:AlternateContent>
          <mc:Choice Requires="wps">
            <w:drawing>
              <wp:anchor distT="0" distB="0" distL="114300" distR="114300" simplePos="0" relativeHeight="251658245" behindDoc="1" locked="0" layoutInCell="1" allowOverlap="1" wp14:anchorId="6DEEC513" wp14:editId="07FB2E1C">
                <wp:simplePos x="0" y="0"/>
                <wp:positionH relativeFrom="page">
                  <wp:align>center</wp:align>
                </wp:positionH>
                <wp:positionV relativeFrom="page">
                  <wp:posOffset>0</wp:posOffset>
                </wp:positionV>
                <wp:extent cx="7560000" cy="982800"/>
                <wp:effectExtent l="0" t="0" r="3175" b="8255"/>
                <wp:wrapNone/>
                <wp:docPr id="7" name="Rectangle 7"/>
                <wp:cNvGraphicFramePr/>
                <a:graphic xmlns:a="http://schemas.openxmlformats.org/drawingml/2006/main">
                  <a:graphicData uri="http://schemas.microsoft.com/office/word/2010/wordprocessingShape">
                    <wps:wsp>
                      <wps:cNvSpPr/>
                      <wps:spPr>
                        <a:xfrm>
                          <a:off x="0" y="0"/>
                          <a:ext cx="7560000" cy="982800"/>
                        </a:xfrm>
                        <a:prstGeom prst="rect">
                          <a:avLst/>
                        </a:prstGeom>
                        <a:solidFill>
                          <a:srgbClr val="002A48"/>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C501214" w14:textId="5D57FAB3" w:rsidR="00315A49" w:rsidRPr="00315A49" w:rsidRDefault="00315A49" w:rsidP="007B6BC6">
                            <w:pPr>
                              <w:spacing w:after="0" w:line="240" w:lineRule="auto"/>
                              <w:ind w:left="1247"/>
                              <w:rPr>
                                <w:sz w:val="56"/>
                                <w:szCs w:val="56"/>
                              </w:rPr>
                            </w:pPr>
                            <w:r>
                              <w:rPr>
                                <w:sz w:val="56"/>
                                <w:szCs w:val="56"/>
                              </w:rPr>
                              <w:t>Why work 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EEC513" id="Rectangle 7" o:spid="_x0000_s1029" style="position:absolute;left:0;text-align:left;margin-left:0;margin-top:0;width:595.3pt;height:77.4pt;z-index:-251658235;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" fillcolor="#002a48" stroked="f" strokeweight="1pt">
                <v:textbox>
                  <w:txbxContent>
                    <w:p w14:paraId="3C501214" w14:textId="5D57FAB3" w:rsidR="00315A49" w:rsidRPr="00315A49" w:rsidRDefault="00315A49" w:rsidP="007B6BC6">
                      <w:pPr>
                        <w:spacing w:after="0" w:line="240" w:lineRule="auto"/>
                        <w:ind w:left="1247"/>
                        <w:rPr>
                          <w:sz w:val="56"/>
                          <w:szCs w:val="56"/>
                        </w:rPr>
                      </w:pPr>
                      <w:r>
                        <w:rPr>
                          <w:sz w:val="56"/>
                          <w:szCs w:val="56"/>
                        </w:rPr>
                        <w:t>Why work here?</w:t>
                      </w:r>
                    </w:p>
                  </w:txbxContent>
                </v:textbox>
                <w10:wrap anchorx="page" anchory="page"/>
              </v:rect>
            </w:pict>
          </mc:Fallback>
        </mc:AlternateContent>
      </w:r>
    </w:p>
    <w:p w14:paraId="6DE4F77E" w14:textId="5262B076" w:rsidR="00315A49" w:rsidRDefault="00315A49" w:rsidP="007951EF">
      <w:pPr>
        <w:jc w:val="both"/>
      </w:pPr>
    </w:p>
    <w:p w14:paraId="79D68404" w14:textId="77777777" w:rsidR="005A268C" w:rsidRDefault="005A268C" w:rsidP="007951EF">
      <w:pPr>
        <w:jc w:val="both"/>
        <w:sectPr w:rsidR="005A268C">
          <w:pgSz w:w="11906" w:h="16838"/>
          <w:pgMar w:top="1440" w:right="1440" w:bottom="1440" w:left="1440" w:header="708" w:footer="708" w:gutter="0"/>
          <w:cols w:space="708"/>
          <w:docGrid w:linePitch="360"/>
        </w:sectPr>
      </w:pPr>
    </w:p>
    <w:p w14:paraId="73D5A719" w14:textId="35A1C613" w:rsidR="002F4708" w:rsidRDefault="002F4708" w:rsidP="006F7615">
      <w:pPr>
        <w:pStyle w:val="ListParagraph"/>
        <w:numPr>
          <w:ilvl w:val="0"/>
          <w:numId w:val="2"/>
        </w:numPr>
        <w:ind w:left="284" w:hanging="284"/>
        <w:contextualSpacing w:val="0"/>
        <w:jc w:val="both"/>
      </w:pPr>
      <w:r>
        <w:t xml:space="preserve">Join an incredible team of </w:t>
      </w:r>
      <w:r w:rsidR="00397FE3">
        <w:t>friendly and supportive staff</w:t>
      </w:r>
    </w:p>
    <w:p w14:paraId="4D4834D3" w14:textId="2CAD21B5" w:rsidR="00315A49" w:rsidRDefault="00397FE3" w:rsidP="004C245F">
      <w:pPr>
        <w:pStyle w:val="ListParagraph"/>
        <w:numPr>
          <w:ilvl w:val="0"/>
          <w:numId w:val="2"/>
        </w:numPr>
        <w:ind w:left="284" w:hanging="284"/>
        <w:contextualSpacing w:val="0"/>
        <w:jc w:val="both"/>
      </w:pPr>
      <w:r>
        <w:t>Work</w:t>
      </w:r>
      <w:r w:rsidR="004C245F">
        <w:t xml:space="preserve"> with our amazing students </w:t>
      </w:r>
      <w:r w:rsidR="000F6B01">
        <w:t>in</w:t>
      </w:r>
      <w:r w:rsidR="006F7615">
        <w:t xml:space="preserve"> a positive learning environment</w:t>
      </w:r>
      <w:r>
        <w:t xml:space="preserve"> supported by </w:t>
      </w:r>
      <w:r w:rsidR="004C245F">
        <w:t>a</w:t>
      </w:r>
      <w:r w:rsidR="006F7615">
        <w:t xml:space="preserve"> c</w:t>
      </w:r>
      <w:r w:rsidR="008B7179">
        <w:t xml:space="preserve">entralised behaviour </w:t>
      </w:r>
      <w:r w:rsidR="00431472">
        <w:t>system</w:t>
      </w:r>
    </w:p>
    <w:p w14:paraId="4FFCABE7" w14:textId="4BAE8BFE" w:rsidR="00431472" w:rsidRDefault="00AA7DA3" w:rsidP="006F7615">
      <w:pPr>
        <w:pStyle w:val="ListParagraph"/>
        <w:numPr>
          <w:ilvl w:val="0"/>
          <w:numId w:val="2"/>
        </w:numPr>
        <w:ind w:left="284" w:hanging="284"/>
        <w:contextualSpacing w:val="0"/>
        <w:jc w:val="both"/>
      </w:pPr>
      <w:r>
        <w:t>Manageable</w:t>
      </w:r>
      <w:r w:rsidR="00431472">
        <w:t xml:space="preserve"> marking</w:t>
      </w:r>
    </w:p>
    <w:p w14:paraId="7DEFCDEA" w14:textId="4831A6AB" w:rsidR="00DA338C" w:rsidRDefault="000F6B01" w:rsidP="006F7615">
      <w:pPr>
        <w:pStyle w:val="ListParagraph"/>
        <w:numPr>
          <w:ilvl w:val="0"/>
          <w:numId w:val="2"/>
        </w:numPr>
        <w:ind w:left="284" w:hanging="284"/>
        <w:contextualSpacing w:val="0"/>
        <w:jc w:val="both"/>
      </w:pPr>
      <w:r>
        <w:t>Supportive feedback culture with n</w:t>
      </w:r>
      <w:r w:rsidR="00172413">
        <w:t>o high-stakes observations</w:t>
      </w:r>
    </w:p>
    <w:p w14:paraId="37A3C382" w14:textId="6A84B77C" w:rsidR="00172413" w:rsidRDefault="0061416D" w:rsidP="006F7615">
      <w:pPr>
        <w:pStyle w:val="ListParagraph"/>
        <w:numPr>
          <w:ilvl w:val="0"/>
          <w:numId w:val="2"/>
        </w:numPr>
        <w:ind w:left="284" w:hanging="284"/>
        <w:contextualSpacing w:val="0"/>
        <w:jc w:val="both"/>
      </w:pPr>
      <w:r>
        <w:t>Rich culture of professional learning, with a h</w:t>
      </w:r>
      <w:r w:rsidR="00172413">
        <w:t>igh-quality CPD programme</w:t>
      </w:r>
    </w:p>
    <w:p w14:paraId="1449A494" w14:textId="1FA31FE3" w:rsidR="00431472" w:rsidRDefault="00431472" w:rsidP="006F7615">
      <w:pPr>
        <w:pStyle w:val="ListParagraph"/>
        <w:numPr>
          <w:ilvl w:val="0"/>
          <w:numId w:val="2"/>
        </w:numPr>
        <w:ind w:left="284" w:hanging="284"/>
        <w:contextualSpacing w:val="0"/>
        <w:jc w:val="both"/>
      </w:pPr>
      <w:r>
        <w:t>Fully resourced curriculum</w:t>
      </w:r>
    </w:p>
    <w:p w14:paraId="4FF664F9" w14:textId="1132C85C" w:rsidR="00431472" w:rsidRDefault="008A1A75" w:rsidP="006F7615">
      <w:pPr>
        <w:pStyle w:val="ListParagraph"/>
        <w:numPr>
          <w:ilvl w:val="0"/>
          <w:numId w:val="2"/>
        </w:numPr>
        <w:ind w:left="284" w:hanging="284"/>
        <w:contextualSpacing w:val="0"/>
        <w:jc w:val="both"/>
      </w:pPr>
      <w:r>
        <w:t xml:space="preserve">Three-week Christmas break </w:t>
      </w:r>
      <w:r w:rsidR="00D85933">
        <w:t xml:space="preserve">and </w:t>
      </w:r>
      <w:r w:rsidR="00122BF9">
        <w:t>three</w:t>
      </w:r>
      <w:r w:rsidR="007951EF">
        <w:t xml:space="preserve"> ‘buy back’ days of extra summer holiday as thanks for contributing to the wider life of the Academy</w:t>
      </w:r>
    </w:p>
    <w:p w14:paraId="295C87D6" w14:textId="4CB61914" w:rsidR="007951EF" w:rsidRDefault="00D44D7B" w:rsidP="006F7615">
      <w:pPr>
        <w:pStyle w:val="ListParagraph"/>
        <w:numPr>
          <w:ilvl w:val="0"/>
          <w:numId w:val="2"/>
        </w:numPr>
        <w:ind w:left="284" w:hanging="284"/>
        <w:contextualSpacing w:val="0"/>
        <w:jc w:val="both"/>
      </w:pPr>
      <w:r>
        <w:t xml:space="preserve">Visible </w:t>
      </w:r>
      <w:r w:rsidR="0046084D">
        <w:t xml:space="preserve">and supportive </w:t>
      </w:r>
      <w:r>
        <w:t>SLT</w:t>
      </w:r>
    </w:p>
    <w:p w14:paraId="6665757F" w14:textId="73412DA1" w:rsidR="008940F7" w:rsidRDefault="002F6F99" w:rsidP="006F7615">
      <w:pPr>
        <w:pStyle w:val="ListParagraph"/>
        <w:numPr>
          <w:ilvl w:val="0"/>
          <w:numId w:val="2"/>
        </w:numPr>
        <w:ind w:left="284" w:hanging="284"/>
        <w:contextualSpacing w:val="0"/>
        <w:jc w:val="both"/>
      </w:pPr>
      <w:r>
        <w:t>M</w:t>
      </w:r>
      <w:r w:rsidR="009738FB">
        <w:t>odern laptops for staff and v</w:t>
      </w:r>
      <w:r w:rsidR="008940F7">
        <w:t>isualisers in every classroom</w:t>
      </w:r>
    </w:p>
    <w:p w14:paraId="302B3F89" w14:textId="1F6F99BB" w:rsidR="00386010" w:rsidRDefault="0046084D" w:rsidP="006F7615">
      <w:pPr>
        <w:pStyle w:val="ListParagraph"/>
        <w:numPr>
          <w:ilvl w:val="0"/>
          <w:numId w:val="2"/>
        </w:numPr>
        <w:ind w:left="284" w:hanging="284"/>
        <w:contextualSpacing w:val="0"/>
        <w:jc w:val="both"/>
      </w:pPr>
      <w:r>
        <w:t>Connect and unwind with regular social activities</w:t>
      </w:r>
    </w:p>
    <w:p w14:paraId="65964B88" w14:textId="4BEBF60A" w:rsidR="00686894" w:rsidRDefault="00686894" w:rsidP="006F7615">
      <w:pPr>
        <w:pStyle w:val="ListParagraph"/>
        <w:numPr>
          <w:ilvl w:val="0"/>
          <w:numId w:val="2"/>
        </w:numPr>
        <w:ind w:left="284" w:hanging="284"/>
        <w:contextualSpacing w:val="0"/>
        <w:jc w:val="both"/>
      </w:pPr>
      <w:r w:rsidRPr="00686894">
        <w:t>Access to Simply Health benefits, supporting your optical and dental care needs</w:t>
      </w:r>
      <w:r w:rsidR="00C47115">
        <w:t xml:space="preserve"> and </w:t>
      </w:r>
      <w:r w:rsidR="00122BF9">
        <w:t>including</w:t>
      </w:r>
      <w:r w:rsidR="00C47115">
        <w:t xml:space="preserve"> a free annual flu vaccination</w:t>
      </w:r>
    </w:p>
    <w:p w14:paraId="32C6071B" w14:textId="01883981" w:rsidR="00122BF9" w:rsidRDefault="00122BF9" w:rsidP="00B60787">
      <w:pPr>
        <w:pStyle w:val="ListParagraph"/>
        <w:numPr>
          <w:ilvl w:val="0"/>
          <w:numId w:val="2"/>
        </w:numPr>
        <w:ind w:left="284" w:hanging="284"/>
        <w:contextualSpacing w:val="0"/>
        <w:jc w:val="both"/>
      </w:pPr>
      <w:r>
        <w:t>Free car parking on site</w:t>
      </w:r>
    </w:p>
    <w:p w14:paraId="3593960C" w14:textId="345BAAF9" w:rsidR="005A268C" w:rsidRDefault="00686894" w:rsidP="00122BF9">
      <w:pPr>
        <w:pStyle w:val="ListParagraph"/>
        <w:numPr>
          <w:ilvl w:val="0"/>
          <w:numId w:val="2"/>
        </w:numPr>
        <w:ind w:left="284" w:hanging="284"/>
        <w:contextualSpacing w:val="0"/>
        <w:jc w:val="both"/>
        <w:sectPr w:rsidR="005A268C" w:rsidSect="005A268C">
          <w:type w:val="continuous"/>
          <w:pgSz w:w="11906" w:h="16838"/>
          <w:pgMar w:top="1440" w:right="1440" w:bottom="1440" w:left="1440" w:header="708" w:footer="708" w:gutter="0"/>
          <w:cols w:num="2" w:space="708"/>
          <w:docGrid w:linePitch="360"/>
        </w:sectPr>
      </w:pPr>
      <w:r w:rsidRPr="00686894">
        <w:t xml:space="preserve">Enjoy exclusive discounts and benefits through Edenred, including a cycle to work </w:t>
      </w:r>
      <w:r w:rsidR="00446244">
        <w:t xml:space="preserve">and discounted electric car </w:t>
      </w:r>
      <w:r w:rsidRPr="00686894">
        <w:t>scheme</w:t>
      </w:r>
    </w:p>
    <w:p w14:paraId="73F2E66E" w14:textId="77777777" w:rsidR="002E6921" w:rsidRDefault="00DE71D5" w:rsidP="007951EF">
      <w:pPr>
        <w:jc w:val="both"/>
      </w:pPr>
      <w:r>
        <w:rPr>
          <w:noProof/>
        </w:rPr>
        <w:drawing>
          <wp:anchor distT="0" distB="0" distL="114300" distR="114300" simplePos="0" relativeHeight="251658246" behindDoc="0" locked="0" layoutInCell="1" allowOverlap="1" wp14:anchorId="26EAED0D" wp14:editId="49DCAA8D">
            <wp:simplePos x="0" y="0"/>
            <wp:positionH relativeFrom="page">
              <wp:align>center</wp:align>
            </wp:positionH>
            <wp:positionV relativeFrom="page">
              <wp:posOffset>5479415</wp:posOffset>
            </wp:positionV>
            <wp:extent cx="7560000" cy="5027977"/>
            <wp:effectExtent l="0" t="0" r="3175" b="127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16" cstate="print">
                      <a:extLst>
                        <a:ext uri="{28A0092B-C50C-407E-A947-70E740481C1C}">
                          <a14:useLocalDpi xmlns:a14="http://schemas.microsoft.com/office/drawing/2010/main"/>
                        </a:ext>
                      </a:extLst>
                    </a:blip>
                    <a:srcRect/>
                    <a:stretch>
                      <a:fillRect/>
                    </a:stretch>
                  </pic:blipFill>
                  <pic:spPr bwMode="auto">
                    <a:xfrm>
                      <a:off x="0" y="0"/>
                      <a:ext cx="7560000" cy="5027977"/>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p>
    <w:p w14:paraId="09CCF3E9" w14:textId="13D4E23E" w:rsidR="002E6921" w:rsidRDefault="00E54B93" w:rsidP="007951EF">
      <w:pPr>
        <w:jc w:val="both"/>
      </w:pPr>
      <w:r>
        <w:rPr>
          <w:noProof/>
        </w:rPr>
        <w:lastRenderedPageBreak/>
        <w:drawing>
          <wp:anchor distT="0" distB="0" distL="114300" distR="114300" simplePos="0" relativeHeight="251658259" behindDoc="0" locked="0" layoutInCell="1" allowOverlap="1" wp14:anchorId="31FA9D68" wp14:editId="778FAC1F">
            <wp:simplePos x="0" y="0"/>
            <wp:positionH relativeFrom="page">
              <wp:align>right</wp:align>
            </wp:positionH>
            <wp:positionV relativeFrom="page">
              <wp:posOffset>1080135</wp:posOffset>
            </wp:positionV>
            <wp:extent cx="3733200" cy="2484000"/>
            <wp:effectExtent l="0" t="0" r="635" b="0"/>
            <wp:wrapSquare wrapText="bothSides"/>
            <wp:docPr id="14" name="Picture 14" descr="A person in a white coat teaching a cl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erson in a white coat teaching a class&#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0" y="0"/>
                      <a:ext cx="3733200" cy="2484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58" behindDoc="0" locked="0" layoutInCell="1" allowOverlap="1" wp14:anchorId="30561C71" wp14:editId="30D5078E">
            <wp:simplePos x="0" y="0"/>
            <wp:positionH relativeFrom="page">
              <wp:align>left</wp:align>
            </wp:positionH>
            <wp:positionV relativeFrom="page">
              <wp:posOffset>1080135</wp:posOffset>
            </wp:positionV>
            <wp:extent cx="3733200" cy="2484000"/>
            <wp:effectExtent l="0" t="0" r="635" b="0"/>
            <wp:wrapSquare wrapText="bothSides"/>
            <wp:docPr id="10" name="Picture 10" descr="A group of people playing basketb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group of people playing basketball&#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0" y="0"/>
                      <a:ext cx="3733200" cy="2484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3748CA" w14:textId="43BBB9D4" w:rsidR="002E6921" w:rsidRDefault="002E6921" w:rsidP="55C20BAA">
      <w:pPr>
        <w:jc w:val="both"/>
        <w:rPr>
          <w:rFonts w:eastAsia="Arial"/>
        </w:rPr>
      </w:pPr>
    </w:p>
    <w:p w14:paraId="55CDA43E" w14:textId="77777777" w:rsidR="00337E2E" w:rsidRDefault="00337E2E" w:rsidP="55C20BAA">
      <w:pPr>
        <w:jc w:val="both"/>
        <w:rPr>
          <w:rFonts w:eastAsia="Arial"/>
          <w:color w:val="242424"/>
        </w:rPr>
      </w:pPr>
    </w:p>
    <w:p w14:paraId="49CDC506" w14:textId="77777777" w:rsidR="00337E2E" w:rsidRDefault="00337E2E" w:rsidP="55C20BAA">
      <w:pPr>
        <w:jc w:val="both"/>
        <w:rPr>
          <w:rFonts w:eastAsia="Arial"/>
          <w:color w:val="242424"/>
        </w:rPr>
      </w:pPr>
    </w:p>
    <w:p w14:paraId="7B6D8D66" w14:textId="2D426E7A" w:rsidR="00337E2E" w:rsidRDefault="5DB0B91E" w:rsidP="00337E2E">
      <w:pPr>
        <w:jc w:val="both"/>
        <w:rPr>
          <w:rFonts w:eastAsia="Arial"/>
          <w:color w:val="242424"/>
        </w:rPr>
      </w:pPr>
      <w:r w:rsidRPr="55C20BAA">
        <w:rPr>
          <w:rFonts w:eastAsia="Arial"/>
          <w:color w:val="242424"/>
        </w:rPr>
        <w:t>“</w:t>
      </w:r>
      <w:r w:rsidR="22D4CBF0" w:rsidRPr="55C20BAA">
        <w:rPr>
          <w:rFonts w:eastAsia="Arial"/>
          <w:color w:val="242424"/>
        </w:rPr>
        <w:t xml:space="preserve">Q3 Academy Great Barr is a great </w:t>
      </w:r>
      <w:r w:rsidR="00337E2E">
        <w:rPr>
          <w:rFonts w:eastAsia="Arial"/>
          <w:color w:val="242424"/>
        </w:rPr>
        <w:t>place</w:t>
      </w:r>
      <w:r w:rsidR="22D4CBF0" w:rsidRPr="55C20BAA">
        <w:rPr>
          <w:rFonts w:eastAsia="Arial"/>
          <w:color w:val="242424"/>
        </w:rPr>
        <w:t xml:space="preserve"> to work because students appreciate you as a teacher. Often students will thank you for your lesson and I love working with the</w:t>
      </w:r>
      <w:r w:rsidR="1CA46D13" w:rsidRPr="55C20BAA">
        <w:rPr>
          <w:rFonts w:eastAsia="Arial"/>
          <w:color w:val="242424"/>
        </w:rPr>
        <w:t>m</w:t>
      </w:r>
      <w:r w:rsidR="22D4CBF0" w:rsidRPr="55C20BAA">
        <w:rPr>
          <w:rFonts w:eastAsia="Arial"/>
          <w:color w:val="242424"/>
        </w:rPr>
        <w:t xml:space="preserve"> as a team. It is not just a </w:t>
      </w:r>
      <w:r w:rsidR="00337E2E">
        <w:rPr>
          <w:rFonts w:eastAsia="Arial"/>
          <w:color w:val="242424"/>
        </w:rPr>
        <w:t>workplace</w:t>
      </w:r>
      <w:r w:rsidR="22D4CBF0" w:rsidRPr="55C20BAA">
        <w:rPr>
          <w:rFonts w:eastAsia="Arial"/>
          <w:color w:val="242424"/>
        </w:rPr>
        <w:t xml:space="preserve"> but a hub of professionals who are always happy to support and encourage others. I feel part of a family rather than one of many.</w:t>
      </w:r>
      <w:r w:rsidR="0B59503E" w:rsidRPr="55C20BAA">
        <w:rPr>
          <w:rFonts w:eastAsia="Arial"/>
          <w:color w:val="242424"/>
        </w:rPr>
        <w:t>”</w:t>
      </w:r>
    </w:p>
    <w:p w14:paraId="77A83108" w14:textId="23285468" w:rsidR="5DB0B91E" w:rsidRPr="00337E2E" w:rsidRDefault="00337E2E" w:rsidP="00337E2E">
      <w:pPr>
        <w:jc w:val="right"/>
        <w:rPr>
          <w:rFonts w:eastAsia="Arial"/>
          <w:i/>
          <w:iCs/>
          <w:color w:val="242424"/>
        </w:rPr>
      </w:pPr>
      <w:r w:rsidRPr="00337E2E">
        <w:rPr>
          <w:rFonts w:eastAsia="Arial"/>
          <w:i/>
          <w:iCs/>
          <w:color w:val="242424"/>
        </w:rPr>
        <w:t xml:space="preserve">– </w:t>
      </w:r>
      <w:r w:rsidR="22D4CBF0" w:rsidRPr="00337E2E">
        <w:rPr>
          <w:rFonts w:eastAsia="Arial"/>
          <w:i/>
          <w:iCs/>
          <w:color w:val="242424"/>
        </w:rPr>
        <w:t>Teacher of Science</w:t>
      </w:r>
      <w:r w:rsidR="00560392">
        <w:rPr>
          <w:rFonts w:eastAsia="Arial"/>
          <w:i/>
          <w:iCs/>
          <w:color w:val="242424"/>
        </w:rPr>
        <w:t xml:space="preserve"> (2024)</w:t>
      </w:r>
    </w:p>
    <w:p w14:paraId="51A3FD74" w14:textId="77777777" w:rsidR="00337E2E" w:rsidRDefault="00337E2E" w:rsidP="55C20BAA">
      <w:pPr>
        <w:jc w:val="both"/>
        <w:rPr>
          <w:rFonts w:eastAsia="Arial"/>
          <w:color w:val="242424"/>
        </w:rPr>
      </w:pPr>
    </w:p>
    <w:p w14:paraId="613DFA0F" w14:textId="77777777" w:rsidR="00337E2E" w:rsidRDefault="00337E2E" w:rsidP="55C20BAA">
      <w:pPr>
        <w:jc w:val="both"/>
        <w:rPr>
          <w:rFonts w:eastAsia="Arial"/>
          <w:color w:val="242424"/>
        </w:rPr>
      </w:pPr>
    </w:p>
    <w:p w14:paraId="62349C93" w14:textId="77777777" w:rsidR="00337E2E" w:rsidRDefault="00337E2E" w:rsidP="55C20BAA">
      <w:pPr>
        <w:jc w:val="both"/>
        <w:rPr>
          <w:rFonts w:eastAsia="Arial"/>
          <w:color w:val="242424"/>
        </w:rPr>
      </w:pPr>
    </w:p>
    <w:p w14:paraId="5C3BA851" w14:textId="14E684BB" w:rsidR="364B32FE" w:rsidRDefault="364B32FE" w:rsidP="55C20BAA">
      <w:pPr>
        <w:jc w:val="both"/>
        <w:rPr>
          <w:rFonts w:eastAsia="Arial"/>
          <w:color w:val="222222"/>
        </w:rPr>
      </w:pPr>
      <w:r w:rsidRPr="55C20BAA">
        <w:rPr>
          <w:rFonts w:eastAsia="Arial"/>
          <w:color w:val="222222"/>
        </w:rPr>
        <w:t>“Lots of places promote the idea of students and staff being at the very heart in all that they do. Well, come see a place that actually does that. Visit us and see the smiles, you won’t want to leave!”</w:t>
      </w:r>
    </w:p>
    <w:p w14:paraId="1CA95A76" w14:textId="764BA681" w:rsidR="00337E2E" w:rsidRPr="00337E2E" w:rsidRDefault="00337E2E" w:rsidP="00337E2E">
      <w:pPr>
        <w:jc w:val="right"/>
        <w:rPr>
          <w:rFonts w:eastAsia="Arial"/>
          <w:i/>
          <w:iCs/>
          <w:color w:val="242424"/>
        </w:rPr>
      </w:pPr>
      <w:r w:rsidRPr="00337E2E">
        <w:rPr>
          <w:rFonts w:eastAsia="Arial"/>
          <w:i/>
          <w:iCs/>
          <w:color w:val="242424"/>
        </w:rPr>
        <w:t xml:space="preserve">– Teacher of </w:t>
      </w:r>
      <w:r>
        <w:rPr>
          <w:rFonts w:eastAsia="Arial"/>
          <w:i/>
          <w:iCs/>
          <w:color w:val="242424"/>
        </w:rPr>
        <w:t>French</w:t>
      </w:r>
      <w:r w:rsidR="00560392">
        <w:rPr>
          <w:rFonts w:eastAsia="Arial"/>
          <w:i/>
          <w:iCs/>
          <w:color w:val="242424"/>
        </w:rPr>
        <w:t xml:space="preserve"> (2024)</w:t>
      </w:r>
    </w:p>
    <w:p w14:paraId="52735A4A" w14:textId="77777777" w:rsidR="00337E2E" w:rsidRDefault="00337E2E" w:rsidP="55C20BAA">
      <w:pPr>
        <w:jc w:val="both"/>
        <w:rPr>
          <w:rFonts w:eastAsia="Arial"/>
          <w:color w:val="222222"/>
        </w:rPr>
      </w:pPr>
    </w:p>
    <w:p w14:paraId="0EBD4B04" w14:textId="77777777" w:rsidR="00337E2E" w:rsidRDefault="00337E2E" w:rsidP="55C20BAA">
      <w:pPr>
        <w:jc w:val="both"/>
        <w:rPr>
          <w:rFonts w:eastAsia="Arial"/>
          <w:color w:val="222222"/>
        </w:rPr>
      </w:pPr>
    </w:p>
    <w:p w14:paraId="7C7C9FDA" w14:textId="77777777" w:rsidR="00337E2E" w:rsidRDefault="00337E2E" w:rsidP="55C20BAA">
      <w:pPr>
        <w:jc w:val="both"/>
        <w:rPr>
          <w:rFonts w:eastAsia="Arial"/>
          <w:color w:val="222222"/>
        </w:rPr>
      </w:pPr>
    </w:p>
    <w:p w14:paraId="3372769B" w14:textId="41356680" w:rsidR="364B32FE" w:rsidRDefault="364B32FE" w:rsidP="55C20BAA">
      <w:pPr>
        <w:jc w:val="both"/>
        <w:rPr>
          <w:rFonts w:eastAsia="Arial"/>
          <w:color w:val="242424"/>
        </w:rPr>
      </w:pPr>
      <w:r w:rsidRPr="55C20BAA">
        <w:rPr>
          <w:rFonts w:eastAsia="Arial"/>
          <w:color w:val="242424"/>
        </w:rPr>
        <w:t>“I am grateful for the amazing opportunity to work as a teacher at Q3 Academy</w:t>
      </w:r>
      <w:r w:rsidR="00337E2E">
        <w:rPr>
          <w:rFonts w:eastAsia="Arial"/>
          <w:color w:val="242424"/>
        </w:rPr>
        <w:t xml:space="preserve"> Great Barr</w:t>
      </w:r>
      <w:r w:rsidRPr="55C20BAA">
        <w:rPr>
          <w:rFonts w:eastAsia="Arial"/>
          <w:color w:val="242424"/>
        </w:rPr>
        <w:t xml:space="preserve">. What sets </w:t>
      </w:r>
      <w:r w:rsidR="00337E2E">
        <w:rPr>
          <w:rFonts w:eastAsia="Arial"/>
          <w:color w:val="242424"/>
        </w:rPr>
        <w:t>us</w:t>
      </w:r>
      <w:r w:rsidRPr="55C20BAA">
        <w:rPr>
          <w:rFonts w:eastAsia="Arial"/>
          <w:color w:val="242424"/>
        </w:rPr>
        <w:t xml:space="preserve"> apart is the unwavering support from all staff members, from teachers to administrators. Everyone is approachable and always willing to help, making me feel valued and appreciated. </w:t>
      </w:r>
      <w:r w:rsidR="00337E2E">
        <w:rPr>
          <w:rFonts w:eastAsia="Arial"/>
          <w:color w:val="242424"/>
        </w:rPr>
        <w:t>Every da</w:t>
      </w:r>
      <w:r w:rsidRPr="55C20BAA">
        <w:rPr>
          <w:rFonts w:eastAsia="Arial"/>
          <w:color w:val="242424"/>
        </w:rPr>
        <w:t>y</w:t>
      </w:r>
      <w:r w:rsidR="00337E2E">
        <w:rPr>
          <w:rFonts w:eastAsia="Arial"/>
          <w:color w:val="242424"/>
        </w:rPr>
        <w:t xml:space="preserve"> is</w:t>
      </w:r>
      <w:r w:rsidRPr="55C20BAA">
        <w:rPr>
          <w:rFonts w:eastAsia="Arial"/>
          <w:color w:val="242424"/>
        </w:rPr>
        <w:t xml:space="preserve"> a joy to come to work.”</w:t>
      </w:r>
    </w:p>
    <w:p w14:paraId="6047E506" w14:textId="1B27E09A" w:rsidR="00337E2E" w:rsidRPr="00337E2E" w:rsidRDefault="00337E2E" w:rsidP="00337E2E">
      <w:pPr>
        <w:jc w:val="right"/>
        <w:rPr>
          <w:rFonts w:eastAsia="Arial"/>
          <w:i/>
          <w:iCs/>
          <w:color w:val="242424"/>
        </w:rPr>
      </w:pPr>
      <w:r w:rsidRPr="00337E2E">
        <w:rPr>
          <w:rFonts w:eastAsia="Arial"/>
          <w:i/>
          <w:iCs/>
          <w:color w:val="242424"/>
        </w:rPr>
        <w:t xml:space="preserve">– Teacher of </w:t>
      </w:r>
      <w:r>
        <w:rPr>
          <w:rFonts w:eastAsia="Arial"/>
          <w:i/>
          <w:iCs/>
          <w:color w:val="242424"/>
        </w:rPr>
        <w:t>Geography</w:t>
      </w:r>
      <w:r w:rsidR="00560392">
        <w:rPr>
          <w:rFonts w:eastAsia="Arial"/>
          <w:i/>
          <w:iCs/>
          <w:color w:val="242424"/>
        </w:rPr>
        <w:t xml:space="preserve"> (2024)</w:t>
      </w:r>
    </w:p>
    <w:p w14:paraId="726D2596" w14:textId="77777777" w:rsidR="00337E2E" w:rsidRDefault="00337E2E" w:rsidP="55C20BAA">
      <w:pPr>
        <w:jc w:val="both"/>
        <w:rPr>
          <w:rFonts w:eastAsia="Arial"/>
        </w:rPr>
      </w:pPr>
    </w:p>
    <w:p w14:paraId="35A9CFC6" w14:textId="07F4BFC8" w:rsidR="00632D51" w:rsidRDefault="002E6921" w:rsidP="00241D9C">
      <w:pPr>
        <w:jc w:val="both"/>
      </w:pPr>
      <w:r>
        <w:rPr>
          <w:noProof/>
        </w:rPr>
        <mc:AlternateContent>
          <mc:Choice Requires="wps">
            <w:drawing>
              <wp:anchor distT="0" distB="0" distL="114300" distR="114300" simplePos="0" relativeHeight="251658255" behindDoc="1" locked="0" layoutInCell="1" allowOverlap="1" wp14:anchorId="7B004A43" wp14:editId="14008C32">
                <wp:simplePos x="0" y="0"/>
                <wp:positionH relativeFrom="page">
                  <wp:align>center</wp:align>
                </wp:positionH>
                <wp:positionV relativeFrom="page">
                  <wp:align>top</wp:align>
                </wp:positionV>
                <wp:extent cx="7560000" cy="982800"/>
                <wp:effectExtent l="0" t="0" r="3175" b="8255"/>
                <wp:wrapNone/>
                <wp:docPr id="296334438" name="Rectangle 296334438"/>
                <wp:cNvGraphicFramePr/>
                <a:graphic xmlns:a="http://schemas.openxmlformats.org/drawingml/2006/main">
                  <a:graphicData uri="http://schemas.microsoft.com/office/word/2010/wordprocessingShape">
                    <wps:wsp>
                      <wps:cNvSpPr/>
                      <wps:spPr>
                        <a:xfrm>
                          <a:off x="0" y="0"/>
                          <a:ext cx="7560000" cy="982800"/>
                        </a:xfrm>
                        <a:prstGeom prst="rect">
                          <a:avLst/>
                        </a:prstGeom>
                        <a:solidFill>
                          <a:srgbClr val="002A48"/>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E28C430" w14:textId="23B11B77" w:rsidR="002E6921" w:rsidRPr="00315A49" w:rsidRDefault="00560392" w:rsidP="00DE71D5">
                            <w:pPr>
                              <w:spacing w:after="0" w:line="240" w:lineRule="auto"/>
                              <w:ind w:left="1247"/>
                              <w:rPr>
                                <w:sz w:val="56"/>
                                <w:szCs w:val="56"/>
                              </w:rPr>
                            </w:pPr>
                            <w:r>
                              <w:rPr>
                                <w:sz w:val="56"/>
                                <w:szCs w:val="56"/>
                              </w:rPr>
                              <w:t>Staff t</w:t>
                            </w:r>
                            <w:r w:rsidR="002E6921">
                              <w:rPr>
                                <w:sz w:val="56"/>
                                <w:szCs w:val="56"/>
                              </w:rPr>
                              <w:t>estimonials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004A43" id="Rectangle 296334438" o:spid="_x0000_s1030" style="position:absolute;left:0;text-align:left;margin-left:0;margin-top:0;width:595.3pt;height:77.4pt;z-index:-251658225;visibility:visible;mso-wrap-style:square;mso-width-percent:0;mso-height-percent:0;mso-wrap-distance-left:9pt;mso-wrap-distance-top:0;mso-wrap-distance-right:9pt;mso-wrap-distance-bottom:0;mso-position-horizontal:center;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" fillcolor="#002a48" stroked="f" strokeweight="1pt">
                <v:textbox>
                  <w:txbxContent>
                    <w:p w14:paraId="3E28C430" w14:textId="23B11B77" w:rsidR="002E6921" w:rsidRPr="00315A49" w:rsidRDefault="00560392" w:rsidP="00DE71D5">
                      <w:pPr>
                        <w:spacing w:after="0" w:line="240" w:lineRule="auto"/>
                        <w:ind w:left="1247"/>
                        <w:rPr>
                          <w:sz w:val="56"/>
                          <w:szCs w:val="56"/>
                        </w:rPr>
                      </w:pPr>
                      <w:r>
                        <w:rPr>
                          <w:sz w:val="56"/>
                          <w:szCs w:val="56"/>
                        </w:rPr>
                        <w:t>Staff t</w:t>
                      </w:r>
                      <w:r w:rsidR="002E6921">
                        <w:rPr>
                          <w:sz w:val="56"/>
                          <w:szCs w:val="56"/>
                        </w:rPr>
                        <w:t>estimonials</w:t>
                      </w:r>
                    </w:p>
                  </w:txbxContent>
                </v:textbox>
                <w10:wrap anchorx="page" anchory="page"/>
              </v:rect>
            </w:pict>
          </mc:Fallback>
        </mc:AlternateContent>
      </w:r>
      <w:r>
        <w:br w:type="page"/>
      </w:r>
    </w:p>
    <w:p w14:paraId="48C4DA69" w14:textId="4E3C605E" w:rsidR="00315A49" w:rsidRDefault="002E6921" w:rsidP="007951EF">
      <w:pPr>
        <w:jc w:val="both"/>
      </w:pPr>
      <w:r>
        <w:rPr>
          <w:noProof/>
        </w:rPr>
        <w:lastRenderedPageBreak/>
        <mc:AlternateContent>
          <mc:Choice Requires="wps">
            <w:drawing>
              <wp:anchor distT="0" distB="0" distL="114300" distR="114300" simplePos="0" relativeHeight="251658254" behindDoc="1" locked="0" layoutInCell="1" allowOverlap="1" wp14:anchorId="7EAE217F" wp14:editId="0E615C5D">
                <wp:simplePos x="0" y="0"/>
                <wp:positionH relativeFrom="page">
                  <wp:align>center</wp:align>
                </wp:positionH>
                <wp:positionV relativeFrom="page">
                  <wp:align>top</wp:align>
                </wp:positionV>
                <wp:extent cx="7560000" cy="982800"/>
                <wp:effectExtent l="0" t="0" r="3175" b="8255"/>
                <wp:wrapNone/>
                <wp:docPr id="908800469" name="Rectangle 908800469"/>
                <wp:cNvGraphicFramePr/>
                <a:graphic xmlns:a="http://schemas.openxmlformats.org/drawingml/2006/main">
                  <a:graphicData uri="http://schemas.microsoft.com/office/word/2010/wordprocessingShape">
                    <wps:wsp>
                      <wps:cNvSpPr/>
                      <wps:spPr>
                        <a:xfrm>
                          <a:off x="0" y="0"/>
                          <a:ext cx="7560000" cy="982800"/>
                        </a:xfrm>
                        <a:prstGeom prst="rect">
                          <a:avLst/>
                        </a:prstGeom>
                        <a:solidFill>
                          <a:srgbClr val="002A48"/>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F5F8D27" w14:textId="4359A4D7" w:rsidR="002E6921" w:rsidRPr="00315A49" w:rsidRDefault="002E6921" w:rsidP="002E6921">
                            <w:pPr>
                              <w:spacing w:after="0" w:line="240" w:lineRule="auto"/>
                              <w:ind w:left="1247"/>
                              <w:rPr>
                                <w:sz w:val="56"/>
                                <w:szCs w:val="56"/>
                              </w:rPr>
                            </w:pPr>
                            <w:r>
                              <w:rPr>
                                <w:sz w:val="56"/>
                                <w:szCs w:val="56"/>
                              </w:rPr>
                              <w:t xml:space="preserve">Job </w:t>
                            </w:r>
                            <w:r w:rsidR="00731135">
                              <w:rPr>
                                <w:sz w:val="56"/>
                                <w:szCs w:val="56"/>
                              </w:rPr>
                              <w:t>D</w:t>
                            </w:r>
                            <w:r>
                              <w:rPr>
                                <w:sz w:val="56"/>
                                <w:szCs w:val="56"/>
                              </w:rPr>
                              <w:t>escription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AE217F" id="Rectangle 908800469" o:spid="_x0000_s1031" style="position:absolute;left:0;text-align:left;margin-left:0;margin-top:0;width:595.3pt;height:77.4pt;z-index:-251658226;visibility:visible;mso-wrap-style:square;mso-width-percent:0;mso-height-percent:0;mso-wrap-distance-left:9pt;mso-wrap-distance-top:0;mso-wrap-distance-right:9pt;mso-wrap-distance-bottom:0;mso-position-horizontal:center;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" fillcolor="#002a48" stroked="f" strokeweight="1pt">
                <v:textbox>
                  <w:txbxContent>
                    <w:p w14:paraId="4F5F8D27" w14:textId="4359A4D7" w:rsidR="002E6921" w:rsidRPr="00315A49" w:rsidRDefault="002E6921" w:rsidP="002E6921">
                      <w:pPr>
                        <w:spacing w:after="0" w:line="240" w:lineRule="auto"/>
                        <w:ind w:left="1247"/>
                        <w:rPr>
                          <w:sz w:val="56"/>
                          <w:szCs w:val="56"/>
                        </w:rPr>
                      </w:pPr>
                      <w:r>
                        <w:rPr>
                          <w:sz w:val="56"/>
                          <w:szCs w:val="56"/>
                        </w:rPr>
                        <w:t xml:space="preserve">Job </w:t>
                      </w:r>
                      <w:r w:rsidR="00731135">
                        <w:rPr>
                          <w:sz w:val="56"/>
                          <w:szCs w:val="56"/>
                        </w:rPr>
                        <w:t>D</w:t>
                      </w:r>
                      <w:r>
                        <w:rPr>
                          <w:sz w:val="56"/>
                          <w:szCs w:val="56"/>
                        </w:rPr>
                        <w:t>escription</w:t>
                      </w:r>
                    </w:p>
                  </w:txbxContent>
                </v:textbox>
                <w10:wrap anchorx="page" anchory="page"/>
              </v:rect>
            </w:pict>
          </mc:Fallback>
        </mc:AlternateContent>
      </w:r>
    </w:p>
    <w:p w14:paraId="32DD433F" w14:textId="77777777" w:rsidR="00B63733" w:rsidRDefault="00B63733" w:rsidP="00B63733">
      <w:pPr>
        <w:tabs>
          <w:tab w:val="left" w:pos="2410"/>
        </w:tabs>
        <w:jc w:val="both"/>
        <w:rPr>
          <w:b/>
          <w:bCs/>
          <w:color w:val="002A48"/>
        </w:rPr>
      </w:pPr>
    </w:p>
    <w:p w14:paraId="3FF557DD" w14:textId="5A290774" w:rsidR="00B63733" w:rsidRDefault="00B63733" w:rsidP="00B63733">
      <w:pPr>
        <w:tabs>
          <w:tab w:val="left" w:pos="2410"/>
        </w:tabs>
        <w:jc w:val="both"/>
      </w:pPr>
      <w:r w:rsidRPr="0003354D">
        <w:rPr>
          <w:b/>
          <w:bCs/>
          <w:color w:val="002A48"/>
        </w:rPr>
        <w:t>Title:</w:t>
      </w:r>
      <w:r w:rsidRPr="0003354D">
        <w:rPr>
          <w:b/>
          <w:bCs/>
          <w:color w:val="002A48"/>
        </w:rPr>
        <w:tab/>
      </w:r>
      <w:r w:rsidR="00EC73B8">
        <w:rPr>
          <w:bCs/>
        </w:rPr>
        <w:t>Curriculum Leader</w:t>
      </w:r>
      <w:r w:rsidR="004616F8">
        <w:rPr>
          <w:bCs/>
        </w:rPr>
        <w:t xml:space="preserve"> Sociology and Psychology</w:t>
      </w:r>
    </w:p>
    <w:p w14:paraId="0EEFAA1F" w14:textId="64A30940" w:rsidR="00B63733" w:rsidRDefault="00B63733" w:rsidP="00B63733">
      <w:pPr>
        <w:tabs>
          <w:tab w:val="left" w:pos="2410"/>
        </w:tabs>
        <w:jc w:val="both"/>
        <w:rPr>
          <w:bCs/>
        </w:rPr>
      </w:pPr>
      <w:r w:rsidRPr="0003354D">
        <w:rPr>
          <w:b/>
          <w:bCs/>
          <w:color w:val="002A48"/>
        </w:rPr>
        <w:t>Reports to:</w:t>
      </w:r>
      <w:r w:rsidRPr="0003354D">
        <w:rPr>
          <w:b/>
          <w:bCs/>
          <w:color w:val="002A48"/>
        </w:rPr>
        <w:tab/>
      </w:r>
      <w:r w:rsidR="00EC73B8" w:rsidRPr="00EC73B8">
        <w:rPr>
          <w:bCs/>
        </w:rPr>
        <w:t>Assistant Headteacher</w:t>
      </w:r>
    </w:p>
    <w:p w14:paraId="1B5E13EC" w14:textId="6B858E64" w:rsidR="00B63733" w:rsidRDefault="00B63733" w:rsidP="00B63733">
      <w:pPr>
        <w:tabs>
          <w:tab w:val="left" w:pos="2410"/>
        </w:tabs>
        <w:jc w:val="both"/>
        <w:rPr>
          <w:bCs/>
        </w:rPr>
      </w:pPr>
      <w:r>
        <w:rPr>
          <w:b/>
          <w:color w:val="002A48"/>
        </w:rPr>
        <w:t>Grade</w:t>
      </w:r>
      <w:r w:rsidRPr="0003354D">
        <w:rPr>
          <w:b/>
          <w:color w:val="002A48"/>
        </w:rPr>
        <w:t>:</w:t>
      </w:r>
      <w:r>
        <w:rPr>
          <w:b/>
          <w:color w:val="002A48"/>
        </w:rPr>
        <w:tab/>
      </w:r>
      <w:r>
        <w:rPr>
          <w:bCs/>
        </w:rPr>
        <w:t>Main Scale/UPS</w:t>
      </w:r>
    </w:p>
    <w:p w14:paraId="3D707038" w14:textId="77777777" w:rsidR="00B63733" w:rsidRPr="0003354D" w:rsidRDefault="00B63733" w:rsidP="00B63733">
      <w:pPr>
        <w:jc w:val="both"/>
        <w:rPr>
          <w:bCs/>
        </w:rPr>
      </w:pPr>
    </w:p>
    <w:p w14:paraId="1D8DE6D8" w14:textId="77777777" w:rsidR="00B63733" w:rsidRPr="00B63733" w:rsidRDefault="00B63733" w:rsidP="00B63733">
      <w:pPr>
        <w:spacing w:line="240" w:lineRule="atLeast"/>
        <w:jc w:val="both"/>
        <w:rPr>
          <w:b/>
          <w:color w:val="002A48"/>
          <w:sz w:val="24"/>
          <w:szCs w:val="24"/>
        </w:rPr>
      </w:pPr>
      <w:r w:rsidRPr="00B63733">
        <w:rPr>
          <w:b/>
          <w:color w:val="002A48"/>
          <w:sz w:val="24"/>
          <w:szCs w:val="24"/>
        </w:rPr>
        <w:t>Key Duties and Responsibilities</w:t>
      </w:r>
    </w:p>
    <w:p w14:paraId="67DDB66C" w14:textId="77777777" w:rsidR="00B63733" w:rsidRDefault="00B63733" w:rsidP="00B63733">
      <w:pPr>
        <w:numPr>
          <w:ilvl w:val="0"/>
          <w:numId w:val="10"/>
        </w:numPr>
        <w:spacing w:after="120" w:line="240" w:lineRule="auto"/>
        <w:ind w:left="714" w:hanging="357"/>
        <w:jc w:val="both"/>
      </w:pPr>
      <w:r>
        <w:t>To be responsible for adding value to every learner in each teaching group benchmarked against national criteria and data;</w:t>
      </w:r>
    </w:p>
    <w:p w14:paraId="3FAC31CA" w14:textId="77777777" w:rsidR="00B63733" w:rsidRDefault="00B63733" w:rsidP="00B63733">
      <w:pPr>
        <w:numPr>
          <w:ilvl w:val="0"/>
          <w:numId w:val="10"/>
        </w:numPr>
        <w:spacing w:after="120" w:line="240" w:lineRule="auto"/>
        <w:ind w:left="714" w:hanging="357"/>
        <w:jc w:val="both"/>
      </w:pPr>
      <w:r>
        <w:t>to deliver, plan, and prepare lessons in accordance with the planned curriculum;</w:t>
      </w:r>
    </w:p>
    <w:p w14:paraId="4BFEE315" w14:textId="77777777" w:rsidR="00B63733" w:rsidRDefault="00B63733" w:rsidP="00B63733">
      <w:pPr>
        <w:numPr>
          <w:ilvl w:val="0"/>
          <w:numId w:val="10"/>
        </w:numPr>
        <w:spacing w:after="120" w:line="240" w:lineRule="auto"/>
        <w:ind w:left="714" w:hanging="357"/>
        <w:jc w:val="both"/>
      </w:pPr>
      <w:r>
        <w:t>to deliver learning by utilising Academy Policies;</w:t>
      </w:r>
    </w:p>
    <w:p w14:paraId="0C5A6829" w14:textId="77777777" w:rsidR="00B63733" w:rsidRDefault="00B63733" w:rsidP="00B63733">
      <w:pPr>
        <w:numPr>
          <w:ilvl w:val="0"/>
          <w:numId w:val="10"/>
        </w:numPr>
        <w:spacing w:after="120" w:line="240" w:lineRule="auto"/>
        <w:ind w:left="714" w:hanging="357"/>
        <w:jc w:val="both"/>
      </w:pPr>
      <w:r>
        <w:t>to work as part of, and contribute to, an exceptional area that ensures creative and innovative learning and teaching occurs in every lesson.</w:t>
      </w:r>
    </w:p>
    <w:p w14:paraId="035AA3F9" w14:textId="77777777" w:rsidR="00B63733" w:rsidRDefault="00B63733" w:rsidP="00B63733">
      <w:pPr>
        <w:jc w:val="both"/>
        <w:rPr>
          <w:b/>
          <w:i/>
          <w:color w:val="0000FF"/>
        </w:rPr>
      </w:pPr>
    </w:p>
    <w:p w14:paraId="475127FA" w14:textId="77777777" w:rsidR="00B63733" w:rsidRPr="00B63733" w:rsidRDefault="00B63733" w:rsidP="00B63733">
      <w:pPr>
        <w:spacing w:line="240" w:lineRule="atLeast"/>
        <w:jc w:val="both"/>
        <w:rPr>
          <w:b/>
          <w:color w:val="002A48"/>
          <w:sz w:val="24"/>
          <w:szCs w:val="24"/>
        </w:rPr>
      </w:pPr>
      <w:r w:rsidRPr="00B63733">
        <w:rPr>
          <w:b/>
          <w:color w:val="002A48"/>
          <w:sz w:val="24"/>
          <w:szCs w:val="24"/>
        </w:rPr>
        <w:t>Teaching and Learning</w:t>
      </w:r>
    </w:p>
    <w:p w14:paraId="0F777538" w14:textId="77777777" w:rsidR="00B63733" w:rsidRDefault="00B63733" w:rsidP="00B63733">
      <w:pPr>
        <w:numPr>
          <w:ilvl w:val="0"/>
          <w:numId w:val="10"/>
        </w:numPr>
        <w:spacing w:after="120" w:line="240" w:lineRule="auto"/>
        <w:ind w:left="714" w:hanging="357"/>
        <w:jc w:val="both"/>
      </w:pPr>
      <w:r>
        <w:t>Use a variety of learning and teaching strategies to deliver outstanding lessons to all students ensuring pace and challenge are maintained;</w:t>
      </w:r>
    </w:p>
    <w:p w14:paraId="74D89F2F" w14:textId="77777777" w:rsidR="00B63733" w:rsidRDefault="00B63733" w:rsidP="00B63733">
      <w:pPr>
        <w:numPr>
          <w:ilvl w:val="0"/>
          <w:numId w:val="10"/>
        </w:numPr>
        <w:spacing w:after="120" w:line="240" w:lineRule="auto"/>
        <w:ind w:left="714" w:hanging="357"/>
        <w:jc w:val="both"/>
      </w:pPr>
      <w:r>
        <w:t>understand and integrate the use of new technologies into learning experiences in order to raise levels of achievement;</w:t>
      </w:r>
    </w:p>
    <w:p w14:paraId="355FD6F8" w14:textId="77777777" w:rsidR="00B63733" w:rsidRDefault="00B63733" w:rsidP="00B63733">
      <w:pPr>
        <w:numPr>
          <w:ilvl w:val="0"/>
          <w:numId w:val="10"/>
        </w:numPr>
        <w:spacing w:after="120" w:line="240" w:lineRule="auto"/>
        <w:ind w:left="714" w:hanging="357"/>
        <w:jc w:val="both"/>
      </w:pPr>
      <w:r>
        <w:t>plan lessons and extend learning opportunities in line with Schemes for Learning;</w:t>
      </w:r>
    </w:p>
    <w:p w14:paraId="38C6BC8A" w14:textId="77777777" w:rsidR="00B63733" w:rsidRDefault="00B63733" w:rsidP="00B63733">
      <w:pPr>
        <w:numPr>
          <w:ilvl w:val="0"/>
          <w:numId w:val="10"/>
        </w:numPr>
        <w:spacing w:after="120" w:line="240" w:lineRule="auto"/>
        <w:ind w:left="714" w:hanging="357"/>
        <w:jc w:val="both"/>
      </w:pPr>
      <w:r>
        <w:t>ensure curriculum intent is clear;</w:t>
      </w:r>
    </w:p>
    <w:p w14:paraId="3B3BC8CF" w14:textId="77777777" w:rsidR="00B63733" w:rsidRDefault="00B63733" w:rsidP="00B63733">
      <w:pPr>
        <w:numPr>
          <w:ilvl w:val="0"/>
          <w:numId w:val="10"/>
        </w:numPr>
        <w:spacing w:after="120" w:line="240" w:lineRule="auto"/>
        <w:ind w:left="714" w:hanging="357"/>
        <w:jc w:val="both"/>
      </w:pPr>
      <w:r>
        <w:t>to differentiate learning appropriately, taking into account individual learner needs;</w:t>
      </w:r>
    </w:p>
    <w:p w14:paraId="7F937C65" w14:textId="77777777" w:rsidR="00B63733" w:rsidRDefault="00B63733" w:rsidP="00B63733">
      <w:pPr>
        <w:numPr>
          <w:ilvl w:val="0"/>
          <w:numId w:val="10"/>
        </w:numPr>
        <w:spacing w:after="120" w:line="240" w:lineRule="auto"/>
        <w:ind w:left="714" w:hanging="357"/>
        <w:jc w:val="both"/>
      </w:pPr>
      <w:r>
        <w:t>make use of extended learning opportunities;</w:t>
      </w:r>
    </w:p>
    <w:p w14:paraId="58182EAB" w14:textId="77777777" w:rsidR="00B63733" w:rsidRDefault="00B63733" w:rsidP="00B63733">
      <w:pPr>
        <w:numPr>
          <w:ilvl w:val="0"/>
          <w:numId w:val="10"/>
        </w:numPr>
        <w:spacing w:after="120" w:line="240" w:lineRule="auto"/>
        <w:ind w:left="714" w:hanging="357"/>
        <w:jc w:val="both"/>
      </w:pPr>
      <w:r>
        <w:t>participate in the Academy’s Quality Assurance programme and its agreed framework;</w:t>
      </w:r>
    </w:p>
    <w:p w14:paraId="32C33941" w14:textId="77777777" w:rsidR="00B63733" w:rsidRDefault="00B63733" w:rsidP="00B63733">
      <w:pPr>
        <w:numPr>
          <w:ilvl w:val="0"/>
          <w:numId w:val="10"/>
        </w:numPr>
        <w:spacing w:after="120" w:line="240" w:lineRule="auto"/>
        <w:ind w:left="714" w:hanging="357"/>
        <w:jc w:val="both"/>
      </w:pPr>
      <w:r>
        <w:t>work effectively and creatively using the full range of resources available, including other adults and mentors;</w:t>
      </w:r>
    </w:p>
    <w:p w14:paraId="06783202" w14:textId="77777777" w:rsidR="00B63733" w:rsidRDefault="00B63733" w:rsidP="00B63733">
      <w:pPr>
        <w:numPr>
          <w:ilvl w:val="0"/>
          <w:numId w:val="10"/>
        </w:numPr>
        <w:spacing w:after="120" w:line="240" w:lineRule="auto"/>
        <w:ind w:left="714" w:hanging="357"/>
        <w:jc w:val="both"/>
      </w:pPr>
      <w:r>
        <w:t>provide a positive learning climate within lessons to promote a meaningful staff – student relationship and interaction;</w:t>
      </w:r>
    </w:p>
    <w:p w14:paraId="4C231D77" w14:textId="77777777" w:rsidR="00B63733" w:rsidRDefault="00B63733" w:rsidP="00B63733">
      <w:pPr>
        <w:numPr>
          <w:ilvl w:val="0"/>
          <w:numId w:val="10"/>
        </w:numPr>
        <w:spacing w:after="120" w:line="240" w:lineRule="auto"/>
        <w:ind w:left="714" w:hanging="357"/>
        <w:jc w:val="both"/>
      </w:pPr>
      <w:r>
        <w:t>adhere to the Trust’s Positive Behaviour Policy and ensure implementation in everyday life at the Academy;</w:t>
      </w:r>
    </w:p>
    <w:p w14:paraId="7A2E348B" w14:textId="77777777" w:rsidR="00B63733" w:rsidRDefault="00B63733" w:rsidP="00B63733">
      <w:pPr>
        <w:numPr>
          <w:ilvl w:val="0"/>
          <w:numId w:val="10"/>
        </w:numPr>
        <w:spacing w:after="120" w:line="240" w:lineRule="auto"/>
        <w:ind w:left="714" w:hanging="357"/>
        <w:jc w:val="both"/>
      </w:pPr>
      <w:r>
        <w:t>regularly evaluate the progress of students in relation to their prior attainment and use data to inform teaching and learning;</w:t>
      </w:r>
    </w:p>
    <w:p w14:paraId="59A2C24A" w14:textId="77777777" w:rsidR="00B63733" w:rsidRDefault="00B63733" w:rsidP="00B63733">
      <w:pPr>
        <w:numPr>
          <w:ilvl w:val="0"/>
          <w:numId w:val="10"/>
        </w:numPr>
        <w:spacing w:after="120" w:line="240" w:lineRule="auto"/>
        <w:ind w:left="714" w:hanging="357"/>
        <w:jc w:val="both"/>
      </w:pPr>
      <w:r>
        <w:t>report, as required, in line with the Trust’s reporting processes to a variety of stakeholders including students, parents/carers, and the Senior Leadership Team;</w:t>
      </w:r>
    </w:p>
    <w:p w14:paraId="54046C38" w14:textId="77777777" w:rsidR="00B63733" w:rsidRDefault="00B63733" w:rsidP="00B63733">
      <w:pPr>
        <w:numPr>
          <w:ilvl w:val="0"/>
          <w:numId w:val="10"/>
        </w:numPr>
        <w:spacing w:after="120" w:line="240" w:lineRule="auto"/>
        <w:ind w:left="714" w:hanging="357"/>
        <w:jc w:val="both"/>
      </w:pPr>
      <w:r>
        <w:t>mark work in accordance with the Academy’s assessment practice providing both formative and summative feedback on a regular basis;</w:t>
      </w:r>
    </w:p>
    <w:p w14:paraId="48B88A4B" w14:textId="77777777" w:rsidR="00B63733" w:rsidRDefault="00B63733" w:rsidP="00B63733">
      <w:pPr>
        <w:numPr>
          <w:ilvl w:val="0"/>
          <w:numId w:val="10"/>
        </w:numPr>
        <w:spacing w:after="120" w:line="240" w:lineRule="auto"/>
        <w:ind w:left="714" w:hanging="357"/>
        <w:jc w:val="both"/>
      </w:pPr>
      <w:r>
        <w:t>to take responsibility for individual professional development and use the outcomes to improve learning and teaching;</w:t>
      </w:r>
    </w:p>
    <w:p w14:paraId="6A9E32F0" w14:textId="77777777" w:rsidR="00B63733" w:rsidRDefault="00B63733" w:rsidP="00B63733">
      <w:pPr>
        <w:numPr>
          <w:ilvl w:val="0"/>
          <w:numId w:val="10"/>
        </w:numPr>
        <w:spacing w:after="120" w:line="240" w:lineRule="auto"/>
        <w:ind w:left="714" w:hanging="357"/>
        <w:jc w:val="both"/>
      </w:pPr>
      <w:r>
        <w:lastRenderedPageBreak/>
        <w:t>to demonstrate a thorough and up-to-date knowledge of learning and teaching taking into account wider curriculum developments, which are relevant to your work, e.g. National and Department for Education initiatives;</w:t>
      </w:r>
    </w:p>
    <w:p w14:paraId="52151D45" w14:textId="77777777" w:rsidR="00B63733" w:rsidRDefault="00B63733" w:rsidP="00B63733">
      <w:pPr>
        <w:numPr>
          <w:ilvl w:val="0"/>
          <w:numId w:val="10"/>
        </w:numPr>
        <w:spacing w:after="120" w:line="240" w:lineRule="auto"/>
        <w:ind w:left="714" w:hanging="357"/>
        <w:jc w:val="both"/>
      </w:pPr>
      <w:r>
        <w:t>to be aware of the Trust’s Anti-Bullying Policy and support students as necessary;</w:t>
      </w:r>
    </w:p>
    <w:p w14:paraId="0F10B21E" w14:textId="77777777" w:rsidR="00B63733" w:rsidRPr="00D16C56" w:rsidRDefault="00B63733" w:rsidP="00B63733">
      <w:pPr>
        <w:numPr>
          <w:ilvl w:val="0"/>
          <w:numId w:val="10"/>
        </w:numPr>
        <w:spacing w:after="120" w:line="240" w:lineRule="auto"/>
        <w:ind w:left="714" w:hanging="357"/>
        <w:jc w:val="both"/>
      </w:pPr>
      <w:r>
        <w:t>to maintain good order and behaviour for learning among students, particularly in regard to Health and Safety, both on the Academy premises and when engaged in authorised activities elsewhere.</w:t>
      </w:r>
    </w:p>
    <w:p w14:paraId="0E8DD868" w14:textId="77777777" w:rsidR="00B63733" w:rsidRPr="007175FA" w:rsidRDefault="00B63733" w:rsidP="00B63733">
      <w:pPr>
        <w:jc w:val="both"/>
        <w:rPr>
          <w:b/>
          <w:i/>
          <w:color w:val="0000FF"/>
        </w:rPr>
      </w:pPr>
    </w:p>
    <w:p w14:paraId="72B3C766" w14:textId="77777777" w:rsidR="00B63733" w:rsidRPr="00B63733" w:rsidRDefault="00B63733" w:rsidP="00B63733">
      <w:pPr>
        <w:spacing w:line="240" w:lineRule="atLeast"/>
        <w:jc w:val="both"/>
        <w:rPr>
          <w:b/>
          <w:color w:val="002A48"/>
          <w:sz w:val="24"/>
          <w:szCs w:val="24"/>
        </w:rPr>
      </w:pPr>
      <w:r w:rsidRPr="00B63733">
        <w:rPr>
          <w:b/>
          <w:color w:val="002A48"/>
          <w:sz w:val="24"/>
          <w:szCs w:val="24"/>
        </w:rPr>
        <w:t>Wider Professional Effectiveness</w:t>
      </w:r>
    </w:p>
    <w:p w14:paraId="75F5880A" w14:textId="77777777" w:rsidR="00B63733" w:rsidRPr="007175FA" w:rsidRDefault="00B63733" w:rsidP="00B63733">
      <w:pPr>
        <w:numPr>
          <w:ilvl w:val="0"/>
          <w:numId w:val="10"/>
        </w:numPr>
        <w:spacing w:after="120" w:line="240" w:lineRule="auto"/>
        <w:ind w:left="714" w:hanging="357"/>
        <w:jc w:val="both"/>
      </w:pPr>
      <w:r w:rsidRPr="007175FA">
        <w:t xml:space="preserve">Participate and </w:t>
      </w:r>
      <w:r>
        <w:t>actively engage in CPD;</w:t>
      </w:r>
    </w:p>
    <w:p w14:paraId="6770EEBA" w14:textId="77777777" w:rsidR="00B63733" w:rsidRPr="007175FA" w:rsidRDefault="00B63733" w:rsidP="00B63733">
      <w:pPr>
        <w:numPr>
          <w:ilvl w:val="0"/>
          <w:numId w:val="10"/>
        </w:numPr>
        <w:spacing w:after="120" w:line="240" w:lineRule="auto"/>
        <w:ind w:left="714" w:hanging="357"/>
        <w:jc w:val="both"/>
      </w:pPr>
      <w:r>
        <w:t>d</w:t>
      </w:r>
      <w:r w:rsidRPr="007175FA">
        <w:t xml:space="preserve">emonstrate </w:t>
      </w:r>
      <w:r>
        <w:t xml:space="preserve">ongoing </w:t>
      </w:r>
      <w:r w:rsidRPr="007175FA">
        <w:t>improvement in your role as a result of Professional Development</w:t>
      </w:r>
      <w:r>
        <w:t>;</w:t>
      </w:r>
    </w:p>
    <w:p w14:paraId="72834297" w14:textId="77777777" w:rsidR="00B63733" w:rsidRPr="007175FA" w:rsidRDefault="00B63733" w:rsidP="00B63733">
      <w:pPr>
        <w:numPr>
          <w:ilvl w:val="0"/>
          <w:numId w:val="10"/>
        </w:numPr>
        <w:spacing w:after="120" w:line="240" w:lineRule="auto"/>
        <w:ind w:left="714" w:hanging="357"/>
        <w:jc w:val="both"/>
      </w:pPr>
      <w:r>
        <w:t>liaise appropriately with colleagues.</w:t>
      </w:r>
    </w:p>
    <w:p w14:paraId="4B962F79" w14:textId="77777777" w:rsidR="00B63733" w:rsidRPr="007175FA" w:rsidRDefault="00B63733" w:rsidP="00B63733">
      <w:pPr>
        <w:jc w:val="both"/>
      </w:pPr>
    </w:p>
    <w:p w14:paraId="5BA8244D" w14:textId="77777777" w:rsidR="00B63733" w:rsidRPr="00B63733" w:rsidRDefault="00B63733" w:rsidP="00B63733">
      <w:pPr>
        <w:spacing w:line="240" w:lineRule="atLeast"/>
        <w:jc w:val="both"/>
        <w:rPr>
          <w:b/>
          <w:color w:val="002A48"/>
          <w:sz w:val="24"/>
          <w:szCs w:val="24"/>
        </w:rPr>
      </w:pPr>
      <w:r w:rsidRPr="00B63733">
        <w:rPr>
          <w:b/>
          <w:color w:val="002A48"/>
          <w:sz w:val="24"/>
          <w:szCs w:val="24"/>
        </w:rPr>
        <w:t>Role Model</w:t>
      </w:r>
    </w:p>
    <w:p w14:paraId="5C8574AA" w14:textId="77777777" w:rsidR="00B63733" w:rsidRPr="007175FA" w:rsidRDefault="00B63733" w:rsidP="00B63733">
      <w:pPr>
        <w:numPr>
          <w:ilvl w:val="0"/>
          <w:numId w:val="10"/>
        </w:numPr>
        <w:spacing w:after="120" w:line="240" w:lineRule="auto"/>
        <w:ind w:left="714" w:hanging="357"/>
        <w:jc w:val="both"/>
      </w:pPr>
      <w:r w:rsidRPr="007175FA">
        <w:t>Ensure that ‘no student is left behind’, in their academic and personal development</w:t>
      </w:r>
      <w:r>
        <w:t>;</w:t>
      </w:r>
    </w:p>
    <w:p w14:paraId="06D97DAB" w14:textId="77777777" w:rsidR="00B63733" w:rsidRPr="007175FA" w:rsidRDefault="00B63733" w:rsidP="00B63733">
      <w:pPr>
        <w:numPr>
          <w:ilvl w:val="0"/>
          <w:numId w:val="10"/>
        </w:numPr>
        <w:spacing w:after="120" w:line="240" w:lineRule="auto"/>
        <w:ind w:left="714" w:hanging="357"/>
        <w:jc w:val="both"/>
      </w:pPr>
      <w:r>
        <w:t>c</w:t>
      </w:r>
      <w:r w:rsidRPr="007175FA">
        <w:t>onform to the Academy’s Dress Code for staff and demonstrate exceptional standards of presentation, conduct</w:t>
      </w:r>
      <w:r>
        <w:t xml:space="preserve">, </w:t>
      </w:r>
      <w:r w:rsidRPr="007175FA">
        <w:t>and time keeping</w:t>
      </w:r>
      <w:r>
        <w:t>;</w:t>
      </w:r>
    </w:p>
    <w:p w14:paraId="60B6CFC7" w14:textId="77777777" w:rsidR="00B63733" w:rsidRPr="007175FA" w:rsidRDefault="00B63733" w:rsidP="00B63733">
      <w:pPr>
        <w:numPr>
          <w:ilvl w:val="0"/>
          <w:numId w:val="10"/>
        </w:numPr>
        <w:spacing w:after="120" w:line="240" w:lineRule="auto"/>
        <w:ind w:left="714" w:hanging="357"/>
        <w:jc w:val="both"/>
      </w:pPr>
      <w:r>
        <w:t>b</w:t>
      </w:r>
      <w:r w:rsidRPr="007175FA">
        <w:t>uild team commitment amongst students and staff alike</w:t>
      </w:r>
      <w:r>
        <w:t>;</w:t>
      </w:r>
    </w:p>
    <w:p w14:paraId="604DEA25" w14:textId="77777777" w:rsidR="00B63733" w:rsidRPr="007175FA" w:rsidRDefault="00B63733" w:rsidP="00B63733">
      <w:pPr>
        <w:numPr>
          <w:ilvl w:val="0"/>
          <w:numId w:val="10"/>
        </w:numPr>
        <w:spacing w:after="120" w:line="240" w:lineRule="auto"/>
        <w:ind w:left="714" w:hanging="357"/>
        <w:jc w:val="both"/>
      </w:pPr>
      <w:r>
        <w:t>e</w:t>
      </w:r>
      <w:r w:rsidRPr="007175FA">
        <w:t>ngage and motivate students and staff to do their best by doing your very best</w:t>
      </w:r>
      <w:r>
        <w:t>;</w:t>
      </w:r>
    </w:p>
    <w:p w14:paraId="281C7A04" w14:textId="77777777" w:rsidR="00B63733" w:rsidRPr="007175FA" w:rsidRDefault="00B63733" w:rsidP="00B63733">
      <w:pPr>
        <w:numPr>
          <w:ilvl w:val="0"/>
          <w:numId w:val="10"/>
        </w:numPr>
        <w:spacing w:after="120" w:line="240" w:lineRule="auto"/>
        <w:ind w:left="714" w:hanging="357"/>
        <w:jc w:val="both"/>
      </w:pPr>
      <w:r>
        <w:t>d</w:t>
      </w:r>
      <w:r w:rsidRPr="007175FA">
        <w:t>emonstrate a positive approach to your professional duties</w:t>
      </w:r>
      <w:r>
        <w:t>.</w:t>
      </w:r>
    </w:p>
    <w:p w14:paraId="6781A67F" w14:textId="77777777" w:rsidR="00B63733" w:rsidRPr="007175FA" w:rsidRDefault="00B63733" w:rsidP="00B63733">
      <w:pPr>
        <w:jc w:val="both"/>
      </w:pPr>
    </w:p>
    <w:p w14:paraId="73DD3511" w14:textId="77777777" w:rsidR="00B63733" w:rsidRPr="00B63733" w:rsidRDefault="00B63733" w:rsidP="00B63733">
      <w:pPr>
        <w:spacing w:line="240" w:lineRule="atLeast"/>
        <w:jc w:val="both"/>
        <w:rPr>
          <w:b/>
          <w:color w:val="002A48"/>
          <w:sz w:val="24"/>
          <w:szCs w:val="24"/>
        </w:rPr>
      </w:pPr>
      <w:r w:rsidRPr="00B63733">
        <w:rPr>
          <w:b/>
          <w:color w:val="002A48"/>
          <w:sz w:val="24"/>
          <w:szCs w:val="24"/>
        </w:rPr>
        <w:t>Additional Components</w:t>
      </w:r>
    </w:p>
    <w:p w14:paraId="0849D2B4" w14:textId="77777777" w:rsidR="00B63733" w:rsidRPr="007175FA" w:rsidRDefault="00B63733" w:rsidP="00B63733">
      <w:pPr>
        <w:numPr>
          <w:ilvl w:val="0"/>
          <w:numId w:val="10"/>
        </w:numPr>
        <w:spacing w:after="120" w:line="240" w:lineRule="auto"/>
        <w:ind w:left="714" w:hanging="357"/>
        <w:jc w:val="both"/>
      </w:pPr>
      <w:r w:rsidRPr="007175FA">
        <w:t>To consistently uphold the Academy’s aims and strive to attain Academy targets</w:t>
      </w:r>
      <w:r>
        <w:t>;</w:t>
      </w:r>
    </w:p>
    <w:p w14:paraId="1324EAE2" w14:textId="77777777" w:rsidR="00B63733" w:rsidRPr="007175FA" w:rsidRDefault="00B63733" w:rsidP="00B63733">
      <w:pPr>
        <w:numPr>
          <w:ilvl w:val="0"/>
          <w:numId w:val="10"/>
        </w:numPr>
        <w:spacing w:after="120" w:line="240" w:lineRule="auto"/>
        <w:ind w:left="714" w:hanging="357"/>
        <w:jc w:val="both"/>
      </w:pPr>
      <w:r>
        <w:t>t</w:t>
      </w:r>
      <w:r w:rsidRPr="007175FA">
        <w:t>o work in a</w:t>
      </w:r>
      <w:r>
        <w:t xml:space="preserve">n enthusiastic, </w:t>
      </w:r>
      <w:r w:rsidRPr="007175FA">
        <w:t>cooperative</w:t>
      </w:r>
      <w:r>
        <w:t xml:space="preserve">. </w:t>
      </w:r>
      <w:r w:rsidRPr="007175FA">
        <w:t xml:space="preserve">and polite manner </w:t>
      </w:r>
      <w:r>
        <w:t>to enhance the Academy’s reputation;</w:t>
      </w:r>
    </w:p>
    <w:p w14:paraId="0A538904" w14:textId="77777777" w:rsidR="00B63733" w:rsidRPr="007175FA" w:rsidRDefault="00B63733" w:rsidP="00B63733">
      <w:pPr>
        <w:numPr>
          <w:ilvl w:val="0"/>
          <w:numId w:val="10"/>
        </w:numPr>
        <w:spacing w:after="120" w:line="240" w:lineRule="auto"/>
        <w:ind w:left="714" w:hanging="357"/>
        <w:jc w:val="both"/>
      </w:pPr>
      <w:r>
        <w:t>t</w:t>
      </w:r>
      <w:r w:rsidRPr="007175FA">
        <w:t>o work with students in a courteous, positive, caring, and responsive manner</w:t>
      </w:r>
      <w:r>
        <w:t>;</w:t>
      </w:r>
    </w:p>
    <w:p w14:paraId="41BC18AC" w14:textId="77777777" w:rsidR="00B63733" w:rsidRPr="007175FA" w:rsidRDefault="00B63733" w:rsidP="00B63733">
      <w:pPr>
        <w:numPr>
          <w:ilvl w:val="0"/>
          <w:numId w:val="10"/>
        </w:numPr>
        <w:spacing w:after="120" w:line="240" w:lineRule="auto"/>
        <w:ind w:left="714" w:hanging="357"/>
        <w:jc w:val="both"/>
      </w:pPr>
      <w:r>
        <w:t>p</w:t>
      </w:r>
      <w:r w:rsidRPr="007175FA">
        <w:t>lay a full part in the life of the Academy’s community, to support its distinctive mission and ethos</w:t>
      </w:r>
      <w:r>
        <w:t>,</w:t>
      </w:r>
      <w:r w:rsidRPr="007175FA">
        <w:t xml:space="preserve"> and to encourage staff and students to follow this example</w:t>
      </w:r>
      <w:r>
        <w:t>;</w:t>
      </w:r>
    </w:p>
    <w:p w14:paraId="680B5D7E" w14:textId="77777777" w:rsidR="00B63733" w:rsidRPr="007175FA" w:rsidRDefault="00B63733" w:rsidP="00B63733">
      <w:pPr>
        <w:numPr>
          <w:ilvl w:val="0"/>
          <w:numId w:val="10"/>
        </w:numPr>
        <w:spacing w:after="120" w:line="240" w:lineRule="auto"/>
        <w:ind w:left="714" w:hanging="357"/>
        <w:jc w:val="both"/>
      </w:pPr>
      <w:r>
        <w:t>c</w:t>
      </w:r>
      <w:r w:rsidRPr="007175FA">
        <w:t xml:space="preserve">arry out duties in line with all </w:t>
      </w:r>
      <w:r>
        <w:t>p</w:t>
      </w:r>
      <w:r w:rsidRPr="007175FA">
        <w:t>olicies</w:t>
      </w:r>
      <w:r>
        <w:t xml:space="preserve"> and promote a positive, harmonious working environment;</w:t>
      </w:r>
    </w:p>
    <w:p w14:paraId="170E90E7" w14:textId="77777777" w:rsidR="00B63733" w:rsidRPr="00B63733" w:rsidRDefault="00B63733" w:rsidP="00B63733">
      <w:pPr>
        <w:numPr>
          <w:ilvl w:val="0"/>
          <w:numId w:val="10"/>
        </w:numPr>
        <w:spacing w:after="120" w:line="240" w:lineRule="auto"/>
        <w:ind w:left="714" w:hanging="357"/>
        <w:jc w:val="both"/>
      </w:pPr>
      <w:r>
        <w:t>t</w:t>
      </w:r>
      <w:r w:rsidRPr="007175FA">
        <w:t>he job purpose and key task statements above are indicative and by no</w:t>
      </w:r>
      <w:r w:rsidRPr="00B63733">
        <w:t xml:space="preserve"> </w:t>
      </w:r>
      <w:r w:rsidRPr="007175FA">
        <w:t>means exclusive. The need for</w:t>
      </w:r>
      <w:r w:rsidRPr="00B63733">
        <w:t xml:space="preserve"> </w:t>
      </w:r>
      <w:r w:rsidRPr="007175FA">
        <w:t>flexibility amongst staff is therefore considered important.</w:t>
      </w:r>
    </w:p>
    <w:p w14:paraId="24D9B780" w14:textId="77777777" w:rsidR="00B63733" w:rsidRDefault="00B63733" w:rsidP="00B63733">
      <w:pPr>
        <w:jc w:val="both"/>
        <w:rPr>
          <w:b/>
          <w:color w:val="002A48"/>
        </w:rPr>
      </w:pPr>
    </w:p>
    <w:p w14:paraId="4F616B36" w14:textId="77777777" w:rsidR="00B63733" w:rsidRPr="00B63733" w:rsidRDefault="00B63733" w:rsidP="00B63733">
      <w:pPr>
        <w:spacing w:line="240" w:lineRule="atLeast"/>
        <w:jc w:val="both"/>
        <w:rPr>
          <w:b/>
          <w:color w:val="002A48"/>
          <w:sz w:val="24"/>
          <w:szCs w:val="24"/>
        </w:rPr>
      </w:pPr>
      <w:r w:rsidRPr="00B63733">
        <w:rPr>
          <w:b/>
          <w:color w:val="002A48"/>
          <w:sz w:val="24"/>
          <w:szCs w:val="24"/>
        </w:rPr>
        <w:t>Health and Safety Responsibilities</w:t>
      </w:r>
    </w:p>
    <w:p w14:paraId="675ADBEB" w14:textId="77777777" w:rsidR="00B63733" w:rsidRPr="007175FA" w:rsidRDefault="00B63733" w:rsidP="00B63733">
      <w:pPr>
        <w:numPr>
          <w:ilvl w:val="0"/>
          <w:numId w:val="10"/>
        </w:numPr>
        <w:spacing w:after="120" w:line="240" w:lineRule="auto"/>
        <w:ind w:left="714" w:hanging="357"/>
        <w:jc w:val="both"/>
      </w:pPr>
      <w:r w:rsidRPr="007175FA">
        <w:t>All staff have a responsibility to be aware of, comply and act upon the Health and Safety Policies of the Academy and Trust, and to undertake risk assessments as appropriate</w:t>
      </w:r>
      <w:r>
        <w:t>;</w:t>
      </w:r>
    </w:p>
    <w:p w14:paraId="5E6265F7" w14:textId="7B548713" w:rsidR="00315A49" w:rsidRDefault="00B63733" w:rsidP="007D335B">
      <w:pPr>
        <w:numPr>
          <w:ilvl w:val="0"/>
          <w:numId w:val="10"/>
        </w:numPr>
        <w:spacing w:after="120" w:line="240" w:lineRule="atLeast"/>
        <w:ind w:left="714" w:hanging="357"/>
        <w:jc w:val="both"/>
      </w:pPr>
      <w:r>
        <w:t>t</w:t>
      </w:r>
      <w:r w:rsidRPr="007175FA">
        <w:t>he Academy site is a designated no smoking site.</w:t>
      </w:r>
    </w:p>
    <w:p w14:paraId="02A03203" w14:textId="16B5EC51" w:rsidR="002E6921" w:rsidRDefault="002E6921" w:rsidP="007951EF">
      <w:pPr>
        <w:jc w:val="both"/>
      </w:pPr>
      <w:r>
        <w:br w:type="page"/>
      </w:r>
    </w:p>
    <w:p w14:paraId="43B631BC" w14:textId="77777777" w:rsidR="004F7778" w:rsidRDefault="004F7778" w:rsidP="007951EF">
      <w:pPr>
        <w:jc w:val="both"/>
      </w:pPr>
    </w:p>
    <w:p w14:paraId="604FB546" w14:textId="77777777" w:rsidR="00B63733" w:rsidRDefault="00B63733" w:rsidP="007951EF">
      <w:pPr>
        <w:jc w:val="both"/>
      </w:pPr>
    </w:p>
    <w:p w14:paraId="3AABC165" w14:textId="77777777" w:rsidR="00B63733" w:rsidRDefault="00B63733" w:rsidP="007951EF">
      <w:pPr>
        <w:jc w:val="both"/>
      </w:pPr>
    </w:p>
    <w:tbl>
      <w:tblPr>
        <w:tblW w:w="9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9"/>
        <w:gridCol w:w="6945"/>
      </w:tblGrid>
      <w:tr w:rsidR="00B63733" w:rsidRPr="00297B68" w14:paraId="76488D8C" w14:textId="77777777" w:rsidTr="00C20534">
        <w:trPr>
          <w:trHeight w:val="449"/>
          <w:jc w:val="center"/>
        </w:trPr>
        <w:tc>
          <w:tcPr>
            <w:tcW w:w="2269" w:type="dxa"/>
            <w:tcBorders>
              <w:top w:val="single" w:sz="4" w:space="0" w:color="auto"/>
            </w:tcBorders>
            <w:shd w:val="clear" w:color="auto" w:fill="D5DCE4"/>
            <w:vAlign w:val="center"/>
          </w:tcPr>
          <w:p w14:paraId="7A5A7A4C" w14:textId="77777777" w:rsidR="00B63733" w:rsidRPr="00297B68" w:rsidRDefault="00B63733" w:rsidP="00B63733">
            <w:pPr>
              <w:spacing w:before="120" w:after="120"/>
              <w:jc w:val="center"/>
              <w:rPr>
                <w:rFonts w:cs="Calibri"/>
                <w:b/>
                <w:bCs/>
              </w:rPr>
            </w:pPr>
            <w:bookmarkStart w:id="0" w:name="_Hlk133485864"/>
            <w:r w:rsidRPr="00297B68">
              <w:rPr>
                <w:rFonts w:cs="Calibri"/>
                <w:b/>
                <w:bCs/>
              </w:rPr>
              <w:t>Criteria</w:t>
            </w:r>
          </w:p>
        </w:tc>
        <w:tc>
          <w:tcPr>
            <w:tcW w:w="6945" w:type="dxa"/>
            <w:tcBorders>
              <w:top w:val="single" w:sz="4" w:space="0" w:color="auto"/>
            </w:tcBorders>
            <w:shd w:val="clear" w:color="auto" w:fill="D5DCE4"/>
            <w:vAlign w:val="center"/>
          </w:tcPr>
          <w:p w14:paraId="7C12BF79" w14:textId="77777777" w:rsidR="00B63733" w:rsidRPr="00297B68" w:rsidRDefault="00B63733" w:rsidP="00B63733">
            <w:pPr>
              <w:spacing w:before="120" w:after="120"/>
              <w:jc w:val="center"/>
              <w:rPr>
                <w:rFonts w:cs="Calibri"/>
                <w:b/>
                <w:bCs/>
              </w:rPr>
            </w:pPr>
            <w:r w:rsidRPr="00297B68">
              <w:rPr>
                <w:rFonts w:cs="Calibri"/>
                <w:b/>
                <w:bCs/>
              </w:rPr>
              <w:t>Essential (E) or Desirable (D)</w:t>
            </w:r>
          </w:p>
        </w:tc>
      </w:tr>
      <w:tr w:rsidR="00B63733" w:rsidRPr="00297B68" w14:paraId="278184D3" w14:textId="77777777" w:rsidTr="00C20534">
        <w:trPr>
          <w:trHeight w:val="470"/>
          <w:jc w:val="center"/>
        </w:trPr>
        <w:tc>
          <w:tcPr>
            <w:tcW w:w="2269" w:type="dxa"/>
          </w:tcPr>
          <w:p w14:paraId="586B3928" w14:textId="77777777" w:rsidR="00B63733" w:rsidRPr="00297B68" w:rsidRDefault="00B63733" w:rsidP="00B63733">
            <w:pPr>
              <w:spacing w:before="120" w:after="120"/>
              <w:rPr>
                <w:rFonts w:cs="Calibri"/>
                <w:b/>
                <w:bCs/>
              </w:rPr>
            </w:pPr>
            <w:r w:rsidRPr="00297B68">
              <w:rPr>
                <w:rFonts w:cs="Calibri"/>
                <w:b/>
                <w:bCs/>
              </w:rPr>
              <w:t>Education &amp;</w:t>
            </w:r>
          </w:p>
          <w:p w14:paraId="247C92C4" w14:textId="77777777" w:rsidR="00B63733" w:rsidRPr="00297B68" w:rsidRDefault="00B63733" w:rsidP="00B63733">
            <w:pPr>
              <w:keepNext/>
              <w:keepLines/>
              <w:spacing w:before="120" w:after="120"/>
              <w:outlineLvl w:val="1"/>
              <w:rPr>
                <w:rFonts w:cs="Calibri"/>
                <w:b/>
                <w:bCs/>
                <w:color w:val="5B9BD5"/>
              </w:rPr>
            </w:pPr>
            <w:r w:rsidRPr="00297B68">
              <w:rPr>
                <w:rFonts w:cs="Calibri"/>
                <w:b/>
                <w:bCs/>
              </w:rPr>
              <w:t>Qualifications</w:t>
            </w:r>
          </w:p>
        </w:tc>
        <w:tc>
          <w:tcPr>
            <w:tcW w:w="6945" w:type="dxa"/>
          </w:tcPr>
          <w:p w14:paraId="5A173DDF" w14:textId="77777777" w:rsidR="00B63733" w:rsidRPr="00297B68" w:rsidRDefault="00B63733" w:rsidP="00B63733">
            <w:pPr>
              <w:numPr>
                <w:ilvl w:val="0"/>
                <w:numId w:val="8"/>
              </w:numPr>
              <w:spacing w:before="120" w:after="120" w:line="240" w:lineRule="auto"/>
            </w:pPr>
            <w:r w:rsidRPr="00297B68">
              <w:t>Qualified teacher status (E)</w:t>
            </w:r>
          </w:p>
          <w:p w14:paraId="48AD7797" w14:textId="77777777" w:rsidR="00B63733" w:rsidRPr="00297B68" w:rsidRDefault="00B63733" w:rsidP="00B63733">
            <w:pPr>
              <w:numPr>
                <w:ilvl w:val="0"/>
                <w:numId w:val="8"/>
              </w:numPr>
              <w:spacing w:before="120" w:after="120" w:line="240" w:lineRule="auto"/>
            </w:pPr>
            <w:r w:rsidRPr="00297B68">
              <w:t>Good honours degree (E)</w:t>
            </w:r>
          </w:p>
          <w:p w14:paraId="41D1C50E" w14:textId="77777777" w:rsidR="00B63733" w:rsidRPr="00297B68" w:rsidRDefault="00B63733" w:rsidP="00B63733">
            <w:pPr>
              <w:numPr>
                <w:ilvl w:val="0"/>
                <w:numId w:val="8"/>
              </w:numPr>
              <w:spacing w:before="120" w:after="120" w:line="240" w:lineRule="auto"/>
              <w:rPr>
                <w:rFonts w:cs="Calibri"/>
              </w:rPr>
            </w:pPr>
            <w:r w:rsidRPr="00297B68">
              <w:t>Continuing good record for professional development (</w:t>
            </w:r>
            <w:r>
              <w:t>D</w:t>
            </w:r>
            <w:r w:rsidRPr="00297B68">
              <w:t>)</w:t>
            </w:r>
          </w:p>
        </w:tc>
      </w:tr>
      <w:tr w:rsidR="00B63733" w:rsidRPr="00297B68" w14:paraId="1F1B4DFC" w14:textId="77777777" w:rsidTr="00C20534">
        <w:trPr>
          <w:trHeight w:val="2034"/>
          <w:jc w:val="center"/>
        </w:trPr>
        <w:tc>
          <w:tcPr>
            <w:tcW w:w="2269" w:type="dxa"/>
          </w:tcPr>
          <w:p w14:paraId="2ED16B38" w14:textId="77777777" w:rsidR="00B63733" w:rsidRPr="00297B68" w:rsidRDefault="00B63733" w:rsidP="00B63733">
            <w:pPr>
              <w:spacing w:before="120" w:after="120"/>
              <w:rPr>
                <w:rFonts w:cs="Calibri"/>
                <w:b/>
                <w:bCs/>
              </w:rPr>
            </w:pPr>
            <w:r w:rsidRPr="00297B68">
              <w:rPr>
                <w:rFonts w:cs="Calibri"/>
                <w:b/>
                <w:bCs/>
              </w:rPr>
              <w:t>Skills, abilities, and experience</w:t>
            </w:r>
          </w:p>
        </w:tc>
        <w:tc>
          <w:tcPr>
            <w:tcW w:w="6945" w:type="dxa"/>
          </w:tcPr>
          <w:p w14:paraId="330B11A5" w14:textId="77777777" w:rsidR="00B63733" w:rsidRPr="00297B68" w:rsidRDefault="00B63733" w:rsidP="00B63733">
            <w:pPr>
              <w:numPr>
                <w:ilvl w:val="0"/>
                <w:numId w:val="8"/>
              </w:numPr>
              <w:spacing w:before="120" w:after="120" w:line="240" w:lineRule="auto"/>
            </w:pPr>
            <w:r w:rsidRPr="00297B68">
              <w:t>Achievement of high standards (</w:t>
            </w:r>
            <w:r>
              <w:t>D</w:t>
            </w:r>
            <w:r w:rsidRPr="00297B68">
              <w:t>)</w:t>
            </w:r>
          </w:p>
          <w:p w14:paraId="4AB0B9A9" w14:textId="77777777" w:rsidR="00B63733" w:rsidRPr="00297B68" w:rsidRDefault="00B63733" w:rsidP="00B63733">
            <w:pPr>
              <w:numPr>
                <w:ilvl w:val="0"/>
                <w:numId w:val="8"/>
              </w:numPr>
              <w:spacing w:before="120" w:after="120" w:line="240" w:lineRule="auto"/>
            </w:pPr>
            <w:r w:rsidRPr="00297B68">
              <w:t>Awareness of the value of assessment data in raising standards (</w:t>
            </w:r>
            <w:r>
              <w:t>D</w:t>
            </w:r>
            <w:r w:rsidRPr="00297B68">
              <w:t>)</w:t>
            </w:r>
          </w:p>
          <w:p w14:paraId="78CF769C" w14:textId="77777777" w:rsidR="00B63733" w:rsidRPr="00297B68" w:rsidRDefault="00B63733" w:rsidP="00B63733">
            <w:pPr>
              <w:numPr>
                <w:ilvl w:val="0"/>
                <w:numId w:val="8"/>
              </w:numPr>
              <w:spacing w:before="120" w:after="120" w:line="240" w:lineRule="auto"/>
            </w:pPr>
            <w:r w:rsidRPr="00297B68">
              <w:t>Use ICT to enhance learning (</w:t>
            </w:r>
            <w:r>
              <w:t>D</w:t>
            </w:r>
            <w:r w:rsidRPr="00297B68">
              <w:t>)</w:t>
            </w:r>
          </w:p>
          <w:p w14:paraId="4A06464B" w14:textId="77777777" w:rsidR="00B63733" w:rsidRPr="00297B68" w:rsidRDefault="00B63733" w:rsidP="00B63733">
            <w:pPr>
              <w:numPr>
                <w:ilvl w:val="0"/>
                <w:numId w:val="8"/>
              </w:numPr>
              <w:spacing w:before="120" w:after="120" w:line="240" w:lineRule="auto"/>
            </w:pPr>
            <w:r w:rsidRPr="00297B68">
              <w:t>Effective verbal and written communication (E)</w:t>
            </w:r>
          </w:p>
          <w:p w14:paraId="6DC37C64" w14:textId="77777777" w:rsidR="00B63733" w:rsidRPr="00297B68" w:rsidRDefault="00B63733" w:rsidP="00B63733">
            <w:pPr>
              <w:numPr>
                <w:ilvl w:val="0"/>
                <w:numId w:val="8"/>
              </w:numPr>
              <w:spacing w:before="120" w:after="120" w:line="240" w:lineRule="auto"/>
            </w:pPr>
            <w:r w:rsidRPr="00297B68">
              <w:t>Ensure that the educational needs of all children are met (E)</w:t>
            </w:r>
          </w:p>
          <w:p w14:paraId="7F87FDAA" w14:textId="77777777" w:rsidR="00B63733" w:rsidRPr="00297B68" w:rsidRDefault="00B63733" w:rsidP="00B63733">
            <w:pPr>
              <w:numPr>
                <w:ilvl w:val="0"/>
                <w:numId w:val="8"/>
              </w:numPr>
              <w:spacing w:before="120" w:after="120" w:line="240" w:lineRule="auto"/>
            </w:pPr>
            <w:r w:rsidRPr="00297B68">
              <w:t>Skills to teach all Key Stages (D)</w:t>
            </w:r>
          </w:p>
        </w:tc>
      </w:tr>
      <w:tr w:rsidR="00B63733" w:rsidRPr="00297B68" w14:paraId="19BA168C" w14:textId="77777777" w:rsidTr="00C20534">
        <w:trPr>
          <w:trHeight w:val="70"/>
          <w:jc w:val="center"/>
        </w:trPr>
        <w:tc>
          <w:tcPr>
            <w:tcW w:w="2269" w:type="dxa"/>
          </w:tcPr>
          <w:p w14:paraId="758B6D52" w14:textId="77777777" w:rsidR="00B63733" w:rsidRPr="00297B68" w:rsidRDefault="00B63733" w:rsidP="00B63733">
            <w:pPr>
              <w:spacing w:before="120" w:after="120"/>
              <w:rPr>
                <w:rFonts w:cs="Calibri"/>
                <w:b/>
                <w:bCs/>
              </w:rPr>
            </w:pPr>
            <w:r w:rsidRPr="00297B68">
              <w:rPr>
                <w:rFonts w:cs="Calibri"/>
                <w:b/>
                <w:bCs/>
              </w:rPr>
              <w:t xml:space="preserve">Curriculum Knowledge </w:t>
            </w:r>
          </w:p>
        </w:tc>
        <w:tc>
          <w:tcPr>
            <w:tcW w:w="6945" w:type="dxa"/>
          </w:tcPr>
          <w:p w14:paraId="00EDEC83" w14:textId="77777777" w:rsidR="00B63733" w:rsidRPr="00297B68" w:rsidRDefault="00B63733" w:rsidP="00B63733">
            <w:pPr>
              <w:numPr>
                <w:ilvl w:val="0"/>
                <w:numId w:val="8"/>
              </w:numPr>
              <w:spacing w:before="120" w:after="120" w:line="240" w:lineRule="auto"/>
            </w:pPr>
            <w:r w:rsidRPr="00297B68">
              <w:t>Planning for all areas of learning meets the needs of all students (E)</w:t>
            </w:r>
          </w:p>
          <w:p w14:paraId="42970BAC" w14:textId="77777777" w:rsidR="00B63733" w:rsidRPr="00297B68" w:rsidRDefault="00B63733" w:rsidP="00B63733">
            <w:pPr>
              <w:numPr>
                <w:ilvl w:val="0"/>
                <w:numId w:val="8"/>
              </w:numPr>
              <w:spacing w:before="120" w:after="120" w:line="240" w:lineRule="auto"/>
            </w:pPr>
            <w:r w:rsidRPr="00297B68">
              <w:t>Assessment procedures used to inform planning for teaching and learning for all students (E)</w:t>
            </w:r>
          </w:p>
          <w:p w14:paraId="37A79429" w14:textId="77777777" w:rsidR="00B63733" w:rsidRPr="00297B68" w:rsidRDefault="00B63733" w:rsidP="00B63733">
            <w:pPr>
              <w:numPr>
                <w:ilvl w:val="0"/>
                <w:numId w:val="8"/>
              </w:numPr>
              <w:spacing w:before="120" w:after="120" w:line="240" w:lineRule="auto"/>
            </w:pPr>
            <w:r w:rsidRPr="00297B68">
              <w:t>Understanding effective inclusion practice (E)</w:t>
            </w:r>
          </w:p>
          <w:p w14:paraId="32EBC38F" w14:textId="77777777" w:rsidR="00B63733" w:rsidRPr="00297B68" w:rsidRDefault="00B63733" w:rsidP="00B63733">
            <w:pPr>
              <w:numPr>
                <w:ilvl w:val="0"/>
                <w:numId w:val="8"/>
              </w:numPr>
              <w:spacing w:before="120" w:after="120" w:line="240" w:lineRule="auto"/>
            </w:pPr>
            <w:r w:rsidRPr="00297B68">
              <w:t>A broad and balanced curriculum for all students (D)</w:t>
            </w:r>
          </w:p>
        </w:tc>
      </w:tr>
      <w:tr w:rsidR="00B63733" w:rsidRPr="00297B68" w14:paraId="65A6624F" w14:textId="77777777" w:rsidTr="00C20534">
        <w:trPr>
          <w:trHeight w:val="1635"/>
          <w:jc w:val="center"/>
        </w:trPr>
        <w:tc>
          <w:tcPr>
            <w:tcW w:w="2269" w:type="dxa"/>
          </w:tcPr>
          <w:p w14:paraId="12FFCB49" w14:textId="77777777" w:rsidR="00B63733" w:rsidRPr="00297B68" w:rsidRDefault="00B63733" w:rsidP="00B63733">
            <w:pPr>
              <w:spacing w:before="120" w:after="120"/>
              <w:ind w:left="11" w:hanging="11"/>
              <w:rPr>
                <w:rFonts w:cs="Calibri"/>
              </w:rPr>
            </w:pPr>
            <w:r w:rsidRPr="00297B68">
              <w:rPr>
                <w:rFonts w:cs="Calibri"/>
                <w:b/>
                <w:bCs/>
              </w:rPr>
              <w:t>Disposition</w:t>
            </w:r>
          </w:p>
          <w:p w14:paraId="7A265B80" w14:textId="77777777" w:rsidR="00B63733" w:rsidRPr="00297B68" w:rsidRDefault="00B63733" w:rsidP="00B63733">
            <w:pPr>
              <w:spacing w:before="120" w:after="120"/>
              <w:ind w:left="11" w:hanging="11"/>
              <w:rPr>
                <w:rFonts w:cs="Calibri"/>
              </w:rPr>
            </w:pPr>
          </w:p>
        </w:tc>
        <w:tc>
          <w:tcPr>
            <w:tcW w:w="6945" w:type="dxa"/>
          </w:tcPr>
          <w:p w14:paraId="2C912F3E" w14:textId="77777777" w:rsidR="00B63733" w:rsidRPr="00297B68" w:rsidRDefault="00B63733" w:rsidP="00B63733">
            <w:pPr>
              <w:numPr>
                <w:ilvl w:val="0"/>
                <w:numId w:val="8"/>
              </w:numPr>
              <w:spacing w:before="120" w:after="120" w:line="240" w:lineRule="auto"/>
            </w:pPr>
            <w:r w:rsidRPr="00297B68">
              <w:t>Clear understanding of how students learn and how their needs can be met (E)</w:t>
            </w:r>
          </w:p>
          <w:p w14:paraId="58CE2D2C" w14:textId="77777777" w:rsidR="00B63733" w:rsidRPr="00297B68" w:rsidRDefault="00B63733" w:rsidP="00B63733">
            <w:pPr>
              <w:numPr>
                <w:ilvl w:val="0"/>
                <w:numId w:val="8"/>
              </w:numPr>
              <w:spacing w:before="120" w:after="120" w:line="240" w:lineRule="auto"/>
            </w:pPr>
            <w:r w:rsidRPr="00297B68">
              <w:t>Clear understanding and commitment to equality principles and practices (E)</w:t>
            </w:r>
          </w:p>
          <w:p w14:paraId="78A7CE0B" w14:textId="77777777" w:rsidR="00B63733" w:rsidRPr="00297B68" w:rsidRDefault="00B63733" w:rsidP="00B63733">
            <w:pPr>
              <w:numPr>
                <w:ilvl w:val="0"/>
                <w:numId w:val="8"/>
              </w:numPr>
              <w:spacing w:before="120" w:after="120" w:line="240" w:lineRule="auto"/>
            </w:pPr>
            <w:r w:rsidRPr="00297B68">
              <w:t>Determination to overcome barriers, including attitudinal barriers to the effective inclusion of all students (E)</w:t>
            </w:r>
          </w:p>
          <w:p w14:paraId="58986CC3" w14:textId="77777777" w:rsidR="00B63733" w:rsidRPr="00297B68" w:rsidRDefault="00B63733" w:rsidP="00B63733">
            <w:pPr>
              <w:numPr>
                <w:ilvl w:val="0"/>
                <w:numId w:val="8"/>
              </w:numPr>
              <w:spacing w:before="120" w:after="120" w:line="240" w:lineRule="auto"/>
            </w:pPr>
            <w:r w:rsidRPr="00297B68">
              <w:t>A commitment to high standards for all (E)</w:t>
            </w:r>
          </w:p>
          <w:p w14:paraId="6A915CEA" w14:textId="77777777" w:rsidR="00B63733" w:rsidRPr="00297B68" w:rsidRDefault="00B63733" w:rsidP="00B63733">
            <w:pPr>
              <w:numPr>
                <w:ilvl w:val="0"/>
                <w:numId w:val="8"/>
              </w:numPr>
              <w:spacing w:before="120" w:after="120" w:line="240" w:lineRule="auto"/>
            </w:pPr>
            <w:r w:rsidRPr="00297B68">
              <w:t>A commitment to self and Academy improvement (E)</w:t>
            </w:r>
          </w:p>
        </w:tc>
      </w:tr>
      <w:bookmarkEnd w:id="0"/>
    </w:tbl>
    <w:p w14:paraId="3D52F7DA" w14:textId="77777777" w:rsidR="004E5286" w:rsidRDefault="004E5286" w:rsidP="00B63733">
      <w:pPr>
        <w:spacing w:line="240" w:lineRule="atLeast"/>
        <w:jc w:val="both"/>
        <w:rPr>
          <w:b/>
          <w:color w:val="002A48"/>
        </w:rPr>
      </w:pPr>
    </w:p>
    <w:p w14:paraId="63C1636C" w14:textId="77777777" w:rsidR="00B63733" w:rsidRPr="004E5286" w:rsidRDefault="00B63733" w:rsidP="00B63733">
      <w:pPr>
        <w:spacing w:line="240" w:lineRule="atLeast"/>
        <w:jc w:val="both"/>
        <w:rPr>
          <w:b/>
        </w:rPr>
      </w:pPr>
    </w:p>
    <w:p w14:paraId="64893B86" w14:textId="77777777" w:rsidR="00B63733" w:rsidRPr="004E5286" w:rsidRDefault="00B63733" w:rsidP="00B63733">
      <w:pPr>
        <w:spacing w:line="240" w:lineRule="atLeast"/>
        <w:jc w:val="both"/>
        <w:rPr>
          <w:b/>
        </w:rPr>
      </w:pPr>
    </w:p>
    <w:p w14:paraId="7FBD64DC" w14:textId="77777777" w:rsidR="00B63733" w:rsidRPr="004E5286" w:rsidRDefault="00B63733" w:rsidP="00B63733">
      <w:pPr>
        <w:spacing w:line="240" w:lineRule="atLeast"/>
        <w:jc w:val="center"/>
        <w:rPr>
          <w:b/>
        </w:rPr>
      </w:pPr>
      <w:r w:rsidRPr="004E5286">
        <w:rPr>
          <w:b/>
        </w:rPr>
        <w:t>The Mercian Trust is committed to safeguarding and promoting the welfare of children. All post holders are subject to a Satisfactory Disclosure &amp; Barring Service Check. Satisfactory employment references and identification and qualification checks will be required before commencing duties.</w:t>
      </w:r>
    </w:p>
    <w:p w14:paraId="5C379B84" w14:textId="7B63EE34" w:rsidR="002E6921" w:rsidRPr="004E5286" w:rsidRDefault="002E6921" w:rsidP="007951EF">
      <w:pPr>
        <w:jc w:val="both"/>
      </w:pPr>
      <w:r w:rsidRPr="004E5286">
        <w:rPr>
          <w:noProof/>
        </w:rPr>
        <mc:AlternateContent>
          <mc:Choice Requires="wps">
            <w:drawing>
              <wp:anchor distT="0" distB="0" distL="114300" distR="114300" simplePos="0" relativeHeight="251658256" behindDoc="1" locked="0" layoutInCell="1" allowOverlap="1" wp14:anchorId="6E1FAF50" wp14:editId="75FF8F49">
                <wp:simplePos x="0" y="0"/>
                <wp:positionH relativeFrom="page">
                  <wp:align>center</wp:align>
                </wp:positionH>
                <wp:positionV relativeFrom="page">
                  <wp:posOffset>-635</wp:posOffset>
                </wp:positionV>
                <wp:extent cx="7560000" cy="982800"/>
                <wp:effectExtent l="0" t="0" r="3175" b="8255"/>
                <wp:wrapNone/>
                <wp:docPr id="1428524822" name="Rectangle 1428524822"/>
                <wp:cNvGraphicFramePr/>
                <a:graphic xmlns:a="http://schemas.openxmlformats.org/drawingml/2006/main">
                  <a:graphicData uri="http://schemas.microsoft.com/office/word/2010/wordprocessingShape">
                    <wps:wsp>
                      <wps:cNvSpPr/>
                      <wps:spPr>
                        <a:xfrm>
                          <a:off x="0" y="0"/>
                          <a:ext cx="7560000" cy="982800"/>
                        </a:xfrm>
                        <a:prstGeom prst="rect">
                          <a:avLst/>
                        </a:prstGeom>
                        <a:solidFill>
                          <a:srgbClr val="002A48"/>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EB0A4CA" w14:textId="4CE382C8" w:rsidR="002E6921" w:rsidRPr="00315A49" w:rsidRDefault="002E6921" w:rsidP="002E6921">
                            <w:pPr>
                              <w:spacing w:after="0" w:line="240" w:lineRule="auto"/>
                              <w:ind w:left="1247"/>
                              <w:rPr>
                                <w:sz w:val="56"/>
                                <w:szCs w:val="56"/>
                              </w:rPr>
                            </w:pPr>
                            <w:r>
                              <w:rPr>
                                <w:sz w:val="56"/>
                                <w:szCs w:val="56"/>
                              </w:rPr>
                              <w:t xml:space="preserve">Person </w:t>
                            </w:r>
                            <w:r w:rsidR="00731135">
                              <w:rPr>
                                <w:sz w:val="56"/>
                                <w:szCs w:val="56"/>
                              </w:rPr>
                              <w:t>S</w:t>
                            </w:r>
                            <w:r>
                              <w:rPr>
                                <w:sz w:val="56"/>
                                <w:szCs w:val="56"/>
                              </w:rPr>
                              <w:t>pecification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1FAF50" id="Rectangle 1428524822" o:spid="_x0000_s1032" style="position:absolute;left:0;text-align:left;margin-left:0;margin-top:-.05pt;width:595.3pt;height:77.4pt;z-index:-251658224;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" fillcolor="#002a48" stroked="f" strokeweight="1pt">
                <v:textbox>
                  <w:txbxContent>
                    <w:p w14:paraId="7EB0A4CA" w14:textId="4CE382C8" w:rsidR="002E6921" w:rsidRPr="00315A49" w:rsidRDefault="002E6921" w:rsidP="002E6921">
                      <w:pPr>
                        <w:spacing w:after="0" w:line="240" w:lineRule="auto"/>
                        <w:ind w:left="1247"/>
                        <w:rPr>
                          <w:sz w:val="56"/>
                          <w:szCs w:val="56"/>
                        </w:rPr>
                      </w:pPr>
                      <w:r>
                        <w:rPr>
                          <w:sz w:val="56"/>
                          <w:szCs w:val="56"/>
                        </w:rPr>
                        <w:t xml:space="preserve">Person </w:t>
                      </w:r>
                      <w:r w:rsidR="00731135">
                        <w:rPr>
                          <w:sz w:val="56"/>
                          <w:szCs w:val="56"/>
                        </w:rPr>
                        <w:t>S</w:t>
                      </w:r>
                      <w:r>
                        <w:rPr>
                          <w:sz w:val="56"/>
                          <w:szCs w:val="56"/>
                        </w:rPr>
                        <w:t>pecification</w:t>
                      </w:r>
                    </w:p>
                  </w:txbxContent>
                </v:textbox>
                <w10:wrap anchorx="page" anchory="page"/>
              </v:rect>
            </w:pict>
          </mc:Fallback>
        </mc:AlternateContent>
      </w:r>
      <w:r w:rsidRPr="004E5286">
        <w:br w:type="page"/>
      </w:r>
    </w:p>
    <w:p w14:paraId="6BE600AB" w14:textId="4C93E022" w:rsidR="00315A49" w:rsidRDefault="002E6921" w:rsidP="007951EF">
      <w:pPr>
        <w:jc w:val="both"/>
      </w:pPr>
      <w:r>
        <w:rPr>
          <w:noProof/>
        </w:rPr>
        <w:lastRenderedPageBreak/>
        <mc:AlternateContent>
          <mc:Choice Requires="wps">
            <w:drawing>
              <wp:anchor distT="0" distB="0" distL="114300" distR="114300" simplePos="0" relativeHeight="251658257" behindDoc="1" locked="0" layoutInCell="1" allowOverlap="1" wp14:anchorId="600A45AD" wp14:editId="31BE9A76">
                <wp:simplePos x="0" y="0"/>
                <wp:positionH relativeFrom="page">
                  <wp:align>center</wp:align>
                </wp:positionH>
                <wp:positionV relativeFrom="page">
                  <wp:align>top</wp:align>
                </wp:positionV>
                <wp:extent cx="7560000" cy="982800"/>
                <wp:effectExtent l="0" t="0" r="3175" b="8255"/>
                <wp:wrapNone/>
                <wp:docPr id="1495384873" name="Rectangle 1495384873"/>
                <wp:cNvGraphicFramePr/>
                <a:graphic xmlns:a="http://schemas.openxmlformats.org/drawingml/2006/main">
                  <a:graphicData uri="http://schemas.microsoft.com/office/word/2010/wordprocessingShape">
                    <wps:wsp>
                      <wps:cNvSpPr/>
                      <wps:spPr>
                        <a:xfrm>
                          <a:off x="0" y="0"/>
                          <a:ext cx="7560000" cy="982800"/>
                        </a:xfrm>
                        <a:prstGeom prst="rect">
                          <a:avLst/>
                        </a:prstGeom>
                        <a:solidFill>
                          <a:srgbClr val="002A48"/>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C0E9FB7" w14:textId="42EA8531" w:rsidR="002E6921" w:rsidRPr="00315A49" w:rsidRDefault="002E6921" w:rsidP="002E6921">
                            <w:pPr>
                              <w:spacing w:after="0" w:line="240" w:lineRule="auto"/>
                              <w:ind w:left="1247"/>
                              <w:rPr>
                                <w:sz w:val="56"/>
                                <w:szCs w:val="56"/>
                              </w:rPr>
                            </w:pPr>
                            <w:r>
                              <w:rPr>
                                <w:sz w:val="56"/>
                                <w:szCs w:val="56"/>
                              </w:rPr>
                              <w:t>How to apply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0A45AD" id="Rectangle 1495384873" o:spid="_x0000_s1033" style="position:absolute;left:0;text-align:left;margin-left:0;margin-top:0;width:595.3pt;height:77.4pt;z-index:-251658223;visibility:visible;mso-wrap-style:square;mso-width-percent:0;mso-height-percent:0;mso-wrap-distance-left:9pt;mso-wrap-distance-top:0;mso-wrap-distance-right:9pt;mso-wrap-distance-bottom:0;mso-position-horizontal:center;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" fillcolor="#002a48" stroked="f" strokeweight="1pt">
                <v:textbox>
                  <w:txbxContent>
                    <w:p w14:paraId="7C0E9FB7" w14:textId="42EA8531" w:rsidR="002E6921" w:rsidRPr="00315A49" w:rsidRDefault="002E6921" w:rsidP="002E6921">
                      <w:pPr>
                        <w:spacing w:after="0" w:line="240" w:lineRule="auto"/>
                        <w:ind w:left="1247"/>
                        <w:rPr>
                          <w:sz w:val="56"/>
                          <w:szCs w:val="56"/>
                        </w:rPr>
                      </w:pPr>
                      <w:r>
                        <w:rPr>
                          <w:sz w:val="56"/>
                          <w:szCs w:val="56"/>
                        </w:rPr>
                        <w:t>How to apply</w:t>
                      </w:r>
                    </w:p>
                  </w:txbxContent>
                </v:textbox>
                <w10:wrap anchorx="page" anchory="page"/>
              </v:rect>
            </w:pict>
          </mc:Fallback>
        </mc:AlternateContent>
      </w:r>
    </w:p>
    <w:p w14:paraId="02A97A19" w14:textId="6DFE3AD5" w:rsidR="00315A49" w:rsidRDefault="00315A49" w:rsidP="007951EF">
      <w:pPr>
        <w:jc w:val="both"/>
      </w:pPr>
    </w:p>
    <w:p w14:paraId="1EDC8019" w14:textId="34E8356D" w:rsidR="00315A49" w:rsidRDefault="00DB649F" w:rsidP="007951EF">
      <w:pPr>
        <w:jc w:val="both"/>
      </w:pPr>
      <w:r>
        <w:t>To apply for this role, please submit a</w:t>
      </w:r>
      <w:r w:rsidR="00F63D28">
        <w:t>n application form on</w:t>
      </w:r>
      <w:r>
        <w:t xml:space="preserve"> </w:t>
      </w:r>
      <w:r w:rsidR="00F63D28">
        <w:t xml:space="preserve">our </w:t>
      </w:r>
      <w:hyperlink r:id="rId19" w:history="1">
        <w:r w:rsidRPr="00F63D28">
          <w:rPr>
            <w:rStyle w:val="Hyperlink"/>
            <w:b/>
            <w:bCs/>
          </w:rPr>
          <w:t>recruitment porta</w:t>
        </w:r>
        <w:r w:rsidR="00F63D28" w:rsidRPr="00F63D28">
          <w:rPr>
            <w:rStyle w:val="Hyperlink"/>
            <w:b/>
            <w:bCs/>
          </w:rPr>
          <w:t>l</w:t>
        </w:r>
      </w:hyperlink>
      <w:r w:rsidR="00F63D28">
        <w:t>.</w:t>
      </w:r>
    </w:p>
    <w:p w14:paraId="68C4914E" w14:textId="07985652" w:rsidR="00315A49" w:rsidRDefault="00315A49" w:rsidP="007951EF">
      <w:pPr>
        <w:jc w:val="both"/>
      </w:pPr>
    </w:p>
    <w:p w14:paraId="2C6B9684" w14:textId="74599D02" w:rsidR="00315A49" w:rsidRPr="00236D59" w:rsidRDefault="00CC0860" w:rsidP="007951EF">
      <w:pPr>
        <w:jc w:val="both"/>
        <w:rPr>
          <w:b/>
          <w:bCs/>
        </w:rPr>
      </w:pPr>
      <w:r w:rsidRPr="00236D59">
        <w:rPr>
          <w:b/>
          <w:bCs/>
        </w:rPr>
        <w:t>Key dates</w:t>
      </w:r>
    </w:p>
    <w:tbl>
      <w:tblPr>
        <w:tblStyle w:val="TableGrid"/>
        <w:tblW w:w="0" w:type="auto"/>
        <w:tblLook w:val="04A0" w:firstRow="1" w:lastRow="0" w:firstColumn="1" w:lastColumn="0" w:noHBand="0" w:noVBand="1"/>
      </w:tblPr>
      <w:tblGrid>
        <w:gridCol w:w="3256"/>
        <w:gridCol w:w="5670"/>
      </w:tblGrid>
      <w:tr w:rsidR="00CC0860" w14:paraId="45D10F77" w14:textId="77777777" w:rsidTr="00455BEB">
        <w:tc>
          <w:tcPr>
            <w:tcW w:w="3256" w:type="dxa"/>
          </w:tcPr>
          <w:p w14:paraId="5504B0AE" w14:textId="32E640B1" w:rsidR="00CC0860" w:rsidRDefault="00CC0860" w:rsidP="00CC0860">
            <w:pPr>
              <w:spacing w:before="120" w:after="120"/>
              <w:jc w:val="both"/>
            </w:pPr>
            <w:r>
              <w:t>Deadline for applications</w:t>
            </w:r>
          </w:p>
        </w:tc>
        <w:tc>
          <w:tcPr>
            <w:tcW w:w="5670" w:type="dxa"/>
          </w:tcPr>
          <w:p w14:paraId="2FFADBDA" w14:textId="6F94ECAA" w:rsidR="00CC0860" w:rsidRDefault="00F33508" w:rsidP="00CC0860">
            <w:pPr>
              <w:spacing w:before="120" w:after="120"/>
              <w:jc w:val="both"/>
            </w:pPr>
            <w:r>
              <w:t>2</w:t>
            </w:r>
            <w:r w:rsidR="009F2FD6">
              <w:t>8</w:t>
            </w:r>
            <w:r w:rsidRPr="00F33508">
              <w:rPr>
                <w:vertAlign w:val="superscript"/>
              </w:rPr>
              <w:t>th</w:t>
            </w:r>
            <w:r>
              <w:t xml:space="preserve"> September</w:t>
            </w:r>
            <w:r w:rsidR="00242DA9">
              <w:t xml:space="preserve"> 2025</w:t>
            </w:r>
          </w:p>
        </w:tc>
      </w:tr>
      <w:tr w:rsidR="00CC0860" w14:paraId="31258B69" w14:textId="77777777" w:rsidTr="00455BEB">
        <w:tc>
          <w:tcPr>
            <w:tcW w:w="3256" w:type="dxa"/>
          </w:tcPr>
          <w:p w14:paraId="004B16D6" w14:textId="67C6F99C" w:rsidR="00CC0860" w:rsidRDefault="00CC0860" w:rsidP="00CC0860">
            <w:pPr>
              <w:spacing w:before="120" w:after="120"/>
              <w:jc w:val="both"/>
            </w:pPr>
            <w:r>
              <w:t>Shortlisting</w:t>
            </w:r>
          </w:p>
        </w:tc>
        <w:tc>
          <w:tcPr>
            <w:tcW w:w="5670" w:type="dxa"/>
          </w:tcPr>
          <w:p w14:paraId="5BB7B19C" w14:textId="4F147E15" w:rsidR="00CC0860" w:rsidRDefault="00F33508" w:rsidP="00CC0860">
            <w:pPr>
              <w:spacing w:before="120" w:after="120"/>
              <w:jc w:val="both"/>
            </w:pPr>
            <w:r>
              <w:t>2</w:t>
            </w:r>
            <w:r w:rsidR="009F2FD6">
              <w:t>8</w:t>
            </w:r>
            <w:r w:rsidRPr="00F33508">
              <w:rPr>
                <w:vertAlign w:val="superscript"/>
              </w:rPr>
              <w:t>th</w:t>
            </w:r>
            <w:r>
              <w:t xml:space="preserve"> September</w:t>
            </w:r>
            <w:r w:rsidR="00242DA9">
              <w:t xml:space="preserve"> 2025</w:t>
            </w:r>
          </w:p>
        </w:tc>
      </w:tr>
      <w:tr w:rsidR="00CC0860" w14:paraId="4571BA0C" w14:textId="77777777" w:rsidTr="00455BEB">
        <w:tc>
          <w:tcPr>
            <w:tcW w:w="3256" w:type="dxa"/>
          </w:tcPr>
          <w:p w14:paraId="5F3C33B9" w14:textId="2754FEEF" w:rsidR="00CC0860" w:rsidRDefault="00236D59" w:rsidP="00CC0860">
            <w:pPr>
              <w:spacing w:before="120" w:after="120"/>
              <w:jc w:val="both"/>
            </w:pPr>
            <w:r>
              <w:t>Interviews</w:t>
            </w:r>
          </w:p>
        </w:tc>
        <w:tc>
          <w:tcPr>
            <w:tcW w:w="5670" w:type="dxa"/>
          </w:tcPr>
          <w:p w14:paraId="239926C9" w14:textId="3C670C38" w:rsidR="00CC0860" w:rsidRDefault="00C97355" w:rsidP="00CC0860">
            <w:pPr>
              <w:spacing w:before="120" w:after="120"/>
              <w:jc w:val="both"/>
            </w:pPr>
            <w:r>
              <w:t xml:space="preserve">Week Commencing </w:t>
            </w:r>
            <w:r w:rsidR="00DB0B37">
              <w:t>29</w:t>
            </w:r>
            <w:r w:rsidR="00DB0B37" w:rsidRPr="00DB0B37">
              <w:rPr>
                <w:vertAlign w:val="superscript"/>
              </w:rPr>
              <w:t>th</w:t>
            </w:r>
            <w:r w:rsidR="00DB0B37">
              <w:t xml:space="preserve"> September</w:t>
            </w:r>
            <w:r w:rsidR="00D409DB">
              <w:t xml:space="preserve"> 202</w:t>
            </w:r>
            <w:r w:rsidR="009D7F8C">
              <w:t>5</w:t>
            </w:r>
          </w:p>
        </w:tc>
      </w:tr>
    </w:tbl>
    <w:p w14:paraId="028AA9CE" w14:textId="319FC8D0" w:rsidR="00315A49" w:rsidRDefault="00315A49" w:rsidP="007951EF">
      <w:pPr>
        <w:jc w:val="both"/>
      </w:pPr>
    </w:p>
    <w:p w14:paraId="78C79D09" w14:textId="77777777" w:rsidR="00681B3C" w:rsidRDefault="00681B3C" w:rsidP="007951EF">
      <w:pPr>
        <w:jc w:val="both"/>
      </w:pPr>
    </w:p>
    <w:p w14:paraId="22A6D501" w14:textId="61361F3F" w:rsidR="002E6961" w:rsidRPr="002E6961" w:rsidRDefault="002E6961" w:rsidP="007951EF">
      <w:pPr>
        <w:jc w:val="both"/>
        <w:rPr>
          <w:b/>
          <w:bCs/>
        </w:rPr>
      </w:pPr>
      <w:r>
        <w:rPr>
          <w:b/>
          <w:bCs/>
        </w:rPr>
        <w:t>Visiting the Academy</w:t>
      </w:r>
    </w:p>
    <w:p w14:paraId="5FDBA1C4" w14:textId="7B10E023" w:rsidR="00AA699B" w:rsidRDefault="00A13854" w:rsidP="00AA699B">
      <w:pPr>
        <w:jc w:val="both"/>
      </w:pPr>
      <w:r>
        <w:t>If you would like to arrange a visit before you apply, please</w:t>
      </w:r>
      <w:r w:rsidR="00AA699B">
        <w:t xml:space="preserve"> contact:</w:t>
      </w:r>
    </w:p>
    <w:p w14:paraId="0795FAC9" w14:textId="60A97433" w:rsidR="00AA699B" w:rsidRPr="00AA699B" w:rsidRDefault="00A13854" w:rsidP="00AA699B">
      <w:pPr>
        <w:jc w:val="both"/>
      </w:pPr>
      <w:r>
        <w:t xml:space="preserve"> </w:t>
      </w:r>
      <w:hyperlink r:id="rId20" w:history="1">
        <w:r w:rsidR="00AA699B" w:rsidRPr="00AA699B">
          <w:rPr>
            <w:rStyle w:val="Hyperlink"/>
          </w:rPr>
          <w:t>enquiries@gbr.merciantrust.org.uk</w:t>
        </w:r>
      </w:hyperlink>
      <w:r w:rsidR="00AA699B" w:rsidRPr="00AA699B">
        <w:t> </w:t>
      </w:r>
    </w:p>
    <w:p w14:paraId="1FC2936A" w14:textId="77777777" w:rsidR="00AA699B" w:rsidRPr="00AA699B" w:rsidRDefault="00AA699B" w:rsidP="00AA699B">
      <w:pPr>
        <w:jc w:val="both"/>
      </w:pPr>
      <w:r w:rsidRPr="00AA699B">
        <w:t> </w:t>
      </w:r>
    </w:p>
    <w:p w14:paraId="00FCCDDF" w14:textId="069E0B4C" w:rsidR="00A13854" w:rsidRDefault="00A13854" w:rsidP="00A13854">
      <w:pPr>
        <w:jc w:val="both"/>
      </w:pPr>
    </w:p>
    <w:p w14:paraId="685331AE" w14:textId="1E389964" w:rsidR="00315A49" w:rsidRDefault="00343522" w:rsidP="007951EF">
      <w:pPr>
        <w:jc w:val="both"/>
      </w:pPr>
      <w:r>
        <w:rPr>
          <w:noProof/>
        </w:rPr>
        <w:drawing>
          <wp:anchor distT="0" distB="0" distL="114300" distR="114300" simplePos="0" relativeHeight="251658261" behindDoc="0" locked="0" layoutInCell="1" allowOverlap="1" wp14:anchorId="30D8498B" wp14:editId="2FB0BB92">
            <wp:simplePos x="0" y="0"/>
            <wp:positionH relativeFrom="page">
              <wp:align>center</wp:align>
            </wp:positionH>
            <wp:positionV relativeFrom="page">
              <wp:posOffset>5480050</wp:posOffset>
            </wp:positionV>
            <wp:extent cx="7560000" cy="5040000"/>
            <wp:effectExtent l="0" t="0" r="3175" b="8255"/>
            <wp:wrapNone/>
            <wp:docPr id="550597127" name="Picture 550597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a:ext>
                      </a:extLst>
                    </a:blip>
                    <a:srcRect/>
                    <a:stretch>
                      <a:fillRect/>
                    </a:stretch>
                  </pic:blipFill>
                  <pic:spPr bwMode="auto">
                    <a:xfrm>
                      <a:off x="0" y="0"/>
                      <a:ext cx="7560000" cy="504000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315A49" w:rsidSect="005A268C">
      <w:type w:val="continuous"/>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E95B0A"/>
    <w:multiLevelType w:val="hybridMultilevel"/>
    <w:tmpl w:val="7A42C6CA"/>
    <w:lvl w:ilvl="0" w:tplc="0809000D">
      <w:start w:val="1"/>
      <w:numFmt w:val="bullet"/>
      <w:lvlText w:val=""/>
      <w:lvlJc w:val="left"/>
      <w:pPr>
        <w:tabs>
          <w:tab w:val="num" w:pos="720"/>
        </w:tabs>
        <w:ind w:left="720" w:hanging="360"/>
      </w:pPr>
      <w:rPr>
        <w:rFonts w:ascii="Wingdings" w:hAnsi="Wingding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 w15:restartNumberingAfterBreak="0">
    <w:nsid w:val="16BC55B7"/>
    <w:multiLevelType w:val="hybridMultilevel"/>
    <w:tmpl w:val="4DDA31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F180785"/>
    <w:multiLevelType w:val="hybridMultilevel"/>
    <w:tmpl w:val="963E3704"/>
    <w:lvl w:ilvl="0" w:tplc="0809000D">
      <w:start w:val="1"/>
      <w:numFmt w:val="bullet"/>
      <w:lvlText w:val=""/>
      <w:lvlJc w:val="left"/>
      <w:pPr>
        <w:tabs>
          <w:tab w:val="num" w:pos="720"/>
        </w:tabs>
        <w:ind w:left="720" w:hanging="360"/>
      </w:pPr>
      <w:rPr>
        <w:rFonts w:ascii="Wingdings" w:hAnsi="Wingding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 w15:restartNumberingAfterBreak="0">
    <w:nsid w:val="20F81468"/>
    <w:multiLevelType w:val="hybridMultilevel"/>
    <w:tmpl w:val="5932611E"/>
    <w:lvl w:ilvl="0" w:tplc="6AF254B0">
      <w:numFmt w:val="bullet"/>
      <w:lvlText w:val="-"/>
      <w:lvlJc w:val="left"/>
      <w:pPr>
        <w:ind w:left="720" w:hanging="36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3965ADC"/>
    <w:multiLevelType w:val="hybridMultilevel"/>
    <w:tmpl w:val="C9C406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DDC19E6"/>
    <w:multiLevelType w:val="hybridMultilevel"/>
    <w:tmpl w:val="020E1292"/>
    <w:lvl w:ilvl="0" w:tplc="8D34A906">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30B6748B"/>
    <w:multiLevelType w:val="hybridMultilevel"/>
    <w:tmpl w:val="5DC82BB2"/>
    <w:lvl w:ilvl="0" w:tplc="0809000D">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B057150"/>
    <w:multiLevelType w:val="hybridMultilevel"/>
    <w:tmpl w:val="903A757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FCD5DFA"/>
    <w:multiLevelType w:val="hybridMultilevel"/>
    <w:tmpl w:val="1EFABC76"/>
    <w:lvl w:ilvl="0" w:tplc="0809000D">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549771F7"/>
    <w:multiLevelType w:val="hybridMultilevel"/>
    <w:tmpl w:val="A7C014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6E42096"/>
    <w:multiLevelType w:val="hybridMultilevel"/>
    <w:tmpl w:val="A8B225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7FB4E86"/>
    <w:multiLevelType w:val="hybridMultilevel"/>
    <w:tmpl w:val="61E4C774"/>
    <w:lvl w:ilvl="0" w:tplc="8D34A906">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69715681"/>
    <w:multiLevelType w:val="hybridMultilevel"/>
    <w:tmpl w:val="1AA44460"/>
    <w:lvl w:ilvl="0" w:tplc="0809000D">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AB87252"/>
    <w:multiLevelType w:val="hybridMultilevel"/>
    <w:tmpl w:val="15C68B8A"/>
    <w:lvl w:ilvl="0" w:tplc="0809000D">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16cid:durableId="2088650071">
    <w:abstractNumId w:val="10"/>
  </w:num>
  <w:num w:numId="2" w16cid:durableId="881401812">
    <w:abstractNumId w:val="11"/>
  </w:num>
  <w:num w:numId="3" w16cid:durableId="1554390302">
    <w:abstractNumId w:val="3"/>
  </w:num>
  <w:num w:numId="4" w16cid:durableId="5713740">
    <w:abstractNumId w:val="0"/>
  </w:num>
  <w:num w:numId="5" w16cid:durableId="606933154">
    <w:abstractNumId w:val="8"/>
  </w:num>
  <w:num w:numId="6" w16cid:durableId="992298050">
    <w:abstractNumId w:val="7"/>
  </w:num>
  <w:num w:numId="7" w16cid:durableId="1453792968">
    <w:abstractNumId w:val="12"/>
  </w:num>
  <w:num w:numId="8" w16cid:durableId="263415557">
    <w:abstractNumId w:val="13"/>
  </w:num>
  <w:num w:numId="9" w16cid:durableId="65225552">
    <w:abstractNumId w:val="2"/>
  </w:num>
  <w:num w:numId="10" w16cid:durableId="221523513">
    <w:abstractNumId w:val="6"/>
  </w:num>
  <w:num w:numId="11" w16cid:durableId="1711109011">
    <w:abstractNumId w:val="4"/>
  </w:num>
  <w:num w:numId="12" w16cid:durableId="131875742">
    <w:abstractNumId w:val="9"/>
  </w:num>
  <w:num w:numId="13" w16cid:durableId="958951914">
    <w:abstractNumId w:val="5"/>
  </w:num>
  <w:num w:numId="14" w16cid:durableId="57320548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displayBackgroundShap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5A49"/>
    <w:rsid w:val="00005049"/>
    <w:rsid w:val="00026DB5"/>
    <w:rsid w:val="000806BE"/>
    <w:rsid w:val="00086151"/>
    <w:rsid w:val="000918D6"/>
    <w:rsid w:val="000A1D30"/>
    <w:rsid w:val="000F2CB5"/>
    <w:rsid w:val="000F3585"/>
    <w:rsid w:val="000F6B01"/>
    <w:rsid w:val="00122BF9"/>
    <w:rsid w:val="0013343F"/>
    <w:rsid w:val="00143295"/>
    <w:rsid w:val="0014625A"/>
    <w:rsid w:val="001468AD"/>
    <w:rsid w:val="0016114E"/>
    <w:rsid w:val="0017039D"/>
    <w:rsid w:val="00172413"/>
    <w:rsid w:val="0019404F"/>
    <w:rsid w:val="00194D96"/>
    <w:rsid w:val="001A31B2"/>
    <w:rsid w:val="002047BC"/>
    <w:rsid w:val="00236D59"/>
    <w:rsid w:val="00241D9C"/>
    <w:rsid w:val="00242DA9"/>
    <w:rsid w:val="00267CD8"/>
    <w:rsid w:val="00267D4F"/>
    <w:rsid w:val="002753E4"/>
    <w:rsid w:val="002A320E"/>
    <w:rsid w:val="002B1A04"/>
    <w:rsid w:val="002B4D5C"/>
    <w:rsid w:val="002D51FE"/>
    <w:rsid w:val="002D7985"/>
    <w:rsid w:val="002E34D6"/>
    <w:rsid w:val="002E6921"/>
    <w:rsid w:val="002E6961"/>
    <w:rsid w:val="002F4708"/>
    <w:rsid w:val="002F6F99"/>
    <w:rsid w:val="00315A49"/>
    <w:rsid w:val="00322F31"/>
    <w:rsid w:val="0032715B"/>
    <w:rsid w:val="00337E2E"/>
    <w:rsid w:val="00343522"/>
    <w:rsid w:val="00372992"/>
    <w:rsid w:val="003752C6"/>
    <w:rsid w:val="00376BC8"/>
    <w:rsid w:val="00386010"/>
    <w:rsid w:val="003937B0"/>
    <w:rsid w:val="00397FE3"/>
    <w:rsid w:val="003B2390"/>
    <w:rsid w:val="003D4669"/>
    <w:rsid w:val="00412AD7"/>
    <w:rsid w:val="00431472"/>
    <w:rsid w:val="004326A3"/>
    <w:rsid w:val="00446244"/>
    <w:rsid w:val="00455BEB"/>
    <w:rsid w:val="0046084D"/>
    <w:rsid w:val="004616F8"/>
    <w:rsid w:val="00476BA4"/>
    <w:rsid w:val="00487DAD"/>
    <w:rsid w:val="004A3BCC"/>
    <w:rsid w:val="004C245F"/>
    <w:rsid w:val="004E51BB"/>
    <w:rsid w:val="004E5286"/>
    <w:rsid w:val="004E57D7"/>
    <w:rsid w:val="004F7216"/>
    <w:rsid w:val="004F7778"/>
    <w:rsid w:val="005436B0"/>
    <w:rsid w:val="00560392"/>
    <w:rsid w:val="005608F4"/>
    <w:rsid w:val="005620BD"/>
    <w:rsid w:val="005A268C"/>
    <w:rsid w:val="005B6012"/>
    <w:rsid w:val="005B67F3"/>
    <w:rsid w:val="005D318A"/>
    <w:rsid w:val="005D3330"/>
    <w:rsid w:val="0061416D"/>
    <w:rsid w:val="00632D51"/>
    <w:rsid w:val="00681B3C"/>
    <w:rsid w:val="00686894"/>
    <w:rsid w:val="00696E24"/>
    <w:rsid w:val="006C0FEE"/>
    <w:rsid w:val="006F7615"/>
    <w:rsid w:val="00731135"/>
    <w:rsid w:val="00743B1F"/>
    <w:rsid w:val="00756AC6"/>
    <w:rsid w:val="0076652D"/>
    <w:rsid w:val="0077208C"/>
    <w:rsid w:val="00775750"/>
    <w:rsid w:val="00782CCC"/>
    <w:rsid w:val="00787D04"/>
    <w:rsid w:val="007951EF"/>
    <w:rsid w:val="007B6BC6"/>
    <w:rsid w:val="007B7090"/>
    <w:rsid w:val="007C2C1C"/>
    <w:rsid w:val="007D03BA"/>
    <w:rsid w:val="007E010C"/>
    <w:rsid w:val="00823FDC"/>
    <w:rsid w:val="00824876"/>
    <w:rsid w:val="00835A1D"/>
    <w:rsid w:val="0083761D"/>
    <w:rsid w:val="00842D73"/>
    <w:rsid w:val="00843D84"/>
    <w:rsid w:val="008703B1"/>
    <w:rsid w:val="00870A96"/>
    <w:rsid w:val="0087244D"/>
    <w:rsid w:val="00877C17"/>
    <w:rsid w:val="0088393D"/>
    <w:rsid w:val="00884620"/>
    <w:rsid w:val="008940F7"/>
    <w:rsid w:val="00894C8F"/>
    <w:rsid w:val="008A1A75"/>
    <w:rsid w:val="008A21CF"/>
    <w:rsid w:val="008B1DD9"/>
    <w:rsid w:val="008B7179"/>
    <w:rsid w:val="008C23FE"/>
    <w:rsid w:val="008D08EA"/>
    <w:rsid w:val="008F0153"/>
    <w:rsid w:val="008F11AC"/>
    <w:rsid w:val="008F4AFC"/>
    <w:rsid w:val="008F6645"/>
    <w:rsid w:val="009115A4"/>
    <w:rsid w:val="00930A0A"/>
    <w:rsid w:val="00931A37"/>
    <w:rsid w:val="009375FF"/>
    <w:rsid w:val="00941E64"/>
    <w:rsid w:val="00960A43"/>
    <w:rsid w:val="009738FB"/>
    <w:rsid w:val="00974FFA"/>
    <w:rsid w:val="009845D0"/>
    <w:rsid w:val="009955E9"/>
    <w:rsid w:val="009957C1"/>
    <w:rsid w:val="009A27E7"/>
    <w:rsid w:val="009A4EDB"/>
    <w:rsid w:val="009C120B"/>
    <w:rsid w:val="009D7F8C"/>
    <w:rsid w:val="009F0610"/>
    <w:rsid w:val="009F2FD6"/>
    <w:rsid w:val="009F3A22"/>
    <w:rsid w:val="00A02847"/>
    <w:rsid w:val="00A13854"/>
    <w:rsid w:val="00A36E0F"/>
    <w:rsid w:val="00A42A20"/>
    <w:rsid w:val="00A476F0"/>
    <w:rsid w:val="00A47D86"/>
    <w:rsid w:val="00A51041"/>
    <w:rsid w:val="00A57F36"/>
    <w:rsid w:val="00AA411C"/>
    <w:rsid w:val="00AA699B"/>
    <w:rsid w:val="00AA7DA3"/>
    <w:rsid w:val="00AB43C3"/>
    <w:rsid w:val="00AE5603"/>
    <w:rsid w:val="00B00CC2"/>
    <w:rsid w:val="00B302A8"/>
    <w:rsid w:val="00B557E7"/>
    <w:rsid w:val="00B63733"/>
    <w:rsid w:val="00B752FF"/>
    <w:rsid w:val="00BB1E3F"/>
    <w:rsid w:val="00BB719A"/>
    <w:rsid w:val="00BC4767"/>
    <w:rsid w:val="00BD029C"/>
    <w:rsid w:val="00BF7255"/>
    <w:rsid w:val="00C01E42"/>
    <w:rsid w:val="00C1500E"/>
    <w:rsid w:val="00C444ED"/>
    <w:rsid w:val="00C47115"/>
    <w:rsid w:val="00C57CBB"/>
    <w:rsid w:val="00C80E50"/>
    <w:rsid w:val="00C97355"/>
    <w:rsid w:val="00CC0860"/>
    <w:rsid w:val="00CC16EB"/>
    <w:rsid w:val="00CF0B7B"/>
    <w:rsid w:val="00D409DB"/>
    <w:rsid w:val="00D44D7B"/>
    <w:rsid w:val="00D7143A"/>
    <w:rsid w:val="00D778DE"/>
    <w:rsid w:val="00D843BB"/>
    <w:rsid w:val="00D85933"/>
    <w:rsid w:val="00D9235C"/>
    <w:rsid w:val="00DA338C"/>
    <w:rsid w:val="00DA68ED"/>
    <w:rsid w:val="00DB0355"/>
    <w:rsid w:val="00DB0B37"/>
    <w:rsid w:val="00DB584E"/>
    <w:rsid w:val="00DB649F"/>
    <w:rsid w:val="00DD49A6"/>
    <w:rsid w:val="00DE0B31"/>
    <w:rsid w:val="00DE71D5"/>
    <w:rsid w:val="00E0241A"/>
    <w:rsid w:val="00E10FF1"/>
    <w:rsid w:val="00E263D3"/>
    <w:rsid w:val="00E303EA"/>
    <w:rsid w:val="00E53B6B"/>
    <w:rsid w:val="00E54B93"/>
    <w:rsid w:val="00E56EF0"/>
    <w:rsid w:val="00E773FA"/>
    <w:rsid w:val="00E92EEA"/>
    <w:rsid w:val="00E97D31"/>
    <w:rsid w:val="00EB3775"/>
    <w:rsid w:val="00EC73B8"/>
    <w:rsid w:val="00EF7FAB"/>
    <w:rsid w:val="00F0126D"/>
    <w:rsid w:val="00F05D9E"/>
    <w:rsid w:val="00F10CF4"/>
    <w:rsid w:val="00F318D7"/>
    <w:rsid w:val="00F32AF3"/>
    <w:rsid w:val="00F33508"/>
    <w:rsid w:val="00F33FBA"/>
    <w:rsid w:val="00F46BFF"/>
    <w:rsid w:val="00F50498"/>
    <w:rsid w:val="00F556C1"/>
    <w:rsid w:val="00F63D28"/>
    <w:rsid w:val="00F9054B"/>
    <w:rsid w:val="00FB646D"/>
    <w:rsid w:val="00FB711D"/>
    <w:rsid w:val="00FC572D"/>
    <w:rsid w:val="00FC62CE"/>
    <w:rsid w:val="00FD70D9"/>
    <w:rsid w:val="00FD76CA"/>
    <w:rsid w:val="00FF7F04"/>
    <w:rsid w:val="0B59503E"/>
    <w:rsid w:val="12A4323A"/>
    <w:rsid w:val="1CA46D13"/>
    <w:rsid w:val="22D4CBF0"/>
    <w:rsid w:val="2864A8B2"/>
    <w:rsid w:val="364B32FE"/>
    <w:rsid w:val="416AD3F2"/>
    <w:rsid w:val="49AF52DB"/>
    <w:rsid w:val="55C20BAA"/>
    <w:rsid w:val="5DB0B91E"/>
    <w:rsid w:val="5FEA104E"/>
    <w:rsid w:val="7563D5E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002a48"/>
    </o:shapedefaults>
    <o:shapelayout v:ext="edit">
      <o:idmap v:ext="edit" data="1"/>
    </o:shapelayout>
  </w:shapeDefaults>
  <w:decimalSymbol w:val="."/>
  <w:listSeparator w:val=","/>
  <w14:docId w14:val="215B6E73"/>
  <w15:chartTrackingRefBased/>
  <w15:docId w15:val="{D6E6E563-7BD3-4C7C-A416-D62DCC2683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Arial"/>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B7179"/>
    <w:pPr>
      <w:ind w:left="720"/>
      <w:contextualSpacing/>
    </w:pPr>
  </w:style>
  <w:style w:type="character" w:styleId="Hyperlink">
    <w:name w:val="Hyperlink"/>
    <w:basedOn w:val="DefaultParagraphFont"/>
    <w:uiPriority w:val="99"/>
    <w:unhideWhenUsed/>
    <w:rsid w:val="00F63D28"/>
    <w:rPr>
      <w:color w:val="0563C1" w:themeColor="hyperlink"/>
      <w:u w:val="single"/>
    </w:rPr>
  </w:style>
  <w:style w:type="character" w:styleId="UnresolvedMention">
    <w:name w:val="Unresolved Mention"/>
    <w:basedOn w:val="DefaultParagraphFont"/>
    <w:uiPriority w:val="99"/>
    <w:semiHidden/>
    <w:unhideWhenUsed/>
    <w:rsid w:val="00F63D28"/>
    <w:rPr>
      <w:color w:val="605E5C"/>
      <w:shd w:val="clear" w:color="auto" w:fill="E1DFDD"/>
    </w:rPr>
  </w:style>
  <w:style w:type="table" w:styleId="TableGrid">
    <w:name w:val="Table Grid"/>
    <w:basedOn w:val="TableNormal"/>
    <w:uiPriority w:val="39"/>
    <w:rsid w:val="00CC08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2803370">
      <w:bodyDiv w:val="1"/>
      <w:marLeft w:val="0"/>
      <w:marRight w:val="0"/>
      <w:marTop w:val="0"/>
      <w:marBottom w:val="0"/>
      <w:divBdr>
        <w:top w:val="none" w:sz="0" w:space="0" w:color="auto"/>
        <w:left w:val="none" w:sz="0" w:space="0" w:color="auto"/>
        <w:bottom w:val="none" w:sz="0" w:space="0" w:color="auto"/>
        <w:right w:val="none" w:sz="0" w:space="0" w:color="auto"/>
      </w:divBdr>
    </w:div>
    <w:div w:id="65500652">
      <w:bodyDiv w:val="1"/>
      <w:marLeft w:val="0"/>
      <w:marRight w:val="0"/>
      <w:marTop w:val="0"/>
      <w:marBottom w:val="0"/>
      <w:divBdr>
        <w:top w:val="none" w:sz="0" w:space="0" w:color="auto"/>
        <w:left w:val="none" w:sz="0" w:space="0" w:color="auto"/>
        <w:bottom w:val="none" w:sz="0" w:space="0" w:color="auto"/>
        <w:right w:val="none" w:sz="0" w:space="0" w:color="auto"/>
      </w:divBdr>
    </w:div>
    <w:div w:id="604923706">
      <w:bodyDiv w:val="1"/>
      <w:marLeft w:val="0"/>
      <w:marRight w:val="0"/>
      <w:marTop w:val="0"/>
      <w:marBottom w:val="0"/>
      <w:divBdr>
        <w:top w:val="none" w:sz="0" w:space="0" w:color="auto"/>
        <w:left w:val="none" w:sz="0" w:space="0" w:color="auto"/>
        <w:bottom w:val="none" w:sz="0" w:space="0" w:color="auto"/>
        <w:right w:val="none" w:sz="0" w:space="0" w:color="auto"/>
      </w:divBdr>
    </w:div>
    <w:div w:id="849946640">
      <w:bodyDiv w:val="1"/>
      <w:marLeft w:val="0"/>
      <w:marRight w:val="0"/>
      <w:marTop w:val="0"/>
      <w:marBottom w:val="0"/>
      <w:divBdr>
        <w:top w:val="none" w:sz="0" w:space="0" w:color="auto"/>
        <w:left w:val="none" w:sz="0" w:space="0" w:color="auto"/>
        <w:bottom w:val="none" w:sz="0" w:space="0" w:color="auto"/>
        <w:right w:val="none" w:sz="0" w:space="0" w:color="auto"/>
      </w:divBdr>
    </w:div>
    <w:div w:id="1060136498">
      <w:bodyDiv w:val="1"/>
      <w:marLeft w:val="0"/>
      <w:marRight w:val="0"/>
      <w:marTop w:val="0"/>
      <w:marBottom w:val="0"/>
      <w:divBdr>
        <w:top w:val="none" w:sz="0" w:space="0" w:color="auto"/>
        <w:left w:val="none" w:sz="0" w:space="0" w:color="auto"/>
        <w:bottom w:val="none" w:sz="0" w:space="0" w:color="auto"/>
        <w:right w:val="none" w:sz="0" w:space="0" w:color="auto"/>
      </w:divBdr>
    </w:div>
    <w:div w:id="1077090566">
      <w:bodyDiv w:val="1"/>
      <w:marLeft w:val="0"/>
      <w:marRight w:val="0"/>
      <w:marTop w:val="0"/>
      <w:marBottom w:val="0"/>
      <w:divBdr>
        <w:top w:val="none" w:sz="0" w:space="0" w:color="auto"/>
        <w:left w:val="none" w:sz="0" w:space="0" w:color="auto"/>
        <w:bottom w:val="none" w:sz="0" w:space="0" w:color="auto"/>
        <w:right w:val="none" w:sz="0" w:space="0" w:color="auto"/>
      </w:divBdr>
    </w:div>
    <w:div w:id="1133719338">
      <w:bodyDiv w:val="1"/>
      <w:marLeft w:val="0"/>
      <w:marRight w:val="0"/>
      <w:marTop w:val="0"/>
      <w:marBottom w:val="0"/>
      <w:divBdr>
        <w:top w:val="none" w:sz="0" w:space="0" w:color="auto"/>
        <w:left w:val="none" w:sz="0" w:space="0" w:color="auto"/>
        <w:bottom w:val="none" w:sz="0" w:space="0" w:color="auto"/>
        <w:right w:val="none" w:sz="0" w:space="0" w:color="auto"/>
      </w:divBdr>
    </w:div>
    <w:div w:id="1225414071">
      <w:bodyDiv w:val="1"/>
      <w:marLeft w:val="0"/>
      <w:marRight w:val="0"/>
      <w:marTop w:val="0"/>
      <w:marBottom w:val="0"/>
      <w:divBdr>
        <w:top w:val="none" w:sz="0" w:space="0" w:color="auto"/>
        <w:left w:val="none" w:sz="0" w:space="0" w:color="auto"/>
        <w:bottom w:val="none" w:sz="0" w:space="0" w:color="auto"/>
        <w:right w:val="none" w:sz="0" w:space="0" w:color="auto"/>
      </w:divBdr>
    </w:div>
    <w:div w:id="1447384726">
      <w:bodyDiv w:val="1"/>
      <w:marLeft w:val="0"/>
      <w:marRight w:val="0"/>
      <w:marTop w:val="0"/>
      <w:marBottom w:val="0"/>
      <w:divBdr>
        <w:top w:val="none" w:sz="0" w:space="0" w:color="auto"/>
        <w:left w:val="none" w:sz="0" w:space="0" w:color="auto"/>
        <w:bottom w:val="none" w:sz="0" w:space="0" w:color="auto"/>
        <w:right w:val="none" w:sz="0" w:space="0" w:color="auto"/>
      </w:divBdr>
    </w:div>
    <w:div w:id="1475487803">
      <w:bodyDiv w:val="1"/>
      <w:marLeft w:val="0"/>
      <w:marRight w:val="0"/>
      <w:marTop w:val="0"/>
      <w:marBottom w:val="0"/>
      <w:divBdr>
        <w:top w:val="none" w:sz="0" w:space="0" w:color="auto"/>
        <w:left w:val="none" w:sz="0" w:space="0" w:color="auto"/>
        <w:bottom w:val="none" w:sz="0" w:space="0" w:color="auto"/>
        <w:right w:val="none" w:sz="0" w:space="0" w:color="auto"/>
      </w:divBdr>
    </w:div>
    <w:div w:id="1584492362">
      <w:bodyDiv w:val="1"/>
      <w:marLeft w:val="0"/>
      <w:marRight w:val="0"/>
      <w:marTop w:val="0"/>
      <w:marBottom w:val="0"/>
      <w:divBdr>
        <w:top w:val="none" w:sz="0" w:space="0" w:color="auto"/>
        <w:left w:val="none" w:sz="0" w:space="0" w:color="auto"/>
        <w:bottom w:val="none" w:sz="0" w:space="0" w:color="auto"/>
        <w:right w:val="none" w:sz="0" w:space="0" w:color="auto"/>
      </w:divBdr>
    </w:div>
    <w:div w:id="1588493474">
      <w:bodyDiv w:val="1"/>
      <w:marLeft w:val="0"/>
      <w:marRight w:val="0"/>
      <w:marTop w:val="0"/>
      <w:marBottom w:val="0"/>
      <w:divBdr>
        <w:top w:val="none" w:sz="0" w:space="0" w:color="auto"/>
        <w:left w:val="none" w:sz="0" w:space="0" w:color="auto"/>
        <w:bottom w:val="none" w:sz="0" w:space="0" w:color="auto"/>
        <w:right w:val="none" w:sz="0" w:space="0" w:color="auto"/>
      </w:divBdr>
    </w:div>
    <w:div w:id="17896675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customXml" Target="../customXml/item3.xml"/><Relationship Id="rId21" Type="http://schemas.openxmlformats.org/officeDocument/2006/relationships/image" Target="media/image11.jpeg"/><Relationship Id="rId7"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hyperlink" Target="mailto:enquiries@gbr.merciantrust.org.u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jpeg"/><Relationship Id="rId5" Type="http://schemas.openxmlformats.org/officeDocument/2006/relationships/numbering" Target="numbering.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yperlink" Target="https://ce0218li.webitrent.com/ce0218li_webrecruitment/wrd/run/ETREC179GF.open?WVID=617104FK7u" TargetMode="External"/><Relationship Id="rId4" Type="http://schemas.openxmlformats.org/officeDocument/2006/relationships/customXml" Target="../customXml/item4.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533284062F4C1D44A4F79745E4C7F262" ma:contentTypeVersion="4" ma:contentTypeDescription="Create a new document." ma:contentTypeScope="" ma:versionID="5de171633239194eae944ecb40f8e4d8">
  <xsd:schema xmlns:xsd="http://www.w3.org/2001/XMLSchema" xmlns:xs="http://www.w3.org/2001/XMLSchema" xmlns:p="http://schemas.microsoft.com/office/2006/metadata/properties" xmlns:ns2="089e6939-d685-4096-895d-6a33d3115532" targetNamespace="http://schemas.microsoft.com/office/2006/metadata/properties" ma:root="true" ma:fieldsID="f4089cc989736efc569aca7cb7e0cb01" ns2:_="">
    <xsd:import namespace="089e6939-d685-4096-895d-6a33d311553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89e6939-d685-4096-895d-6a33d311553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4F1A77A-6BEB-4EB1-A94B-76BD14E38F99}">
  <ds:schemaRefs>
    <ds:schemaRef ds:uri="http://schemas.openxmlformats.org/officeDocument/2006/bibliography"/>
  </ds:schemaRefs>
</ds:datastoreItem>
</file>

<file path=customXml/itemProps2.xml><?xml version="1.0" encoding="utf-8"?>
<ds:datastoreItem xmlns:ds="http://schemas.openxmlformats.org/officeDocument/2006/customXml" ds:itemID="{92D1C037-4F52-4037-9068-99AC91F7D38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6FC6C046-B779-4F1F-AA92-ECD070B9ADF0}">
  <ds:schemaRefs>
    <ds:schemaRef ds:uri="http://schemas.microsoft.com/sharepoint/v3/contenttype/forms"/>
  </ds:schemaRefs>
</ds:datastoreItem>
</file>

<file path=customXml/itemProps4.xml><?xml version="1.0" encoding="utf-8"?>
<ds:datastoreItem xmlns:ds="http://schemas.openxmlformats.org/officeDocument/2006/customXml" ds:itemID="{CB6ED1AD-A51B-4FF5-9A1F-CD87892D3A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89e6939-d685-4096-895d-6a33d311553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9</Pages>
  <Words>1671</Words>
  <Characters>9528</Characters>
  <Application>Microsoft Office Word</Application>
  <DocSecurity>0</DocSecurity>
  <Lines>79</Lines>
  <Paragraphs>22</Paragraphs>
  <ScaleCrop>false</ScaleCrop>
  <Company/>
  <LinksUpToDate>false</LinksUpToDate>
  <CharactersWithSpaces>11177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 J Gurung</dc:creator>
  <cp:keywords/>
  <dc:description/>
  <cp:lastModifiedBy>Avneet Bhullar</cp:lastModifiedBy>
  <cp:revision>15</cp:revision>
  <cp:lastPrinted>2024-04-18T13:54:00Z</cp:lastPrinted>
  <dcterms:created xsi:type="dcterms:W3CDTF">2025-01-30T08:27:00Z</dcterms:created>
  <dcterms:modified xsi:type="dcterms:W3CDTF">2025-09-11T07:22:00Z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0x010100533284062F4C1D44A4F79745E4C7F262</vt:lpwstr>
  </property>
</Properties>
</file>