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28565" w14:textId="0804C750" w:rsidR="0056537F" w:rsidRPr="00102F2A" w:rsidRDefault="0056537F" w:rsidP="006C73D7">
      <w:pPr>
        <w:pStyle w:val="NoSpacing"/>
        <w:rPr>
          <w:rFonts w:asciiTheme="minorHAnsi" w:hAnsiTheme="minorHAnsi" w:cstheme="minorHAnsi"/>
          <w:b/>
          <w:sz w:val="22"/>
          <w:szCs w:val="22"/>
        </w:rPr>
      </w:pPr>
      <w:bookmarkStart w:id="0" w:name="_Hlk92804283"/>
      <w:r w:rsidRPr="00102F2A">
        <w:rPr>
          <w:rFonts w:asciiTheme="minorHAnsi" w:hAnsiTheme="minorHAnsi" w:cstheme="minorHAnsi"/>
          <w:b/>
          <w:sz w:val="22"/>
          <w:szCs w:val="22"/>
        </w:rPr>
        <w:t>Post Title:</w:t>
      </w:r>
      <w:r w:rsidRPr="00102F2A">
        <w:rPr>
          <w:rFonts w:asciiTheme="minorHAnsi" w:hAnsiTheme="minorHAnsi" w:cstheme="minorHAnsi"/>
          <w:b/>
          <w:sz w:val="22"/>
          <w:szCs w:val="22"/>
        </w:rPr>
        <w:tab/>
      </w:r>
      <w:r w:rsidRPr="00102F2A">
        <w:rPr>
          <w:rFonts w:asciiTheme="minorHAnsi" w:hAnsiTheme="minorHAnsi" w:cstheme="minorHAnsi"/>
          <w:b/>
          <w:sz w:val="22"/>
          <w:szCs w:val="22"/>
        </w:rPr>
        <w:tab/>
      </w:r>
      <w:r w:rsidR="00A16E17" w:rsidRPr="00102F2A">
        <w:rPr>
          <w:rFonts w:asciiTheme="minorHAnsi" w:hAnsiTheme="minorHAnsi" w:cstheme="minorHAnsi"/>
          <w:b/>
          <w:bCs/>
          <w:sz w:val="22"/>
          <w:szCs w:val="22"/>
          <w:shd w:val="clear" w:color="auto" w:fill="FFFFFF"/>
        </w:rPr>
        <w:t>Curriculum Team Leader for Mathematics</w:t>
      </w:r>
    </w:p>
    <w:p w14:paraId="302A6B3F" w14:textId="7ACB1627" w:rsidR="0056537F" w:rsidRPr="00102F2A" w:rsidRDefault="0056537F" w:rsidP="006C73D7">
      <w:pPr>
        <w:pStyle w:val="NoSpacing"/>
        <w:rPr>
          <w:rFonts w:asciiTheme="minorHAnsi" w:hAnsiTheme="minorHAnsi" w:cstheme="minorHAnsi"/>
          <w:b/>
          <w:sz w:val="22"/>
          <w:szCs w:val="22"/>
        </w:rPr>
      </w:pPr>
      <w:r w:rsidRPr="00102F2A">
        <w:rPr>
          <w:rFonts w:asciiTheme="minorHAnsi" w:hAnsiTheme="minorHAnsi" w:cstheme="minorHAnsi"/>
          <w:b/>
          <w:sz w:val="22"/>
          <w:szCs w:val="22"/>
        </w:rPr>
        <w:t xml:space="preserve">Location: </w:t>
      </w:r>
      <w:r w:rsidRPr="00102F2A">
        <w:rPr>
          <w:rFonts w:asciiTheme="minorHAnsi" w:hAnsiTheme="minorHAnsi" w:cstheme="minorHAnsi"/>
          <w:b/>
          <w:sz w:val="22"/>
          <w:szCs w:val="22"/>
        </w:rPr>
        <w:tab/>
      </w:r>
      <w:r w:rsidRPr="00102F2A">
        <w:rPr>
          <w:rFonts w:asciiTheme="minorHAnsi" w:hAnsiTheme="minorHAnsi" w:cstheme="minorHAnsi"/>
          <w:b/>
          <w:sz w:val="22"/>
          <w:szCs w:val="22"/>
        </w:rPr>
        <w:tab/>
      </w:r>
      <w:r w:rsidR="0032081D" w:rsidRPr="00102F2A">
        <w:rPr>
          <w:rFonts w:asciiTheme="minorHAnsi" w:hAnsiTheme="minorHAnsi" w:cstheme="minorHAnsi"/>
          <w:b/>
          <w:sz w:val="22"/>
          <w:szCs w:val="22"/>
        </w:rPr>
        <w:t>Heanor Gate</w:t>
      </w:r>
      <w:r w:rsidR="002125C5" w:rsidRPr="00102F2A">
        <w:rPr>
          <w:rFonts w:asciiTheme="minorHAnsi" w:hAnsiTheme="minorHAnsi" w:cstheme="minorHAnsi"/>
          <w:b/>
          <w:sz w:val="22"/>
          <w:szCs w:val="22"/>
        </w:rPr>
        <w:t xml:space="preserve"> Spencer </w:t>
      </w:r>
      <w:r w:rsidR="001B054A" w:rsidRPr="00102F2A">
        <w:rPr>
          <w:rFonts w:asciiTheme="minorHAnsi" w:hAnsiTheme="minorHAnsi" w:cstheme="minorHAnsi"/>
          <w:b/>
          <w:sz w:val="22"/>
          <w:szCs w:val="22"/>
        </w:rPr>
        <w:t>Academy</w:t>
      </w:r>
    </w:p>
    <w:p w14:paraId="145E92CE" w14:textId="12F982C6" w:rsidR="0056537F" w:rsidRPr="00102F2A" w:rsidRDefault="0056537F" w:rsidP="0074525D">
      <w:pPr>
        <w:pStyle w:val="NoSpacing"/>
        <w:ind w:left="2160" w:hanging="2160"/>
        <w:rPr>
          <w:rFonts w:asciiTheme="minorHAnsi" w:hAnsiTheme="minorHAnsi" w:cstheme="minorHAnsi"/>
          <w:b/>
          <w:bCs/>
          <w:sz w:val="22"/>
          <w:szCs w:val="22"/>
        </w:rPr>
      </w:pPr>
      <w:r w:rsidRPr="00102F2A">
        <w:rPr>
          <w:rFonts w:asciiTheme="minorHAnsi" w:hAnsiTheme="minorHAnsi" w:cstheme="minorHAnsi"/>
          <w:b/>
          <w:sz w:val="22"/>
          <w:szCs w:val="22"/>
        </w:rPr>
        <w:t xml:space="preserve">Salary/Pay </w:t>
      </w:r>
      <w:r w:rsidR="001B054A" w:rsidRPr="00102F2A">
        <w:rPr>
          <w:rFonts w:asciiTheme="minorHAnsi" w:hAnsiTheme="minorHAnsi" w:cstheme="minorHAnsi"/>
          <w:b/>
          <w:sz w:val="22"/>
          <w:szCs w:val="22"/>
        </w:rPr>
        <w:t>Range:</w:t>
      </w:r>
      <w:r w:rsidR="001B054A" w:rsidRPr="00102F2A">
        <w:rPr>
          <w:rFonts w:asciiTheme="minorHAnsi" w:hAnsiTheme="minorHAnsi" w:cstheme="minorHAnsi"/>
          <w:b/>
          <w:sz w:val="22"/>
          <w:szCs w:val="22"/>
        </w:rPr>
        <w:tab/>
      </w:r>
      <w:r w:rsidR="0074525D" w:rsidRPr="00102F2A">
        <w:rPr>
          <w:rFonts w:asciiTheme="minorHAnsi" w:hAnsiTheme="minorHAnsi" w:cstheme="minorHAnsi"/>
          <w:b/>
          <w:bCs/>
          <w:sz w:val="22"/>
          <w:szCs w:val="22"/>
        </w:rPr>
        <w:t>MPS/UPS + TLR1.2</w:t>
      </w:r>
    </w:p>
    <w:p w14:paraId="0B329F76" w14:textId="3A5F02CF" w:rsidR="00F54F7E" w:rsidRPr="00102F2A" w:rsidRDefault="0056537F" w:rsidP="006C73D7">
      <w:pPr>
        <w:pStyle w:val="NoSpacing"/>
        <w:rPr>
          <w:rFonts w:asciiTheme="minorHAnsi" w:hAnsiTheme="minorHAnsi" w:cstheme="minorHAnsi"/>
          <w:b/>
          <w:sz w:val="22"/>
          <w:szCs w:val="22"/>
        </w:rPr>
      </w:pPr>
      <w:r w:rsidRPr="00102F2A">
        <w:rPr>
          <w:rFonts w:asciiTheme="minorHAnsi" w:hAnsiTheme="minorHAnsi" w:cstheme="minorHAnsi"/>
          <w:b/>
          <w:sz w:val="22"/>
          <w:szCs w:val="22"/>
        </w:rPr>
        <w:t xml:space="preserve">Hours of work: </w:t>
      </w:r>
      <w:r w:rsidRPr="00102F2A">
        <w:rPr>
          <w:rFonts w:asciiTheme="minorHAnsi" w:hAnsiTheme="minorHAnsi" w:cstheme="minorHAnsi"/>
          <w:b/>
          <w:sz w:val="22"/>
          <w:szCs w:val="22"/>
        </w:rPr>
        <w:tab/>
      </w:r>
      <w:r w:rsidR="002125C5" w:rsidRPr="00102F2A">
        <w:rPr>
          <w:rFonts w:asciiTheme="minorHAnsi" w:hAnsiTheme="minorHAnsi" w:cstheme="minorHAnsi"/>
          <w:b/>
          <w:sz w:val="22"/>
          <w:szCs w:val="22"/>
        </w:rPr>
        <w:t>Full Time</w:t>
      </w:r>
      <w:r w:rsidRPr="00102F2A">
        <w:rPr>
          <w:rFonts w:asciiTheme="minorHAnsi" w:hAnsiTheme="minorHAnsi" w:cstheme="minorHAnsi"/>
          <w:b/>
          <w:sz w:val="22"/>
          <w:szCs w:val="22"/>
        </w:rPr>
        <w:t xml:space="preserve"> </w:t>
      </w:r>
    </w:p>
    <w:p w14:paraId="4535B718" w14:textId="24359537" w:rsidR="0056537F" w:rsidRPr="00102F2A" w:rsidRDefault="0056537F" w:rsidP="006C73D7">
      <w:pPr>
        <w:pStyle w:val="NoSpacing"/>
        <w:rPr>
          <w:rFonts w:asciiTheme="minorHAnsi" w:hAnsiTheme="minorHAnsi" w:cstheme="minorHAnsi"/>
          <w:b/>
          <w:sz w:val="22"/>
          <w:szCs w:val="22"/>
        </w:rPr>
      </w:pPr>
      <w:r w:rsidRPr="00102F2A">
        <w:rPr>
          <w:rFonts w:asciiTheme="minorHAnsi" w:hAnsiTheme="minorHAnsi" w:cstheme="minorHAnsi"/>
          <w:b/>
          <w:sz w:val="22"/>
          <w:szCs w:val="22"/>
        </w:rPr>
        <w:t>Re</w:t>
      </w:r>
      <w:r w:rsidR="002125C5" w:rsidRPr="00102F2A">
        <w:rPr>
          <w:rFonts w:asciiTheme="minorHAnsi" w:hAnsiTheme="minorHAnsi" w:cstheme="minorHAnsi"/>
          <w:b/>
          <w:sz w:val="22"/>
          <w:szCs w:val="22"/>
        </w:rPr>
        <w:t>porting to:</w:t>
      </w:r>
      <w:r w:rsidR="002125C5" w:rsidRPr="00102F2A">
        <w:rPr>
          <w:rFonts w:asciiTheme="minorHAnsi" w:hAnsiTheme="minorHAnsi" w:cstheme="minorHAnsi"/>
          <w:b/>
          <w:sz w:val="22"/>
          <w:szCs w:val="22"/>
        </w:rPr>
        <w:tab/>
      </w:r>
      <w:r w:rsidR="002125C5" w:rsidRPr="00102F2A">
        <w:rPr>
          <w:rFonts w:asciiTheme="minorHAnsi" w:hAnsiTheme="minorHAnsi" w:cstheme="minorHAnsi"/>
          <w:b/>
          <w:sz w:val="22"/>
          <w:szCs w:val="22"/>
        </w:rPr>
        <w:tab/>
      </w:r>
      <w:r w:rsidR="0032081D" w:rsidRPr="00102F2A">
        <w:rPr>
          <w:rFonts w:asciiTheme="minorHAnsi" w:hAnsiTheme="minorHAnsi" w:cstheme="minorHAnsi"/>
          <w:b/>
          <w:sz w:val="22"/>
          <w:szCs w:val="22"/>
        </w:rPr>
        <w:t>Vice Principal</w:t>
      </w:r>
    </w:p>
    <w:bookmarkEnd w:id="0"/>
    <w:p w14:paraId="38BDF1AE" w14:textId="77777777" w:rsidR="0056537F" w:rsidRPr="00102F2A" w:rsidRDefault="0056537F" w:rsidP="00872955">
      <w:pPr>
        <w:rPr>
          <w:rFonts w:asciiTheme="minorHAnsi" w:hAnsiTheme="minorHAnsi" w:cstheme="minorHAnsi"/>
          <w:b/>
          <w:sz w:val="22"/>
          <w:szCs w:val="22"/>
        </w:rPr>
      </w:pPr>
    </w:p>
    <w:p w14:paraId="6C98B8E7" w14:textId="40B5D8C6" w:rsidR="009A039F" w:rsidRPr="00102F2A" w:rsidRDefault="009A039F" w:rsidP="00F82F6F">
      <w:pPr>
        <w:pStyle w:val="BodyText"/>
        <w:tabs>
          <w:tab w:val="right" w:leader="dot" w:pos="5529"/>
          <w:tab w:val="left" w:pos="5670"/>
          <w:tab w:val="left" w:pos="7230"/>
          <w:tab w:val="right" w:leader="dot" w:pos="10773"/>
        </w:tabs>
        <w:spacing w:line="276" w:lineRule="auto"/>
        <w:rPr>
          <w:rFonts w:asciiTheme="minorHAnsi" w:hAnsiTheme="minorHAnsi" w:cstheme="minorHAnsi"/>
          <w:sz w:val="22"/>
          <w:szCs w:val="22"/>
        </w:rPr>
      </w:pPr>
      <w:r w:rsidRPr="00102F2A">
        <w:rPr>
          <w:rFonts w:asciiTheme="minorHAnsi" w:hAnsiTheme="minorHAnsi" w:cstheme="minorHAnsi"/>
          <w:b/>
          <w:sz w:val="22"/>
          <w:szCs w:val="22"/>
        </w:rPr>
        <w:t>Purpose of the Role</w:t>
      </w:r>
    </w:p>
    <w:p w14:paraId="39FA767F" w14:textId="77777777" w:rsidR="009A039F" w:rsidRPr="00102F2A" w:rsidRDefault="009A039F" w:rsidP="00F82F6F">
      <w:pPr>
        <w:tabs>
          <w:tab w:val="left" w:pos="567"/>
        </w:tabs>
        <w:ind w:left="567" w:hanging="283"/>
        <w:rPr>
          <w:rFonts w:asciiTheme="minorHAnsi" w:hAnsiTheme="minorHAnsi" w:cstheme="minorHAnsi"/>
          <w:sz w:val="22"/>
          <w:szCs w:val="22"/>
        </w:rPr>
      </w:pPr>
      <w:r w:rsidRPr="00102F2A">
        <w:rPr>
          <w:rFonts w:asciiTheme="minorHAnsi" w:hAnsiTheme="minorHAnsi" w:cstheme="minorHAnsi"/>
          <w:sz w:val="22"/>
          <w:szCs w:val="22"/>
        </w:rPr>
        <w:t>A.</w:t>
      </w:r>
      <w:r w:rsidRPr="00102F2A">
        <w:rPr>
          <w:rFonts w:asciiTheme="minorHAnsi" w:hAnsiTheme="minorHAnsi" w:cstheme="minorHAnsi"/>
          <w:sz w:val="22"/>
          <w:szCs w:val="22"/>
        </w:rPr>
        <w:tab/>
        <w:t xml:space="preserve">Strategic direction, development and implementation of the faculty </w:t>
      </w:r>
    </w:p>
    <w:p w14:paraId="58A0B449" w14:textId="77777777" w:rsidR="009A039F" w:rsidRPr="00102F2A" w:rsidRDefault="009A039F" w:rsidP="00F82F6F">
      <w:pPr>
        <w:tabs>
          <w:tab w:val="left" w:pos="567"/>
        </w:tabs>
        <w:ind w:left="567" w:hanging="283"/>
        <w:rPr>
          <w:rFonts w:asciiTheme="minorHAnsi" w:hAnsiTheme="minorHAnsi" w:cstheme="minorHAnsi"/>
          <w:sz w:val="22"/>
          <w:szCs w:val="22"/>
        </w:rPr>
      </w:pPr>
      <w:r w:rsidRPr="00102F2A">
        <w:rPr>
          <w:rFonts w:asciiTheme="minorHAnsi" w:hAnsiTheme="minorHAnsi" w:cstheme="minorHAnsi"/>
          <w:sz w:val="22"/>
          <w:szCs w:val="22"/>
        </w:rPr>
        <w:t>B.</w:t>
      </w:r>
      <w:r w:rsidRPr="00102F2A">
        <w:rPr>
          <w:rFonts w:asciiTheme="minorHAnsi" w:hAnsiTheme="minorHAnsi" w:cstheme="minorHAnsi"/>
          <w:sz w:val="22"/>
          <w:szCs w:val="22"/>
        </w:rPr>
        <w:tab/>
        <w:t xml:space="preserve">Leading, managing and improving student academic progress </w:t>
      </w:r>
    </w:p>
    <w:p w14:paraId="28313FAB" w14:textId="77777777" w:rsidR="009A039F" w:rsidRPr="00102F2A" w:rsidRDefault="009A039F" w:rsidP="00F82F6F">
      <w:pPr>
        <w:tabs>
          <w:tab w:val="left" w:pos="567"/>
        </w:tabs>
        <w:ind w:left="567" w:hanging="283"/>
        <w:rPr>
          <w:rFonts w:asciiTheme="minorHAnsi" w:hAnsiTheme="minorHAnsi" w:cstheme="minorHAnsi"/>
          <w:sz w:val="22"/>
          <w:szCs w:val="22"/>
        </w:rPr>
      </w:pPr>
      <w:r w:rsidRPr="00102F2A">
        <w:rPr>
          <w:rFonts w:asciiTheme="minorHAnsi" w:hAnsiTheme="minorHAnsi" w:cstheme="minorHAnsi"/>
          <w:sz w:val="22"/>
          <w:szCs w:val="22"/>
        </w:rPr>
        <w:t>C.</w:t>
      </w:r>
      <w:r w:rsidRPr="00102F2A">
        <w:rPr>
          <w:rFonts w:asciiTheme="minorHAnsi" w:hAnsiTheme="minorHAnsi" w:cstheme="minorHAnsi"/>
          <w:sz w:val="22"/>
          <w:szCs w:val="22"/>
        </w:rPr>
        <w:tab/>
        <w:t xml:space="preserve">Analysis of student progress data to ensure progress, and implementing and monitoring improvement strategies where necessary </w:t>
      </w:r>
    </w:p>
    <w:p w14:paraId="04645339" w14:textId="77777777" w:rsidR="009A039F" w:rsidRPr="00102F2A" w:rsidRDefault="009A039F" w:rsidP="00F82F6F">
      <w:pPr>
        <w:tabs>
          <w:tab w:val="left" w:pos="567"/>
        </w:tabs>
        <w:ind w:left="567" w:hanging="283"/>
        <w:rPr>
          <w:rFonts w:asciiTheme="minorHAnsi" w:hAnsiTheme="minorHAnsi" w:cstheme="minorHAnsi"/>
          <w:sz w:val="22"/>
          <w:szCs w:val="22"/>
        </w:rPr>
      </w:pPr>
      <w:r w:rsidRPr="00102F2A">
        <w:rPr>
          <w:rFonts w:asciiTheme="minorHAnsi" w:hAnsiTheme="minorHAnsi" w:cstheme="minorHAnsi"/>
          <w:sz w:val="22"/>
          <w:szCs w:val="22"/>
        </w:rPr>
        <w:t>D.</w:t>
      </w:r>
      <w:r w:rsidRPr="00102F2A">
        <w:rPr>
          <w:rFonts w:asciiTheme="minorHAnsi" w:hAnsiTheme="minorHAnsi" w:cstheme="minorHAnsi"/>
          <w:sz w:val="22"/>
          <w:szCs w:val="22"/>
        </w:rPr>
        <w:tab/>
        <w:t>Leading, developing and enhancing the teaching and learning of faculty teachers</w:t>
      </w:r>
    </w:p>
    <w:p w14:paraId="17D96BDB" w14:textId="77777777" w:rsidR="009A039F" w:rsidRPr="00102F2A" w:rsidRDefault="009A039F" w:rsidP="00F82F6F">
      <w:pPr>
        <w:tabs>
          <w:tab w:val="left" w:pos="567"/>
        </w:tabs>
        <w:ind w:left="567" w:hanging="283"/>
        <w:rPr>
          <w:rFonts w:asciiTheme="minorHAnsi" w:hAnsiTheme="minorHAnsi" w:cstheme="minorHAnsi"/>
          <w:sz w:val="22"/>
          <w:szCs w:val="22"/>
        </w:rPr>
      </w:pPr>
      <w:r w:rsidRPr="00102F2A">
        <w:rPr>
          <w:rFonts w:asciiTheme="minorHAnsi" w:hAnsiTheme="minorHAnsi" w:cstheme="minorHAnsi"/>
          <w:sz w:val="22"/>
          <w:szCs w:val="22"/>
        </w:rPr>
        <w:t>E.</w:t>
      </w:r>
      <w:r w:rsidRPr="00102F2A">
        <w:rPr>
          <w:rFonts w:asciiTheme="minorHAnsi" w:hAnsiTheme="minorHAnsi" w:cstheme="minorHAnsi"/>
          <w:sz w:val="22"/>
          <w:szCs w:val="22"/>
        </w:rPr>
        <w:tab/>
        <w:t xml:space="preserve">Lead and manage the work of the faculty team, working with the SLT line lead where necessary </w:t>
      </w:r>
    </w:p>
    <w:p w14:paraId="0B0B623D" w14:textId="77777777" w:rsidR="009A039F" w:rsidRPr="00102F2A" w:rsidRDefault="009A039F" w:rsidP="00F82F6F">
      <w:pPr>
        <w:tabs>
          <w:tab w:val="left" w:pos="567"/>
        </w:tabs>
        <w:ind w:left="567" w:hanging="283"/>
        <w:rPr>
          <w:rFonts w:asciiTheme="minorHAnsi" w:hAnsiTheme="minorHAnsi" w:cstheme="minorHAnsi"/>
          <w:sz w:val="22"/>
          <w:szCs w:val="22"/>
        </w:rPr>
      </w:pPr>
      <w:r w:rsidRPr="00102F2A">
        <w:rPr>
          <w:rFonts w:asciiTheme="minorHAnsi" w:hAnsiTheme="minorHAnsi" w:cstheme="minorHAnsi"/>
          <w:sz w:val="22"/>
          <w:szCs w:val="22"/>
        </w:rPr>
        <w:t>F.</w:t>
      </w:r>
      <w:r w:rsidRPr="00102F2A">
        <w:rPr>
          <w:rFonts w:asciiTheme="minorHAnsi" w:hAnsiTheme="minorHAnsi" w:cstheme="minorHAnsi"/>
          <w:sz w:val="22"/>
          <w:szCs w:val="22"/>
        </w:rPr>
        <w:tab/>
        <w:t>Creating a positive learning ethos for students and implementing the school behaviour management procedure</w:t>
      </w:r>
    </w:p>
    <w:p w14:paraId="63BDCF90" w14:textId="77777777" w:rsidR="009A039F" w:rsidRPr="00102F2A" w:rsidRDefault="009A039F" w:rsidP="009A039F">
      <w:pPr>
        <w:pStyle w:val="ListParagraph"/>
        <w:numPr>
          <w:ilvl w:val="0"/>
          <w:numId w:val="22"/>
        </w:numPr>
        <w:ind w:left="567" w:hanging="567"/>
        <w:contextualSpacing/>
        <w:rPr>
          <w:rFonts w:asciiTheme="minorHAnsi" w:hAnsiTheme="minorHAnsi" w:cstheme="minorHAnsi"/>
          <w:b/>
          <w:sz w:val="22"/>
          <w:szCs w:val="22"/>
        </w:rPr>
      </w:pPr>
      <w:r w:rsidRPr="00102F2A">
        <w:rPr>
          <w:rFonts w:asciiTheme="minorHAnsi" w:hAnsiTheme="minorHAnsi" w:cstheme="minorHAnsi"/>
          <w:b/>
          <w:sz w:val="22"/>
          <w:szCs w:val="22"/>
        </w:rPr>
        <w:t>Strategic direction, development and implementation of the faculty</w:t>
      </w:r>
    </w:p>
    <w:p w14:paraId="03D0B2EA"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 xml:space="preserve">Use the School Improvement Plan (SIP) to develop and implement a prioritised and aligned Faculty SIP and curriculum </w:t>
      </w:r>
    </w:p>
    <w:p w14:paraId="786C6830"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Keep up-to-date with new curriculum and syllabus developments, ensuring Schemes of Learning and subsequent assessments are written and developed to reflect this</w:t>
      </w:r>
    </w:p>
    <w:p w14:paraId="71E5E794"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Lead the direction and development of faculty team meetings to include a relevant agenda</w:t>
      </w:r>
    </w:p>
    <w:p w14:paraId="1BF21992"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Lead any timetabled or required faculty meetings</w:t>
      </w:r>
    </w:p>
    <w:p w14:paraId="31CBB2CF"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 xml:space="preserve">Keep staff up to date with any relevant calendar issues and general notices </w:t>
      </w:r>
    </w:p>
    <w:p w14:paraId="6E976E96"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Plan and implement whole school activities such as mock exams and immersion days</w:t>
      </w:r>
    </w:p>
    <w:p w14:paraId="427A63F5"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Actively support and promote cross-curricular work and activities to create a more holistic vision of learning and students</w:t>
      </w:r>
    </w:p>
    <w:p w14:paraId="6C598465"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Support and work with person responsible for Primary Liaison to ensure effective transition and student recruitment</w:t>
      </w:r>
    </w:p>
    <w:p w14:paraId="41390117" w14:textId="77777777" w:rsidR="009A039F" w:rsidRPr="00102F2A" w:rsidRDefault="009A039F" w:rsidP="009A039F">
      <w:pPr>
        <w:pStyle w:val="ListParagraph"/>
        <w:numPr>
          <w:ilvl w:val="0"/>
          <w:numId w:val="23"/>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Ensure that strategies are in place to encourage and facilitate an exchange of information between school and home in line with relevant Home/School Agreements</w:t>
      </w:r>
    </w:p>
    <w:p w14:paraId="655F397D" w14:textId="435F3FC4" w:rsidR="009A039F" w:rsidRPr="00102F2A" w:rsidRDefault="009A039F" w:rsidP="009A039F">
      <w:pPr>
        <w:pStyle w:val="ListParagraph"/>
        <w:numPr>
          <w:ilvl w:val="0"/>
          <w:numId w:val="22"/>
        </w:numPr>
        <w:ind w:left="567" w:hanging="567"/>
        <w:contextualSpacing/>
        <w:rPr>
          <w:rFonts w:asciiTheme="minorHAnsi" w:hAnsiTheme="minorHAnsi" w:cstheme="minorHAnsi"/>
          <w:b/>
          <w:sz w:val="22"/>
          <w:szCs w:val="22"/>
        </w:rPr>
      </w:pPr>
      <w:r w:rsidRPr="00102F2A">
        <w:rPr>
          <w:rFonts w:asciiTheme="minorHAnsi" w:hAnsiTheme="minorHAnsi" w:cstheme="minorHAnsi"/>
          <w:b/>
          <w:sz w:val="22"/>
          <w:szCs w:val="22"/>
        </w:rPr>
        <w:t>Leading, managing and improving student academic progress</w:t>
      </w:r>
    </w:p>
    <w:p w14:paraId="112D6B12"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 xml:space="preserve">Lead the academic progress and discipline of students in the faculty </w:t>
      </w:r>
    </w:p>
    <w:p w14:paraId="16715248"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Monitor the progress made by students towards achieving targets and identify any under-achieving students</w:t>
      </w:r>
    </w:p>
    <w:p w14:paraId="146E453D"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Liaise with SEN / Inclusion to ensure SEND students are tracked, supported and provided with interventions where required</w:t>
      </w:r>
    </w:p>
    <w:p w14:paraId="6562E7A9"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Ensure suitable Schemes of Learning are in place reflecting national exam and assessment requirements</w:t>
      </w:r>
    </w:p>
    <w:p w14:paraId="1E5E2892"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Be responsible for the monitoring of student homework through regular sampling</w:t>
      </w:r>
    </w:p>
    <w:p w14:paraId="1D472B47"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Ensure that whole school assessment and monitoring policies are carried out</w:t>
      </w:r>
    </w:p>
    <w:p w14:paraId="4E540C26" w14:textId="77777777" w:rsidR="009A039F" w:rsidRPr="00102F2A" w:rsidRDefault="009A039F" w:rsidP="009A039F">
      <w:pPr>
        <w:pStyle w:val="ListParagraph"/>
        <w:numPr>
          <w:ilvl w:val="0"/>
          <w:numId w:val="24"/>
        </w:numPr>
        <w:contextualSpacing/>
        <w:rPr>
          <w:rFonts w:asciiTheme="minorHAnsi" w:hAnsiTheme="minorHAnsi" w:cstheme="minorHAnsi"/>
          <w:sz w:val="22"/>
          <w:szCs w:val="22"/>
        </w:rPr>
      </w:pPr>
      <w:r w:rsidRPr="00102F2A">
        <w:rPr>
          <w:rFonts w:asciiTheme="minorHAnsi" w:hAnsiTheme="minorHAnsi" w:cstheme="minorHAnsi"/>
          <w:sz w:val="22"/>
          <w:szCs w:val="22"/>
        </w:rPr>
        <w:t>Structure, regularly review and evaluate differentiated schemes of work that are:</w:t>
      </w:r>
    </w:p>
    <w:p w14:paraId="0962E0FB" w14:textId="77777777" w:rsidR="009A039F" w:rsidRPr="00102F2A" w:rsidRDefault="009A039F" w:rsidP="009A039F">
      <w:pPr>
        <w:pStyle w:val="BodyText"/>
        <w:widowControl/>
        <w:numPr>
          <w:ilvl w:val="1"/>
          <w:numId w:val="24"/>
        </w:numPr>
        <w:tabs>
          <w:tab w:val="left" w:pos="1140"/>
        </w:tabs>
        <w:jc w:val="both"/>
        <w:rPr>
          <w:rFonts w:asciiTheme="minorHAnsi" w:hAnsiTheme="minorHAnsi" w:cstheme="minorHAnsi"/>
          <w:sz w:val="22"/>
          <w:szCs w:val="22"/>
        </w:rPr>
      </w:pPr>
      <w:r w:rsidRPr="00102F2A">
        <w:rPr>
          <w:rFonts w:asciiTheme="minorHAnsi" w:hAnsiTheme="minorHAnsi" w:cstheme="minorHAnsi"/>
          <w:sz w:val="22"/>
          <w:szCs w:val="22"/>
        </w:rPr>
        <w:t>consistent with national/curriculum policy</w:t>
      </w:r>
    </w:p>
    <w:p w14:paraId="315DA220" w14:textId="77777777" w:rsidR="009A039F" w:rsidRPr="00102F2A" w:rsidRDefault="009A039F" w:rsidP="009A039F">
      <w:pPr>
        <w:pStyle w:val="BodyText"/>
        <w:widowControl/>
        <w:numPr>
          <w:ilvl w:val="1"/>
          <w:numId w:val="24"/>
        </w:numPr>
        <w:tabs>
          <w:tab w:val="left" w:pos="1140"/>
        </w:tabs>
        <w:jc w:val="both"/>
        <w:rPr>
          <w:rFonts w:asciiTheme="minorHAnsi" w:hAnsiTheme="minorHAnsi" w:cstheme="minorHAnsi"/>
          <w:sz w:val="22"/>
          <w:szCs w:val="22"/>
        </w:rPr>
      </w:pPr>
      <w:r w:rsidRPr="00102F2A">
        <w:rPr>
          <w:rFonts w:asciiTheme="minorHAnsi" w:hAnsiTheme="minorHAnsi" w:cstheme="minorHAnsi"/>
          <w:sz w:val="22"/>
          <w:szCs w:val="22"/>
        </w:rPr>
        <w:t xml:space="preserve">are a reflection of the learning needs of our </w:t>
      </w:r>
      <w:proofErr w:type="gramStart"/>
      <w:r w:rsidRPr="00102F2A">
        <w:rPr>
          <w:rFonts w:asciiTheme="minorHAnsi" w:hAnsiTheme="minorHAnsi" w:cstheme="minorHAnsi"/>
          <w:sz w:val="22"/>
          <w:szCs w:val="22"/>
        </w:rPr>
        <w:t>students</w:t>
      </w:r>
      <w:proofErr w:type="gramEnd"/>
    </w:p>
    <w:p w14:paraId="70216E27" w14:textId="77777777" w:rsidR="009A039F" w:rsidRPr="00102F2A" w:rsidRDefault="009A039F" w:rsidP="009A039F">
      <w:pPr>
        <w:pStyle w:val="BodyText"/>
        <w:widowControl/>
        <w:numPr>
          <w:ilvl w:val="1"/>
          <w:numId w:val="24"/>
        </w:numPr>
        <w:tabs>
          <w:tab w:val="left" w:pos="1140"/>
        </w:tabs>
        <w:jc w:val="both"/>
        <w:rPr>
          <w:rFonts w:asciiTheme="minorHAnsi" w:hAnsiTheme="minorHAnsi" w:cstheme="minorHAnsi"/>
          <w:sz w:val="22"/>
          <w:szCs w:val="22"/>
        </w:rPr>
      </w:pPr>
      <w:r w:rsidRPr="00102F2A">
        <w:rPr>
          <w:rFonts w:asciiTheme="minorHAnsi" w:hAnsiTheme="minorHAnsi" w:cstheme="minorHAnsi"/>
          <w:sz w:val="22"/>
          <w:szCs w:val="22"/>
        </w:rPr>
        <w:t>readily translated into structured and differentiated lesson plans</w:t>
      </w:r>
    </w:p>
    <w:p w14:paraId="4D8BC7C7" w14:textId="77777777" w:rsidR="009A039F" w:rsidRPr="00102F2A" w:rsidRDefault="009A039F" w:rsidP="009A039F">
      <w:pPr>
        <w:pStyle w:val="BodyText"/>
        <w:widowControl/>
        <w:numPr>
          <w:ilvl w:val="1"/>
          <w:numId w:val="24"/>
        </w:numPr>
        <w:tabs>
          <w:tab w:val="left" w:pos="1140"/>
        </w:tabs>
        <w:jc w:val="both"/>
        <w:rPr>
          <w:rFonts w:asciiTheme="minorHAnsi" w:hAnsiTheme="minorHAnsi" w:cstheme="minorHAnsi"/>
          <w:sz w:val="22"/>
          <w:szCs w:val="22"/>
        </w:rPr>
      </w:pPr>
      <w:r w:rsidRPr="00102F2A">
        <w:rPr>
          <w:rFonts w:asciiTheme="minorHAnsi" w:hAnsiTheme="minorHAnsi" w:cstheme="minorHAnsi"/>
          <w:sz w:val="22"/>
          <w:szCs w:val="22"/>
        </w:rPr>
        <w:t>enables review and revision of group composition on a regular basis that reflects the changing learning needs of students</w:t>
      </w:r>
    </w:p>
    <w:p w14:paraId="067BEFA5" w14:textId="77777777" w:rsidR="009A039F" w:rsidRPr="00102F2A" w:rsidRDefault="009A039F" w:rsidP="009A039F">
      <w:pPr>
        <w:pStyle w:val="ListParagraph"/>
        <w:numPr>
          <w:ilvl w:val="0"/>
          <w:numId w:val="24"/>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Lead the knowledge of all syllabus and examination board requirements and liaise with examinations’ secretary to meet all deadlines</w:t>
      </w:r>
    </w:p>
    <w:p w14:paraId="6B7A5380" w14:textId="77777777" w:rsidR="009A039F" w:rsidRPr="00102F2A" w:rsidRDefault="009A039F" w:rsidP="009A039F">
      <w:pPr>
        <w:pStyle w:val="ListParagraph"/>
        <w:numPr>
          <w:ilvl w:val="0"/>
          <w:numId w:val="22"/>
        </w:numPr>
        <w:ind w:left="567" w:hanging="567"/>
        <w:contextualSpacing/>
        <w:rPr>
          <w:rFonts w:asciiTheme="minorHAnsi" w:hAnsiTheme="minorHAnsi" w:cstheme="minorHAnsi"/>
          <w:b/>
          <w:sz w:val="22"/>
          <w:szCs w:val="22"/>
        </w:rPr>
      </w:pPr>
      <w:r w:rsidRPr="00102F2A">
        <w:rPr>
          <w:rFonts w:asciiTheme="minorHAnsi" w:hAnsiTheme="minorHAnsi" w:cstheme="minorHAnsi"/>
          <w:b/>
          <w:sz w:val="22"/>
          <w:szCs w:val="22"/>
        </w:rPr>
        <w:t>Analysis of student progress data to ensure progress, and implementing and monitoring improvement strategies where necessary</w:t>
      </w:r>
    </w:p>
    <w:p w14:paraId="4EE24AFD" w14:textId="77777777" w:rsidR="009A039F" w:rsidRPr="00102F2A" w:rsidRDefault="009A039F" w:rsidP="009A039F">
      <w:pPr>
        <w:pStyle w:val="ListParagraph"/>
        <w:numPr>
          <w:ilvl w:val="0"/>
          <w:numId w:val="25"/>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Carry out an annual exam/progress review using national, School, Trust and regional data</w:t>
      </w:r>
    </w:p>
    <w:p w14:paraId="5A639E8E" w14:textId="77777777" w:rsidR="009A039F" w:rsidRPr="00102F2A" w:rsidRDefault="009A039F" w:rsidP="009A039F">
      <w:pPr>
        <w:pStyle w:val="ListParagraph"/>
        <w:numPr>
          <w:ilvl w:val="0"/>
          <w:numId w:val="25"/>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Set appropriate and challenging targets</w:t>
      </w:r>
    </w:p>
    <w:p w14:paraId="3AC694D6" w14:textId="77777777" w:rsidR="009A039F" w:rsidRPr="00102F2A" w:rsidRDefault="009A039F" w:rsidP="009A039F">
      <w:pPr>
        <w:pStyle w:val="ListParagraph"/>
        <w:numPr>
          <w:ilvl w:val="0"/>
          <w:numId w:val="25"/>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lastRenderedPageBreak/>
        <w:t>Ensure the use effective data to implement appropriate mentoring and intervention programmes for students as required (e.g. immersion days, revision classes, booster sessions, one-to-one tuition and parental contact)</w:t>
      </w:r>
    </w:p>
    <w:p w14:paraId="6F48BB1E" w14:textId="77777777" w:rsidR="009A039F" w:rsidRPr="00102F2A" w:rsidRDefault="009A039F" w:rsidP="009A039F">
      <w:pPr>
        <w:pStyle w:val="BodyText"/>
        <w:widowControl/>
        <w:numPr>
          <w:ilvl w:val="0"/>
          <w:numId w:val="25"/>
        </w:numPr>
        <w:tabs>
          <w:tab w:val="num" w:pos="570"/>
          <w:tab w:val="left" w:pos="2835"/>
        </w:tabs>
        <w:ind w:hanging="441"/>
        <w:jc w:val="both"/>
        <w:rPr>
          <w:rFonts w:asciiTheme="minorHAnsi" w:hAnsiTheme="minorHAnsi" w:cstheme="minorHAnsi"/>
          <w:sz w:val="22"/>
          <w:szCs w:val="22"/>
        </w:rPr>
      </w:pPr>
      <w:r w:rsidRPr="00102F2A">
        <w:rPr>
          <w:rFonts w:asciiTheme="minorHAnsi" w:hAnsiTheme="minorHAnsi" w:cstheme="minorHAnsi"/>
          <w:sz w:val="22"/>
          <w:szCs w:val="22"/>
        </w:rPr>
        <w:t>Coach for and monitor the team in the report writing process and ensure that all reports are:</w:t>
      </w:r>
    </w:p>
    <w:p w14:paraId="543F64E2" w14:textId="77777777" w:rsidR="009A039F" w:rsidRPr="00102F2A" w:rsidRDefault="009A039F" w:rsidP="009A039F">
      <w:pPr>
        <w:pStyle w:val="BodyText"/>
        <w:numPr>
          <w:ilvl w:val="1"/>
          <w:numId w:val="25"/>
        </w:numPr>
        <w:rPr>
          <w:rFonts w:asciiTheme="minorHAnsi" w:hAnsiTheme="minorHAnsi" w:cstheme="minorHAnsi"/>
          <w:sz w:val="22"/>
          <w:szCs w:val="22"/>
        </w:rPr>
      </w:pPr>
      <w:r w:rsidRPr="00102F2A">
        <w:rPr>
          <w:rFonts w:asciiTheme="minorHAnsi" w:hAnsiTheme="minorHAnsi" w:cstheme="minorHAnsi"/>
          <w:sz w:val="22"/>
          <w:szCs w:val="22"/>
        </w:rPr>
        <w:t>positive and professional</w:t>
      </w:r>
    </w:p>
    <w:p w14:paraId="1F0E1D07" w14:textId="77777777" w:rsidR="009A039F" w:rsidRPr="00102F2A" w:rsidRDefault="009A039F" w:rsidP="009A039F">
      <w:pPr>
        <w:pStyle w:val="BodyText"/>
        <w:numPr>
          <w:ilvl w:val="1"/>
          <w:numId w:val="25"/>
        </w:numPr>
        <w:rPr>
          <w:rFonts w:asciiTheme="minorHAnsi" w:hAnsiTheme="minorHAnsi" w:cstheme="minorHAnsi"/>
          <w:sz w:val="22"/>
          <w:szCs w:val="22"/>
        </w:rPr>
      </w:pPr>
      <w:r w:rsidRPr="00102F2A">
        <w:rPr>
          <w:rFonts w:asciiTheme="minorHAnsi" w:hAnsiTheme="minorHAnsi" w:cstheme="minorHAnsi"/>
          <w:sz w:val="22"/>
          <w:szCs w:val="22"/>
        </w:rPr>
        <w:t>give authentic and factual feedback</w:t>
      </w:r>
    </w:p>
    <w:p w14:paraId="7B7C50BC" w14:textId="77777777" w:rsidR="009A039F" w:rsidRPr="00102F2A" w:rsidRDefault="009A039F" w:rsidP="009A039F">
      <w:pPr>
        <w:pStyle w:val="BodyText"/>
        <w:numPr>
          <w:ilvl w:val="1"/>
          <w:numId w:val="25"/>
        </w:numPr>
        <w:rPr>
          <w:rFonts w:asciiTheme="minorHAnsi" w:hAnsiTheme="minorHAnsi" w:cstheme="minorHAnsi"/>
          <w:sz w:val="22"/>
          <w:szCs w:val="22"/>
        </w:rPr>
      </w:pPr>
      <w:r w:rsidRPr="00102F2A">
        <w:rPr>
          <w:rFonts w:asciiTheme="minorHAnsi" w:hAnsiTheme="minorHAnsi" w:cstheme="minorHAnsi"/>
          <w:sz w:val="22"/>
          <w:szCs w:val="22"/>
        </w:rPr>
        <w:t>use an agreed format and language</w:t>
      </w:r>
    </w:p>
    <w:p w14:paraId="6B32292A" w14:textId="77777777" w:rsidR="009A039F" w:rsidRPr="00102F2A" w:rsidRDefault="009A039F" w:rsidP="009A039F">
      <w:pPr>
        <w:pStyle w:val="BodyText"/>
        <w:numPr>
          <w:ilvl w:val="1"/>
          <w:numId w:val="25"/>
        </w:numPr>
        <w:rPr>
          <w:rFonts w:asciiTheme="minorHAnsi" w:hAnsiTheme="minorHAnsi" w:cstheme="minorHAnsi"/>
          <w:sz w:val="22"/>
          <w:szCs w:val="22"/>
        </w:rPr>
      </w:pPr>
      <w:r w:rsidRPr="00102F2A">
        <w:rPr>
          <w:rFonts w:asciiTheme="minorHAnsi" w:hAnsiTheme="minorHAnsi" w:cstheme="minorHAnsi"/>
          <w:sz w:val="22"/>
          <w:szCs w:val="22"/>
        </w:rPr>
        <w:t>completed to meet deadlines</w:t>
      </w:r>
    </w:p>
    <w:p w14:paraId="177CB588" w14:textId="77777777" w:rsidR="009A039F" w:rsidRPr="00102F2A" w:rsidRDefault="009A039F" w:rsidP="009A039F">
      <w:pPr>
        <w:pStyle w:val="ListParagraph"/>
        <w:numPr>
          <w:ilvl w:val="0"/>
          <w:numId w:val="22"/>
        </w:numPr>
        <w:ind w:left="567" w:hanging="567"/>
        <w:contextualSpacing/>
        <w:rPr>
          <w:rFonts w:asciiTheme="minorHAnsi" w:hAnsiTheme="minorHAnsi" w:cstheme="minorHAnsi"/>
          <w:b/>
          <w:sz w:val="22"/>
          <w:szCs w:val="22"/>
        </w:rPr>
      </w:pPr>
      <w:r w:rsidRPr="00102F2A">
        <w:rPr>
          <w:rFonts w:asciiTheme="minorHAnsi" w:hAnsiTheme="minorHAnsi" w:cstheme="minorHAnsi"/>
          <w:b/>
          <w:sz w:val="22"/>
          <w:szCs w:val="22"/>
        </w:rPr>
        <w:t>Leading, developing and enhancing the teaching and learning of faculty teachers</w:t>
      </w:r>
    </w:p>
    <w:p w14:paraId="264CDFA0"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Ensure that accurate and easily accessible records are kept on each student and that these records are disseminated properly</w:t>
      </w:r>
    </w:p>
    <w:p w14:paraId="6E2BBFF5"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Lead and implement the whole school QA programme to include OPP reporting and activities</w:t>
      </w:r>
    </w:p>
    <w:p w14:paraId="1F701B1C"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Co-ordinate regular lesson observations as part of whole school QA and Appraisal programmes</w:t>
      </w:r>
    </w:p>
    <w:p w14:paraId="2ACCB373"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Monitor staff use of data to check student progress, ensuring that progress of sub-groups is addressed</w:t>
      </w:r>
    </w:p>
    <w:p w14:paraId="0A0D180D"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Be responsible for staff development within the faculty</w:t>
      </w:r>
    </w:p>
    <w:p w14:paraId="336052F6"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Match teachers’ strengths to particular classes when timetabling, whilst ensuring that all staff have an appropriate experience for their own professional and personal development</w:t>
      </w:r>
    </w:p>
    <w:p w14:paraId="115B6F9A"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Encourage staff/students to participate in a variety of enrichment activities related to learning and development</w:t>
      </w:r>
    </w:p>
    <w:p w14:paraId="7BD51E50"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Provide support for ITT, NQT and RQT teachers in line with national, Trust and school policy</w:t>
      </w:r>
    </w:p>
    <w:p w14:paraId="1D898A23" w14:textId="77777777" w:rsidR="009A039F" w:rsidRPr="00102F2A" w:rsidRDefault="009A039F" w:rsidP="009A039F">
      <w:pPr>
        <w:pStyle w:val="ListParagraph"/>
        <w:widowControl w:val="0"/>
        <w:numPr>
          <w:ilvl w:val="0"/>
          <w:numId w:val="22"/>
        </w:numPr>
        <w:ind w:left="567" w:hanging="567"/>
        <w:rPr>
          <w:rFonts w:asciiTheme="minorHAnsi" w:hAnsiTheme="minorHAnsi" w:cstheme="minorHAnsi"/>
          <w:b/>
          <w:sz w:val="22"/>
          <w:szCs w:val="22"/>
        </w:rPr>
      </w:pPr>
      <w:r w:rsidRPr="00102F2A">
        <w:rPr>
          <w:rFonts w:asciiTheme="minorHAnsi" w:hAnsiTheme="minorHAnsi" w:cstheme="minorHAnsi"/>
          <w:b/>
          <w:sz w:val="22"/>
          <w:szCs w:val="22"/>
        </w:rPr>
        <w:t>Lead and manage the work of the faculty team, working with the SLT line lead where necessary</w:t>
      </w:r>
    </w:p>
    <w:p w14:paraId="408529FF"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Set high standards that are aligned with The Spencer Academies Trust Employee and Volunteer Expectations and Code of Conduct policy</w:t>
      </w:r>
    </w:p>
    <w:p w14:paraId="4FA8E7D7"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Continue to develop a culture of joint planning, sharing resources and open-door policy in the faculty team</w:t>
      </w:r>
    </w:p>
    <w:p w14:paraId="1DD2F288"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Lead a faculty team which reflects the school’s vision statement</w:t>
      </w:r>
    </w:p>
    <w:p w14:paraId="40AF1390"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Line manage staff within the team, including appraisals</w:t>
      </w:r>
    </w:p>
    <w:p w14:paraId="178E5215"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Lead and manage the faculty team to high standards of performance, including challenging aspects of underperformance in line with the school’s coaching support and disciplinary procedures</w:t>
      </w:r>
    </w:p>
    <w:p w14:paraId="49EFB024" w14:textId="77777777" w:rsidR="009A039F" w:rsidRPr="00102F2A" w:rsidRDefault="009A039F" w:rsidP="009A039F">
      <w:pPr>
        <w:pStyle w:val="ListParagraph"/>
        <w:numPr>
          <w:ilvl w:val="0"/>
          <w:numId w:val="26"/>
        </w:numPr>
        <w:ind w:hanging="441"/>
        <w:contextualSpacing/>
        <w:rPr>
          <w:rFonts w:asciiTheme="minorHAnsi" w:hAnsiTheme="minorHAnsi" w:cstheme="minorHAnsi"/>
          <w:sz w:val="22"/>
          <w:szCs w:val="22"/>
        </w:rPr>
      </w:pPr>
      <w:r w:rsidRPr="00102F2A">
        <w:rPr>
          <w:rFonts w:asciiTheme="minorHAnsi" w:hAnsiTheme="minorHAnsi" w:cstheme="minorHAnsi"/>
          <w:sz w:val="22"/>
          <w:szCs w:val="22"/>
        </w:rPr>
        <w:t>Ensure that faculty cover work is set when required, quality assuring for purpose</w:t>
      </w:r>
    </w:p>
    <w:p w14:paraId="7A67850C" w14:textId="77777777" w:rsidR="009A039F" w:rsidRPr="00102F2A" w:rsidRDefault="009A039F" w:rsidP="009A039F">
      <w:pPr>
        <w:pStyle w:val="ListParagraph"/>
        <w:widowControl w:val="0"/>
        <w:numPr>
          <w:ilvl w:val="0"/>
          <w:numId w:val="22"/>
        </w:numPr>
        <w:shd w:val="clear" w:color="auto" w:fill="FFFFFF"/>
        <w:ind w:left="567" w:hanging="567"/>
        <w:rPr>
          <w:rFonts w:asciiTheme="minorHAnsi" w:hAnsiTheme="minorHAnsi" w:cstheme="minorHAnsi"/>
          <w:b/>
          <w:color w:val="212121"/>
          <w:sz w:val="22"/>
          <w:szCs w:val="22"/>
        </w:rPr>
      </w:pPr>
      <w:r w:rsidRPr="00102F2A">
        <w:rPr>
          <w:rFonts w:asciiTheme="minorHAnsi" w:hAnsiTheme="minorHAnsi" w:cstheme="minorHAnsi"/>
          <w:b/>
          <w:sz w:val="22"/>
          <w:szCs w:val="22"/>
        </w:rPr>
        <w:t>Creating a positive learning ethos for students and implementing the school behaviour management procedure</w:t>
      </w:r>
    </w:p>
    <w:p w14:paraId="70680668" w14:textId="77777777" w:rsidR="009A039F" w:rsidRPr="00102F2A" w:rsidRDefault="009A039F" w:rsidP="009A039F">
      <w:pPr>
        <w:pStyle w:val="ListParagraph"/>
        <w:numPr>
          <w:ilvl w:val="0"/>
          <w:numId w:val="28"/>
        </w:numPr>
        <w:shd w:val="clear" w:color="auto" w:fill="FFFFFF"/>
        <w:ind w:left="993" w:hanging="426"/>
        <w:contextualSpacing/>
        <w:rPr>
          <w:rFonts w:asciiTheme="minorHAnsi" w:hAnsiTheme="minorHAnsi" w:cstheme="minorHAnsi"/>
          <w:color w:val="212121"/>
          <w:sz w:val="22"/>
          <w:szCs w:val="22"/>
        </w:rPr>
      </w:pPr>
      <w:r w:rsidRPr="00102F2A">
        <w:rPr>
          <w:rFonts w:asciiTheme="minorHAnsi" w:hAnsiTheme="minorHAnsi" w:cstheme="minorHAnsi"/>
          <w:color w:val="212121"/>
          <w:sz w:val="22"/>
          <w:szCs w:val="22"/>
        </w:rPr>
        <w:t>Set standards through the use of positive behaviour management techniques including the Rewards Pathway</w:t>
      </w:r>
    </w:p>
    <w:p w14:paraId="61CAB718" w14:textId="09A22904" w:rsidR="009A039F" w:rsidRPr="00102F2A" w:rsidRDefault="009A039F" w:rsidP="009A039F">
      <w:pPr>
        <w:pStyle w:val="ListParagraph"/>
        <w:numPr>
          <w:ilvl w:val="0"/>
          <w:numId w:val="27"/>
        </w:numPr>
        <w:ind w:left="993" w:hanging="426"/>
        <w:contextualSpacing/>
        <w:rPr>
          <w:rFonts w:asciiTheme="minorHAnsi" w:hAnsiTheme="minorHAnsi" w:cstheme="minorHAnsi"/>
          <w:sz w:val="22"/>
          <w:szCs w:val="22"/>
        </w:rPr>
      </w:pPr>
      <w:r w:rsidRPr="00102F2A">
        <w:rPr>
          <w:rFonts w:asciiTheme="minorHAnsi" w:hAnsiTheme="minorHAnsi" w:cstheme="minorHAnsi"/>
          <w:sz w:val="22"/>
          <w:szCs w:val="22"/>
        </w:rPr>
        <w:t xml:space="preserve">Ensure sanctions for poor student discipline are in place, aligned with the whole school Behaviour Pathway </w:t>
      </w:r>
    </w:p>
    <w:p w14:paraId="38DF028A" w14:textId="77777777" w:rsidR="009A039F" w:rsidRPr="00102F2A" w:rsidRDefault="009A039F" w:rsidP="009A039F">
      <w:pPr>
        <w:pStyle w:val="ListParagraph"/>
        <w:numPr>
          <w:ilvl w:val="0"/>
          <w:numId w:val="27"/>
        </w:numPr>
        <w:ind w:left="993" w:hanging="426"/>
        <w:contextualSpacing/>
        <w:rPr>
          <w:rFonts w:asciiTheme="minorHAnsi" w:hAnsiTheme="minorHAnsi" w:cstheme="minorHAnsi"/>
          <w:sz w:val="22"/>
          <w:szCs w:val="22"/>
        </w:rPr>
      </w:pPr>
      <w:r w:rsidRPr="00102F2A">
        <w:rPr>
          <w:rFonts w:asciiTheme="minorHAnsi" w:hAnsiTheme="minorHAnsi" w:cstheme="minorHAnsi"/>
          <w:sz w:val="22"/>
          <w:szCs w:val="22"/>
        </w:rPr>
        <w:t>Encourage high standards of work, behaviour and dress in students</w:t>
      </w:r>
    </w:p>
    <w:p w14:paraId="5E713469" w14:textId="77777777" w:rsidR="009A039F" w:rsidRPr="00102F2A" w:rsidRDefault="009A039F" w:rsidP="009A039F">
      <w:pPr>
        <w:pStyle w:val="ListParagraph"/>
        <w:numPr>
          <w:ilvl w:val="0"/>
          <w:numId w:val="27"/>
        </w:numPr>
        <w:ind w:left="993" w:hanging="426"/>
        <w:contextualSpacing/>
        <w:rPr>
          <w:rFonts w:asciiTheme="minorHAnsi" w:hAnsiTheme="minorHAnsi" w:cstheme="minorHAnsi"/>
          <w:sz w:val="22"/>
          <w:szCs w:val="22"/>
        </w:rPr>
      </w:pPr>
      <w:r w:rsidRPr="00102F2A">
        <w:rPr>
          <w:rFonts w:asciiTheme="minorHAnsi" w:hAnsiTheme="minorHAnsi" w:cstheme="minorHAnsi"/>
          <w:sz w:val="22"/>
          <w:szCs w:val="22"/>
        </w:rPr>
        <w:t>Commend students for excellent work or effort</w:t>
      </w:r>
    </w:p>
    <w:p w14:paraId="37F4768A" w14:textId="77777777" w:rsidR="009A039F" w:rsidRPr="00102F2A" w:rsidRDefault="009A039F" w:rsidP="009A039F">
      <w:pPr>
        <w:pStyle w:val="ListParagraph"/>
        <w:numPr>
          <w:ilvl w:val="0"/>
          <w:numId w:val="27"/>
        </w:numPr>
        <w:ind w:left="993" w:hanging="426"/>
        <w:contextualSpacing/>
        <w:rPr>
          <w:rFonts w:asciiTheme="minorHAnsi" w:hAnsiTheme="minorHAnsi" w:cstheme="minorHAnsi"/>
          <w:sz w:val="22"/>
          <w:szCs w:val="22"/>
        </w:rPr>
      </w:pPr>
      <w:r w:rsidRPr="00102F2A">
        <w:rPr>
          <w:rFonts w:asciiTheme="minorHAnsi" w:hAnsiTheme="minorHAnsi" w:cstheme="minorHAnsi"/>
          <w:sz w:val="22"/>
          <w:szCs w:val="22"/>
        </w:rPr>
        <w:t>Develop and maintain an appreciation of pride and enthusiasm in the faculty and amongst students and generate a culture of achievement and success</w:t>
      </w:r>
    </w:p>
    <w:p w14:paraId="1F986861" w14:textId="34E91679" w:rsidR="00F82F6F" w:rsidRPr="00102F2A" w:rsidRDefault="00F82F6F" w:rsidP="009A039F">
      <w:pPr>
        <w:rPr>
          <w:rFonts w:asciiTheme="minorHAnsi" w:hAnsiTheme="minorHAnsi" w:cstheme="minorHAnsi"/>
          <w:sz w:val="22"/>
          <w:szCs w:val="22"/>
        </w:rPr>
      </w:pPr>
    </w:p>
    <w:p w14:paraId="303E1432" w14:textId="605375AD" w:rsidR="009A039F" w:rsidRPr="00102F2A" w:rsidRDefault="009A039F" w:rsidP="009A039F">
      <w:pPr>
        <w:pStyle w:val="Heading1"/>
        <w:rPr>
          <w:rFonts w:asciiTheme="minorHAnsi" w:hAnsiTheme="minorHAnsi" w:cstheme="minorHAnsi"/>
          <w:sz w:val="22"/>
          <w:szCs w:val="22"/>
        </w:rPr>
      </w:pPr>
      <w:r w:rsidRPr="00102F2A">
        <w:rPr>
          <w:rFonts w:asciiTheme="minorHAnsi" w:hAnsiTheme="minorHAnsi" w:cstheme="minorHAnsi"/>
          <w:sz w:val="22"/>
          <w:szCs w:val="22"/>
        </w:rPr>
        <w:t>All Leaders</w:t>
      </w:r>
    </w:p>
    <w:p w14:paraId="172DED9C" w14:textId="77777777" w:rsidR="009A039F" w:rsidRPr="00102F2A" w:rsidRDefault="009A039F" w:rsidP="009A039F">
      <w:pPr>
        <w:jc w:val="both"/>
        <w:rPr>
          <w:rFonts w:asciiTheme="minorHAnsi" w:hAnsiTheme="minorHAnsi" w:cstheme="minorHAnsi"/>
          <w:b/>
          <w:sz w:val="22"/>
          <w:szCs w:val="22"/>
        </w:rPr>
      </w:pPr>
      <w:r w:rsidRPr="00102F2A">
        <w:rPr>
          <w:rFonts w:asciiTheme="minorHAnsi" w:hAnsiTheme="minorHAnsi" w:cstheme="minorHAnsi"/>
          <w:b/>
          <w:sz w:val="22"/>
          <w:szCs w:val="22"/>
        </w:rPr>
        <w:t>PROFESSIONAL DEVELOPMENT</w:t>
      </w:r>
    </w:p>
    <w:p w14:paraId="3FD1E09E" w14:textId="77777777" w:rsidR="009A039F" w:rsidRPr="00102F2A" w:rsidRDefault="009A039F" w:rsidP="009A039F">
      <w:pPr>
        <w:jc w:val="both"/>
        <w:rPr>
          <w:rFonts w:asciiTheme="minorHAnsi" w:hAnsiTheme="minorHAnsi" w:cstheme="minorHAnsi"/>
          <w:b/>
          <w:sz w:val="22"/>
          <w:szCs w:val="22"/>
        </w:rPr>
      </w:pPr>
      <w:r w:rsidRPr="00102F2A">
        <w:rPr>
          <w:rFonts w:asciiTheme="minorHAnsi" w:hAnsiTheme="minorHAnsi" w:cstheme="minorHAnsi"/>
          <w:b/>
          <w:sz w:val="22"/>
          <w:szCs w:val="22"/>
        </w:rPr>
        <w:t>Our expectations of all High Achieving team leaders are that they will:</w:t>
      </w:r>
    </w:p>
    <w:p w14:paraId="0E40C6DB"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that all schools policies are implemented consistently by all members of the team.</w:t>
      </w:r>
    </w:p>
    <w:p w14:paraId="661988E9"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that all staff keep a portfolio of success stories.</w:t>
      </w:r>
    </w:p>
    <w:p w14:paraId="7CA64C2D"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Provide formal feedback on performance through a variety of methods.</w:t>
      </w:r>
    </w:p>
    <w:p w14:paraId="12C54C04" w14:textId="0BE0C035"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Make explicit their expectations of team members.</w:t>
      </w:r>
    </w:p>
    <w:p w14:paraId="3601FE0F"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 xml:space="preserve">Have regular 1:1 </w:t>
      </w:r>
      <w:proofErr w:type="gramStart"/>
      <w:r w:rsidRPr="00102F2A">
        <w:rPr>
          <w:rFonts w:asciiTheme="minorHAnsi" w:hAnsiTheme="minorHAnsi" w:cstheme="minorHAnsi"/>
          <w:sz w:val="22"/>
          <w:szCs w:val="22"/>
        </w:rPr>
        <w:t>interviews</w:t>
      </w:r>
      <w:proofErr w:type="gramEnd"/>
      <w:r w:rsidRPr="00102F2A">
        <w:rPr>
          <w:rFonts w:asciiTheme="minorHAnsi" w:hAnsiTheme="minorHAnsi" w:cstheme="minorHAnsi"/>
          <w:sz w:val="22"/>
          <w:szCs w:val="22"/>
        </w:rPr>
        <w:t xml:space="preserve"> with team members for action planning.</w:t>
      </w:r>
    </w:p>
    <w:p w14:paraId="057C5FAB"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Provide opportunities for career growth.</w:t>
      </w:r>
    </w:p>
    <w:p w14:paraId="0F6ECAE9"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Carry out careful monitoring/coaching of team members.</w:t>
      </w:r>
    </w:p>
    <w:p w14:paraId="286B116E"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lastRenderedPageBreak/>
        <w:t>Organise and chair team meetings, give agendas and produce minutes and ensure that team meetings provide a forum for the discussion and review of current developments and learning opportunities.</w:t>
      </w:r>
    </w:p>
    <w:p w14:paraId="2E887910" w14:textId="77777777"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the setting of personal performance targets.</w:t>
      </w:r>
    </w:p>
    <w:p w14:paraId="449914F5" w14:textId="312C333D"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 xml:space="preserve">Offer regular and appropriate feedback which is authentic, specific, thorough and gives positive reinforcement, and which will ensure that each individual has a realistic </w:t>
      </w:r>
      <w:r w:rsidR="00A03264" w:rsidRPr="00102F2A">
        <w:rPr>
          <w:rFonts w:asciiTheme="minorHAnsi" w:hAnsiTheme="minorHAnsi" w:cstheme="minorHAnsi"/>
          <w:sz w:val="22"/>
          <w:szCs w:val="22"/>
        </w:rPr>
        <w:t>self-concept</w:t>
      </w:r>
      <w:r w:rsidRPr="00102F2A">
        <w:rPr>
          <w:rFonts w:asciiTheme="minorHAnsi" w:hAnsiTheme="minorHAnsi" w:cstheme="minorHAnsi"/>
          <w:sz w:val="22"/>
          <w:szCs w:val="22"/>
        </w:rPr>
        <w:t>.</w:t>
      </w:r>
    </w:p>
    <w:p w14:paraId="3FC5D30C" w14:textId="4AEAD732"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Give clear instructional goals for learning.</w:t>
      </w:r>
    </w:p>
    <w:p w14:paraId="233E373F" w14:textId="14F1C445"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Produce and maintain a faculty handbook which reflects all school policy, sets high expectations and embraces the best practice</w:t>
      </w:r>
      <w:r w:rsidR="00D34B46" w:rsidRPr="00102F2A">
        <w:rPr>
          <w:rFonts w:asciiTheme="minorHAnsi" w:hAnsiTheme="minorHAnsi" w:cstheme="minorHAnsi"/>
          <w:sz w:val="22"/>
          <w:szCs w:val="22"/>
        </w:rPr>
        <w:t>*</w:t>
      </w:r>
    </w:p>
    <w:p w14:paraId="24DA3518" w14:textId="483A78F6" w:rsidR="009A039F" w:rsidRPr="00102F2A" w:rsidRDefault="009A039F" w:rsidP="00F82F6F">
      <w:pPr>
        <w:numPr>
          <w:ilvl w:val="0"/>
          <w:numId w:val="21"/>
        </w:numPr>
        <w:tabs>
          <w:tab w:val="clear" w:pos="72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Have responsibility for:</w:t>
      </w:r>
    </w:p>
    <w:p w14:paraId="62339EF3" w14:textId="063F48B1" w:rsidR="009A039F" w:rsidRPr="00102F2A" w:rsidRDefault="009A039F" w:rsidP="00F82F6F">
      <w:pPr>
        <w:numPr>
          <w:ilvl w:val="0"/>
          <w:numId w:val="18"/>
        </w:numPr>
        <w:tabs>
          <w:tab w:val="clear" w:pos="360"/>
          <w:tab w:val="num" w:pos="1140"/>
        </w:tabs>
        <w:ind w:left="1140" w:hanging="286"/>
        <w:jc w:val="both"/>
        <w:rPr>
          <w:rFonts w:asciiTheme="minorHAnsi" w:hAnsiTheme="minorHAnsi" w:cstheme="minorHAnsi"/>
          <w:sz w:val="22"/>
          <w:szCs w:val="22"/>
        </w:rPr>
      </w:pPr>
      <w:r w:rsidRPr="00102F2A">
        <w:rPr>
          <w:rFonts w:asciiTheme="minorHAnsi" w:hAnsiTheme="minorHAnsi" w:cstheme="minorHAnsi"/>
          <w:sz w:val="22"/>
          <w:szCs w:val="22"/>
        </w:rPr>
        <w:t>Deployment of team budget in line with school priorities</w:t>
      </w:r>
      <w:r w:rsidR="00D34B46" w:rsidRPr="00102F2A">
        <w:rPr>
          <w:rFonts w:asciiTheme="minorHAnsi" w:hAnsiTheme="minorHAnsi" w:cstheme="minorHAnsi"/>
          <w:sz w:val="22"/>
          <w:szCs w:val="22"/>
        </w:rPr>
        <w:t>*</w:t>
      </w:r>
    </w:p>
    <w:p w14:paraId="7165CA2F" w14:textId="44D4612D" w:rsidR="009A039F" w:rsidRPr="00102F2A" w:rsidRDefault="009A039F" w:rsidP="00F82F6F">
      <w:pPr>
        <w:numPr>
          <w:ilvl w:val="0"/>
          <w:numId w:val="18"/>
        </w:numPr>
        <w:tabs>
          <w:tab w:val="clear" w:pos="360"/>
          <w:tab w:val="num" w:pos="1140"/>
        </w:tabs>
        <w:ind w:left="1140" w:hanging="286"/>
        <w:jc w:val="both"/>
        <w:rPr>
          <w:rFonts w:asciiTheme="minorHAnsi" w:hAnsiTheme="minorHAnsi" w:cstheme="minorHAnsi"/>
          <w:sz w:val="22"/>
          <w:szCs w:val="22"/>
        </w:rPr>
      </w:pPr>
      <w:r w:rsidRPr="00102F2A">
        <w:rPr>
          <w:rFonts w:asciiTheme="minorHAnsi" w:hAnsiTheme="minorHAnsi" w:cstheme="minorHAnsi"/>
          <w:sz w:val="22"/>
          <w:szCs w:val="22"/>
        </w:rPr>
        <w:t>Ordering</w:t>
      </w:r>
      <w:r w:rsidR="00D34B46" w:rsidRPr="00102F2A">
        <w:rPr>
          <w:rFonts w:asciiTheme="minorHAnsi" w:hAnsiTheme="minorHAnsi" w:cstheme="minorHAnsi"/>
          <w:sz w:val="22"/>
          <w:szCs w:val="22"/>
        </w:rPr>
        <w:t>*</w:t>
      </w:r>
    </w:p>
    <w:p w14:paraId="690A5B37" w14:textId="22A0E200" w:rsidR="009A039F" w:rsidRPr="00102F2A" w:rsidRDefault="009A039F" w:rsidP="00F82F6F">
      <w:pPr>
        <w:numPr>
          <w:ilvl w:val="0"/>
          <w:numId w:val="18"/>
        </w:numPr>
        <w:tabs>
          <w:tab w:val="clear" w:pos="360"/>
          <w:tab w:val="num" w:pos="1140"/>
        </w:tabs>
        <w:ind w:left="1140" w:hanging="286"/>
        <w:jc w:val="both"/>
        <w:rPr>
          <w:rFonts w:asciiTheme="minorHAnsi" w:hAnsiTheme="minorHAnsi" w:cstheme="minorHAnsi"/>
          <w:sz w:val="22"/>
          <w:szCs w:val="22"/>
        </w:rPr>
      </w:pPr>
      <w:r w:rsidRPr="00102F2A">
        <w:rPr>
          <w:rFonts w:asciiTheme="minorHAnsi" w:hAnsiTheme="minorHAnsi" w:cstheme="minorHAnsi"/>
          <w:sz w:val="22"/>
          <w:szCs w:val="22"/>
        </w:rPr>
        <w:t>All items on team inventory</w:t>
      </w:r>
      <w:r w:rsidR="00D34B46" w:rsidRPr="00102F2A">
        <w:rPr>
          <w:rFonts w:asciiTheme="minorHAnsi" w:hAnsiTheme="minorHAnsi" w:cstheme="minorHAnsi"/>
          <w:sz w:val="22"/>
          <w:szCs w:val="22"/>
        </w:rPr>
        <w:t>*</w:t>
      </w:r>
    </w:p>
    <w:p w14:paraId="4D5A4DC8" w14:textId="77777777" w:rsidR="009A039F" w:rsidRPr="00102F2A" w:rsidRDefault="009A039F" w:rsidP="00F82F6F">
      <w:pPr>
        <w:numPr>
          <w:ilvl w:val="2"/>
          <w:numId w:val="18"/>
        </w:numPr>
        <w:tabs>
          <w:tab w:val="clear" w:pos="105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Participate in the selection, appointment and induction of new staff in line with statutory/school policy.</w:t>
      </w:r>
    </w:p>
    <w:p w14:paraId="1C66D4B7" w14:textId="77777777" w:rsidR="009A039F" w:rsidRPr="00102F2A" w:rsidRDefault="009A039F" w:rsidP="00F82F6F">
      <w:pPr>
        <w:numPr>
          <w:ilvl w:val="2"/>
          <w:numId w:val="18"/>
        </w:numPr>
        <w:tabs>
          <w:tab w:val="clear" w:pos="105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that their teams and team areas are well resourced and maintained.</w:t>
      </w:r>
    </w:p>
    <w:p w14:paraId="2FFB28E7" w14:textId="77777777" w:rsidR="009A039F" w:rsidRPr="00102F2A" w:rsidRDefault="009A039F" w:rsidP="00F82F6F">
      <w:pPr>
        <w:numPr>
          <w:ilvl w:val="2"/>
          <w:numId w:val="18"/>
        </w:numPr>
        <w:tabs>
          <w:tab w:val="clear" w:pos="105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that when team members are absent appropriate arrangements will be made to ensure that their role is covered.</w:t>
      </w:r>
    </w:p>
    <w:p w14:paraId="515CF724" w14:textId="77777777" w:rsidR="009A039F" w:rsidRPr="00102F2A" w:rsidRDefault="009A039F" w:rsidP="00F82F6F">
      <w:pPr>
        <w:numPr>
          <w:ilvl w:val="2"/>
          <w:numId w:val="18"/>
        </w:numPr>
        <w:tabs>
          <w:tab w:val="clear" w:pos="105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that school policy on Health and Safety (including emergency response and fire alarm) are adhered to by team members.</w:t>
      </w:r>
    </w:p>
    <w:p w14:paraId="7681F605" w14:textId="77777777" w:rsidR="009A039F" w:rsidRPr="00102F2A" w:rsidRDefault="009A039F" w:rsidP="00F82F6F">
      <w:pPr>
        <w:numPr>
          <w:ilvl w:val="2"/>
          <w:numId w:val="18"/>
        </w:numPr>
        <w:tabs>
          <w:tab w:val="clear" w:pos="105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Provide reports for Principal/Governors as requested.</w:t>
      </w:r>
    </w:p>
    <w:p w14:paraId="72C804C4" w14:textId="77777777" w:rsidR="009A039F" w:rsidRPr="00102F2A" w:rsidRDefault="009A039F" w:rsidP="00F82F6F">
      <w:pPr>
        <w:numPr>
          <w:ilvl w:val="2"/>
          <w:numId w:val="18"/>
        </w:numPr>
        <w:tabs>
          <w:tab w:val="clear" w:pos="1050"/>
          <w:tab w:val="num" w:pos="570"/>
        </w:tabs>
        <w:ind w:left="570" w:hanging="286"/>
        <w:jc w:val="both"/>
        <w:rPr>
          <w:rFonts w:asciiTheme="minorHAnsi" w:hAnsiTheme="minorHAnsi" w:cstheme="minorHAnsi"/>
          <w:sz w:val="22"/>
          <w:szCs w:val="22"/>
        </w:rPr>
      </w:pPr>
      <w:r w:rsidRPr="00102F2A">
        <w:rPr>
          <w:rFonts w:asciiTheme="minorHAnsi" w:hAnsiTheme="minorHAnsi" w:cstheme="minorHAnsi"/>
          <w:sz w:val="22"/>
          <w:szCs w:val="22"/>
        </w:rPr>
        <w:t>Ensure that opportunities are provided for Spiritual, Moral and Cultural Development.</w:t>
      </w:r>
    </w:p>
    <w:p w14:paraId="3584B1DF" w14:textId="77777777" w:rsidR="00A16E17" w:rsidRPr="00102F2A" w:rsidRDefault="00A16E17" w:rsidP="009A039F">
      <w:pPr>
        <w:pStyle w:val="Heading1"/>
        <w:rPr>
          <w:rFonts w:asciiTheme="minorHAnsi" w:hAnsiTheme="minorHAnsi" w:cstheme="minorHAnsi"/>
          <w:sz w:val="22"/>
          <w:szCs w:val="22"/>
        </w:rPr>
      </w:pPr>
    </w:p>
    <w:p w14:paraId="072D2A77" w14:textId="4F817C27" w:rsidR="009A039F" w:rsidRPr="00102F2A" w:rsidRDefault="009A039F" w:rsidP="009A039F">
      <w:pPr>
        <w:pStyle w:val="Heading1"/>
        <w:rPr>
          <w:rFonts w:asciiTheme="minorHAnsi" w:hAnsiTheme="minorHAnsi" w:cstheme="minorHAnsi"/>
          <w:sz w:val="22"/>
          <w:szCs w:val="22"/>
          <w:u w:val="none"/>
        </w:rPr>
      </w:pPr>
      <w:r w:rsidRPr="00102F2A">
        <w:rPr>
          <w:rFonts w:asciiTheme="minorHAnsi" w:hAnsiTheme="minorHAnsi" w:cstheme="minorHAnsi"/>
          <w:sz w:val="22"/>
          <w:szCs w:val="22"/>
          <w:u w:val="none"/>
        </w:rPr>
        <w:t>TEAM BUILDING</w:t>
      </w:r>
    </w:p>
    <w:p w14:paraId="500F3A98"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Promote and acclaim individual and team success across a wide range of academic and non-academic achievement.</w:t>
      </w:r>
    </w:p>
    <w:p w14:paraId="7347C0FE"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Facilitate regular review and sharing of learning success.</w:t>
      </w:r>
    </w:p>
    <w:p w14:paraId="22C3C012"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Have in place strategies to build the self-esteem of team members.</w:t>
      </w:r>
    </w:p>
    <w:p w14:paraId="4AAC2650"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Be involved in the coaching of team members.</w:t>
      </w:r>
    </w:p>
    <w:p w14:paraId="4946B89B"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Balance the need of individuals with needs of the team/institution.</w:t>
      </w:r>
    </w:p>
    <w:p w14:paraId="39250194"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Use the skill and energy of all personnel to the best effect.</w:t>
      </w:r>
    </w:p>
    <w:p w14:paraId="5BBA5A7D"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Ensure that their team is a learning team.</w:t>
      </w:r>
    </w:p>
    <w:p w14:paraId="172E5171"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Express confidence in the abilities of the team.</w:t>
      </w:r>
    </w:p>
    <w:p w14:paraId="66F72255" w14:textId="77777777" w:rsidR="009A039F" w:rsidRPr="00102F2A" w:rsidRDefault="009A039F" w:rsidP="00F82F6F">
      <w:pPr>
        <w:numPr>
          <w:ilvl w:val="0"/>
          <w:numId w:val="20"/>
        </w:numPr>
        <w:tabs>
          <w:tab w:val="clear" w:pos="720"/>
          <w:tab w:val="num" w:pos="570"/>
        </w:tabs>
        <w:ind w:left="600" w:hanging="316"/>
        <w:jc w:val="both"/>
        <w:rPr>
          <w:rFonts w:asciiTheme="minorHAnsi" w:hAnsiTheme="minorHAnsi" w:cstheme="minorHAnsi"/>
          <w:sz w:val="22"/>
          <w:szCs w:val="22"/>
        </w:rPr>
      </w:pPr>
      <w:r w:rsidRPr="00102F2A">
        <w:rPr>
          <w:rFonts w:asciiTheme="minorHAnsi" w:hAnsiTheme="minorHAnsi" w:cstheme="minorHAnsi"/>
          <w:sz w:val="22"/>
          <w:szCs w:val="22"/>
        </w:rPr>
        <w:t>Have in place strategies for regular review/evaluation of</w:t>
      </w:r>
    </w:p>
    <w:p w14:paraId="31ECFF41" w14:textId="77777777" w:rsidR="009A039F" w:rsidRPr="00102F2A" w:rsidRDefault="009A039F" w:rsidP="009A039F">
      <w:pPr>
        <w:numPr>
          <w:ilvl w:val="0"/>
          <w:numId w:val="19"/>
        </w:numPr>
        <w:tabs>
          <w:tab w:val="clear" w:pos="360"/>
          <w:tab w:val="num" w:pos="1110"/>
        </w:tabs>
        <w:ind w:left="1140" w:hanging="570"/>
        <w:jc w:val="both"/>
        <w:rPr>
          <w:rFonts w:asciiTheme="minorHAnsi" w:hAnsiTheme="minorHAnsi" w:cstheme="minorHAnsi"/>
          <w:sz w:val="22"/>
          <w:szCs w:val="22"/>
        </w:rPr>
      </w:pPr>
      <w:r w:rsidRPr="00102F2A">
        <w:rPr>
          <w:rFonts w:asciiTheme="minorHAnsi" w:hAnsiTheme="minorHAnsi" w:cstheme="minorHAnsi"/>
          <w:sz w:val="22"/>
          <w:szCs w:val="22"/>
        </w:rPr>
        <w:t>the extent to which targets have been met</w:t>
      </w:r>
    </w:p>
    <w:p w14:paraId="6C093B6D" w14:textId="77777777" w:rsidR="009A039F" w:rsidRPr="00102F2A" w:rsidRDefault="009A039F" w:rsidP="009A039F">
      <w:pPr>
        <w:numPr>
          <w:ilvl w:val="0"/>
          <w:numId w:val="19"/>
        </w:numPr>
        <w:tabs>
          <w:tab w:val="clear" w:pos="360"/>
          <w:tab w:val="num" w:pos="1110"/>
        </w:tabs>
        <w:ind w:left="1140" w:hanging="570"/>
        <w:jc w:val="both"/>
        <w:rPr>
          <w:rFonts w:asciiTheme="minorHAnsi" w:hAnsiTheme="minorHAnsi" w:cstheme="minorHAnsi"/>
          <w:sz w:val="22"/>
          <w:szCs w:val="22"/>
        </w:rPr>
      </w:pPr>
      <w:r w:rsidRPr="00102F2A">
        <w:rPr>
          <w:rFonts w:asciiTheme="minorHAnsi" w:hAnsiTheme="minorHAnsi" w:cstheme="minorHAnsi"/>
          <w:sz w:val="22"/>
          <w:szCs w:val="22"/>
        </w:rPr>
        <w:t xml:space="preserve">how are we going to move </w:t>
      </w:r>
      <w:proofErr w:type="gramStart"/>
      <w:r w:rsidRPr="00102F2A">
        <w:rPr>
          <w:rFonts w:asciiTheme="minorHAnsi" w:hAnsiTheme="minorHAnsi" w:cstheme="minorHAnsi"/>
          <w:sz w:val="22"/>
          <w:szCs w:val="22"/>
        </w:rPr>
        <w:t>forward</w:t>
      </w:r>
      <w:proofErr w:type="gramEnd"/>
    </w:p>
    <w:p w14:paraId="3939A422" w14:textId="77777777" w:rsidR="009A039F" w:rsidRPr="00102F2A" w:rsidRDefault="009A039F" w:rsidP="009A039F">
      <w:pPr>
        <w:tabs>
          <w:tab w:val="num" w:pos="570"/>
        </w:tabs>
        <w:ind w:left="570" w:hanging="570"/>
        <w:jc w:val="both"/>
        <w:rPr>
          <w:rFonts w:asciiTheme="minorHAnsi" w:hAnsiTheme="minorHAnsi" w:cstheme="minorHAnsi"/>
          <w:sz w:val="22"/>
          <w:szCs w:val="22"/>
        </w:rPr>
      </w:pPr>
    </w:p>
    <w:p w14:paraId="735A769A" w14:textId="77777777" w:rsidR="009A039F" w:rsidRPr="00102F2A" w:rsidRDefault="009A039F" w:rsidP="009A039F">
      <w:pPr>
        <w:jc w:val="both"/>
        <w:rPr>
          <w:rFonts w:asciiTheme="minorHAnsi" w:hAnsiTheme="minorHAnsi" w:cstheme="minorHAnsi"/>
          <w:i/>
          <w:iCs/>
          <w:sz w:val="22"/>
          <w:szCs w:val="22"/>
        </w:rPr>
      </w:pPr>
      <w:r w:rsidRPr="00102F2A">
        <w:rPr>
          <w:rFonts w:asciiTheme="minorHAnsi" w:hAnsiTheme="minorHAnsi" w:cstheme="minorHAnsi"/>
          <w:i/>
          <w:iCs/>
          <w:sz w:val="22"/>
          <w:szCs w:val="22"/>
        </w:rPr>
        <w:t>* Denotes subject areas only.</w:t>
      </w:r>
    </w:p>
    <w:p w14:paraId="37530D3D" w14:textId="77777777" w:rsidR="009A039F" w:rsidRPr="00102F2A" w:rsidRDefault="009A039F" w:rsidP="00F82F6F">
      <w:pPr>
        <w:pStyle w:val="BodyText"/>
        <w:tabs>
          <w:tab w:val="right" w:leader="dot" w:pos="5529"/>
          <w:tab w:val="left" w:pos="5670"/>
          <w:tab w:val="left" w:pos="7230"/>
          <w:tab w:val="right" w:leader="dot" w:pos="10773"/>
        </w:tabs>
        <w:rPr>
          <w:rFonts w:asciiTheme="minorHAnsi" w:hAnsiTheme="minorHAnsi" w:cstheme="minorHAnsi"/>
          <w:b/>
          <w:sz w:val="22"/>
          <w:szCs w:val="22"/>
        </w:rPr>
      </w:pPr>
    </w:p>
    <w:p w14:paraId="082FB834" w14:textId="7B8B527E" w:rsidR="009A039F" w:rsidRPr="00102F2A" w:rsidRDefault="009A039F" w:rsidP="00F82F6F">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102F2A">
        <w:rPr>
          <w:rFonts w:asciiTheme="minorHAnsi" w:hAnsiTheme="minorHAnsi" w:cstheme="minorHAnsi"/>
          <w:b/>
          <w:sz w:val="22"/>
          <w:szCs w:val="22"/>
        </w:rPr>
        <w:t xml:space="preserve">The School’s expectations of a High Achieving Classroom Teacher </w:t>
      </w:r>
      <w:proofErr w:type="gramStart"/>
      <w:r w:rsidRPr="00102F2A">
        <w:rPr>
          <w:rFonts w:asciiTheme="minorHAnsi" w:hAnsiTheme="minorHAnsi" w:cstheme="minorHAnsi"/>
          <w:b/>
          <w:sz w:val="22"/>
          <w:szCs w:val="22"/>
        </w:rPr>
        <w:t>is</w:t>
      </w:r>
      <w:proofErr w:type="gramEnd"/>
      <w:r w:rsidRPr="00102F2A">
        <w:rPr>
          <w:rFonts w:asciiTheme="minorHAnsi" w:hAnsiTheme="minorHAnsi" w:cstheme="minorHAnsi"/>
          <w:b/>
          <w:sz w:val="22"/>
          <w:szCs w:val="22"/>
        </w:rPr>
        <w:t xml:space="preserve"> that he/she will:</w:t>
      </w:r>
    </w:p>
    <w:p w14:paraId="6ACCDA1F" w14:textId="77777777" w:rsidR="009A039F" w:rsidRPr="00102F2A" w:rsidRDefault="009A039F" w:rsidP="00A03264">
      <w:pPr>
        <w:pStyle w:val="BodyText"/>
        <w:tabs>
          <w:tab w:val="right" w:leader="dot" w:pos="5529"/>
          <w:tab w:val="left" w:pos="5670"/>
          <w:tab w:val="left" w:pos="7230"/>
          <w:tab w:val="right" w:leader="dot" w:pos="10773"/>
        </w:tabs>
        <w:rPr>
          <w:rFonts w:asciiTheme="minorHAnsi" w:hAnsiTheme="minorHAnsi" w:cstheme="minorHAnsi"/>
          <w:sz w:val="22"/>
          <w:szCs w:val="22"/>
        </w:rPr>
      </w:pPr>
      <w:r w:rsidRPr="00102F2A">
        <w:rPr>
          <w:rFonts w:asciiTheme="minorHAnsi" w:hAnsiTheme="minorHAnsi" w:cstheme="minorHAnsi"/>
          <w:b/>
          <w:sz w:val="22"/>
          <w:szCs w:val="22"/>
        </w:rPr>
        <w:t>PROFESSIONAL EXPECTATIONS</w:t>
      </w:r>
    </w:p>
    <w:p w14:paraId="4BF72B9A"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Be part of a learning environment and a love of learning for its own sake</w:t>
      </w:r>
    </w:p>
    <w:p w14:paraId="64508E81"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Be aware that learning is an interaction of numerous variables, most of which are personal</w:t>
      </w:r>
    </w:p>
    <w:p w14:paraId="0177E9B9"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Be aware that learning is an individual and subject process</w:t>
      </w:r>
    </w:p>
    <w:p w14:paraId="704DFF2C"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Know that learning is not linear</w:t>
      </w:r>
    </w:p>
    <w:p w14:paraId="7B433830"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Develop a vocabulary and agreed principles for constructive feedback for students and parents</w:t>
      </w:r>
    </w:p>
    <w:p w14:paraId="5CCF82E5"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Make explicit their expectations of students</w:t>
      </w:r>
    </w:p>
    <w:p w14:paraId="1FDD75F7"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At all times recognize and implement all school policies consistently and fairly, e.g. marking, spelling, report writing, homework</w:t>
      </w:r>
    </w:p>
    <w:p w14:paraId="0E03585B"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Arrive on time, welcome students and start with encouraging and achievable activities</w:t>
      </w:r>
    </w:p>
    <w:p w14:paraId="31614372"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Protect the learning of students by challenging all disruptive behavior in the agreed manner and dealing with situations where the learning of students is being adversely affected</w:t>
      </w:r>
    </w:p>
    <w:p w14:paraId="7B654294"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Regularly review own performance and lesson content</w:t>
      </w:r>
    </w:p>
    <w:p w14:paraId="76B8239E"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 xml:space="preserve">Have high academic and </w:t>
      </w:r>
      <w:proofErr w:type="spellStart"/>
      <w:r w:rsidRPr="00102F2A">
        <w:rPr>
          <w:rFonts w:asciiTheme="minorHAnsi" w:hAnsiTheme="minorHAnsi" w:cstheme="minorHAnsi"/>
          <w:sz w:val="22"/>
          <w:szCs w:val="22"/>
        </w:rPr>
        <w:t>behavioural</w:t>
      </w:r>
      <w:proofErr w:type="spellEnd"/>
      <w:r w:rsidRPr="00102F2A">
        <w:rPr>
          <w:rFonts w:asciiTheme="minorHAnsi" w:hAnsiTheme="minorHAnsi" w:cstheme="minorHAnsi"/>
          <w:sz w:val="22"/>
          <w:szCs w:val="22"/>
        </w:rPr>
        <w:t xml:space="preserve"> expectations for all students</w:t>
      </w:r>
    </w:p>
    <w:p w14:paraId="113B6E58"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 xml:space="preserve">Know the learning needs of students and keep up to date with current knowledge and models of </w:t>
      </w:r>
      <w:r w:rsidRPr="00102F2A">
        <w:rPr>
          <w:rFonts w:asciiTheme="minorHAnsi" w:hAnsiTheme="minorHAnsi" w:cstheme="minorHAnsi"/>
          <w:sz w:val="22"/>
          <w:szCs w:val="22"/>
        </w:rPr>
        <w:lastRenderedPageBreak/>
        <w:t>how we learn</w:t>
      </w:r>
    </w:p>
    <w:p w14:paraId="3004E8E2"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Produce lessons which encompass a wide variety of learning strategies</w:t>
      </w:r>
    </w:p>
    <w:p w14:paraId="4766E172"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Re-evaluate their work as a teacher in the light of student outcomes</w:t>
      </w:r>
    </w:p>
    <w:p w14:paraId="50E3A6DC"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Provide opportunities for spiritual, moral and cultural development</w:t>
      </w:r>
    </w:p>
    <w:p w14:paraId="48851499"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Promote an understanding of the use of ICT</w:t>
      </w:r>
    </w:p>
    <w:p w14:paraId="347400C8"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Advise, take advice from and liaise with support staff</w:t>
      </w:r>
    </w:p>
    <w:p w14:paraId="0FC5FC1F" w14:textId="77777777" w:rsidR="0074525D" w:rsidRPr="00102F2A" w:rsidRDefault="0074525D" w:rsidP="009A039F">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14:paraId="27E58433" w14:textId="5B7417E8" w:rsidR="009A039F" w:rsidRPr="00102F2A" w:rsidRDefault="009A039F" w:rsidP="00A03264">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102F2A">
        <w:rPr>
          <w:rFonts w:asciiTheme="minorHAnsi" w:hAnsiTheme="minorHAnsi" w:cstheme="minorHAnsi"/>
          <w:b/>
          <w:sz w:val="22"/>
          <w:szCs w:val="22"/>
        </w:rPr>
        <w:t>TEACHING AND LEARNING</w:t>
      </w:r>
    </w:p>
    <w:p w14:paraId="39F29F79"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Provide regular opportunities during lesson for students to review their progress</w:t>
      </w:r>
    </w:p>
    <w:p w14:paraId="2BDCBB47"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Be aware that there are numerous outcomes to any learning activity</w:t>
      </w:r>
    </w:p>
    <w:p w14:paraId="4E094FDC"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Start each lesson by communicating to the students a clear review of what’s gone before, a preview of what is to come, specify the outcomes for the lesson in a motivational way</w:t>
      </w:r>
    </w:p>
    <w:p w14:paraId="5649862F"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Provide opportunities and activities which encourage independent learning skills</w:t>
      </w:r>
    </w:p>
    <w:p w14:paraId="5DAD9C0E"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Encourage students to challenge themselves and then learn from their mistakes</w:t>
      </w:r>
    </w:p>
    <w:p w14:paraId="68489CE6"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Create a visually stimulating and helpful learning environment</w:t>
      </w:r>
    </w:p>
    <w:p w14:paraId="44B81F43"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From subject specific schemes of work produce lessons which are appropriate to the learning needs of individual classes</w:t>
      </w:r>
    </w:p>
    <w:p w14:paraId="669422E8"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Encourage peer coaching</w:t>
      </w:r>
    </w:p>
    <w:p w14:paraId="5C0C08C1"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Be aware of the basic difference of how boys and girls learn, different intelligences and learning strategies</w:t>
      </w:r>
    </w:p>
    <w:p w14:paraId="54B8B239"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Make effective use of comprehensive and differentiated schemes of work</w:t>
      </w:r>
    </w:p>
    <w:p w14:paraId="4C9A13F1"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Engage emotions of students in the knowledge that learning has to engage the heart as well as the mind and that students have to want to learn</w:t>
      </w:r>
    </w:p>
    <w:p w14:paraId="4DFBD938"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Teach the student thinking skills</w:t>
      </w:r>
    </w:p>
    <w:p w14:paraId="51C91CEC"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Use appropriate strategies for delivering content</w:t>
      </w:r>
    </w:p>
    <w:p w14:paraId="2B6772EF"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Use examples which learners can readily recognize</w:t>
      </w:r>
    </w:p>
    <w:p w14:paraId="3AB11590" w14:textId="77777777" w:rsidR="009A039F" w:rsidRPr="00102F2A" w:rsidRDefault="009A039F" w:rsidP="009A039F">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14:paraId="36950DE1" w14:textId="6CC96A85" w:rsidR="009A039F" w:rsidRPr="00102F2A" w:rsidRDefault="009A039F" w:rsidP="00A03264">
      <w:pPr>
        <w:pStyle w:val="BodyText"/>
        <w:tabs>
          <w:tab w:val="right" w:leader="dot" w:pos="5529"/>
          <w:tab w:val="left" w:pos="5670"/>
          <w:tab w:val="left" w:pos="7230"/>
          <w:tab w:val="right" w:leader="dot" w:pos="10773"/>
        </w:tabs>
        <w:rPr>
          <w:rFonts w:asciiTheme="minorHAnsi" w:hAnsiTheme="minorHAnsi" w:cstheme="minorHAnsi"/>
          <w:sz w:val="22"/>
          <w:szCs w:val="22"/>
        </w:rPr>
      </w:pPr>
      <w:r w:rsidRPr="00102F2A">
        <w:rPr>
          <w:rFonts w:asciiTheme="minorHAnsi" w:hAnsiTheme="minorHAnsi" w:cstheme="minorHAnsi"/>
          <w:b/>
          <w:sz w:val="22"/>
          <w:szCs w:val="22"/>
        </w:rPr>
        <w:t>MENTORING AND STUDENT PROGRESSION</w:t>
      </w:r>
    </w:p>
    <w:p w14:paraId="7B79355A"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Encourage students to keep a portfolio of success stories</w:t>
      </w:r>
    </w:p>
    <w:p w14:paraId="7400ABE9"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Carry out careful monitoring/assessment of students through accepted procedures, including attendance</w:t>
      </w:r>
    </w:p>
    <w:p w14:paraId="58D01157"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 xml:space="preserve">Through the careful marking of work, 1:1 </w:t>
      </w:r>
      <w:proofErr w:type="gramStart"/>
      <w:r w:rsidRPr="00102F2A">
        <w:rPr>
          <w:rFonts w:asciiTheme="minorHAnsi" w:hAnsiTheme="minorHAnsi" w:cstheme="minorHAnsi"/>
          <w:sz w:val="22"/>
          <w:szCs w:val="22"/>
        </w:rPr>
        <w:t>sessions</w:t>
      </w:r>
      <w:proofErr w:type="gramEnd"/>
      <w:r w:rsidRPr="00102F2A">
        <w:rPr>
          <w:rFonts w:asciiTheme="minorHAnsi" w:hAnsiTheme="minorHAnsi" w:cstheme="minorHAnsi"/>
          <w:sz w:val="22"/>
          <w:szCs w:val="22"/>
        </w:rPr>
        <w:t xml:space="preserve"> with students, written reports and parent consultations, offer regular and appropriate feedback which is authentic, specific and thorough and will help students meet their learning goals</w:t>
      </w:r>
    </w:p>
    <w:p w14:paraId="41360EA5"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Ensure that students review their learning experiences in order to inform their future learning goals through the setting of personal performance targets</w:t>
      </w:r>
    </w:p>
    <w:p w14:paraId="51DCBA30"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 xml:space="preserve">Hold 1:1 mentoring </w:t>
      </w:r>
      <w:proofErr w:type="gramStart"/>
      <w:r w:rsidRPr="00102F2A">
        <w:rPr>
          <w:rFonts w:asciiTheme="minorHAnsi" w:hAnsiTheme="minorHAnsi" w:cstheme="minorHAnsi"/>
          <w:sz w:val="22"/>
          <w:szCs w:val="22"/>
        </w:rPr>
        <w:t>interviews</w:t>
      </w:r>
      <w:proofErr w:type="gramEnd"/>
      <w:r w:rsidRPr="00102F2A">
        <w:rPr>
          <w:rFonts w:asciiTheme="minorHAnsi" w:hAnsiTheme="minorHAnsi" w:cstheme="minorHAnsi"/>
          <w:sz w:val="22"/>
          <w:szCs w:val="22"/>
        </w:rPr>
        <w:t xml:space="preserve"> with students to reflect on successful outcomes and to set appropriate learning targets for improvement in line with school policy</w:t>
      </w:r>
    </w:p>
    <w:p w14:paraId="1BDFB302"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Provide opportunities for spiritual, moral and cultural development</w:t>
      </w:r>
    </w:p>
    <w:p w14:paraId="6FE318F5" w14:textId="77777777" w:rsidR="009A039F" w:rsidRPr="00102F2A" w:rsidRDefault="009A039F" w:rsidP="00A03264">
      <w:pPr>
        <w:pStyle w:val="BodyText"/>
        <w:numPr>
          <w:ilvl w:val="0"/>
          <w:numId w:val="17"/>
        </w:numPr>
        <w:tabs>
          <w:tab w:val="right" w:leader="dot" w:pos="5529"/>
          <w:tab w:val="left" w:pos="5670"/>
          <w:tab w:val="left" w:pos="7230"/>
          <w:tab w:val="right" w:leader="dot" w:pos="10773"/>
        </w:tabs>
        <w:ind w:left="567" w:hanging="283"/>
        <w:rPr>
          <w:rFonts w:asciiTheme="minorHAnsi" w:hAnsiTheme="minorHAnsi" w:cstheme="minorHAnsi"/>
          <w:sz w:val="22"/>
          <w:szCs w:val="22"/>
        </w:rPr>
      </w:pPr>
      <w:r w:rsidRPr="00102F2A">
        <w:rPr>
          <w:rFonts w:asciiTheme="minorHAnsi" w:hAnsiTheme="minorHAnsi" w:cstheme="minorHAnsi"/>
          <w:sz w:val="22"/>
          <w:szCs w:val="22"/>
        </w:rPr>
        <w:t>Promote an understanding of the use of ICT</w:t>
      </w:r>
    </w:p>
    <w:p w14:paraId="1F75BA2B" w14:textId="77777777" w:rsidR="00A03264" w:rsidRPr="00102F2A" w:rsidRDefault="00A03264" w:rsidP="009A039F">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14:paraId="50C21F9E" w14:textId="77777777" w:rsidR="009A039F" w:rsidRPr="00102F2A" w:rsidRDefault="009A039F" w:rsidP="00D34B46">
      <w:pPr>
        <w:pStyle w:val="BodyText"/>
        <w:tabs>
          <w:tab w:val="right" w:leader="dot" w:pos="5529"/>
          <w:tab w:val="left" w:pos="5670"/>
          <w:tab w:val="left" w:pos="7230"/>
          <w:tab w:val="right" w:leader="dot" w:pos="10773"/>
        </w:tabs>
        <w:rPr>
          <w:rFonts w:asciiTheme="minorHAnsi" w:hAnsiTheme="minorHAnsi" w:cstheme="minorHAnsi"/>
          <w:b/>
          <w:sz w:val="22"/>
          <w:szCs w:val="22"/>
          <w:u w:val="single"/>
        </w:rPr>
      </w:pPr>
      <w:r w:rsidRPr="00102F2A">
        <w:rPr>
          <w:rFonts w:asciiTheme="minorHAnsi" w:hAnsiTheme="minorHAnsi" w:cstheme="minorHAnsi"/>
          <w:b/>
          <w:sz w:val="22"/>
          <w:szCs w:val="22"/>
          <w:u w:val="single"/>
        </w:rPr>
        <w:t>ALL EMPLOYEES</w:t>
      </w:r>
    </w:p>
    <w:p w14:paraId="3D6A7B11" w14:textId="77777777" w:rsidR="009A039F" w:rsidRPr="00102F2A" w:rsidRDefault="009A039F" w:rsidP="00D34B46">
      <w:pPr>
        <w:pStyle w:val="BodyText"/>
        <w:tabs>
          <w:tab w:val="right" w:leader="dot" w:pos="5529"/>
          <w:tab w:val="left" w:pos="5670"/>
          <w:tab w:val="left" w:pos="7230"/>
          <w:tab w:val="right" w:leader="dot" w:pos="10773"/>
        </w:tabs>
        <w:rPr>
          <w:rFonts w:asciiTheme="minorHAnsi" w:hAnsiTheme="minorHAnsi" w:cstheme="minorHAnsi"/>
          <w:b/>
          <w:sz w:val="22"/>
          <w:szCs w:val="22"/>
        </w:rPr>
      </w:pPr>
      <w:r w:rsidRPr="00102F2A">
        <w:rPr>
          <w:rFonts w:asciiTheme="minorHAnsi" w:hAnsiTheme="minorHAnsi" w:cstheme="minorHAnsi"/>
          <w:b/>
          <w:sz w:val="22"/>
          <w:szCs w:val="22"/>
        </w:rPr>
        <w:t>Our expectations of all High Achieving employees are that they will:</w:t>
      </w:r>
    </w:p>
    <w:p w14:paraId="515301B9" w14:textId="77777777" w:rsidR="009A039F" w:rsidRPr="00102F2A" w:rsidRDefault="009A039F" w:rsidP="00D34B46">
      <w:pPr>
        <w:pStyle w:val="BodyText"/>
        <w:tabs>
          <w:tab w:val="right" w:leader="dot" w:pos="5529"/>
          <w:tab w:val="left" w:pos="5670"/>
          <w:tab w:val="left" w:pos="7230"/>
          <w:tab w:val="right" w:leader="dot" w:pos="10773"/>
        </w:tabs>
        <w:rPr>
          <w:rFonts w:asciiTheme="minorHAnsi" w:hAnsiTheme="minorHAnsi" w:cstheme="minorHAnsi"/>
          <w:sz w:val="22"/>
          <w:szCs w:val="22"/>
        </w:rPr>
      </w:pPr>
      <w:r w:rsidRPr="00102F2A">
        <w:rPr>
          <w:rFonts w:asciiTheme="minorHAnsi" w:hAnsiTheme="minorHAnsi" w:cstheme="minorHAnsi"/>
          <w:b/>
          <w:sz w:val="22"/>
          <w:szCs w:val="22"/>
        </w:rPr>
        <w:t>CORE VALUES</w:t>
      </w:r>
    </w:p>
    <w:p w14:paraId="5F1C72D1"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committed to being part of and actively promoting a high consensus school with shared beliefs, values and goals</w:t>
      </w:r>
    </w:p>
    <w:p w14:paraId="616D946A"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 xml:space="preserve">Be aware that children’s learning is at the </w:t>
      </w:r>
      <w:proofErr w:type="spellStart"/>
      <w:r w:rsidRPr="00102F2A">
        <w:rPr>
          <w:rFonts w:asciiTheme="minorHAnsi" w:hAnsiTheme="minorHAnsi" w:cstheme="minorHAnsi"/>
          <w:sz w:val="22"/>
          <w:szCs w:val="22"/>
        </w:rPr>
        <w:t>centre</w:t>
      </w:r>
      <w:proofErr w:type="spellEnd"/>
      <w:r w:rsidRPr="00102F2A">
        <w:rPr>
          <w:rFonts w:asciiTheme="minorHAnsi" w:hAnsiTheme="minorHAnsi" w:cstheme="minorHAnsi"/>
          <w:sz w:val="22"/>
          <w:szCs w:val="22"/>
        </w:rPr>
        <w:t xml:space="preserve"> of what we are about and that learning is a partnership</w:t>
      </w:r>
    </w:p>
    <w:p w14:paraId="43E39434"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Have an awareness of human relationships and emotional intelligence and the need for respect, recognition, reinforcement and communication</w:t>
      </w:r>
    </w:p>
    <w:p w14:paraId="0CB965BC"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Have a knowledge of the current health and safety policy which must inform all practices</w:t>
      </w:r>
    </w:p>
    <w:p w14:paraId="3F80A4C7"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Have a vision of how things should be and a moral sense of how to get there</w:t>
      </w:r>
    </w:p>
    <w:p w14:paraId="453E4B12"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aware of and care for the physical and emotional state of resources and environment/community</w:t>
      </w:r>
    </w:p>
    <w:p w14:paraId="01D2D725"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Provide a challenging learning environment for the student</w:t>
      </w:r>
    </w:p>
    <w:p w14:paraId="24FD7D41" w14:textId="77777777" w:rsidR="0074525D" w:rsidRPr="00102F2A" w:rsidRDefault="0074525D" w:rsidP="009A039F">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14:paraId="280AC9DF" w14:textId="1B765091" w:rsidR="009A039F" w:rsidRPr="00102F2A" w:rsidRDefault="009A039F" w:rsidP="00D34B46">
      <w:pPr>
        <w:pStyle w:val="BodyText"/>
        <w:tabs>
          <w:tab w:val="right" w:leader="dot" w:pos="5529"/>
          <w:tab w:val="left" w:pos="5670"/>
          <w:tab w:val="left" w:pos="7230"/>
          <w:tab w:val="right" w:leader="dot" w:pos="10773"/>
        </w:tabs>
        <w:rPr>
          <w:rFonts w:asciiTheme="minorHAnsi" w:hAnsiTheme="minorHAnsi" w:cstheme="minorHAnsi"/>
          <w:sz w:val="22"/>
          <w:szCs w:val="22"/>
        </w:rPr>
      </w:pPr>
      <w:r w:rsidRPr="00102F2A">
        <w:rPr>
          <w:rFonts w:asciiTheme="minorHAnsi" w:hAnsiTheme="minorHAnsi" w:cstheme="minorHAnsi"/>
          <w:b/>
          <w:sz w:val="22"/>
          <w:szCs w:val="22"/>
        </w:rPr>
        <w:t>POSITIVE REINFORCEMENT</w:t>
      </w:r>
    </w:p>
    <w:p w14:paraId="35F6ED1F"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aware that leadership is part of everyone’s job description and that leadership has to be pervasive</w:t>
      </w:r>
    </w:p>
    <w:p w14:paraId="5CF37E8C"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Act as a positive role model and exemplify the culture of learning</w:t>
      </w:r>
    </w:p>
    <w:p w14:paraId="044ABB39"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Enthuse members of the community to model the sorts of positive attitudes and behavior we seek to support</w:t>
      </w:r>
    </w:p>
    <w:p w14:paraId="41FD1E92"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Contribute to the creation of a positive and supportive learning environment by giving specific feedback about what an individual has achieved, using praise at every opportunity and freely communicating and sharing information where appropriate</w:t>
      </w:r>
    </w:p>
    <w:p w14:paraId="268AAEF7"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Provide opportunities for the celebration of success and help to build and maintain positive self-esteem for themselves and others</w:t>
      </w:r>
    </w:p>
    <w:p w14:paraId="31671119"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proofErr w:type="spellStart"/>
      <w:r w:rsidRPr="00102F2A">
        <w:rPr>
          <w:rFonts w:asciiTheme="minorHAnsi" w:hAnsiTheme="minorHAnsi" w:cstheme="minorHAnsi"/>
          <w:sz w:val="22"/>
          <w:szCs w:val="22"/>
        </w:rPr>
        <w:t>Realise</w:t>
      </w:r>
      <w:proofErr w:type="spellEnd"/>
      <w:r w:rsidRPr="00102F2A">
        <w:rPr>
          <w:rFonts w:asciiTheme="minorHAnsi" w:hAnsiTheme="minorHAnsi" w:cstheme="minorHAnsi"/>
          <w:sz w:val="22"/>
          <w:szCs w:val="22"/>
        </w:rPr>
        <w:t xml:space="preserve"> the need to separate the personal from the professional and the person from the behavior</w:t>
      </w:r>
    </w:p>
    <w:p w14:paraId="12BADB5E" w14:textId="2BBAF165" w:rsidR="00A16E17" w:rsidRPr="00102F2A" w:rsidRDefault="00A16E17" w:rsidP="009A039F">
      <w:pPr>
        <w:pStyle w:val="BodyText"/>
        <w:tabs>
          <w:tab w:val="right" w:leader="dot" w:pos="5529"/>
          <w:tab w:val="left" w:pos="5670"/>
          <w:tab w:val="left" w:pos="7230"/>
          <w:tab w:val="right" w:leader="dot" w:pos="10773"/>
        </w:tabs>
        <w:ind w:left="284"/>
        <w:rPr>
          <w:rFonts w:asciiTheme="minorHAnsi" w:hAnsiTheme="minorHAnsi" w:cstheme="minorHAnsi"/>
          <w:b/>
          <w:sz w:val="22"/>
          <w:szCs w:val="22"/>
        </w:rPr>
      </w:pPr>
    </w:p>
    <w:p w14:paraId="76100E1D" w14:textId="4E1894AD" w:rsidR="009A039F" w:rsidRPr="00102F2A" w:rsidRDefault="009A039F" w:rsidP="00D34B46">
      <w:pPr>
        <w:pStyle w:val="BodyText"/>
        <w:tabs>
          <w:tab w:val="right" w:leader="dot" w:pos="5529"/>
          <w:tab w:val="left" w:pos="5670"/>
          <w:tab w:val="left" w:pos="7230"/>
          <w:tab w:val="right" w:leader="dot" w:pos="10773"/>
        </w:tabs>
        <w:rPr>
          <w:rFonts w:asciiTheme="minorHAnsi" w:hAnsiTheme="minorHAnsi" w:cstheme="minorHAnsi"/>
          <w:sz w:val="22"/>
          <w:szCs w:val="22"/>
        </w:rPr>
      </w:pPr>
      <w:r w:rsidRPr="00102F2A">
        <w:rPr>
          <w:rFonts w:asciiTheme="minorHAnsi" w:hAnsiTheme="minorHAnsi" w:cstheme="minorHAnsi"/>
          <w:b/>
          <w:sz w:val="22"/>
          <w:szCs w:val="22"/>
        </w:rPr>
        <w:t>PERSONAL AND PROFESSIONAL RESPONSIBILITY AND DEVELOPMENT</w:t>
      </w:r>
    </w:p>
    <w:p w14:paraId="7EDF43CA"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consistent in living to and applying a set of personal beliefs and values consistent with relevant school policies and procedures</w:t>
      </w:r>
    </w:p>
    <w:p w14:paraId="56388B20"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Operate in a culture of continual development and growth having high expectations of themselves and what is expected of them</w:t>
      </w:r>
    </w:p>
    <w:p w14:paraId="523E3672"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aware that a learning employee who is able and willing to learn from experiences is the most effective employee</w:t>
      </w:r>
    </w:p>
    <w:p w14:paraId="37BB9BDD"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clear about and work within the roles and responsibilities of themselves and others</w:t>
      </w:r>
    </w:p>
    <w:p w14:paraId="33574F11"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Value personal growth and development, be self-motivated and have the skills and knowledge to fulfil their role</w:t>
      </w:r>
    </w:p>
    <w:p w14:paraId="37811A97"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Keep records appropriate to and commensurate with their roles and responsibilities and school policy</w:t>
      </w:r>
    </w:p>
    <w:p w14:paraId="6EE5DD68"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Manage resources effectively and fairly</w:t>
      </w:r>
    </w:p>
    <w:p w14:paraId="036BD4B9"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Be involved in the planning of work at a team level within the context of the school development plan</w:t>
      </w:r>
    </w:p>
    <w:p w14:paraId="5ACC6D16"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Give respect and consideration to those students with special needs</w:t>
      </w:r>
    </w:p>
    <w:p w14:paraId="6F81C173"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Carry out any other reasonable duties as directed by the Principal</w:t>
      </w:r>
    </w:p>
    <w:p w14:paraId="16813704" w14:textId="77777777" w:rsidR="00D34B46" w:rsidRPr="00102F2A" w:rsidRDefault="00D34B46" w:rsidP="009A039F">
      <w:pPr>
        <w:pStyle w:val="BodyText"/>
        <w:tabs>
          <w:tab w:val="right" w:leader="dot" w:pos="5529"/>
          <w:tab w:val="left" w:pos="5670"/>
          <w:tab w:val="left" w:pos="7230"/>
          <w:tab w:val="right" w:leader="dot" w:pos="10773"/>
        </w:tabs>
        <w:ind w:left="284"/>
        <w:rPr>
          <w:rFonts w:asciiTheme="minorHAnsi" w:hAnsiTheme="minorHAnsi" w:cstheme="minorHAnsi"/>
          <w:sz w:val="22"/>
          <w:szCs w:val="22"/>
        </w:rPr>
      </w:pPr>
    </w:p>
    <w:p w14:paraId="4A221D5C" w14:textId="36CDF6C8" w:rsidR="009A039F" w:rsidRPr="00102F2A" w:rsidRDefault="009A039F" w:rsidP="00D34B46">
      <w:pPr>
        <w:pStyle w:val="BodyText"/>
        <w:tabs>
          <w:tab w:val="right" w:leader="dot" w:pos="5529"/>
          <w:tab w:val="left" w:pos="5670"/>
          <w:tab w:val="left" w:pos="7230"/>
          <w:tab w:val="right" w:leader="dot" w:pos="10773"/>
        </w:tabs>
        <w:rPr>
          <w:rFonts w:asciiTheme="minorHAnsi" w:hAnsiTheme="minorHAnsi" w:cstheme="minorHAnsi"/>
          <w:sz w:val="22"/>
          <w:szCs w:val="22"/>
        </w:rPr>
      </w:pPr>
      <w:r w:rsidRPr="00102F2A">
        <w:rPr>
          <w:rFonts w:asciiTheme="minorHAnsi" w:hAnsiTheme="minorHAnsi" w:cstheme="minorHAnsi"/>
          <w:b/>
          <w:sz w:val="22"/>
          <w:szCs w:val="22"/>
        </w:rPr>
        <w:t>WORKING WITH YOUNG PEOPLE</w:t>
      </w:r>
    </w:p>
    <w:p w14:paraId="706CA965"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Support the school’s agenda for safeguarding and promoting the welfare of students</w:t>
      </w:r>
    </w:p>
    <w:p w14:paraId="13AB8221"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Provide positive and appropriate role model in day to day dealing with individual students and groups of students at all times</w:t>
      </w:r>
    </w:p>
    <w:p w14:paraId="35ABD7F9"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sz w:val="22"/>
          <w:szCs w:val="22"/>
        </w:rPr>
      </w:pPr>
      <w:r w:rsidRPr="00102F2A">
        <w:rPr>
          <w:rFonts w:asciiTheme="minorHAnsi" w:hAnsiTheme="minorHAnsi" w:cstheme="minorHAnsi"/>
          <w:sz w:val="22"/>
          <w:szCs w:val="22"/>
        </w:rPr>
        <w:t>Form and monitor appropriate relationships and personal boundaries with students</w:t>
      </w:r>
    </w:p>
    <w:p w14:paraId="1C8936D6" w14:textId="77777777" w:rsidR="009A039F" w:rsidRPr="00102F2A" w:rsidRDefault="009A039F" w:rsidP="009A039F">
      <w:pPr>
        <w:pStyle w:val="BodyText"/>
        <w:numPr>
          <w:ilvl w:val="0"/>
          <w:numId w:val="17"/>
        </w:numPr>
        <w:tabs>
          <w:tab w:val="right" w:leader="dot" w:pos="5529"/>
          <w:tab w:val="left" w:pos="5670"/>
          <w:tab w:val="left" w:pos="7230"/>
          <w:tab w:val="right" w:leader="dot" w:pos="10773"/>
        </w:tabs>
        <w:ind w:left="284"/>
        <w:rPr>
          <w:rFonts w:asciiTheme="minorHAnsi" w:hAnsiTheme="minorHAnsi" w:cstheme="minorHAnsi"/>
          <w:b/>
          <w:sz w:val="22"/>
          <w:szCs w:val="22"/>
        </w:rPr>
      </w:pPr>
      <w:r w:rsidRPr="00102F2A">
        <w:rPr>
          <w:rFonts w:asciiTheme="minorHAnsi" w:hAnsiTheme="minorHAnsi" w:cstheme="minorHAnsi"/>
          <w:sz w:val="22"/>
          <w:szCs w:val="22"/>
        </w:rPr>
        <w:t>Ensure that concerns regarding inappropriate practice/behavior by colleagues are reported directly to the appropriate line manager</w:t>
      </w:r>
    </w:p>
    <w:p w14:paraId="117BB0F5" w14:textId="77777777" w:rsidR="00D34B46" w:rsidRPr="00102F2A" w:rsidRDefault="00D34B46" w:rsidP="006C73D7">
      <w:pPr>
        <w:jc w:val="both"/>
        <w:rPr>
          <w:rFonts w:asciiTheme="minorHAnsi" w:hAnsiTheme="minorHAnsi" w:cstheme="minorHAnsi"/>
          <w:b/>
          <w:sz w:val="22"/>
          <w:szCs w:val="22"/>
        </w:rPr>
      </w:pPr>
    </w:p>
    <w:p w14:paraId="44CB941A" w14:textId="6B30A86C" w:rsidR="006C73D7" w:rsidRPr="00102F2A" w:rsidRDefault="00D34B46" w:rsidP="00542543">
      <w:pPr>
        <w:jc w:val="both"/>
        <w:rPr>
          <w:rFonts w:asciiTheme="minorHAnsi" w:hAnsiTheme="minorHAnsi" w:cstheme="minorHAnsi"/>
          <w:b/>
          <w:sz w:val="22"/>
          <w:szCs w:val="22"/>
        </w:rPr>
      </w:pPr>
      <w:r w:rsidRPr="00102F2A">
        <w:rPr>
          <w:rFonts w:asciiTheme="minorHAnsi" w:hAnsiTheme="minorHAnsi" w:cstheme="minorHAnsi"/>
          <w:b/>
          <w:sz w:val="22"/>
          <w:szCs w:val="22"/>
        </w:rPr>
        <w:t>GENERAL</w:t>
      </w:r>
    </w:p>
    <w:p w14:paraId="50FD87EE" w14:textId="77777777" w:rsidR="006C73D7" w:rsidRPr="00102F2A" w:rsidRDefault="006C73D7" w:rsidP="006C73D7">
      <w:pPr>
        <w:numPr>
          <w:ilvl w:val="0"/>
          <w:numId w:val="5"/>
        </w:numPr>
        <w:ind w:left="284" w:hanging="284"/>
        <w:jc w:val="both"/>
        <w:rPr>
          <w:rFonts w:asciiTheme="minorHAnsi" w:hAnsiTheme="minorHAnsi" w:cstheme="minorHAnsi"/>
          <w:sz w:val="22"/>
          <w:szCs w:val="22"/>
        </w:rPr>
      </w:pPr>
      <w:r w:rsidRPr="00102F2A">
        <w:rPr>
          <w:rFonts w:asciiTheme="minorHAnsi" w:hAnsiTheme="minorHAnsi" w:cstheme="minorHAnsi"/>
          <w:sz w:val="22"/>
          <w:szCs w:val="22"/>
        </w:rPr>
        <w:t xml:space="preserve">Work in a professional manner and with integrity and maintain confidentiality of records and information.  </w:t>
      </w:r>
    </w:p>
    <w:p w14:paraId="2954912D" w14:textId="77777777" w:rsidR="006C73D7" w:rsidRPr="00102F2A" w:rsidRDefault="006C73D7" w:rsidP="006C73D7">
      <w:pPr>
        <w:numPr>
          <w:ilvl w:val="0"/>
          <w:numId w:val="5"/>
        </w:numPr>
        <w:ind w:left="284" w:hanging="284"/>
        <w:jc w:val="both"/>
        <w:rPr>
          <w:rFonts w:asciiTheme="minorHAnsi" w:hAnsiTheme="minorHAnsi" w:cstheme="minorHAnsi"/>
          <w:sz w:val="22"/>
          <w:szCs w:val="22"/>
        </w:rPr>
      </w:pPr>
      <w:r w:rsidRPr="00102F2A">
        <w:rPr>
          <w:rFonts w:asciiTheme="minorHAnsi" w:hAnsiTheme="minorHAnsi" w:cstheme="minorHAnsi"/>
          <w:sz w:val="22"/>
          <w:szCs w:val="22"/>
        </w:rPr>
        <w:t>Maintain up to date knowledge in line with national changes and legislation as appropriate to the role.</w:t>
      </w:r>
    </w:p>
    <w:p w14:paraId="2C522B6A" w14:textId="77777777" w:rsidR="006C73D7" w:rsidRPr="00102F2A" w:rsidRDefault="006C73D7" w:rsidP="006C73D7">
      <w:pPr>
        <w:numPr>
          <w:ilvl w:val="0"/>
          <w:numId w:val="5"/>
        </w:numPr>
        <w:ind w:left="284" w:hanging="284"/>
        <w:jc w:val="both"/>
        <w:rPr>
          <w:rFonts w:asciiTheme="minorHAnsi" w:hAnsiTheme="minorHAnsi" w:cstheme="minorHAnsi"/>
          <w:sz w:val="22"/>
          <w:szCs w:val="22"/>
        </w:rPr>
      </w:pPr>
      <w:r w:rsidRPr="00102F2A">
        <w:rPr>
          <w:rFonts w:asciiTheme="minorHAnsi" w:hAnsiTheme="minorHAnsi" w:cstheme="minorHAnsi"/>
          <w:sz w:val="22"/>
          <w:szCs w:val="22"/>
        </w:rPr>
        <w:t>Be aware of and comply with all Trust policies including in particular IT, Health and Safety and Safeguarding.</w:t>
      </w:r>
    </w:p>
    <w:p w14:paraId="67584098" w14:textId="77777777" w:rsidR="006C73D7" w:rsidRPr="00102F2A" w:rsidRDefault="006C73D7" w:rsidP="006C73D7">
      <w:pPr>
        <w:numPr>
          <w:ilvl w:val="0"/>
          <w:numId w:val="5"/>
        </w:numPr>
        <w:ind w:left="284" w:hanging="284"/>
        <w:jc w:val="both"/>
        <w:rPr>
          <w:rFonts w:asciiTheme="minorHAnsi" w:hAnsiTheme="minorHAnsi" w:cstheme="minorHAnsi"/>
          <w:sz w:val="22"/>
          <w:szCs w:val="22"/>
        </w:rPr>
      </w:pPr>
      <w:r w:rsidRPr="00102F2A">
        <w:rPr>
          <w:rFonts w:asciiTheme="minorHAnsi" w:hAnsiTheme="minorHAnsi" w:cstheme="minorHAnsi"/>
          <w:sz w:val="22"/>
          <w:szCs w:val="22"/>
        </w:rPr>
        <w:t>Participate in the Trust Professional Performance Review process and undertake professional development as required.</w:t>
      </w:r>
    </w:p>
    <w:p w14:paraId="3FB3052C" w14:textId="741CF828" w:rsidR="006C73D7" w:rsidRPr="00102F2A" w:rsidRDefault="006C73D7" w:rsidP="006C73D7">
      <w:pPr>
        <w:numPr>
          <w:ilvl w:val="0"/>
          <w:numId w:val="5"/>
        </w:numPr>
        <w:ind w:left="284" w:hanging="284"/>
        <w:jc w:val="both"/>
        <w:rPr>
          <w:rFonts w:asciiTheme="minorHAnsi" w:hAnsiTheme="minorHAnsi" w:cstheme="minorHAnsi"/>
          <w:sz w:val="22"/>
          <w:szCs w:val="22"/>
        </w:rPr>
      </w:pPr>
      <w:r w:rsidRPr="00102F2A">
        <w:rPr>
          <w:rFonts w:asciiTheme="minorHAnsi" w:hAnsiTheme="minorHAnsi" w:cstheme="minorHAnsi"/>
          <w:sz w:val="22"/>
          <w:szCs w:val="22"/>
        </w:rPr>
        <w:t>Adhere to all internal and external deadlines.</w:t>
      </w:r>
    </w:p>
    <w:p w14:paraId="580D2274" w14:textId="77777777" w:rsidR="009A039F" w:rsidRPr="00102F2A" w:rsidRDefault="009A039F" w:rsidP="009A039F">
      <w:pPr>
        <w:numPr>
          <w:ilvl w:val="0"/>
          <w:numId w:val="5"/>
        </w:numPr>
        <w:ind w:left="284" w:hanging="284"/>
        <w:jc w:val="both"/>
        <w:rPr>
          <w:rFonts w:asciiTheme="minorHAnsi" w:hAnsiTheme="minorHAnsi" w:cstheme="minorHAnsi"/>
          <w:sz w:val="22"/>
          <w:szCs w:val="22"/>
        </w:rPr>
      </w:pPr>
      <w:r w:rsidRPr="00102F2A">
        <w:rPr>
          <w:rFonts w:asciiTheme="minorHAnsi" w:hAnsiTheme="minorHAnsi" w:cstheme="minorHAnsi"/>
          <w:sz w:val="22"/>
          <w:szCs w:val="22"/>
        </w:rPr>
        <w:t>Contribute to the overall aims and ethos of the Spencer Academies Trust and establish constructive relationships with nominated Academies and other agencies as appropriate to the role.</w:t>
      </w:r>
    </w:p>
    <w:p w14:paraId="0AEFAD96" w14:textId="77777777" w:rsidR="009A039F" w:rsidRPr="00102F2A" w:rsidRDefault="009A039F" w:rsidP="009A039F">
      <w:pPr>
        <w:ind w:left="284"/>
        <w:rPr>
          <w:rFonts w:asciiTheme="minorHAnsi" w:hAnsiTheme="minorHAnsi" w:cstheme="minorHAnsi"/>
          <w:sz w:val="22"/>
          <w:szCs w:val="22"/>
        </w:rPr>
      </w:pPr>
    </w:p>
    <w:p w14:paraId="27E3071F" w14:textId="77777777" w:rsidR="009A039F" w:rsidRPr="00102F2A" w:rsidRDefault="009A039F" w:rsidP="009A039F">
      <w:pPr>
        <w:rPr>
          <w:rFonts w:asciiTheme="minorHAnsi" w:hAnsiTheme="minorHAnsi" w:cstheme="minorHAnsi"/>
          <w:sz w:val="22"/>
          <w:szCs w:val="22"/>
        </w:rPr>
      </w:pPr>
      <w:r w:rsidRPr="00102F2A">
        <w:rPr>
          <w:rFonts w:asciiTheme="minorHAnsi" w:hAnsiTheme="minorHAnsi" w:cstheme="minorHAnsi"/>
          <w:sz w:val="22"/>
          <w:szCs w:val="22"/>
        </w:rPr>
        <w:t>These above-mentioned duties are neither exclusive nor exhaustive, the post- holder maybe required to carry out other duties as required by the Trust.</w:t>
      </w:r>
    </w:p>
    <w:p w14:paraId="4B94E982" w14:textId="77777777" w:rsidR="009A039F" w:rsidRPr="00102F2A" w:rsidRDefault="009A039F" w:rsidP="009A039F">
      <w:pPr>
        <w:rPr>
          <w:rFonts w:asciiTheme="minorHAnsi" w:hAnsiTheme="minorHAnsi" w:cstheme="minorHAnsi"/>
          <w:sz w:val="22"/>
          <w:szCs w:val="22"/>
        </w:rPr>
      </w:pPr>
    </w:p>
    <w:p w14:paraId="2ACEF160" w14:textId="77777777" w:rsidR="009A039F" w:rsidRPr="00102F2A" w:rsidRDefault="009A039F" w:rsidP="009A039F">
      <w:pPr>
        <w:rPr>
          <w:rFonts w:asciiTheme="minorHAnsi" w:eastAsia="Times New Roman" w:hAnsiTheme="minorHAnsi" w:cstheme="minorHAnsi"/>
          <w:color w:val="000000"/>
          <w:sz w:val="22"/>
          <w:szCs w:val="22"/>
          <w:lang w:eastAsia="en-GB"/>
        </w:rPr>
      </w:pPr>
      <w:r w:rsidRPr="00102F2A">
        <w:rPr>
          <w:rFonts w:asciiTheme="minorHAnsi" w:eastAsia="Times New Roman" w:hAnsiTheme="minorHAnsi" w:cstheme="minorHAnsi"/>
          <w:b/>
          <w:sz w:val="22"/>
          <w:szCs w:val="22"/>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44C7C474" w14:textId="77777777" w:rsidR="00A16E17" w:rsidRPr="0074525D" w:rsidRDefault="00A16E17" w:rsidP="00A16E17">
      <w:pPr>
        <w:rPr>
          <w:rFonts w:asciiTheme="minorHAnsi" w:eastAsia="Times New Roman" w:hAnsiTheme="minorHAnsi" w:cstheme="minorHAnsi"/>
          <w:b/>
          <w:sz w:val="28"/>
          <w:szCs w:val="28"/>
          <w:lang w:eastAsia="en-GB"/>
        </w:rPr>
      </w:pPr>
      <w:bookmarkStart w:id="1" w:name="_GoBack"/>
      <w:bookmarkEnd w:id="1"/>
      <w:r w:rsidRPr="0074525D">
        <w:rPr>
          <w:rFonts w:asciiTheme="minorHAnsi" w:eastAsia="Times New Roman" w:hAnsiTheme="minorHAnsi" w:cstheme="minorHAnsi"/>
          <w:b/>
          <w:sz w:val="28"/>
          <w:szCs w:val="28"/>
          <w:lang w:eastAsia="en-GB"/>
        </w:rPr>
        <w:lastRenderedPageBreak/>
        <w:t xml:space="preserve">Person Specification </w:t>
      </w:r>
    </w:p>
    <w:tbl>
      <w:tblPr>
        <w:tblpPr w:leftFromText="180" w:rightFromText="180" w:vertAnchor="text" w:horzAnchor="margin" w:tblpXSpec="center" w:tblpY="349"/>
        <w:tblW w:w="10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6946"/>
        <w:gridCol w:w="2268"/>
      </w:tblGrid>
      <w:tr w:rsidR="009A039F" w:rsidRPr="00D34B46" w14:paraId="39E9824A" w14:textId="77777777" w:rsidTr="00A03264">
        <w:trPr>
          <w:trHeight w:val="279"/>
        </w:trPr>
        <w:tc>
          <w:tcPr>
            <w:tcW w:w="1701" w:type="dxa"/>
            <w:tcBorders>
              <w:top w:val="nil"/>
              <w:left w:val="nil"/>
              <w:bottom w:val="nil"/>
              <w:right w:val="nil"/>
            </w:tcBorders>
          </w:tcPr>
          <w:p w14:paraId="0E628EFF" w14:textId="77777777" w:rsidR="009A039F" w:rsidRPr="00D34B46" w:rsidRDefault="009A039F" w:rsidP="009A039F">
            <w:pPr>
              <w:jc w:val="center"/>
              <w:rPr>
                <w:rFonts w:ascii="Calibri" w:hAnsi="Calibri" w:cs="Calibri"/>
                <w:b/>
                <w:sz w:val="21"/>
                <w:szCs w:val="21"/>
              </w:rPr>
            </w:pPr>
          </w:p>
        </w:tc>
        <w:tc>
          <w:tcPr>
            <w:tcW w:w="6946" w:type="dxa"/>
            <w:tcBorders>
              <w:left w:val="single" w:sz="4" w:space="0" w:color="auto"/>
            </w:tcBorders>
          </w:tcPr>
          <w:p w14:paraId="761472B3" w14:textId="77777777" w:rsidR="009A039F" w:rsidRPr="00D34B46" w:rsidRDefault="009A039F" w:rsidP="009A039F">
            <w:pPr>
              <w:pStyle w:val="Heading3"/>
              <w:jc w:val="center"/>
              <w:rPr>
                <w:rFonts w:ascii="Calibri" w:hAnsi="Calibri" w:cs="Calibri"/>
                <w:b/>
                <w:sz w:val="21"/>
                <w:szCs w:val="21"/>
              </w:rPr>
            </w:pPr>
            <w:r w:rsidRPr="00D34B46">
              <w:rPr>
                <w:rFonts w:ascii="Calibri" w:hAnsi="Calibri" w:cs="Calibri"/>
                <w:b/>
                <w:sz w:val="21"/>
                <w:szCs w:val="21"/>
              </w:rPr>
              <w:t>Essential</w:t>
            </w:r>
          </w:p>
        </w:tc>
        <w:tc>
          <w:tcPr>
            <w:tcW w:w="2268" w:type="dxa"/>
          </w:tcPr>
          <w:p w14:paraId="0981215C" w14:textId="77777777" w:rsidR="009A039F" w:rsidRPr="00D34B46" w:rsidRDefault="009A039F" w:rsidP="009A039F">
            <w:pPr>
              <w:pStyle w:val="Heading4"/>
              <w:jc w:val="center"/>
              <w:rPr>
                <w:rFonts w:ascii="Calibri" w:hAnsi="Calibri" w:cs="Calibri"/>
                <w:i/>
                <w:sz w:val="21"/>
                <w:szCs w:val="21"/>
              </w:rPr>
            </w:pPr>
            <w:r w:rsidRPr="00D34B46">
              <w:rPr>
                <w:rFonts w:ascii="Calibri" w:hAnsi="Calibri" w:cs="Calibri"/>
                <w:sz w:val="21"/>
                <w:szCs w:val="21"/>
              </w:rPr>
              <w:t>Desirable</w:t>
            </w:r>
          </w:p>
        </w:tc>
      </w:tr>
      <w:tr w:rsidR="009A039F" w:rsidRPr="00D34B46" w14:paraId="46968E67" w14:textId="77777777" w:rsidTr="00A03264">
        <w:trPr>
          <w:trHeight w:val="1335"/>
        </w:trPr>
        <w:tc>
          <w:tcPr>
            <w:tcW w:w="1701" w:type="dxa"/>
            <w:tcBorders>
              <w:top w:val="single" w:sz="4" w:space="0" w:color="auto"/>
            </w:tcBorders>
          </w:tcPr>
          <w:p w14:paraId="4E382FBE" w14:textId="77777777" w:rsidR="009A039F" w:rsidRPr="00D34B46" w:rsidRDefault="009A039F" w:rsidP="009A039F">
            <w:pPr>
              <w:rPr>
                <w:rFonts w:ascii="Calibri" w:hAnsi="Calibri" w:cs="Calibri"/>
                <w:b/>
                <w:sz w:val="21"/>
                <w:szCs w:val="21"/>
              </w:rPr>
            </w:pPr>
            <w:r w:rsidRPr="00D34B46">
              <w:rPr>
                <w:rFonts w:ascii="Calibri" w:hAnsi="Calibri" w:cs="Calibri"/>
                <w:b/>
                <w:sz w:val="21"/>
                <w:szCs w:val="21"/>
              </w:rPr>
              <w:t>Experience</w:t>
            </w:r>
          </w:p>
        </w:tc>
        <w:tc>
          <w:tcPr>
            <w:tcW w:w="6946" w:type="dxa"/>
          </w:tcPr>
          <w:p w14:paraId="5C8C6436" w14:textId="77777777" w:rsidR="009A039F" w:rsidRPr="00D34B46" w:rsidRDefault="009A039F" w:rsidP="009A039F">
            <w:pPr>
              <w:pStyle w:val="ListParagraph"/>
              <w:numPr>
                <w:ilvl w:val="0"/>
                <w:numId w:val="29"/>
              </w:numPr>
              <w:contextualSpacing/>
              <w:rPr>
                <w:rFonts w:ascii="Calibri" w:hAnsi="Calibri" w:cs="Calibri"/>
                <w:sz w:val="21"/>
                <w:szCs w:val="21"/>
              </w:rPr>
            </w:pPr>
            <w:r w:rsidRPr="00D34B46">
              <w:rPr>
                <w:rFonts w:ascii="Calibri" w:hAnsi="Calibri" w:cs="Calibri"/>
                <w:sz w:val="21"/>
                <w:szCs w:val="21"/>
              </w:rPr>
              <w:t>Proven track record of good / outstanding classroom practice</w:t>
            </w:r>
          </w:p>
          <w:p w14:paraId="10ED63CE" w14:textId="77777777" w:rsidR="009A039F" w:rsidRPr="00D34B46" w:rsidRDefault="009A039F" w:rsidP="009A039F">
            <w:pPr>
              <w:pStyle w:val="ListParagraph"/>
              <w:numPr>
                <w:ilvl w:val="0"/>
                <w:numId w:val="29"/>
              </w:numPr>
              <w:contextualSpacing/>
              <w:rPr>
                <w:rFonts w:ascii="Calibri" w:hAnsi="Calibri" w:cs="Calibri"/>
                <w:sz w:val="21"/>
                <w:szCs w:val="21"/>
              </w:rPr>
            </w:pPr>
            <w:r w:rsidRPr="00D34B46">
              <w:rPr>
                <w:rFonts w:ascii="Calibri" w:hAnsi="Calibri" w:cs="Calibri"/>
                <w:sz w:val="21"/>
                <w:szCs w:val="21"/>
              </w:rPr>
              <w:t xml:space="preserve">Experience in teaching current curriculum specifications </w:t>
            </w:r>
          </w:p>
          <w:p w14:paraId="7E1A96CC" w14:textId="77777777" w:rsidR="009A039F" w:rsidRPr="00D34B46" w:rsidRDefault="009A039F" w:rsidP="009A039F">
            <w:pPr>
              <w:pStyle w:val="ListParagraph"/>
              <w:numPr>
                <w:ilvl w:val="0"/>
                <w:numId w:val="29"/>
              </w:numPr>
              <w:contextualSpacing/>
              <w:rPr>
                <w:rFonts w:ascii="Calibri" w:hAnsi="Calibri" w:cs="Calibri"/>
                <w:sz w:val="21"/>
                <w:szCs w:val="21"/>
              </w:rPr>
            </w:pPr>
            <w:r w:rsidRPr="00D34B46">
              <w:rPr>
                <w:rFonts w:ascii="Calibri" w:hAnsi="Calibri" w:cs="Calibri"/>
                <w:sz w:val="21"/>
                <w:szCs w:val="21"/>
              </w:rPr>
              <w:t xml:space="preserve">Proven track record of results </w:t>
            </w:r>
          </w:p>
          <w:p w14:paraId="5D17FC74" w14:textId="77777777" w:rsidR="009A039F" w:rsidRPr="00D34B46" w:rsidRDefault="009A039F" w:rsidP="009A039F">
            <w:pPr>
              <w:pStyle w:val="ListParagraph"/>
              <w:numPr>
                <w:ilvl w:val="0"/>
                <w:numId w:val="29"/>
              </w:numPr>
              <w:contextualSpacing/>
              <w:rPr>
                <w:rFonts w:ascii="Calibri" w:hAnsi="Calibri" w:cs="Calibri"/>
                <w:sz w:val="21"/>
                <w:szCs w:val="21"/>
              </w:rPr>
            </w:pPr>
            <w:r w:rsidRPr="00D34B46">
              <w:rPr>
                <w:rFonts w:ascii="Calibri" w:hAnsi="Calibri" w:cs="Calibri"/>
                <w:sz w:val="21"/>
                <w:szCs w:val="21"/>
              </w:rPr>
              <w:t>Experience of leading/managing a team or school project</w:t>
            </w:r>
          </w:p>
        </w:tc>
        <w:tc>
          <w:tcPr>
            <w:tcW w:w="2268" w:type="dxa"/>
          </w:tcPr>
          <w:p w14:paraId="7C3CE127" w14:textId="77777777" w:rsidR="009A039F" w:rsidRPr="00D34B46" w:rsidRDefault="009A039F" w:rsidP="00A03264">
            <w:pPr>
              <w:pStyle w:val="ListParagraph"/>
              <w:numPr>
                <w:ilvl w:val="0"/>
                <w:numId w:val="29"/>
              </w:numPr>
              <w:ind w:hanging="330"/>
              <w:contextualSpacing/>
              <w:rPr>
                <w:rFonts w:ascii="Calibri" w:hAnsi="Calibri" w:cs="Calibri"/>
                <w:sz w:val="21"/>
                <w:szCs w:val="21"/>
              </w:rPr>
            </w:pPr>
            <w:r w:rsidRPr="00D34B46">
              <w:rPr>
                <w:rFonts w:ascii="Calibri" w:hAnsi="Calibri" w:cs="Calibri"/>
                <w:sz w:val="21"/>
                <w:szCs w:val="21"/>
              </w:rPr>
              <w:t>Line management of other staff</w:t>
            </w:r>
          </w:p>
        </w:tc>
      </w:tr>
      <w:tr w:rsidR="009A039F" w:rsidRPr="00D34B46" w14:paraId="0C2DBBD2" w14:textId="77777777" w:rsidTr="00A03264">
        <w:trPr>
          <w:trHeight w:val="987"/>
        </w:trPr>
        <w:tc>
          <w:tcPr>
            <w:tcW w:w="1701" w:type="dxa"/>
          </w:tcPr>
          <w:p w14:paraId="18E1DB5D" w14:textId="77777777" w:rsidR="009A039F" w:rsidRPr="00D34B46" w:rsidRDefault="009A039F" w:rsidP="009A039F">
            <w:pPr>
              <w:rPr>
                <w:rFonts w:ascii="Calibri" w:hAnsi="Calibri" w:cs="Calibri"/>
                <w:b/>
                <w:sz w:val="21"/>
                <w:szCs w:val="21"/>
              </w:rPr>
            </w:pPr>
            <w:r w:rsidRPr="00D34B46">
              <w:rPr>
                <w:rFonts w:ascii="Calibri" w:hAnsi="Calibri" w:cs="Calibri"/>
                <w:b/>
                <w:sz w:val="21"/>
                <w:szCs w:val="21"/>
              </w:rPr>
              <w:t>Education and training</w:t>
            </w:r>
          </w:p>
        </w:tc>
        <w:tc>
          <w:tcPr>
            <w:tcW w:w="6946" w:type="dxa"/>
          </w:tcPr>
          <w:p w14:paraId="2BA93F60" w14:textId="77777777" w:rsidR="009A039F" w:rsidRPr="00D34B46" w:rsidRDefault="009A039F" w:rsidP="009A039F">
            <w:pPr>
              <w:numPr>
                <w:ilvl w:val="0"/>
                <w:numId w:val="30"/>
              </w:numPr>
              <w:tabs>
                <w:tab w:val="clear" w:pos="360"/>
              </w:tabs>
              <w:ind w:left="317" w:hanging="283"/>
              <w:rPr>
                <w:rFonts w:ascii="Calibri" w:hAnsi="Calibri" w:cs="Calibri"/>
                <w:sz w:val="21"/>
                <w:szCs w:val="21"/>
              </w:rPr>
            </w:pPr>
            <w:r w:rsidRPr="00D34B46">
              <w:rPr>
                <w:rFonts w:ascii="Calibri" w:hAnsi="Calibri" w:cs="Calibri"/>
                <w:sz w:val="21"/>
                <w:szCs w:val="21"/>
              </w:rPr>
              <w:t>Qualified teacher status</w:t>
            </w:r>
          </w:p>
          <w:p w14:paraId="16F10F62" w14:textId="77777777" w:rsidR="009A039F" w:rsidRPr="00D34B46" w:rsidRDefault="009A039F" w:rsidP="009A039F">
            <w:pPr>
              <w:numPr>
                <w:ilvl w:val="0"/>
                <w:numId w:val="30"/>
              </w:numPr>
              <w:tabs>
                <w:tab w:val="clear" w:pos="360"/>
              </w:tabs>
              <w:ind w:left="317" w:hanging="283"/>
              <w:rPr>
                <w:rFonts w:ascii="Calibri" w:hAnsi="Calibri" w:cs="Calibri"/>
                <w:sz w:val="21"/>
                <w:szCs w:val="21"/>
              </w:rPr>
            </w:pPr>
            <w:r w:rsidRPr="00D34B46">
              <w:rPr>
                <w:rFonts w:ascii="Calibri" w:hAnsi="Calibri" w:cs="Calibri"/>
                <w:sz w:val="21"/>
                <w:szCs w:val="21"/>
              </w:rPr>
              <w:t>Graduate: Good Honours Degree</w:t>
            </w:r>
          </w:p>
          <w:p w14:paraId="38E7DD59" w14:textId="77777777" w:rsidR="009A039F" w:rsidRPr="00D34B46" w:rsidRDefault="009A039F" w:rsidP="009A039F">
            <w:pPr>
              <w:numPr>
                <w:ilvl w:val="0"/>
                <w:numId w:val="30"/>
              </w:numPr>
              <w:tabs>
                <w:tab w:val="clear" w:pos="360"/>
              </w:tabs>
              <w:ind w:left="317" w:hanging="283"/>
              <w:rPr>
                <w:rFonts w:ascii="Calibri" w:hAnsi="Calibri" w:cs="Calibri"/>
                <w:sz w:val="21"/>
                <w:szCs w:val="21"/>
              </w:rPr>
            </w:pPr>
            <w:r w:rsidRPr="00D34B46">
              <w:rPr>
                <w:rFonts w:ascii="Calibri" w:hAnsi="Calibri" w:cs="Calibri"/>
                <w:sz w:val="21"/>
                <w:szCs w:val="21"/>
              </w:rPr>
              <w:t>Record of continuing professional development</w:t>
            </w:r>
          </w:p>
          <w:p w14:paraId="32236265" w14:textId="77777777" w:rsidR="009A039F" w:rsidRPr="00D34B46" w:rsidRDefault="009A039F" w:rsidP="009A039F">
            <w:pPr>
              <w:pStyle w:val="ListParagraph"/>
              <w:numPr>
                <w:ilvl w:val="0"/>
                <w:numId w:val="30"/>
              </w:numPr>
              <w:tabs>
                <w:tab w:val="clear" w:pos="360"/>
              </w:tabs>
              <w:spacing w:after="200" w:line="276" w:lineRule="auto"/>
              <w:ind w:left="317" w:hanging="283"/>
              <w:contextualSpacing/>
              <w:rPr>
                <w:rFonts w:ascii="Calibri" w:hAnsi="Calibri" w:cs="Calibri"/>
                <w:sz w:val="21"/>
                <w:szCs w:val="21"/>
                <w:u w:val="single"/>
              </w:rPr>
            </w:pPr>
            <w:r w:rsidRPr="00D34B46">
              <w:rPr>
                <w:rFonts w:ascii="Calibri" w:hAnsi="Calibri" w:cs="Calibri"/>
                <w:sz w:val="21"/>
                <w:szCs w:val="21"/>
              </w:rPr>
              <w:t>Ability to teach at KS3 and KS4</w:t>
            </w:r>
          </w:p>
        </w:tc>
        <w:tc>
          <w:tcPr>
            <w:tcW w:w="2268" w:type="dxa"/>
          </w:tcPr>
          <w:p w14:paraId="128285F9" w14:textId="77777777" w:rsidR="009A039F" w:rsidRPr="00D34B46" w:rsidRDefault="009A039F" w:rsidP="00A03264">
            <w:pPr>
              <w:pStyle w:val="BodyText"/>
              <w:numPr>
                <w:ilvl w:val="0"/>
                <w:numId w:val="30"/>
              </w:numPr>
              <w:ind w:left="313" w:hanging="330"/>
              <w:rPr>
                <w:sz w:val="21"/>
                <w:szCs w:val="21"/>
              </w:rPr>
            </w:pPr>
            <w:r w:rsidRPr="00D34B46">
              <w:rPr>
                <w:sz w:val="21"/>
                <w:szCs w:val="21"/>
              </w:rPr>
              <w:t>Ability to teach at KS5</w:t>
            </w:r>
          </w:p>
          <w:p w14:paraId="345A6DA9" w14:textId="77777777" w:rsidR="009A039F" w:rsidRPr="00D34B46" w:rsidRDefault="009A039F" w:rsidP="00A03264">
            <w:pPr>
              <w:pStyle w:val="BodyText"/>
              <w:tabs>
                <w:tab w:val="num" w:pos="360"/>
              </w:tabs>
              <w:ind w:left="720" w:hanging="330"/>
              <w:rPr>
                <w:sz w:val="21"/>
                <w:szCs w:val="21"/>
              </w:rPr>
            </w:pPr>
          </w:p>
        </w:tc>
      </w:tr>
      <w:tr w:rsidR="009A039F" w:rsidRPr="00D34B46" w14:paraId="3D0EA93F" w14:textId="77777777" w:rsidTr="00A03264">
        <w:trPr>
          <w:trHeight w:val="3128"/>
        </w:trPr>
        <w:tc>
          <w:tcPr>
            <w:tcW w:w="1701" w:type="dxa"/>
          </w:tcPr>
          <w:p w14:paraId="518B2F72" w14:textId="77777777" w:rsidR="009A039F" w:rsidRPr="00D34B46" w:rsidRDefault="009A039F" w:rsidP="009A039F">
            <w:pPr>
              <w:rPr>
                <w:rFonts w:ascii="Calibri" w:hAnsi="Calibri" w:cs="Calibri"/>
                <w:b/>
                <w:sz w:val="21"/>
                <w:szCs w:val="21"/>
              </w:rPr>
            </w:pPr>
            <w:r w:rsidRPr="00D34B46">
              <w:rPr>
                <w:rFonts w:ascii="Calibri" w:hAnsi="Calibri" w:cs="Calibri"/>
                <w:b/>
                <w:sz w:val="21"/>
                <w:szCs w:val="21"/>
              </w:rPr>
              <w:t xml:space="preserve">Knowledge </w:t>
            </w:r>
          </w:p>
        </w:tc>
        <w:tc>
          <w:tcPr>
            <w:tcW w:w="6946" w:type="dxa"/>
          </w:tcPr>
          <w:p w14:paraId="63A7FF2E" w14:textId="77777777" w:rsidR="009A039F" w:rsidRPr="00D34B46" w:rsidRDefault="009A039F" w:rsidP="009A039F">
            <w:pPr>
              <w:numPr>
                <w:ilvl w:val="0"/>
                <w:numId w:val="31"/>
              </w:numPr>
              <w:rPr>
                <w:rFonts w:ascii="Calibri" w:hAnsi="Calibri" w:cs="Calibri"/>
                <w:sz w:val="21"/>
                <w:szCs w:val="21"/>
              </w:rPr>
            </w:pPr>
            <w:r w:rsidRPr="00D34B46">
              <w:rPr>
                <w:rFonts w:ascii="Calibri" w:hAnsi="Calibri" w:cs="Calibri"/>
                <w:sz w:val="21"/>
                <w:szCs w:val="21"/>
              </w:rPr>
              <w:t xml:space="preserve">Knowledge and understanding of current GCSE specification, National Curriculum and current initiatives </w:t>
            </w:r>
          </w:p>
          <w:p w14:paraId="3EF56E96" w14:textId="77777777" w:rsidR="009A039F" w:rsidRPr="00D34B46" w:rsidRDefault="009A039F" w:rsidP="009A039F">
            <w:pPr>
              <w:numPr>
                <w:ilvl w:val="0"/>
                <w:numId w:val="31"/>
              </w:numPr>
              <w:rPr>
                <w:rFonts w:ascii="Calibri" w:hAnsi="Calibri" w:cs="Calibri"/>
                <w:sz w:val="21"/>
                <w:szCs w:val="21"/>
              </w:rPr>
            </w:pPr>
            <w:r w:rsidRPr="00D34B46">
              <w:rPr>
                <w:rFonts w:ascii="Calibri" w:hAnsi="Calibri" w:cs="Calibri"/>
                <w:sz w:val="21"/>
                <w:szCs w:val="21"/>
              </w:rPr>
              <w:t>Knows how to use data for target setting and improving performance</w:t>
            </w:r>
          </w:p>
          <w:p w14:paraId="68A05964" w14:textId="77777777" w:rsidR="009A039F" w:rsidRPr="00D34B46" w:rsidRDefault="009A039F" w:rsidP="009A039F">
            <w:pPr>
              <w:numPr>
                <w:ilvl w:val="0"/>
                <w:numId w:val="31"/>
              </w:numPr>
              <w:rPr>
                <w:rFonts w:ascii="Calibri" w:hAnsi="Calibri" w:cs="Calibri"/>
                <w:sz w:val="21"/>
                <w:szCs w:val="21"/>
              </w:rPr>
            </w:pPr>
            <w:r w:rsidRPr="00D34B46">
              <w:rPr>
                <w:rFonts w:ascii="Calibri" w:hAnsi="Calibri" w:cs="Calibri"/>
                <w:sz w:val="21"/>
                <w:szCs w:val="21"/>
              </w:rPr>
              <w:t>Understanding of key student groups including SEN and the barriers that these students face to learning</w:t>
            </w:r>
          </w:p>
          <w:p w14:paraId="6A92368E" w14:textId="77777777" w:rsidR="009A039F" w:rsidRPr="00D34B46" w:rsidRDefault="009A039F" w:rsidP="009A039F">
            <w:pPr>
              <w:numPr>
                <w:ilvl w:val="0"/>
                <w:numId w:val="31"/>
              </w:numPr>
              <w:rPr>
                <w:rFonts w:ascii="Calibri" w:hAnsi="Calibri" w:cs="Calibri"/>
                <w:sz w:val="21"/>
                <w:szCs w:val="21"/>
              </w:rPr>
            </w:pPr>
            <w:r w:rsidRPr="00D34B46">
              <w:rPr>
                <w:rFonts w:ascii="Calibri" w:hAnsi="Calibri" w:cs="Calibri"/>
                <w:sz w:val="21"/>
                <w:szCs w:val="21"/>
              </w:rPr>
              <w:t>Good knowledge of pedagogy, how students learn and teaching and learning styles</w:t>
            </w:r>
          </w:p>
          <w:p w14:paraId="0643CEA4" w14:textId="77777777" w:rsidR="009A039F" w:rsidRPr="00D34B46" w:rsidRDefault="009A039F" w:rsidP="009A039F">
            <w:pPr>
              <w:numPr>
                <w:ilvl w:val="0"/>
                <w:numId w:val="31"/>
              </w:numPr>
              <w:rPr>
                <w:rFonts w:ascii="Calibri" w:hAnsi="Calibri" w:cs="Calibri"/>
                <w:sz w:val="21"/>
                <w:szCs w:val="21"/>
              </w:rPr>
            </w:pPr>
            <w:r w:rsidRPr="00D34B46">
              <w:rPr>
                <w:rFonts w:ascii="Calibri" w:hAnsi="Calibri" w:cs="Calibri"/>
                <w:sz w:val="21"/>
                <w:szCs w:val="21"/>
              </w:rPr>
              <w:t>Knowledge of effective assessment strategies</w:t>
            </w:r>
          </w:p>
          <w:p w14:paraId="725B1003" w14:textId="77777777" w:rsidR="009A039F" w:rsidRPr="00D34B46" w:rsidRDefault="009A039F" w:rsidP="009A039F">
            <w:pPr>
              <w:numPr>
                <w:ilvl w:val="0"/>
                <w:numId w:val="31"/>
              </w:numPr>
              <w:rPr>
                <w:rFonts w:ascii="Calibri" w:hAnsi="Calibri" w:cs="Calibri"/>
                <w:sz w:val="21"/>
                <w:szCs w:val="21"/>
              </w:rPr>
            </w:pPr>
            <w:r w:rsidRPr="00D34B46">
              <w:rPr>
                <w:rFonts w:ascii="Calibri" w:hAnsi="Calibri" w:cs="Calibri"/>
                <w:sz w:val="21"/>
                <w:szCs w:val="21"/>
              </w:rPr>
              <w:t>Sound understanding of OFSTED framework</w:t>
            </w:r>
          </w:p>
          <w:p w14:paraId="6367B9E4" w14:textId="17C19932" w:rsidR="009A039F" w:rsidRPr="00A03264" w:rsidRDefault="009A039F" w:rsidP="009A039F">
            <w:pPr>
              <w:pStyle w:val="BodyText"/>
              <w:widowControl/>
              <w:numPr>
                <w:ilvl w:val="0"/>
                <w:numId w:val="31"/>
              </w:numPr>
              <w:rPr>
                <w:sz w:val="21"/>
                <w:szCs w:val="21"/>
              </w:rPr>
            </w:pPr>
            <w:r w:rsidRPr="00D34B46">
              <w:rPr>
                <w:sz w:val="21"/>
                <w:szCs w:val="21"/>
              </w:rPr>
              <w:t>Able to plan clearly and systematically in order to build on current and previous attainment of students</w:t>
            </w:r>
          </w:p>
        </w:tc>
        <w:tc>
          <w:tcPr>
            <w:tcW w:w="2268" w:type="dxa"/>
          </w:tcPr>
          <w:p w14:paraId="1D533998" w14:textId="77777777" w:rsidR="009A039F" w:rsidRPr="00D34B46" w:rsidRDefault="009A039F" w:rsidP="00A03264">
            <w:pPr>
              <w:pStyle w:val="BodyText"/>
              <w:widowControl/>
              <w:numPr>
                <w:ilvl w:val="0"/>
                <w:numId w:val="32"/>
              </w:numPr>
              <w:ind w:hanging="330"/>
              <w:rPr>
                <w:sz w:val="21"/>
                <w:szCs w:val="21"/>
              </w:rPr>
            </w:pPr>
            <w:r w:rsidRPr="00D34B46">
              <w:rPr>
                <w:sz w:val="21"/>
                <w:szCs w:val="21"/>
              </w:rPr>
              <w:t>Involvement in whole school initiative(s)</w:t>
            </w:r>
          </w:p>
          <w:p w14:paraId="1CD546ED" w14:textId="77777777" w:rsidR="009A039F" w:rsidRPr="00D34B46" w:rsidRDefault="009A039F" w:rsidP="00A03264">
            <w:pPr>
              <w:pStyle w:val="BodyText"/>
              <w:widowControl/>
              <w:tabs>
                <w:tab w:val="num" w:pos="360"/>
              </w:tabs>
              <w:ind w:hanging="330"/>
              <w:rPr>
                <w:sz w:val="21"/>
                <w:szCs w:val="21"/>
              </w:rPr>
            </w:pPr>
          </w:p>
        </w:tc>
      </w:tr>
      <w:tr w:rsidR="009A039F" w:rsidRPr="00D34B46" w14:paraId="618F260F" w14:textId="77777777" w:rsidTr="00A03264">
        <w:trPr>
          <w:trHeight w:val="705"/>
        </w:trPr>
        <w:tc>
          <w:tcPr>
            <w:tcW w:w="1701" w:type="dxa"/>
          </w:tcPr>
          <w:p w14:paraId="767FA3BC" w14:textId="77777777" w:rsidR="009A039F" w:rsidRPr="00D34B46" w:rsidRDefault="009A039F" w:rsidP="009A039F">
            <w:pPr>
              <w:rPr>
                <w:rFonts w:ascii="Calibri" w:hAnsi="Calibri" w:cs="Calibri"/>
                <w:b/>
                <w:sz w:val="21"/>
                <w:szCs w:val="21"/>
              </w:rPr>
            </w:pPr>
            <w:r w:rsidRPr="00D34B46">
              <w:rPr>
                <w:rFonts w:ascii="Calibri" w:hAnsi="Calibri" w:cs="Calibri"/>
                <w:b/>
                <w:sz w:val="21"/>
                <w:szCs w:val="21"/>
              </w:rPr>
              <w:t>Skills/Aptitude</w:t>
            </w:r>
          </w:p>
        </w:tc>
        <w:tc>
          <w:tcPr>
            <w:tcW w:w="6946" w:type="dxa"/>
          </w:tcPr>
          <w:p w14:paraId="19B958F0"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Good classroom practitioner using effective behaviour management and a range of learning strategies</w:t>
            </w:r>
          </w:p>
          <w:p w14:paraId="7695A98E"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Excellent relationships with students, parents and colleagues</w:t>
            </w:r>
          </w:p>
          <w:p w14:paraId="66969988"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Ability to use data in educational improvement</w:t>
            </w:r>
          </w:p>
          <w:p w14:paraId="3A8CD471"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Ability to inspire and motivate both staff and students</w:t>
            </w:r>
          </w:p>
          <w:p w14:paraId="47BECB51"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Ability to work effectively under pressure and meet tight deadlines</w:t>
            </w:r>
          </w:p>
          <w:p w14:paraId="7D8ABB36"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Creativity, energy and enthusiasm</w:t>
            </w:r>
          </w:p>
          <w:p w14:paraId="4E3D102F"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Excellent records of punctuality, attendance and health</w:t>
            </w:r>
          </w:p>
          <w:p w14:paraId="17A2C7CC"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Adherence to professional code of conduct and dress</w:t>
            </w:r>
          </w:p>
          <w:p w14:paraId="5AD7A617" w14:textId="77777777" w:rsidR="009A039F" w:rsidRPr="00D34B46" w:rsidRDefault="009A039F" w:rsidP="009A039F">
            <w:pPr>
              <w:numPr>
                <w:ilvl w:val="0"/>
                <w:numId w:val="33"/>
              </w:numPr>
              <w:rPr>
                <w:rFonts w:ascii="Calibri" w:hAnsi="Calibri" w:cs="Calibri"/>
                <w:sz w:val="21"/>
                <w:szCs w:val="21"/>
              </w:rPr>
            </w:pPr>
            <w:r w:rsidRPr="00D34B46">
              <w:rPr>
                <w:rFonts w:ascii="Calibri" w:hAnsi="Calibri" w:cs="Calibri"/>
                <w:sz w:val="21"/>
                <w:szCs w:val="21"/>
              </w:rPr>
              <w:t>Willingness to research, draw upon and implement good practice from elsewhere</w:t>
            </w:r>
          </w:p>
          <w:p w14:paraId="1E0B970D" w14:textId="77777777" w:rsidR="009A039F" w:rsidRPr="00D34B46" w:rsidRDefault="009A039F" w:rsidP="009A039F">
            <w:pPr>
              <w:pStyle w:val="BodyText"/>
              <w:widowControl/>
              <w:numPr>
                <w:ilvl w:val="0"/>
                <w:numId w:val="33"/>
              </w:numPr>
              <w:rPr>
                <w:sz w:val="21"/>
                <w:szCs w:val="21"/>
              </w:rPr>
            </w:pPr>
            <w:r w:rsidRPr="00D34B46">
              <w:rPr>
                <w:sz w:val="21"/>
                <w:szCs w:val="21"/>
              </w:rPr>
              <w:t>Flexibility and adaptability to change</w:t>
            </w:r>
          </w:p>
          <w:p w14:paraId="3DAE8745" w14:textId="77777777" w:rsidR="009A039F" w:rsidRPr="00D34B46" w:rsidRDefault="009A039F" w:rsidP="009A039F">
            <w:pPr>
              <w:ind w:left="360"/>
              <w:rPr>
                <w:rFonts w:ascii="Calibri" w:hAnsi="Calibri" w:cs="Calibri"/>
                <w:sz w:val="21"/>
                <w:szCs w:val="21"/>
              </w:rPr>
            </w:pPr>
          </w:p>
        </w:tc>
        <w:tc>
          <w:tcPr>
            <w:tcW w:w="2268" w:type="dxa"/>
          </w:tcPr>
          <w:p w14:paraId="6B8828B9" w14:textId="77777777" w:rsidR="009A039F" w:rsidRPr="00D34B46" w:rsidRDefault="009A039F" w:rsidP="00A03264">
            <w:pPr>
              <w:pStyle w:val="BodyText"/>
              <w:widowControl/>
              <w:numPr>
                <w:ilvl w:val="0"/>
                <w:numId w:val="36"/>
              </w:numPr>
              <w:ind w:hanging="330"/>
              <w:rPr>
                <w:sz w:val="21"/>
                <w:szCs w:val="21"/>
              </w:rPr>
            </w:pPr>
            <w:r w:rsidRPr="00D34B46">
              <w:rPr>
                <w:sz w:val="21"/>
                <w:szCs w:val="21"/>
              </w:rPr>
              <w:t>Able to offer contributions to whole school/extra-curricular activities</w:t>
            </w:r>
          </w:p>
        </w:tc>
      </w:tr>
      <w:tr w:rsidR="00A03264" w:rsidRPr="00D34B46" w14:paraId="3BDAF8D3" w14:textId="77777777" w:rsidTr="00A03264">
        <w:trPr>
          <w:trHeight w:val="705"/>
        </w:trPr>
        <w:tc>
          <w:tcPr>
            <w:tcW w:w="1701" w:type="dxa"/>
          </w:tcPr>
          <w:p w14:paraId="3ED8CC93" w14:textId="5FA045C0" w:rsidR="00A03264" w:rsidRPr="00D34B46" w:rsidRDefault="00A03264" w:rsidP="00A03264">
            <w:pPr>
              <w:rPr>
                <w:rFonts w:ascii="Calibri" w:hAnsi="Calibri" w:cs="Calibri"/>
                <w:b/>
                <w:sz w:val="21"/>
                <w:szCs w:val="21"/>
              </w:rPr>
            </w:pPr>
            <w:r w:rsidRPr="00D34B46">
              <w:rPr>
                <w:rFonts w:ascii="Calibri" w:hAnsi="Calibri" w:cs="Calibri"/>
                <w:b/>
                <w:sz w:val="21"/>
                <w:szCs w:val="21"/>
              </w:rPr>
              <w:t>Committed to:</w:t>
            </w:r>
          </w:p>
        </w:tc>
        <w:tc>
          <w:tcPr>
            <w:tcW w:w="6946" w:type="dxa"/>
          </w:tcPr>
          <w:p w14:paraId="22A0C220"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Students continuing to study beyond Key Stage 4</w:t>
            </w:r>
          </w:p>
          <w:p w14:paraId="0C440445"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Raising the aspirations of all students.</w:t>
            </w:r>
          </w:p>
          <w:p w14:paraId="286478D9"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Notion of continuous improvement in all aspects of school life</w:t>
            </w:r>
          </w:p>
          <w:p w14:paraId="317CF5FF"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Inclusion and a positive “can do” approach to learning</w:t>
            </w:r>
          </w:p>
          <w:p w14:paraId="21F61753"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Supporting other staff in terms of expectations and behaviour management</w:t>
            </w:r>
          </w:p>
          <w:p w14:paraId="78E97CE7"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Vision and personal drive for the future of Inclusion</w:t>
            </w:r>
          </w:p>
          <w:p w14:paraId="30699B23" w14:textId="77777777" w:rsidR="00A03264" w:rsidRPr="00D34B46" w:rsidRDefault="00A03264" w:rsidP="00A03264">
            <w:pPr>
              <w:numPr>
                <w:ilvl w:val="0"/>
                <w:numId w:val="35"/>
              </w:numPr>
              <w:tabs>
                <w:tab w:val="num" w:pos="360"/>
              </w:tabs>
              <w:ind w:left="360"/>
              <w:rPr>
                <w:rFonts w:ascii="Calibri" w:hAnsi="Calibri" w:cs="Calibri"/>
                <w:sz w:val="21"/>
                <w:szCs w:val="21"/>
              </w:rPr>
            </w:pPr>
            <w:r w:rsidRPr="00D34B46">
              <w:rPr>
                <w:rFonts w:ascii="Calibri" w:hAnsi="Calibri" w:cs="Calibri"/>
                <w:sz w:val="21"/>
                <w:szCs w:val="21"/>
              </w:rPr>
              <w:t>High level of student achievement/ progress in own teaching</w:t>
            </w:r>
          </w:p>
          <w:p w14:paraId="1E2D03EA" w14:textId="77777777" w:rsidR="00A03264" w:rsidRPr="00D34B46" w:rsidRDefault="00A03264" w:rsidP="00A03264">
            <w:pPr>
              <w:ind w:left="360"/>
              <w:rPr>
                <w:rFonts w:ascii="Calibri" w:hAnsi="Calibri" w:cs="Calibri"/>
                <w:sz w:val="21"/>
                <w:szCs w:val="21"/>
              </w:rPr>
            </w:pPr>
          </w:p>
        </w:tc>
        <w:tc>
          <w:tcPr>
            <w:tcW w:w="2268" w:type="dxa"/>
          </w:tcPr>
          <w:p w14:paraId="3FFBD9B0" w14:textId="4B705A7B" w:rsidR="00A03264" w:rsidRPr="00A03264" w:rsidRDefault="00A03264" w:rsidP="00A03264">
            <w:pPr>
              <w:pStyle w:val="BodyText"/>
              <w:widowControl/>
              <w:numPr>
                <w:ilvl w:val="0"/>
                <w:numId w:val="37"/>
              </w:numPr>
              <w:ind w:left="459" w:hanging="330"/>
              <w:rPr>
                <w:sz w:val="21"/>
                <w:szCs w:val="21"/>
              </w:rPr>
            </w:pPr>
            <w:r w:rsidRPr="00D34B46">
              <w:rPr>
                <w:sz w:val="21"/>
                <w:szCs w:val="21"/>
              </w:rPr>
              <w:t>Flexible working practices/willingness to go that “extra mile”</w:t>
            </w:r>
          </w:p>
        </w:tc>
      </w:tr>
      <w:tr w:rsidR="00A03264" w:rsidRPr="00D34B46" w14:paraId="200216C4" w14:textId="77777777" w:rsidTr="00A03264">
        <w:trPr>
          <w:trHeight w:val="705"/>
        </w:trPr>
        <w:tc>
          <w:tcPr>
            <w:tcW w:w="1701" w:type="dxa"/>
          </w:tcPr>
          <w:p w14:paraId="2F3A4748" w14:textId="2C86841B" w:rsidR="00A03264" w:rsidRPr="00D34B46" w:rsidRDefault="00A03264" w:rsidP="00A03264">
            <w:pPr>
              <w:rPr>
                <w:rFonts w:ascii="Calibri" w:hAnsi="Calibri" w:cs="Calibri"/>
                <w:b/>
                <w:sz w:val="21"/>
                <w:szCs w:val="21"/>
              </w:rPr>
            </w:pPr>
            <w:r w:rsidRPr="00D34B46">
              <w:rPr>
                <w:rFonts w:ascii="Calibri" w:hAnsi="Calibri" w:cs="Calibri"/>
                <w:b/>
                <w:sz w:val="21"/>
                <w:szCs w:val="21"/>
              </w:rPr>
              <w:t>Teaching and learning</w:t>
            </w:r>
          </w:p>
        </w:tc>
        <w:tc>
          <w:tcPr>
            <w:tcW w:w="6946" w:type="dxa"/>
          </w:tcPr>
          <w:p w14:paraId="3F86BAED" w14:textId="77777777" w:rsidR="00A03264" w:rsidRPr="00D34B46" w:rsidRDefault="00A03264" w:rsidP="00A03264">
            <w:pPr>
              <w:numPr>
                <w:ilvl w:val="0"/>
                <w:numId w:val="34"/>
              </w:numPr>
              <w:tabs>
                <w:tab w:val="clear" w:pos="360"/>
              </w:tabs>
              <w:ind w:left="317" w:hanging="283"/>
              <w:rPr>
                <w:rFonts w:ascii="Calibri" w:hAnsi="Calibri" w:cs="Calibri"/>
                <w:sz w:val="21"/>
                <w:szCs w:val="21"/>
              </w:rPr>
            </w:pPr>
            <w:r w:rsidRPr="00D34B46">
              <w:rPr>
                <w:rFonts w:ascii="Calibri" w:hAnsi="Calibri" w:cs="Calibri"/>
                <w:sz w:val="21"/>
                <w:szCs w:val="21"/>
              </w:rPr>
              <w:t>Excellent classroom teacher</w:t>
            </w:r>
          </w:p>
          <w:p w14:paraId="2EBDFC00" w14:textId="77777777" w:rsidR="00A03264" w:rsidRPr="00D34B46" w:rsidRDefault="00A03264" w:rsidP="00A03264">
            <w:pPr>
              <w:numPr>
                <w:ilvl w:val="0"/>
                <w:numId w:val="34"/>
              </w:numPr>
              <w:tabs>
                <w:tab w:val="clear" w:pos="360"/>
              </w:tabs>
              <w:ind w:left="317" w:hanging="283"/>
              <w:rPr>
                <w:rFonts w:ascii="Calibri" w:hAnsi="Calibri" w:cs="Calibri"/>
                <w:sz w:val="21"/>
                <w:szCs w:val="21"/>
              </w:rPr>
            </w:pPr>
            <w:r w:rsidRPr="00D34B46">
              <w:rPr>
                <w:rFonts w:ascii="Calibri" w:hAnsi="Calibri" w:cs="Calibri"/>
                <w:sz w:val="21"/>
                <w:szCs w:val="21"/>
              </w:rPr>
              <w:t>Knowledge and experience of using wide variety of teaching and learning strategies across different Key Stages</w:t>
            </w:r>
          </w:p>
          <w:p w14:paraId="4979670A" w14:textId="77777777" w:rsidR="00A03264" w:rsidRPr="00D34B46" w:rsidRDefault="00A03264" w:rsidP="00A03264">
            <w:pPr>
              <w:numPr>
                <w:ilvl w:val="0"/>
                <w:numId w:val="34"/>
              </w:numPr>
              <w:tabs>
                <w:tab w:val="clear" w:pos="360"/>
              </w:tabs>
              <w:ind w:left="317" w:hanging="283"/>
              <w:rPr>
                <w:rFonts w:ascii="Calibri" w:hAnsi="Calibri" w:cs="Calibri"/>
                <w:sz w:val="21"/>
                <w:szCs w:val="21"/>
              </w:rPr>
            </w:pPr>
            <w:r w:rsidRPr="00D34B46">
              <w:rPr>
                <w:rFonts w:ascii="Calibri" w:hAnsi="Calibri" w:cs="Calibri"/>
                <w:sz w:val="21"/>
                <w:szCs w:val="21"/>
              </w:rPr>
              <w:t>Able to assess pupil performance and set targets for future attainment</w:t>
            </w:r>
          </w:p>
          <w:p w14:paraId="5172B8B5" w14:textId="77777777" w:rsidR="00A03264" w:rsidRPr="00D34B46" w:rsidRDefault="00A03264" w:rsidP="00A03264">
            <w:pPr>
              <w:pStyle w:val="ListParagraph"/>
              <w:widowControl w:val="0"/>
              <w:numPr>
                <w:ilvl w:val="0"/>
                <w:numId w:val="34"/>
              </w:numPr>
              <w:tabs>
                <w:tab w:val="clear" w:pos="360"/>
              </w:tabs>
              <w:ind w:left="317" w:hanging="283"/>
              <w:rPr>
                <w:rFonts w:ascii="Calibri" w:hAnsi="Calibri" w:cs="Calibri"/>
                <w:sz w:val="21"/>
                <w:szCs w:val="21"/>
              </w:rPr>
            </w:pPr>
            <w:r w:rsidRPr="00D34B46">
              <w:rPr>
                <w:rFonts w:ascii="Calibri" w:hAnsi="Calibri" w:cs="Calibri"/>
                <w:sz w:val="21"/>
                <w:szCs w:val="21"/>
              </w:rPr>
              <w:t>Design, produce and share high quality learning schemes and resources</w:t>
            </w:r>
          </w:p>
          <w:p w14:paraId="69CD531F" w14:textId="636C852F" w:rsidR="00A03264" w:rsidRPr="00A03264" w:rsidRDefault="00A03264" w:rsidP="00A03264">
            <w:pPr>
              <w:pStyle w:val="ListParagraph"/>
              <w:widowControl w:val="0"/>
              <w:numPr>
                <w:ilvl w:val="0"/>
                <w:numId w:val="34"/>
              </w:numPr>
              <w:tabs>
                <w:tab w:val="clear" w:pos="360"/>
              </w:tabs>
              <w:ind w:left="317" w:hanging="283"/>
              <w:rPr>
                <w:rFonts w:ascii="Calibri" w:hAnsi="Calibri" w:cs="Calibri"/>
                <w:sz w:val="21"/>
                <w:szCs w:val="21"/>
                <w:u w:val="single"/>
              </w:rPr>
            </w:pPr>
            <w:r w:rsidRPr="00D34B46">
              <w:rPr>
                <w:rFonts w:ascii="Calibri" w:hAnsi="Calibri" w:cs="Calibri"/>
                <w:sz w:val="21"/>
                <w:szCs w:val="21"/>
              </w:rPr>
              <w:t>Have an exciting vision for the relevant faculty which can be shared and constantly enhanced</w:t>
            </w:r>
          </w:p>
        </w:tc>
        <w:tc>
          <w:tcPr>
            <w:tcW w:w="2268" w:type="dxa"/>
          </w:tcPr>
          <w:p w14:paraId="04FAAE6C" w14:textId="77777777" w:rsidR="00A03264" w:rsidRPr="00D34B46" w:rsidRDefault="00A03264" w:rsidP="00A03264">
            <w:pPr>
              <w:pStyle w:val="BodyText"/>
              <w:widowControl/>
              <w:tabs>
                <w:tab w:val="num" w:pos="360"/>
              </w:tabs>
              <w:ind w:hanging="330"/>
              <w:rPr>
                <w:sz w:val="21"/>
                <w:szCs w:val="21"/>
              </w:rPr>
            </w:pPr>
          </w:p>
        </w:tc>
      </w:tr>
      <w:tr w:rsidR="00A03264" w:rsidRPr="00D34B46" w14:paraId="0124CE57" w14:textId="77777777" w:rsidTr="00A03264">
        <w:trPr>
          <w:trHeight w:val="2822"/>
        </w:trPr>
        <w:tc>
          <w:tcPr>
            <w:tcW w:w="1701" w:type="dxa"/>
          </w:tcPr>
          <w:p w14:paraId="6F65D5B0" w14:textId="0336F596" w:rsidR="00A03264" w:rsidRPr="00D34B46" w:rsidRDefault="00A03264" w:rsidP="00A03264">
            <w:pPr>
              <w:rPr>
                <w:rFonts w:ascii="Calibri" w:hAnsi="Calibri" w:cs="Calibri"/>
                <w:b/>
                <w:sz w:val="21"/>
                <w:szCs w:val="21"/>
              </w:rPr>
            </w:pPr>
            <w:r w:rsidRPr="00D34B46">
              <w:rPr>
                <w:rFonts w:ascii="Calibri" w:hAnsi="Calibri" w:cs="Calibri"/>
                <w:b/>
                <w:sz w:val="21"/>
                <w:szCs w:val="21"/>
              </w:rPr>
              <w:lastRenderedPageBreak/>
              <w:t>Personal attributes</w:t>
            </w:r>
          </w:p>
        </w:tc>
        <w:tc>
          <w:tcPr>
            <w:tcW w:w="6946" w:type="dxa"/>
          </w:tcPr>
          <w:p w14:paraId="6E78399B"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Excellent attendance and punctuality record</w:t>
            </w:r>
          </w:p>
          <w:p w14:paraId="1546EDC7"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Always meets deadlines</w:t>
            </w:r>
          </w:p>
          <w:p w14:paraId="5D1CB64B"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 xml:space="preserve">Manage daily responsibilities and priorities </w:t>
            </w:r>
          </w:p>
          <w:p w14:paraId="318A54A2"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Able to work on own initiative as well as part of a team</w:t>
            </w:r>
          </w:p>
          <w:p w14:paraId="22DD8838"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“Professional” role model</w:t>
            </w:r>
          </w:p>
          <w:p w14:paraId="27BF9D1E"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High personal standards</w:t>
            </w:r>
          </w:p>
          <w:p w14:paraId="7CFB5A64"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Make informed decisions on a daily basis</w:t>
            </w:r>
          </w:p>
          <w:p w14:paraId="51C7AE01" w14:textId="77777777" w:rsidR="00A03264" w:rsidRPr="00D34B46" w:rsidRDefault="00A03264" w:rsidP="00A03264">
            <w:pPr>
              <w:numPr>
                <w:ilvl w:val="0"/>
                <w:numId w:val="35"/>
              </w:numPr>
              <w:ind w:left="317" w:hanging="284"/>
              <w:rPr>
                <w:rFonts w:ascii="Calibri" w:hAnsi="Calibri" w:cs="Calibri"/>
                <w:sz w:val="21"/>
                <w:szCs w:val="21"/>
              </w:rPr>
            </w:pPr>
            <w:r w:rsidRPr="00D34B46">
              <w:rPr>
                <w:rFonts w:ascii="Calibri" w:hAnsi="Calibri" w:cs="Calibri"/>
                <w:sz w:val="21"/>
                <w:szCs w:val="21"/>
              </w:rPr>
              <w:t>Innovative and able to stimulate initiative in others</w:t>
            </w:r>
          </w:p>
          <w:p w14:paraId="30C3B1EE" w14:textId="17643C74" w:rsidR="00A03264" w:rsidRPr="00A03264" w:rsidRDefault="00A03264" w:rsidP="00A03264">
            <w:pPr>
              <w:numPr>
                <w:ilvl w:val="0"/>
                <w:numId w:val="35"/>
              </w:numPr>
              <w:ind w:left="317" w:hanging="284"/>
              <w:rPr>
                <w:rFonts w:ascii="Calibri" w:hAnsi="Calibri" w:cs="Calibri"/>
                <w:sz w:val="21"/>
                <w:szCs w:val="21"/>
              </w:rPr>
            </w:pPr>
            <w:r w:rsidRPr="00D34B46">
              <w:rPr>
                <w:rFonts w:ascii="Calibri" w:hAnsi="Calibri" w:cs="Calibri"/>
                <w:color w:val="000000"/>
                <w:sz w:val="21"/>
                <w:szCs w:val="21"/>
              </w:rPr>
              <w:t>Recognition of the importance of personal commitment to the Trust’s ethos, aims and whole community.</w:t>
            </w:r>
            <w:r w:rsidRPr="00D34B46">
              <w:rPr>
                <w:rFonts w:ascii="Calibri" w:hAnsi="Calibri" w:cs="Calibri"/>
                <w:sz w:val="21"/>
                <w:szCs w:val="21"/>
              </w:rPr>
              <w:t xml:space="preserve"> </w:t>
            </w:r>
          </w:p>
        </w:tc>
        <w:tc>
          <w:tcPr>
            <w:tcW w:w="2268" w:type="dxa"/>
          </w:tcPr>
          <w:p w14:paraId="5E8DCE00" w14:textId="5302186B" w:rsidR="00A03264" w:rsidRPr="00D34B46" w:rsidRDefault="00A03264" w:rsidP="00A03264">
            <w:pPr>
              <w:pStyle w:val="BodyText"/>
              <w:widowControl/>
              <w:numPr>
                <w:ilvl w:val="0"/>
                <w:numId w:val="37"/>
              </w:numPr>
              <w:ind w:left="459" w:hanging="330"/>
              <w:rPr>
                <w:sz w:val="21"/>
                <w:szCs w:val="21"/>
              </w:rPr>
            </w:pPr>
            <w:r w:rsidRPr="00D34B46">
              <w:rPr>
                <w:sz w:val="21"/>
                <w:szCs w:val="21"/>
              </w:rPr>
              <w:t>Ambitious</w:t>
            </w:r>
          </w:p>
        </w:tc>
      </w:tr>
    </w:tbl>
    <w:p w14:paraId="5903FD28" w14:textId="77777777" w:rsidR="006C73D7" w:rsidRPr="00D34B46" w:rsidRDefault="006C73D7" w:rsidP="006C73D7">
      <w:pPr>
        <w:rPr>
          <w:rFonts w:ascii="Calibri" w:hAnsi="Calibri" w:cs="Calibri"/>
          <w:sz w:val="21"/>
          <w:szCs w:val="21"/>
        </w:rPr>
      </w:pPr>
    </w:p>
    <w:p w14:paraId="71386BF2" w14:textId="77777777" w:rsidR="00F54F7E" w:rsidRPr="00D34B46" w:rsidRDefault="00F54F7E" w:rsidP="00872955">
      <w:pPr>
        <w:rPr>
          <w:rFonts w:ascii="Calibri" w:hAnsi="Calibri" w:cs="Calibri"/>
          <w:sz w:val="21"/>
          <w:szCs w:val="21"/>
        </w:rPr>
      </w:pPr>
    </w:p>
    <w:p w14:paraId="71938357" w14:textId="77777777" w:rsidR="009A039F" w:rsidRPr="00D34B46" w:rsidRDefault="009A039F" w:rsidP="009A039F">
      <w:pPr>
        <w:rPr>
          <w:rFonts w:ascii="Calibri" w:hAnsi="Calibri" w:cs="Calibri"/>
          <w:sz w:val="21"/>
          <w:szCs w:val="21"/>
        </w:rPr>
      </w:pPr>
    </w:p>
    <w:p w14:paraId="6AA481E8" w14:textId="77777777" w:rsidR="009A039F" w:rsidRPr="00D34B46" w:rsidRDefault="009A039F" w:rsidP="009A039F">
      <w:pPr>
        <w:rPr>
          <w:rFonts w:ascii="Calibri" w:hAnsi="Calibri" w:cs="Calibri"/>
          <w:sz w:val="21"/>
          <w:szCs w:val="21"/>
        </w:rPr>
      </w:pPr>
    </w:p>
    <w:p w14:paraId="087436C9" w14:textId="77777777" w:rsidR="009A039F" w:rsidRPr="0074525D" w:rsidRDefault="009A039F" w:rsidP="009A039F">
      <w:pPr>
        <w:rPr>
          <w:rFonts w:asciiTheme="minorHAnsi" w:hAnsiTheme="minorHAnsi" w:cstheme="minorHAnsi"/>
        </w:rPr>
      </w:pPr>
    </w:p>
    <w:p w14:paraId="0C1517F2" w14:textId="77777777" w:rsidR="007A1B7D" w:rsidRPr="0025594D" w:rsidRDefault="007A1B7D">
      <w:pPr>
        <w:jc w:val="right"/>
        <w:rPr>
          <w:rFonts w:ascii="Calibri" w:hAnsi="Calibri"/>
        </w:rPr>
      </w:pPr>
    </w:p>
    <w:sectPr w:rsidR="007A1B7D" w:rsidRPr="0025594D" w:rsidSect="00D34B46">
      <w:headerReference w:type="default" r:id="rId11"/>
      <w:pgSz w:w="11906" w:h="16838"/>
      <w:pgMar w:top="1701" w:right="1152" w:bottom="568"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anchor distT="0" distB="0" distL="114300" distR="114300" simplePos="0" relativeHeight="251658240" behindDoc="1" locked="0" layoutInCell="1" allowOverlap="1" wp14:anchorId="6FA5D698" wp14:editId="2F65857D">
          <wp:simplePos x="0" y="0"/>
          <wp:positionH relativeFrom="column">
            <wp:posOffset>-26670</wp:posOffset>
          </wp:positionH>
          <wp:positionV relativeFrom="paragraph">
            <wp:posOffset>76835</wp:posOffset>
          </wp:positionV>
          <wp:extent cx="2552700" cy="6286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115C"/>
    <w:multiLevelType w:val="hybridMultilevel"/>
    <w:tmpl w:val="3022F910"/>
    <w:lvl w:ilvl="0" w:tplc="9B4C2DD6">
      <w:start w:val="3"/>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1" w15:restartNumberingAfterBreak="0">
    <w:nsid w:val="049912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73110"/>
    <w:multiLevelType w:val="hybridMultilevel"/>
    <w:tmpl w:val="21C03016"/>
    <w:lvl w:ilvl="0" w:tplc="08090001">
      <w:start w:val="1"/>
      <w:numFmt w:val="bullet"/>
      <w:lvlText w:val=""/>
      <w:lvlJc w:val="left"/>
      <w:pPr>
        <w:ind w:left="1008" w:hanging="360"/>
      </w:pPr>
      <w:rPr>
        <w:rFonts w:ascii="Symbol" w:hAnsi="Symbol" w:hint="default"/>
      </w:rPr>
    </w:lvl>
    <w:lvl w:ilvl="1" w:tplc="22B03B6E">
      <w:numFmt w:val="bullet"/>
      <w:lvlText w:val="-"/>
      <w:lvlJc w:val="left"/>
      <w:pPr>
        <w:ind w:left="1938" w:hanging="570"/>
      </w:pPr>
      <w:rPr>
        <w:rFonts w:ascii="Tahoma" w:eastAsia="Times New Roman" w:hAnsi="Tahoma"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4"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C6C91"/>
    <w:multiLevelType w:val="hybridMultilevel"/>
    <w:tmpl w:val="6694A49A"/>
    <w:lvl w:ilvl="0" w:tplc="08090001">
      <w:start w:val="1"/>
      <w:numFmt w:val="bullet"/>
      <w:lvlText w:val=""/>
      <w:lvlJc w:val="left"/>
      <w:pPr>
        <w:ind w:left="1008" w:hanging="360"/>
      </w:pPr>
      <w:rPr>
        <w:rFonts w:ascii="Symbol" w:hAnsi="Symbol" w:hint="default"/>
      </w:rPr>
    </w:lvl>
    <w:lvl w:ilvl="1" w:tplc="08090003" w:tentative="1">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6"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99814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B54E52"/>
    <w:multiLevelType w:val="hybridMultilevel"/>
    <w:tmpl w:val="4288A97C"/>
    <w:lvl w:ilvl="0" w:tplc="08090005">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2BEC4566"/>
    <w:multiLevelType w:val="hybridMultilevel"/>
    <w:tmpl w:val="1CD8E66E"/>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10"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524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EB3465A"/>
    <w:multiLevelType w:val="hybridMultilevel"/>
    <w:tmpl w:val="62F00B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132AA4"/>
    <w:multiLevelType w:val="hybridMultilevel"/>
    <w:tmpl w:val="041E524A"/>
    <w:lvl w:ilvl="0" w:tplc="9B4C2DD6">
      <w:start w:val="3"/>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330"/>
        </w:tabs>
        <w:ind w:left="330" w:hanging="360"/>
      </w:pPr>
      <w:rPr>
        <w:rFonts w:ascii="Courier New" w:hAnsi="Courier New" w:hint="default"/>
      </w:rPr>
    </w:lvl>
    <w:lvl w:ilvl="2" w:tplc="04090005" w:tentative="1">
      <w:start w:val="1"/>
      <w:numFmt w:val="bullet"/>
      <w:lvlText w:val=""/>
      <w:lvlJc w:val="left"/>
      <w:pPr>
        <w:tabs>
          <w:tab w:val="num" w:pos="1050"/>
        </w:tabs>
        <w:ind w:left="1050" w:hanging="360"/>
      </w:pPr>
      <w:rPr>
        <w:rFonts w:ascii="Wingdings" w:hAnsi="Wingdings" w:hint="default"/>
      </w:rPr>
    </w:lvl>
    <w:lvl w:ilvl="3" w:tplc="04090001" w:tentative="1">
      <w:start w:val="1"/>
      <w:numFmt w:val="bullet"/>
      <w:lvlText w:val=""/>
      <w:lvlJc w:val="left"/>
      <w:pPr>
        <w:tabs>
          <w:tab w:val="num" w:pos="1770"/>
        </w:tabs>
        <w:ind w:left="1770" w:hanging="360"/>
      </w:pPr>
      <w:rPr>
        <w:rFonts w:ascii="Symbol" w:hAnsi="Symbol" w:hint="default"/>
      </w:rPr>
    </w:lvl>
    <w:lvl w:ilvl="4" w:tplc="04090003" w:tentative="1">
      <w:start w:val="1"/>
      <w:numFmt w:val="bullet"/>
      <w:lvlText w:val="o"/>
      <w:lvlJc w:val="left"/>
      <w:pPr>
        <w:tabs>
          <w:tab w:val="num" w:pos="2490"/>
        </w:tabs>
        <w:ind w:left="2490" w:hanging="360"/>
      </w:pPr>
      <w:rPr>
        <w:rFonts w:ascii="Courier New" w:hAnsi="Courier New" w:hint="default"/>
      </w:rPr>
    </w:lvl>
    <w:lvl w:ilvl="5" w:tplc="04090005" w:tentative="1">
      <w:start w:val="1"/>
      <w:numFmt w:val="bullet"/>
      <w:lvlText w:val=""/>
      <w:lvlJc w:val="left"/>
      <w:pPr>
        <w:tabs>
          <w:tab w:val="num" w:pos="3210"/>
        </w:tabs>
        <w:ind w:left="3210" w:hanging="360"/>
      </w:pPr>
      <w:rPr>
        <w:rFonts w:ascii="Wingdings" w:hAnsi="Wingdings" w:hint="default"/>
      </w:rPr>
    </w:lvl>
    <w:lvl w:ilvl="6" w:tplc="04090001" w:tentative="1">
      <w:start w:val="1"/>
      <w:numFmt w:val="bullet"/>
      <w:lvlText w:val=""/>
      <w:lvlJc w:val="left"/>
      <w:pPr>
        <w:tabs>
          <w:tab w:val="num" w:pos="3930"/>
        </w:tabs>
        <w:ind w:left="3930" w:hanging="360"/>
      </w:pPr>
      <w:rPr>
        <w:rFonts w:ascii="Symbol" w:hAnsi="Symbol" w:hint="default"/>
      </w:rPr>
    </w:lvl>
    <w:lvl w:ilvl="7" w:tplc="04090003" w:tentative="1">
      <w:start w:val="1"/>
      <w:numFmt w:val="bullet"/>
      <w:lvlText w:val="o"/>
      <w:lvlJc w:val="left"/>
      <w:pPr>
        <w:tabs>
          <w:tab w:val="num" w:pos="4650"/>
        </w:tabs>
        <w:ind w:left="4650" w:hanging="360"/>
      </w:pPr>
      <w:rPr>
        <w:rFonts w:ascii="Courier New" w:hAnsi="Courier New" w:hint="default"/>
      </w:rPr>
    </w:lvl>
    <w:lvl w:ilvl="8" w:tplc="04090005" w:tentative="1">
      <w:start w:val="1"/>
      <w:numFmt w:val="bullet"/>
      <w:lvlText w:val=""/>
      <w:lvlJc w:val="left"/>
      <w:pPr>
        <w:tabs>
          <w:tab w:val="num" w:pos="5370"/>
        </w:tabs>
        <w:ind w:left="5370" w:hanging="360"/>
      </w:pPr>
      <w:rPr>
        <w:rFonts w:ascii="Wingdings" w:hAnsi="Wingdings" w:hint="default"/>
      </w:rPr>
    </w:lvl>
  </w:abstractNum>
  <w:abstractNum w:abstractNumId="16" w15:restartNumberingAfterBreak="0">
    <w:nsid w:val="46185914"/>
    <w:multiLevelType w:val="hybridMultilevel"/>
    <w:tmpl w:val="B434C54A"/>
    <w:lvl w:ilvl="0" w:tplc="33AA7786">
      <w:start w:val="1"/>
      <w:numFmt w:val="upperLetter"/>
      <w:lvlText w:val="%1."/>
      <w:lvlJc w:val="left"/>
      <w:pPr>
        <w:ind w:left="855" w:hanging="855"/>
      </w:pPr>
      <w:rPr>
        <w:rFonts w:ascii="Tahoma" w:hAnsi="Tahoma" w:cs="Tahoma"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493F2FBF"/>
    <w:multiLevelType w:val="hybridMultilevel"/>
    <w:tmpl w:val="BE3A61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A85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1E575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29273F2"/>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54417ABF"/>
    <w:multiLevelType w:val="hybridMultilevel"/>
    <w:tmpl w:val="9A568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191A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696081"/>
    <w:multiLevelType w:val="multilevel"/>
    <w:tmpl w:val="ECB2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BB921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CD526FD"/>
    <w:multiLevelType w:val="hybridMultilevel"/>
    <w:tmpl w:val="C89C9082"/>
    <w:lvl w:ilvl="0" w:tplc="08090001">
      <w:start w:val="1"/>
      <w:numFmt w:val="bullet"/>
      <w:lvlText w:val=""/>
      <w:lvlJc w:val="left"/>
      <w:pPr>
        <w:ind w:left="1008" w:hanging="360"/>
      </w:pPr>
      <w:rPr>
        <w:rFonts w:ascii="Symbol" w:hAnsi="Symbol" w:hint="default"/>
      </w:rPr>
    </w:lvl>
    <w:lvl w:ilvl="1" w:tplc="08090003">
      <w:start w:val="1"/>
      <w:numFmt w:val="bullet"/>
      <w:lvlText w:val="o"/>
      <w:lvlJc w:val="left"/>
      <w:pPr>
        <w:ind w:left="1728" w:hanging="360"/>
      </w:pPr>
      <w:rPr>
        <w:rFonts w:ascii="Courier New" w:hAnsi="Courier New" w:hint="default"/>
      </w:rPr>
    </w:lvl>
    <w:lvl w:ilvl="2" w:tplc="08090005">
      <w:start w:val="1"/>
      <w:numFmt w:val="bullet"/>
      <w:lvlText w:val=""/>
      <w:lvlJc w:val="left"/>
      <w:pPr>
        <w:ind w:left="2448" w:hanging="360"/>
      </w:pPr>
      <w:rPr>
        <w:rFonts w:ascii="Wingdings" w:hAnsi="Wingdings" w:hint="default"/>
      </w:rPr>
    </w:lvl>
    <w:lvl w:ilvl="3" w:tplc="0809000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29"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30" w15:restartNumberingAfterBreak="0">
    <w:nsid w:val="69E303FB"/>
    <w:multiLevelType w:val="hybridMultilevel"/>
    <w:tmpl w:val="C06EED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F708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6F5562B"/>
    <w:multiLevelType w:val="hybridMultilevel"/>
    <w:tmpl w:val="F7286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10"/>
  </w:num>
  <w:num w:numId="4">
    <w:abstractNumId w:val="32"/>
  </w:num>
  <w:num w:numId="5">
    <w:abstractNumId w:val="25"/>
  </w:num>
  <w:num w:numId="6">
    <w:abstractNumId w:val="6"/>
  </w:num>
  <w:num w:numId="7">
    <w:abstractNumId w:val="2"/>
  </w:num>
  <w:num w:numId="8">
    <w:abstractNumId w:val="35"/>
  </w:num>
  <w:num w:numId="9">
    <w:abstractNumId w:val="18"/>
  </w:num>
  <w:num w:numId="10">
    <w:abstractNumId w:val="14"/>
  </w:num>
  <w:num w:numId="11">
    <w:abstractNumId w:val="29"/>
  </w:num>
  <w:num w:numId="12">
    <w:abstractNumId w:val="23"/>
  </w:num>
  <w:num w:numId="13">
    <w:abstractNumId w:val="4"/>
  </w:num>
  <w:num w:numId="14">
    <w:abstractNumId w:val="34"/>
  </w:num>
  <w:num w:numId="15">
    <w:abstractNumId w:val="30"/>
  </w:num>
  <w:num w:numId="16">
    <w:abstractNumId w:val="26"/>
  </w:num>
  <w:num w:numId="17">
    <w:abstractNumId w:val="8"/>
  </w:num>
  <w:num w:numId="18">
    <w:abstractNumId w:val="0"/>
  </w:num>
  <w:num w:numId="19">
    <w:abstractNumId w:val="15"/>
  </w:num>
  <w:num w:numId="20">
    <w:abstractNumId w:val="13"/>
  </w:num>
  <w:num w:numId="21">
    <w:abstractNumId w:val="17"/>
  </w:num>
  <w:num w:numId="22">
    <w:abstractNumId w:val="16"/>
  </w:num>
  <w:num w:numId="23">
    <w:abstractNumId w:val="5"/>
  </w:num>
  <w:num w:numId="24">
    <w:abstractNumId w:val="28"/>
  </w:num>
  <w:num w:numId="25">
    <w:abstractNumId w:val="3"/>
  </w:num>
  <w:num w:numId="26">
    <w:abstractNumId w:val="9"/>
  </w:num>
  <w:num w:numId="27">
    <w:abstractNumId w:val="22"/>
  </w:num>
  <w:num w:numId="28">
    <w:abstractNumId w:val="33"/>
  </w:num>
  <w:num w:numId="29">
    <w:abstractNumId w:val="24"/>
  </w:num>
  <w:num w:numId="30">
    <w:abstractNumId w:val="19"/>
  </w:num>
  <w:num w:numId="31">
    <w:abstractNumId w:val="12"/>
  </w:num>
  <w:num w:numId="32">
    <w:abstractNumId w:val="1"/>
  </w:num>
  <w:num w:numId="33">
    <w:abstractNumId w:val="7"/>
  </w:num>
  <w:num w:numId="34">
    <w:abstractNumId w:val="31"/>
  </w:num>
  <w:num w:numId="35">
    <w:abstractNumId w:val="21"/>
  </w:num>
  <w:num w:numId="36">
    <w:abstractNumId w:val="27"/>
  </w:num>
  <w:num w:numId="37">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07D2E"/>
    <w:rsid w:val="00021A82"/>
    <w:rsid w:val="0006785B"/>
    <w:rsid w:val="00084116"/>
    <w:rsid w:val="000B49C8"/>
    <w:rsid w:val="000C5768"/>
    <w:rsid w:val="000D1DAB"/>
    <w:rsid w:val="001028F4"/>
    <w:rsid w:val="00102F2A"/>
    <w:rsid w:val="00122EAB"/>
    <w:rsid w:val="00124C2E"/>
    <w:rsid w:val="00125935"/>
    <w:rsid w:val="00131DA1"/>
    <w:rsid w:val="001838F0"/>
    <w:rsid w:val="001B054A"/>
    <w:rsid w:val="002125C5"/>
    <w:rsid w:val="002177B4"/>
    <w:rsid w:val="00220906"/>
    <w:rsid w:val="00220DDE"/>
    <w:rsid w:val="00230844"/>
    <w:rsid w:val="0025594D"/>
    <w:rsid w:val="00264E04"/>
    <w:rsid w:val="00281A2B"/>
    <w:rsid w:val="00290A3D"/>
    <w:rsid w:val="002A17A1"/>
    <w:rsid w:val="002A30DA"/>
    <w:rsid w:val="002F328D"/>
    <w:rsid w:val="00307577"/>
    <w:rsid w:val="0031318F"/>
    <w:rsid w:val="0032081D"/>
    <w:rsid w:val="00323506"/>
    <w:rsid w:val="00323B63"/>
    <w:rsid w:val="00360CC9"/>
    <w:rsid w:val="003722AB"/>
    <w:rsid w:val="00391126"/>
    <w:rsid w:val="003B506C"/>
    <w:rsid w:val="003F0570"/>
    <w:rsid w:val="0042187F"/>
    <w:rsid w:val="0043375C"/>
    <w:rsid w:val="00441BD3"/>
    <w:rsid w:val="004A2841"/>
    <w:rsid w:val="004D073F"/>
    <w:rsid w:val="004D17A2"/>
    <w:rsid w:val="004F06C7"/>
    <w:rsid w:val="004F7FF6"/>
    <w:rsid w:val="00503414"/>
    <w:rsid w:val="0051624C"/>
    <w:rsid w:val="0053155A"/>
    <w:rsid w:val="0054245F"/>
    <w:rsid w:val="00542543"/>
    <w:rsid w:val="005566DF"/>
    <w:rsid w:val="0056537F"/>
    <w:rsid w:val="005710E8"/>
    <w:rsid w:val="005A61CA"/>
    <w:rsid w:val="005C378E"/>
    <w:rsid w:val="00647780"/>
    <w:rsid w:val="00664533"/>
    <w:rsid w:val="006771B7"/>
    <w:rsid w:val="00680B6C"/>
    <w:rsid w:val="006A2DAE"/>
    <w:rsid w:val="006A30C8"/>
    <w:rsid w:val="006C73D7"/>
    <w:rsid w:val="006D04B9"/>
    <w:rsid w:val="0070096D"/>
    <w:rsid w:val="0074525D"/>
    <w:rsid w:val="007A1B7D"/>
    <w:rsid w:val="007E17FE"/>
    <w:rsid w:val="007F3DBE"/>
    <w:rsid w:val="00805F08"/>
    <w:rsid w:val="00822FF1"/>
    <w:rsid w:val="008239F1"/>
    <w:rsid w:val="00872955"/>
    <w:rsid w:val="00876407"/>
    <w:rsid w:val="008E627E"/>
    <w:rsid w:val="0090595A"/>
    <w:rsid w:val="0093459B"/>
    <w:rsid w:val="0093486F"/>
    <w:rsid w:val="009509DF"/>
    <w:rsid w:val="00951BD9"/>
    <w:rsid w:val="009707D2"/>
    <w:rsid w:val="009A039F"/>
    <w:rsid w:val="009C0253"/>
    <w:rsid w:val="009E152C"/>
    <w:rsid w:val="009F2089"/>
    <w:rsid w:val="009F6AA3"/>
    <w:rsid w:val="00A03264"/>
    <w:rsid w:val="00A064C7"/>
    <w:rsid w:val="00A10731"/>
    <w:rsid w:val="00A13938"/>
    <w:rsid w:val="00A13DEB"/>
    <w:rsid w:val="00A16907"/>
    <w:rsid w:val="00A16E17"/>
    <w:rsid w:val="00A30EEA"/>
    <w:rsid w:val="00A87DA9"/>
    <w:rsid w:val="00AA6273"/>
    <w:rsid w:val="00AD36C0"/>
    <w:rsid w:val="00B1353A"/>
    <w:rsid w:val="00B176A2"/>
    <w:rsid w:val="00B44961"/>
    <w:rsid w:val="00B52B38"/>
    <w:rsid w:val="00B67C73"/>
    <w:rsid w:val="00B93444"/>
    <w:rsid w:val="00C1298C"/>
    <w:rsid w:val="00C42430"/>
    <w:rsid w:val="00C60B24"/>
    <w:rsid w:val="00C66C2E"/>
    <w:rsid w:val="00CA731B"/>
    <w:rsid w:val="00CC0123"/>
    <w:rsid w:val="00CE5B26"/>
    <w:rsid w:val="00CF3E10"/>
    <w:rsid w:val="00D11808"/>
    <w:rsid w:val="00D135DD"/>
    <w:rsid w:val="00D34B46"/>
    <w:rsid w:val="00D52672"/>
    <w:rsid w:val="00D74AE0"/>
    <w:rsid w:val="00DB0F62"/>
    <w:rsid w:val="00DD031C"/>
    <w:rsid w:val="00DF0740"/>
    <w:rsid w:val="00E05E59"/>
    <w:rsid w:val="00E37F8B"/>
    <w:rsid w:val="00E56F64"/>
    <w:rsid w:val="00E929B1"/>
    <w:rsid w:val="00EC0DD8"/>
    <w:rsid w:val="00ED6D45"/>
    <w:rsid w:val="00EF5CFF"/>
    <w:rsid w:val="00EF7F31"/>
    <w:rsid w:val="00F00184"/>
    <w:rsid w:val="00F07203"/>
    <w:rsid w:val="00F544C1"/>
    <w:rsid w:val="00F54F7E"/>
    <w:rsid w:val="00F606F6"/>
    <w:rsid w:val="00F664E8"/>
    <w:rsid w:val="00F67A6A"/>
    <w:rsid w:val="00F82F6F"/>
    <w:rsid w:val="00F9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1"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007D2E"/>
    <w:pPr>
      <w:spacing w:before="100" w:beforeAutospacing="1" w:after="100" w:afterAutospacing="1"/>
    </w:pPr>
    <w:rPr>
      <w:rFonts w:ascii="Times New Roman" w:eastAsia="Times New Roman" w:hAnsi="Times New Roman"/>
      <w:szCs w:val="24"/>
      <w:lang w:eastAsia="en-GB"/>
    </w:rPr>
  </w:style>
  <w:style w:type="paragraph" w:styleId="BodyText">
    <w:name w:val="Body Text"/>
    <w:basedOn w:val="Normal"/>
    <w:link w:val="BodyTextChar"/>
    <w:uiPriority w:val="1"/>
    <w:qFormat/>
    <w:rsid w:val="009A039F"/>
    <w:pPr>
      <w:widowControl w:val="0"/>
    </w:pPr>
    <w:rPr>
      <w:rFonts w:ascii="Calibri" w:eastAsia="Times New Roman" w:hAnsi="Calibri" w:cs="Calibri"/>
      <w:sz w:val="12"/>
      <w:szCs w:val="12"/>
      <w:lang w:val="en-US"/>
    </w:rPr>
  </w:style>
  <w:style w:type="character" w:customStyle="1" w:styleId="BodyTextChar">
    <w:name w:val="Body Text Char"/>
    <w:basedOn w:val="DefaultParagraphFont"/>
    <w:link w:val="BodyText"/>
    <w:uiPriority w:val="1"/>
    <w:rsid w:val="009A039F"/>
    <w:rPr>
      <w:rFonts w:ascii="Calibri" w:hAnsi="Calibri" w:cs="Calibri"/>
      <w:sz w:val="12"/>
      <w:szCs w:val="1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180051725">
      <w:bodyDiv w:val="1"/>
      <w:marLeft w:val="0"/>
      <w:marRight w:val="0"/>
      <w:marTop w:val="0"/>
      <w:marBottom w:val="0"/>
      <w:divBdr>
        <w:top w:val="none" w:sz="0" w:space="0" w:color="auto"/>
        <w:left w:val="none" w:sz="0" w:space="0" w:color="auto"/>
        <w:bottom w:val="none" w:sz="0" w:space="0" w:color="auto"/>
        <w:right w:val="none" w:sz="0" w:space="0" w:color="auto"/>
      </w:divBdr>
    </w:div>
    <w:div w:id="326596464">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56526570">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471704519">
      <w:bodyDiv w:val="1"/>
      <w:marLeft w:val="0"/>
      <w:marRight w:val="0"/>
      <w:marTop w:val="0"/>
      <w:marBottom w:val="0"/>
      <w:divBdr>
        <w:top w:val="none" w:sz="0" w:space="0" w:color="auto"/>
        <w:left w:val="none" w:sz="0" w:space="0" w:color="auto"/>
        <w:bottom w:val="none" w:sz="0" w:space="0" w:color="auto"/>
        <w:right w:val="none" w:sz="0" w:space="0" w:color="auto"/>
      </w:divBdr>
    </w:div>
    <w:div w:id="1558206318">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 w:id="1686201054">
      <w:bodyDiv w:val="1"/>
      <w:marLeft w:val="0"/>
      <w:marRight w:val="0"/>
      <w:marTop w:val="0"/>
      <w:marBottom w:val="0"/>
      <w:divBdr>
        <w:top w:val="none" w:sz="0" w:space="0" w:color="auto"/>
        <w:left w:val="none" w:sz="0" w:space="0" w:color="auto"/>
        <w:bottom w:val="none" w:sz="0" w:space="0" w:color="auto"/>
        <w:right w:val="none" w:sz="0" w:space="0" w:color="auto"/>
      </w:divBdr>
    </w:div>
    <w:div w:id="21402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2.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934144-5A64-41EC-8AC3-26F207FB4692}">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19b3c253-de3b-4346-8420-7d188a95efe0"/>
    <ds:schemaRef ds:uri="http://schemas.openxmlformats.org/package/2006/metadata/core-properties"/>
    <ds:schemaRef ds:uri="8ec25b4c-7a2b-4e98-bf0d-c450e3a8d41f"/>
  </ds:schemaRefs>
</ds:datastoreItem>
</file>

<file path=customXml/itemProps4.xml><?xml version="1.0" encoding="utf-8"?>
<ds:datastoreItem xmlns:ds="http://schemas.openxmlformats.org/officeDocument/2006/customXml" ds:itemID="{2EC3B4C7-1F3F-40C8-B973-4177BF40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2921</Words>
  <Characters>16082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Julie Harrison</cp:lastModifiedBy>
  <cp:revision>5</cp:revision>
  <cp:lastPrinted>2016-11-08T13:07:00Z</cp:lastPrinted>
  <dcterms:created xsi:type="dcterms:W3CDTF">2022-01-12T15:17:00Z</dcterms:created>
  <dcterms:modified xsi:type="dcterms:W3CDTF">2022-01-12T15:32:00Z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