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633" w14:textId="77777777" w:rsidR="00682CB9" w:rsidRDefault="00682CB9">
      <w:pPr>
        <w:spacing w:after="0"/>
        <w:rPr>
          <w:rFonts w:ascii="Arial" w:hAnsi="Arial" w:cs="Arial"/>
          <w:b/>
          <w:sz w:val="22"/>
          <w:szCs w:val="22"/>
        </w:rPr>
      </w:pPr>
    </w:p>
    <w:p w14:paraId="25D44634" w14:textId="77777777" w:rsidR="00682CB9" w:rsidRDefault="00B25EC4">
      <w:pPr>
        <w:tabs>
          <w:tab w:val="left" w:pos="620"/>
        </w:tabs>
        <w:spacing w:after="0"/>
        <w:jc w:val="center"/>
        <w:rPr>
          <w:rFonts w:ascii="Arvo" w:hAnsi="Arvo" w:cs="Arial"/>
          <w:b/>
          <w:sz w:val="32"/>
          <w:szCs w:val="32"/>
        </w:rPr>
      </w:pPr>
      <w:r>
        <w:rPr>
          <w:rFonts w:ascii="Arvo" w:hAnsi="Arvo" w:cs="Arial"/>
          <w:b/>
          <w:sz w:val="32"/>
          <w:szCs w:val="32"/>
        </w:rPr>
        <w:t xml:space="preserve">Deputy Curriculum Lead </w:t>
      </w:r>
      <w:proofErr w:type="spellStart"/>
      <w:r>
        <w:rPr>
          <w:rFonts w:ascii="Arvo" w:hAnsi="Arvo" w:cs="Arial"/>
          <w:b/>
          <w:sz w:val="32"/>
          <w:szCs w:val="32"/>
        </w:rPr>
        <w:t>Maths</w:t>
      </w:r>
      <w:proofErr w:type="spellEnd"/>
      <w:r>
        <w:rPr>
          <w:rFonts w:ascii="Arvo" w:hAnsi="Arvo" w:cs="Arial"/>
          <w:b/>
          <w:sz w:val="32"/>
          <w:szCs w:val="32"/>
        </w:rPr>
        <w:t xml:space="preserve"> &amp; </w:t>
      </w:r>
    </w:p>
    <w:p w14:paraId="25D44635" w14:textId="77777777" w:rsidR="00682CB9" w:rsidRDefault="00B25EC4">
      <w:pPr>
        <w:tabs>
          <w:tab w:val="left" w:pos="620"/>
        </w:tabs>
        <w:spacing w:after="0"/>
        <w:jc w:val="center"/>
        <w:rPr>
          <w:rFonts w:ascii="Arvo" w:hAnsi="Arvo" w:cs="Arial"/>
          <w:b/>
          <w:sz w:val="32"/>
          <w:szCs w:val="32"/>
        </w:rPr>
      </w:pPr>
      <w:r>
        <w:rPr>
          <w:rFonts w:ascii="Arvo" w:hAnsi="Arvo" w:cs="Arial"/>
          <w:b/>
          <w:sz w:val="32"/>
          <w:szCs w:val="32"/>
        </w:rPr>
        <w:t>Whole School Numeracy Lead</w:t>
      </w:r>
    </w:p>
    <w:p w14:paraId="25D44636" w14:textId="77777777" w:rsidR="00682CB9" w:rsidRDefault="00B25EC4">
      <w:pPr>
        <w:tabs>
          <w:tab w:val="left" w:pos="2055"/>
        </w:tabs>
        <w:contextualSpacing/>
        <w:jc w:val="center"/>
        <w:rPr>
          <w:rFonts w:ascii="Arvo" w:hAnsi="Arvo" w:cs="Arial"/>
          <w:b/>
        </w:rPr>
      </w:pPr>
      <w:r>
        <w:rPr>
          <w:rFonts w:ascii="Arvo" w:hAnsi="Arvo" w:cs="Arial"/>
          <w:b/>
        </w:rPr>
        <w:t>Salary TMS/UPS + TLR2B</w:t>
      </w:r>
    </w:p>
    <w:p w14:paraId="25D44637" w14:textId="77777777" w:rsidR="00682CB9" w:rsidRDefault="00B25EC4">
      <w:pPr>
        <w:tabs>
          <w:tab w:val="left" w:pos="2055"/>
        </w:tabs>
        <w:contextualSpacing/>
        <w:jc w:val="center"/>
        <w:rPr>
          <w:rFonts w:ascii="Arvo" w:hAnsi="Arvo" w:cs="Arial"/>
          <w:b/>
        </w:rPr>
      </w:pPr>
      <w:r>
        <w:rPr>
          <w:rFonts w:ascii="Arvo" w:hAnsi="Arvo" w:cs="Arial"/>
          <w:b/>
        </w:rPr>
        <w:t>Starting September 2025 or earlier</w:t>
      </w:r>
    </w:p>
    <w:p w14:paraId="25D44638" w14:textId="77777777" w:rsidR="00682CB9" w:rsidRDefault="00682CB9">
      <w:pPr>
        <w:tabs>
          <w:tab w:val="left" w:pos="2055"/>
        </w:tabs>
        <w:contextualSpacing/>
        <w:jc w:val="center"/>
        <w:rPr>
          <w:rFonts w:ascii="Arvo" w:hAnsi="Arvo" w:cs="Arial"/>
          <w:b/>
        </w:rPr>
      </w:pPr>
    </w:p>
    <w:p w14:paraId="25D44639" w14:textId="77777777" w:rsidR="00682CB9" w:rsidRDefault="00B25EC4">
      <w:pPr>
        <w:spacing w:after="0"/>
        <w:jc w:val="center"/>
        <w:rPr>
          <w:rFonts w:ascii="Arial" w:hAnsi="Arial" w:cs="Arial"/>
          <w:b/>
        </w:rPr>
      </w:pPr>
      <w:r>
        <w:rPr>
          <w:rFonts w:ascii="Arial" w:hAnsi="Arial" w:cs="Arial"/>
          <w:b/>
        </w:rPr>
        <w:t>Based at Meadow Park School, Abbey Road, Coventry CV3 4BD</w:t>
      </w:r>
    </w:p>
    <w:p w14:paraId="25D4463A" w14:textId="77777777" w:rsidR="00682CB9" w:rsidRDefault="00682CB9">
      <w:pPr>
        <w:spacing w:after="0"/>
        <w:jc w:val="both"/>
        <w:rPr>
          <w:rFonts w:ascii="Arial" w:hAnsi="Arial" w:cs="Arial"/>
          <w:b/>
          <w:sz w:val="20"/>
          <w:szCs w:val="20"/>
        </w:rPr>
      </w:pPr>
    </w:p>
    <w:p w14:paraId="25D4463B" w14:textId="77777777" w:rsidR="00682CB9" w:rsidRDefault="00682CB9">
      <w:pPr>
        <w:spacing w:after="0"/>
        <w:jc w:val="both"/>
        <w:rPr>
          <w:rFonts w:ascii="Arial" w:hAnsi="Arial" w:cs="Arial"/>
          <w:b/>
          <w:sz w:val="22"/>
          <w:szCs w:val="22"/>
        </w:rPr>
      </w:pPr>
    </w:p>
    <w:p w14:paraId="25D4463C" w14:textId="77777777" w:rsidR="00682CB9" w:rsidRDefault="00B25EC4">
      <w:pPr>
        <w:ind w:left="170" w:right="170"/>
        <w:jc w:val="both"/>
        <w:rPr>
          <w:rFonts w:ascii="Arial" w:hAnsi="Arial" w:cs="Arial"/>
          <w:sz w:val="22"/>
          <w:szCs w:val="22"/>
        </w:rPr>
      </w:pPr>
      <w:r>
        <w:rPr>
          <w:rFonts w:ascii="Arial" w:hAnsi="Arial" w:cs="Arial"/>
          <w:sz w:val="22"/>
          <w:szCs w:val="22"/>
        </w:rPr>
        <w:t xml:space="preserve">Due to a promotion within school, an exciting opportunity has arisen at Meadow Park School for a motivated and flexible teacher to support the school on its improvement journey. We are seeking to appoint an inspirational Deputy Curriculum Lead for </w:t>
      </w:r>
      <w:proofErr w:type="spellStart"/>
      <w:r>
        <w:rPr>
          <w:rFonts w:ascii="Arial" w:hAnsi="Arial" w:cs="Arial"/>
          <w:sz w:val="22"/>
          <w:szCs w:val="22"/>
        </w:rPr>
        <w:t>Maths</w:t>
      </w:r>
      <w:proofErr w:type="spellEnd"/>
      <w:r>
        <w:rPr>
          <w:rFonts w:ascii="Arial" w:hAnsi="Arial" w:cs="Arial"/>
          <w:sz w:val="22"/>
          <w:szCs w:val="22"/>
        </w:rPr>
        <w:t xml:space="preserve"> who has an ambitious vision to develop the curriculum and provision throughout the school. </w:t>
      </w:r>
    </w:p>
    <w:p w14:paraId="25D4463D" w14:textId="77777777" w:rsidR="00682CB9" w:rsidRDefault="00B25EC4">
      <w:pPr>
        <w:spacing w:after="0"/>
        <w:ind w:left="170" w:right="170"/>
        <w:jc w:val="both"/>
        <w:rPr>
          <w:rFonts w:ascii="Arial" w:hAnsi="Arial" w:cs="Arial"/>
          <w:sz w:val="22"/>
          <w:szCs w:val="22"/>
        </w:rPr>
      </w:pPr>
      <w:r>
        <w:rPr>
          <w:rFonts w:ascii="Arial" w:hAnsi="Arial" w:cs="Arial"/>
          <w:sz w:val="22"/>
          <w:szCs w:val="22"/>
        </w:rPr>
        <w:t xml:space="preserve">You will support the Director of </w:t>
      </w:r>
      <w:proofErr w:type="spellStart"/>
      <w:r>
        <w:rPr>
          <w:rFonts w:ascii="Arial" w:hAnsi="Arial" w:cs="Arial"/>
          <w:sz w:val="22"/>
          <w:szCs w:val="22"/>
        </w:rPr>
        <w:t>Maths</w:t>
      </w:r>
      <w:proofErr w:type="spellEnd"/>
      <w:r>
        <w:rPr>
          <w:rFonts w:ascii="Arial" w:hAnsi="Arial" w:cs="Arial"/>
          <w:sz w:val="22"/>
          <w:szCs w:val="22"/>
        </w:rPr>
        <w:t xml:space="preserve"> &amp; Numeracy to lead a</w:t>
      </w:r>
      <w:r>
        <w:rPr>
          <w:rFonts w:ascii="Arial" w:eastAsia="Calibri" w:hAnsi="Arial" w:cs="Arial"/>
          <w:sz w:val="22"/>
          <w:szCs w:val="22"/>
        </w:rPr>
        <w:t xml:space="preserve"> strong and enthusiastic team in the </w:t>
      </w:r>
      <w:proofErr w:type="spellStart"/>
      <w:r>
        <w:rPr>
          <w:rFonts w:ascii="Arial" w:eastAsia="Calibri" w:hAnsi="Arial" w:cs="Arial"/>
          <w:sz w:val="22"/>
          <w:szCs w:val="22"/>
        </w:rPr>
        <w:t>Maths</w:t>
      </w:r>
      <w:proofErr w:type="spellEnd"/>
      <w:r>
        <w:rPr>
          <w:rFonts w:ascii="Arial" w:eastAsia="Calibri" w:hAnsi="Arial" w:cs="Arial"/>
          <w:sz w:val="22"/>
          <w:szCs w:val="22"/>
        </w:rPr>
        <w:t xml:space="preserve"> department, where teachers are committed to delivering a high quality, lively and interesting curriculum to challenge and inspire all our students. As Whole School Numeracy Lead, you will </w:t>
      </w:r>
      <w:bookmarkStart w:id="0" w:name="_Hlk107219417"/>
      <w:r>
        <w:rPr>
          <w:rFonts w:ascii="Arial" w:hAnsi="Arial" w:cs="Arial"/>
          <w:sz w:val="22"/>
          <w:szCs w:val="22"/>
        </w:rPr>
        <w:t xml:space="preserve">work collaboratively with Curriculum Leaders, teachers and support staff to devise, plan and deliver an effective numeracy strategy providing support for all students to develop their numeracy skills. </w:t>
      </w:r>
      <w:bookmarkEnd w:id="0"/>
    </w:p>
    <w:p w14:paraId="25D4463E" w14:textId="77777777" w:rsidR="00682CB9" w:rsidRDefault="00682CB9">
      <w:pPr>
        <w:spacing w:after="0"/>
        <w:ind w:left="170" w:right="170"/>
        <w:jc w:val="both"/>
        <w:rPr>
          <w:rFonts w:ascii="Arial" w:hAnsi="Arial" w:cs="Arial"/>
          <w:sz w:val="22"/>
          <w:szCs w:val="22"/>
        </w:rPr>
      </w:pPr>
    </w:p>
    <w:p w14:paraId="25D4463F" w14:textId="77777777" w:rsidR="00682CB9" w:rsidRDefault="00B25EC4">
      <w:pPr>
        <w:spacing w:after="0"/>
        <w:ind w:left="170" w:right="170"/>
        <w:jc w:val="both"/>
        <w:rPr>
          <w:rFonts w:ascii="Arial" w:eastAsia="Calibri" w:hAnsi="Arial" w:cs="Arial"/>
          <w:sz w:val="22"/>
          <w:szCs w:val="22"/>
        </w:rPr>
      </w:pPr>
      <w:r>
        <w:rPr>
          <w:rFonts w:ascii="Arial" w:hAnsi="Arial" w:cs="Arial"/>
          <w:sz w:val="22"/>
          <w:szCs w:val="22"/>
        </w:rPr>
        <w:t>The ideal candidate will have outstanding subject knowledge and will be required to teach KS3, KS4 and KS5. We are looking for an excellent practitioner who shares our passion for responsive learning and teaching, has outstanding subject knowledge and takes a creative approach to ensure Meadow Park School is a place to “Thrive Together”.</w:t>
      </w:r>
    </w:p>
    <w:p w14:paraId="25D44640" w14:textId="77777777" w:rsidR="00682CB9" w:rsidRDefault="00682CB9">
      <w:pPr>
        <w:spacing w:after="0"/>
        <w:ind w:left="170" w:right="170"/>
        <w:jc w:val="both"/>
        <w:rPr>
          <w:rFonts w:ascii="Arial" w:hAnsi="Arial" w:cs="Arial"/>
          <w:sz w:val="22"/>
          <w:szCs w:val="22"/>
        </w:rPr>
      </w:pPr>
    </w:p>
    <w:p w14:paraId="25D44641" w14:textId="77777777" w:rsidR="00682CB9" w:rsidRDefault="00B25EC4">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25D44642" w14:textId="77777777" w:rsidR="00682CB9" w:rsidRDefault="00682CB9">
      <w:pPr>
        <w:spacing w:after="0"/>
        <w:ind w:left="170" w:right="170"/>
        <w:jc w:val="both"/>
        <w:rPr>
          <w:rFonts w:ascii="Arial" w:hAnsi="Arial" w:cs="Arial"/>
          <w:sz w:val="22"/>
          <w:szCs w:val="22"/>
          <w:lang w:val="en-GB"/>
        </w:rPr>
      </w:pPr>
    </w:p>
    <w:p w14:paraId="25D44643" w14:textId="77777777" w:rsidR="00682CB9" w:rsidRDefault="00B25EC4">
      <w:pPr>
        <w:spacing w:after="0"/>
        <w:ind w:left="170" w:right="170"/>
        <w:jc w:val="both"/>
        <w:rPr>
          <w:rFonts w:ascii="Arial" w:hAnsi="Arial" w:cs="Arial"/>
          <w:sz w:val="22"/>
          <w:szCs w:val="22"/>
        </w:rPr>
      </w:pPr>
      <w:bookmarkStart w:id="1"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25D44644" w14:textId="77777777" w:rsidR="00682CB9" w:rsidRDefault="00682CB9">
      <w:pPr>
        <w:spacing w:after="0"/>
        <w:ind w:left="170" w:right="170"/>
        <w:jc w:val="both"/>
        <w:rPr>
          <w:rFonts w:ascii="Arial" w:hAnsi="Arial" w:cs="Arial"/>
          <w:sz w:val="22"/>
          <w:szCs w:val="22"/>
        </w:rPr>
      </w:pPr>
    </w:p>
    <w:p w14:paraId="25D44645" w14:textId="77777777" w:rsidR="00682CB9" w:rsidRDefault="00B25EC4">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25D44646" w14:textId="77777777" w:rsidR="00682CB9" w:rsidRDefault="00682CB9">
      <w:pPr>
        <w:spacing w:after="0"/>
        <w:ind w:left="170" w:right="170"/>
        <w:jc w:val="both"/>
        <w:rPr>
          <w:rFonts w:ascii="Arial" w:hAnsi="Arial" w:cs="Arial"/>
          <w:sz w:val="22"/>
          <w:szCs w:val="22"/>
        </w:rPr>
      </w:pPr>
    </w:p>
    <w:p w14:paraId="25D44647" w14:textId="77777777" w:rsidR="00682CB9" w:rsidRDefault="00B25EC4">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25D44648" w14:textId="77777777" w:rsidR="00682CB9" w:rsidRDefault="00682CB9">
      <w:pPr>
        <w:spacing w:after="0"/>
        <w:ind w:left="567" w:right="567"/>
        <w:jc w:val="both"/>
        <w:rPr>
          <w:rFonts w:ascii="Arial" w:hAnsi="Arial" w:cs="Arial"/>
          <w:i/>
          <w:sz w:val="22"/>
          <w:szCs w:val="22"/>
        </w:rPr>
      </w:pPr>
    </w:p>
    <w:p w14:paraId="25D44649" w14:textId="77777777" w:rsidR="00682CB9" w:rsidRDefault="00B25EC4">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25D4464A" w14:textId="77777777" w:rsidR="00682CB9" w:rsidRDefault="00682CB9">
      <w:pPr>
        <w:spacing w:after="0"/>
        <w:ind w:left="567" w:right="567"/>
        <w:jc w:val="both"/>
        <w:rPr>
          <w:rFonts w:ascii="Arial" w:hAnsi="Arial" w:cs="Arial"/>
          <w:i/>
          <w:sz w:val="22"/>
          <w:szCs w:val="22"/>
        </w:rPr>
      </w:pPr>
    </w:p>
    <w:p w14:paraId="25D4464B" w14:textId="77777777" w:rsidR="00682CB9" w:rsidRDefault="00B25EC4">
      <w:pPr>
        <w:spacing w:after="0"/>
        <w:ind w:left="567" w:right="567"/>
        <w:jc w:val="both"/>
        <w:rPr>
          <w:rFonts w:ascii="Arial" w:hAnsi="Arial" w:cs="Arial"/>
          <w:i/>
          <w:sz w:val="22"/>
          <w:szCs w:val="22"/>
        </w:rPr>
      </w:pPr>
      <w:r>
        <w:rPr>
          <w:rFonts w:ascii="Arial" w:hAnsi="Arial" w:cs="Arial"/>
          <w:i/>
          <w:sz w:val="22"/>
          <w:szCs w:val="22"/>
        </w:rPr>
        <w:lastRenderedPageBreak/>
        <w:t xml:space="preserve">“The school is welcoming to all pupils and frequently described as caring and compassionate”. </w:t>
      </w:r>
    </w:p>
    <w:bookmarkEnd w:id="1"/>
    <w:p w14:paraId="25D4464C" w14:textId="77777777" w:rsidR="00682CB9" w:rsidRDefault="00682CB9">
      <w:pPr>
        <w:spacing w:after="0"/>
        <w:ind w:left="170" w:right="170"/>
        <w:jc w:val="both"/>
        <w:rPr>
          <w:rFonts w:ascii="Arial" w:hAnsi="Arial" w:cs="Arial"/>
          <w:sz w:val="22"/>
          <w:szCs w:val="22"/>
        </w:rPr>
      </w:pPr>
    </w:p>
    <w:p w14:paraId="25D4464D" w14:textId="77777777" w:rsidR="00682CB9" w:rsidRDefault="00B25EC4">
      <w:pPr>
        <w:ind w:left="170"/>
        <w:contextualSpacing/>
        <w:jc w:val="both"/>
        <w:rPr>
          <w:rFonts w:ascii="Arial" w:hAnsi="Arial" w:cs="Arial"/>
          <w:sz w:val="22"/>
          <w:szCs w:val="22"/>
        </w:rPr>
      </w:pPr>
      <w:r>
        <w:rPr>
          <w:rFonts w:ascii="Arial" w:hAnsi="Arial" w:cs="Arial"/>
          <w:sz w:val="22"/>
          <w:szCs w:val="22"/>
        </w:rPr>
        <w:t>The successful candidate must be:</w:t>
      </w:r>
    </w:p>
    <w:p w14:paraId="25D4464E" w14:textId="77777777" w:rsidR="00682CB9" w:rsidRDefault="00682CB9">
      <w:pPr>
        <w:ind w:left="170"/>
        <w:contextualSpacing/>
        <w:jc w:val="both"/>
        <w:rPr>
          <w:rFonts w:ascii="Arial" w:hAnsi="Arial" w:cs="Arial"/>
          <w:sz w:val="22"/>
          <w:szCs w:val="22"/>
        </w:rPr>
      </w:pPr>
    </w:p>
    <w:p w14:paraId="25D4464F"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25D44650"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25D44651"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 xml:space="preserve">Able to demonstrate Leadership within a </w:t>
      </w:r>
      <w:proofErr w:type="spellStart"/>
      <w:r>
        <w:rPr>
          <w:rFonts w:ascii="Arial" w:hAnsi="Arial" w:cs="Arial"/>
          <w:sz w:val="22"/>
          <w:szCs w:val="22"/>
        </w:rPr>
        <w:t>Maths</w:t>
      </w:r>
      <w:proofErr w:type="spellEnd"/>
      <w:r>
        <w:rPr>
          <w:rFonts w:ascii="Arial" w:hAnsi="Arial" w:cs="Arial"/>
          <w:sz w:val="22"/>
          <w:szCs w:val="22"/>
        </w:rPr>
        <w:t xml:space="preserve"> department.</w:t>
      </w:r>
    </w:p>
    <w:p w14:paraId="25D44652"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25D44653" w14:textId="77777777" w:rsidR="00682CB9" w:rsidRDefault="00B25EC4">
      <w:pPr>
        <w:numPr>
          <w:ilvl w:val="0"/>
          <w:numId w:val="13"/>
        </w:numPr>
        <w:spacing w:after="0"/>
        <w:contextualSpacing/>
        <w:jc w:val="both"/>
        <w:rPr>
          <w:rFonts w:ascii="Arial" w:hAnsi="Arial" w:cs="Arial"/>
          <w:sz w:val="22"/>
          <w:szCs w:val="22"/>
        </w:rPr>
      </w:pPr>
      <w:bookmarkStart w:id="2" w:name="_Hlk113969443"/>
      <w:r>
        <w:rPr>
          <w:rFonts w:ascii="Arial" w:hAnsi="Arial" w:cs="Arial"/>
          <w:sz w:val="22"/>
          <w:szCs w:val="22"/>
        </w:rPr>
        <w:t>Values driven, dedicated to “Thrive Together”</w:t>
      </w:r>
      <w:bookmarkEnd w:id="2"/>
    </w:p>
    <w:p w14:paraId="25D44654" w14:textId="77777777" w:rsidR="00682CB9" w:rsidRDefault="00682CB9">
      <w:pPr>
        <w:spacing w:after="0"/>
        <w:ind w:left="720"/>
        <w:contextualSpacing/>
        <w:jc w:val="both"/>
        <w:rPr>
          <w:rFonts w:ascii="Arial" w:hAnsi="Arial" w:cs="Arial"/>
          <w:sz w:val="22"/>
          <w:szCs w:val="22"/>
        </w:rPr>
      </w:pPr>
    </w:p>
    <w:p w14:paraId="25D44655" w14:textId="77777777" w:rsidR="00682CB9" w:rsidRDefault="00B25EC4">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25D44656" w14:textId="77777777" w:rsidR="00682CB9" w:rsidRDefault="00682CB9">
      <w:pPr>
        <w:spacing w:after="0"/>
        <w:ind w:left="170" w:right="170"/>
        <w:jc w:val="both"/>
        <w:rPr>
          <w:rFonts w:ascii="Arial" w:hAnsi="Arial" w:cs="Arial"/>
          <w:sz w:val="22"/>
          <w:szCs w:val="22"/>
          <w:lang w:val="en-GB"/>
        </w:rPr>
      </w:pPr>
    </w:p>
    <w:p w14:paraId="25D44657"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25D44658"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25D44659"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25D4465A"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25D4465B"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25D4465C" w14:textId="77777777" w:rsidR="00682CB9" w:rsidRDefault="00682CB9">
      <w:pPr>
        <w:spacing w:after="0"/>
        <w:ind w:right="170"/>
        <w:jc w:val="both"/>
        <w:rPr>
          <w:rFonts w:ascii="Arial" w:hAnsi="Arial" w:cs="Arial"/>
          <w:sz w:val="22"/>
          <w:szCs w:val="22"/>
        </w:rPr>
      </w:pPr>
    </w:p>
    <w:p w14:paraId="25D4465D" w14:textId="77777777" w:rsidR="00682CB9" w:rsidRDefault="00B25EC4">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25D4465E" w14:textId="77777777" w:rsidR="00682CB9" w:rsidRDefault="00682CB9">
      <w:pPr>
        <w:spacing w:after="0"/>
        <w:jc w:val="both"/>
        <w:rPr>
          <w:rFonts w:ascii="Arial" w:hAnsi="Arial" w:cs="Arial"/>
          <w:sz w:val="22"/>
          <w:szCs w:val="22"/>
        </w:rPr>
      </w:pPr>
    </w:p>
    <w:p w14:paraId="25D4465F" w14:textId="77777777" w:rsidR="00682CB9" w:rsidRDefault="00B25EC4">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25D44660" w14:textId="77777777" w:rsidR="00682CB9" w:rsidRDefault="00B25EC4">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25D44661" w14:textId="60B1F7E6" w:rsidR="00682CB9" w:rsidRDefault="00B25EC4">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5A27B3">
        <w:rPr>
          <w:rFonts w:ascii="Arial" w:hAnsi="Arial" w:cs="Arial"/>
          <w:b/>
          <w:bCs/>
          <w:sz w:val="22"/>
          <w:szCs w:val="22"/>
        </w:rPr>
        <w:t>Tuesday</w:t>
      </w:r>
      <w:r>
        <w:rPr>
          <w:rFonts w:ascii="Arial" w:hAnsi="Arial" w:cs="Arial"/>
          <w:b/>
          <w:bCs/>
          <w:sz w:val="22"/>
          <w:szCs w:val="22"/>
        </w:rPr>
        <w:t xml:space="preserve"> </w:t>
      </w:r>
      <w:r w:rsidR="0040263C">
        <w:rPr>
          <w:rFonts w:ascii="Arial" w:hAnsi="Arial" w:cs="Arial"/>
          <w:b/>
          <w:bCs/>
          <w:sz w:val="22"/>
          <w:szCs w:val="22"/>
        </w:rPr>
        <w:t>29</w:t>
      </w:r>
      <w:r w:rsidR="0040263C" w:rsidRPr="0040263C">
        <w:rPr>
          <w:rFonts w:ascii="Arial" w:hAnsi="Arial" w:cs="Arial"/>
          <w:b/>
          <w:bCs/>
          <w:sz w:val="22"/>
          <w:szCs w:val="22"/>
          <w:vertAlign w:val="superscript"/>
        </w:rPr>
        <w:t>th</w:t>
      </w:r>
      <w:r w:rsidR="0040263C">
        <w:rPr>
          <w:rFonts w:ascii="Arial" w:hAnsi="Arial" w:cs="Arial"/>
          <w:b/>
          <w:bCs/>
          <w:sz w:val="22"/>
          <w:szCs w:val="22"/>
        </w:rPr>
        <w:t xml:space="preserve"> April</w:t>
      </w:r>
      <w:r>
        <w:rPr>
          <w:rFonts w:ascii="Arial" w:hAnsi="Arial" w:cs="Arial"/>
          <w:b/>
          <w:bCs/>
          <w:sz w:val="22"/>
          <w:szCs w:val="22"/>
        </w:rPr>
        <w:t xml:space="preserve"> 2025 at </w:t>
      </w:r>
      <w:r w:rsidR="005A27B3">
        <w:rPr>
          <w:rFonts w:ascii="Arial" w:hAnsi="Arial" w:cs="Arial"/>
          <w:b/>
          <w:bCs/>
          <w:sz w:val="22"/>
          <w:szCs w:val="22"/>
        </w:rPr>
        <w:t>00.00am</w:t>
      </w:r>
    </w:p>
    <w:p w14:paraId="6D2329DD" w14:textId="1E1BB4ED" w:rsidR="00371451" w:rsidRPr="00371451" w:rsidRDefault="00371451" w:rsidP="00371451">
      <w:pPr>
        <w:ind w:right="95"/>
        <w:jc w:val="both"/>
        <w:rPr>
          <w:rFonts w:ascii="Arial" w:hAnsi="Arial" w:cs="Arial"/>
          <w:sz w:val="22"/>
          <w:szCs w:val="22"/>
        </w:rPr>
      </w:pPr>
      <w:r w:rsidRPr="00371451">
        <w:rPr>
          <w:rFonts w:ascii="Arial" w:hAnsi="Arial" w:cs="Arial"/>
          <w:sz w:val="22"/>
          <w:szCs w:val="22"/>
        </w:rPr>
        <w:t>Applications are submitted through our Every Candidate Portal. Click the link below to take you directly to the site.</w:t>
      </w:r>
    </w:p>
    <w:p w14:paraId="4290DF61" w14:textId="06304A8F" w:rsidR="00E57BD3" w:rsidRDefault="00E57BD3" w:rsidP="00371451">
      <w:pPr>
        <w:ind w:right="95"/>
        <w:jc w:val="both"/>
      </w:pPr>
      <w:hyperlink r:id="rId11" w:history="1">
        <w:r w:rsidRPr="00821819">
          <w:rPr>
            <w:rStyle w:val="Hyperlink"/>
          </w:rPr>
          <w:t>https://candidates.every.education/Vacancies/Details?advertKey=9c9aa71b-65e3-4ec3-8aba-0d9c41118310</w:t>
        </w:r>
      </w:hyperlink>
    </w:p>
    <w:p w14:paraId="21F78E2E" w14:textId="17C6D973" w:rsidR="00371451" w:rsidRPr="00371451" w:rsidRDefault="00371451" w:rsidP="00371451">
      <w:pPr>
        <w:ind w:right="95"/>
        <w:jc w:val="both"/>
        <w:rPr>
          <w:rFonts w:ascii="Arial" w:hAnsi="Arial" w:cs="Arial"/>
          <w:sz w:val="22"/>
          <w:szCs w:val="22"/>
        </w:rPr>
      </w:pPr>
      <w:r w:rsidRPr="00371451">
        <w:rPr>
          <w:rFonts w:ascii="Arial" w:hAnsi="Arial" w:cs="Arial"/>
          <w:sz w:val="22"/>
          <w:szCs w:val="22"/>
        </w:rPr>
        <w:t>Alternatively, you can click on the ‘application form’ on our careers website</w:t>
      </w:r>
      <w:r w:rsidRPr="00371451">
        <w:rPr>
          <w:sz w:val="22"/>
          <w:szCs w:val="22"/>
        </w:rPr>
        <w:t xml:space="preserve"> </w:t>
      </w:r>
      <w:r w:rsidRPr="00371451">
        <w:rPr>
          <w:rFonts w:ascii="Arial" w:hAnsi="Arial" w:cs="Arial"/>
          <w:sz w:val="22"/>
          <w:szCs w:val="22"/>
        </w:rPr>
        <w:t xml:space="preserve">which will direct you to the application page. </w:t>
      </w:r>
    </w:p>
    <w:p w14:paraId="3B52B4F9" w14:textId="23295B7A" w:rsidR="00371451" w:rsidRDefault="00371451" w:rsidP="00371451">
      <w:pPr>
        <w:ind w:right="95"/>
        <w:jc w:val="both"/>
        <w:rPr>
          <w:rFonts w:ascii="Arial" w:hAnsi="Arial" w:cs="Arial"/>
          <w:sz w:val="22"/>
          <w:szCs w:val="22"/>
        </w:rPr>
      </w:pPr>
      <w:r w:rsidRPr="00371451">
        <w:rPr>
          <w:rFonts w:ascii="Arial" w:hAnsi="Arial" w:cs="Arial"/>
          <w:sz w:val="22"/>
          <w:szCs w:val="22"/>
        </w:rPr>
        <w:t>To request any of the documents in an accessible format, or to request an application form via email please contact </w:t>
      </w:r>
      <w:hyperlink r:id="rId12" w:history="1">
        <w:r w:rsidRPr="00371451">
          <w:rPr>
            <w:rStyle w:val="Hyperlink"/>
            <w:rFonts w:ascii="Arial" w:hAnsi="Arial" w:cs="Arial"/>
            <w:sz w:val="22"/>
            <w:szCs w:val="22"/>
          </w:rPr>
          <w:t>apply@finhampark.co.uk</w:t>
        </w:r>
      </w:hyperlink>
      <w:r w:rsidRPr="00371451">
        <w:rPr>
          <w:rFonts w:ascii="Arial" w:hAnsi="Arial" w:cs="Arial"/>
          <w:sz w:val="22"/>
          <w:szCs w:val="22"/>
        </w:rPr>
        <w:t> or call 02477 180000 and select option 2 for HR.</w:t>
      </w:r>
    </w:p>
    <w:p w14:paraId="51A97291" w14:textId="77777777" w:rsidR="00BE4170" w:rsidRDefault="00BE4170" w:rsidP="00371451">
      <w:pPr>
        <w:ind w:right="95"/>
        <w:jc w:val="both"/>
        <w:rPr>
          <w:rFonts w:ascii="Arial" w:hAnsi="Arial" w:cs="Arial"/>
          <w:sz w:val="22"/>
          <w:szCs w:val="22"/>
        </w:rPr>
      </w:pPr>
    </w:p>
    <w:p w14:paraId="7B2AEAD9" w14:textId="77777777" w:rsidR="00BE4170" w:rsidRPr="00371451" w:rsidRDefault="00BE4170" w:rsidP="00371451">
      <w:pPr>
        <w:ind w:right="95"/>
        <w:jc w:val="both"/>
        <w:rPr>
          <w:rFonts w:ascii="Arial" w:hAnsi="Arial" w:cs="Arial"/>
          <w:sz w:val="22"/>
          <w:szCs w:val="22"/>
        </w:rPr>
      </w:pPr>
    </w:p>
    <w:p w14:paraId="5ACBA906" w14:textId="74D70D36" w:rsidR="00371451" w:rsidRPr="00371451" w:rsidRDefault="00371451" w:rsidP="00371451">
      <w:pPr>
        <w:ind w:right="95"/>
        <w:jc w:val="both"/>
        <w:rPr>
          <w:rFonts w:ascii="Arial" w:hAnsi="Arial" w:cs="Arial"/>
          <w:sz w:val="22"/>
          <w:szCs w:val="22"/>
        </w:rPr>
      </w:pPr>
      <w:r w:rsidRPr="00371451">
        <w:rPr>
          <w:rFonts w:ascii="Arial" w:hAnsi="Arial" w:cs="Arial"/>
          <w:sz w:val="22"/>
          <w:szCs w:val="22"/>
        </w:rPr>
        <w:lastRenderedPageBreak/>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25D44667" w14:textId="3FF1945A" w:rsidR="00682CB9" w:rsidRPr="00371451" w:rsidRDefault="00371451" w:rsidP="00371451">
      <w:pPr>
        <w:ind w:right="95"/>
        <w:rPr>
          <w:rStyle w:val="Hyperlink"/>
          <w:sz w:val="22"/>
          <w:szCs w:val="22"/>
        </w:rPr>
      </w:pPr>
      <w:r w:rsidRPr="00371451">
        <w:rPr>
          <w:rFonts w:ascii="Arial" w:hAnsi="Arial" w:cs="Arial"/>
          <w:sz w:val="22"/>
          <w:szCs w:val="22"/>
        </w:rPr>
        <w:t xml:space="preserve">For further information on this role and other opportunities within the MAT, please visit </w:t>
      </w:r>
      <w:hyperlink r:id="rId13" w:history="1">
        <w:r w:rsidRPr="00371451">
          <w:rPr>
            <w:rStyle w:val="Hyperlink"/>
            <w:rFonts w:ascii="Arial" w:hAnsi="Arial" w:cs="Arial"/>
            <w:sz w:val="22"/>
            <w:szCs w:val="22"/>
          </w:rPr>
          <w:t>https://careers.fpmat.co.uk</w:t>
        </w:r>
      </w:hyperlink>
    </w:p>
    <w:p w14:paraId="25D44668" w14:textId="77777777" w:rsidR="00682CB9" w:rsidRDefault="00682CB9">
      <w:pPr>
        <w:spacing w:after="0"/>
        <w:ind w:left="170" w:right="227"/>
        <w:jc w:val="both"/>
        <w:rPr>
          <w:rStyle w:val="Hyperlink"/>
          <w:rFonts w:ascii="Arial" w:eastAsia="Calibri" w:hAnsi="Arial" w:cs="Arial"/>
          <w:sz w:val="22"/>
          <w:szCs w:val="22"/>
          <w:lang w:val="en-GB"/>
        </w:rPr>
      </w:pPr>
    </w:p>
    <w:p w14:paraId="209F78E9" w14:textId="3E9E5FFF" w:rsidR="00BE4170" w:rsidRPr="00BE4170" w:rsidRDefault="00BE4170" w:rsidP="00BE4170">
      <w:pPr>
        <w:rPr>
          <w:b/>
          <w:bCs/>
          <w:sz w:val="22"/>
          <w:szCs w:val="22"/>
        </w:rPr>
      </w:pPr>
      <w:proofErr w:type="spellStart"/>
      <w:r w:rsidRPr="00BE4170">
        <w:rPr>
          <w:b/>
          <w:bCs/>
          <w:sz w:val="22"/>
          <w:szCs w:val="22"/>
        </w:rPr>
        <w:t>Finham</w:t>
      </w:r>
      <w:proofErr w:type="spellEnd"/>
      <w:r w:rsidRPr="00BE4170">
        <w:rPr>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6F260358" w14:textId="706DCD84" w:rsidR="00BE4170" w:rsidRPr="00BE4170" w:rsidRDefault="00BE4170" w:rsidP="00BE4170">
      <w:pPr>
        <w:rPr>
          <w:b/>
          <w:bCs/>
          <w:sz w:val="22"/>
          <w:szCs w:val="22"/>
        </w:rPr>
      </w:pPr>
      <w:proofErr w:type="spellStart"/>
      <w:r w:rsidRPr="00BE4170">
        <w:rPr>
          <w:b/>
          <w:bCs/>
          <w:sz w:val="22"/>
          <w:szCs w:val="22"/>
        </w:rPr>
        <w:t>Finham</w:t>
      </w:r>
      <w:proofErr w:type="spellEnd"/>
      <w:r w:rsidRPr="00BE4170">
        <w:rPr>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05B2F59" w14:textId="77777777" w:rsidR="00BE4170" w:rsidRPr="00BE4170" w:rsidRDefault="00BE4170" w:rsidP="00BE4170">
      <w:pPr>
        <w:rPr>
          <w:b/>
          <w:bCs/>
          <w:sz w:val="22"/>
          <w:szCs w:val="22"/>
          <w:u w:val="single"/>
        </w:rPr>
      </w:pPr>
      <w:r w:rsidRPr="00BE4170">
        <w:rPr>
          <w:b/>
          <w:bCs/>
          <w:sz w:val="22"/>
          <w:szCs w:val="22"/>
          <w:u w:val="single"/>
        </w:rPr>
        <w:t>Online Checks</w:t>
      </w:r>
    </w:p>
    <w:p w14:paraId="65341DDB" w14:textId="77777777" w:rsidR="00BE4170" w:rsidRPr="00BE4170" w:rsidRDefault="00BE4170" w:rsidP="00BE4170">
      <w:pPr>
        <w:rPr>
          <w:b/>
          <w:bCs/>
          <w:sz w:val="22"/>
          <w:szCs w:val="22"/>
        </w:rPr>
      </w:pPr>
      <w:r w:rsidRPr="00BE4170">
        <w:rPr>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B6A4110" w14:textId="77777777" w:rsidR="00BE4170" w:rsidRPr="00BE4170" w:rsidRDefault="00BE4170" w:rsidP="00BE4170">
      <w:pPr>
        <w:rPr>
          <w:sz w:val="22"/>
          <w:szCs w:val="22"/>
        </w:rPr>
      </w:pPr>
    </w:p>
    <w:p w14:paraId="25D4466C" w14:textId="557ABD2E" w:rsidR="00682CB9" w:rsidRDefault="00682CB9" w:rsidP="00BE4170">
      <w:pPr>
        <w:jc w:val="both"/>
        <w:rPr>
          <w:rFonts w:ascii="Arial" w:hAnsi="Arial" w:cs="Arial"/>
          <w:b/>
          <w:i/>
          <w:sz w:val="22"/>
          <w:szCs w:val="22"/>
        </w:rPr>
      </w:pPr>
    </w:p>
    <w:sectPr w:rsidR="00682CB9">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A908" w14:textId="77777777" w:rsidR="009E0804" w:rsidRDefault="009E0804">
      <w:pPr>
        <w:spacing w:after="0"/>
      </w:pPr>
      <w:r>
        <w:separator/>
      </w:r>
    </w:p>
  </w:endnote>
  <w:endnote w:type="continuationSeparator" w:id="0">
    <w:p w14:paraId="1B5C5694" w14:textId="77777777" w:rsidR="009E0804" w:rsidRDefault="009E0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8D4F" w14:textId="77777777" w:rsidR="009E0804" w:rsidRDefault="009E0804">
      <w:pPr>
        <w:spacing w:after="0"/>
      </w:pPr>
      <w:r>
        <w:separator/>
      </w:r>
    </w:p>
  </w:footnote>
  <w:footnote w:type="continuationSeparator" w:id="0">
    <w:p w14:paraId="21F35AAA" w14:textId="77777777" w:rsidR="009E0804" w:rsidRDefault="009E0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4671" w14:textId="77777777" w:rsidR="00682CB9" w:rsidRDefault="00B25EC4">
    <w:pPr>
      <w:pStyle w:val="Header"/>
    </w:pPr>
    <w:r>
      <w:rPr>
        <w:noProof/>
        <w:lang w:val="en-GB" w:eastAsia="en-GB"/>
      </w:rPr>
      <w:drawing>
        <wp:anchor distT="0" distB="0" distL="114300" distR="114300" simplePos="0" relativeHeight="251658240" behindDoc="0" locked="0" layoutInCell="1" allowOverlap="1" wp14:anchorId="25D44672" wp14:editId="25D44673">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5D44674" wp14:editId="25D44675">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9"/>
    <w:rsid w:val="00286AE0"/>
    <w:rsid w:val="00371451"/>
    <w:rsid w:val="0040263C"/>
    <w:rsid w:val="005A27B3"/>
    <w:rsid w:val="00682CB9"/>
    <w:rsid w:val="009E0804"/>
    <w:rsid w:val="00B25EC4"/>
    <w:rsid w:val="00BE4170"/>
    <w:rsid w:val="00E57BD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44633"/>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766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9c9aa71b-65e3-4ec3-8aba-0d9c411183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D8241049-2A54-4565-8FC3-16E04739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87055-77B3-40EA-B994-C576FD24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8</cp:revision>
  <cp:lastPrinted>2016-02-04T08:37:00Z</cp:lastPrinted>
  <dcterms:created xsi:type="dcterms:W3CDTF">2025-02-14T12:03:00Z</dcterms:created>
  <dcterms:modified xsi:type="dcterms:W3CDTF">2025-03-26T11:36:00Z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