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49" w:rsidRDefault="006F7949" w:rsidP="00111865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111865" w:rsidRPr="00BE3F8C" w:rsidRDefault="00111865" w:rsidP="006F7949">
      <w:pPr>
        <w:jc w:val="center"/>
        <w:rPr>
          <w:rFonts w:ascii="Arial Narrow" w:hAnsi="Arial Narrow" w:cs="Arial"/>
          <w:b/>
          <w:sz w:val="24"/>
          <w:szCs w:val="24"/>
        </w:rPr>
      </w:pPr>
      <w:r w:rsidRPr="00111865">
        <w:rPr>
          <w:noProof/>
        </w:rPr>
        <w:drawing>
          <wp:inline distT="0" distB="0" distL="0" distR="0">
            <wp:extent cx="5731510" cy="953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44" w:rsidRPr="00BE3F8C" w:rsidRDefault="00EA4BC9">
      <w:pPr>
        <w:rPr>
          <w:rFonts w:ascii="Arial Narrow" w:hAnsi="Arial Narrow" w:cs="Arial"/>
          <w:b/>
          <w:sz w:val="24"/>
          <w:szCs w:val="24"/>
        </w:rPr>
      </w:pPr>
      <w:r w:rsidRPr="00BE3F8C">
        <w:rPr>
          <w:rFonts w:ascii="Arial Narrow" w:hAnsi="Arial Narrow" w:cs="Arial"/>
          <w:b/>
          <w:sz w:val="24"/>
          <w:szCs w:val="24"/>
        </w:rPr>
        <w:t>Person Specification for Deputy Head</w:t>
      </w:r>
      <w:r w:rsidR="004970B2" w:rsidRPr="00BE3F8C">
        <w:rPr>
          <w:rFonts w:ascii="Arial Narrow" w:hAnsi="Arial Narrow" w:cs="Arial"/>
          <w:b/>
          <w:sz w:val="24"/>
          <w:szCs w:val="24"/>
        </w:rPr>
        <w:t xml:space="preserve"> – Teaching and Learning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565"/>
        <w:gridCol w:w="1765"/>
        <w:gridCol w:w="1417"/>
      </w:tblGrid>
      <w:tr w:rsidR="004970B2" w:rsidRPr="00BE3F8C" w:rsidTr="004970B2">
        <w:tc>
          <w:tcPr>
            <w:tcW w:w="6565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Assessed through Application (A) or Interview (I)</w:t>
            </w:r>
            <w:r w:rsidR="00BE3F8C">
              <w:rPr>
                <w:rFonts w:ascii="Arial Narrow" w:hAnsi="Arial Narrow" w:cs="Arial"/>
                <w:sz w:val="24"/>
                <w:szCs w:val="24"/>
              </w:rPr>
              <w:t xml:space="preserve"> or task(T)</w:t>
            </w:r>
          </w:p>
        </w:tc>
        <w:tc>
          <w:tcPr>
            <w:tcW w:w="1417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Essential or desirable</w:t>
            </w:r>
          </w:p>
        </w:tc>
      </w:tr>
      <w:tr w:rsidR="004970B2" w:rsidRPr="00BE3F8C" w:rsidTr="004970B2">
        <w:tc>
          <w:tcPr>
            <w:tcW w:w="6565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b/>
                <w:bCs/>
                <w:sz w:val="24"/>
                <w:szCs w:val="24"/>
              </w:rPr>
              <w:t>Professional qualifications and experience</w:t>
            </w:r>
          </w:p>
          <w:p w:rsidR="004970B2" w:rsidRPr="00BE3F8C" w:rsidRDefault="004970B2" w:rsidP="00BE23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>Qualified Teacher Status</w:t>
            </w:r>
          </w:p>
          <w:p w:rsidR="004970B2" w:rsidRPr="00BE3F8C" w:rsidRDefault="004970B2" w:rsidP="00BE23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 xml:space="preserve">At least 5 years successful teaching experience </w:t>
            </w:r>
            <w:r w:rsidR="0096457C">
              <w:rPr>
                <w:rFonts w:ascii="Arial Narrow" w:eastAsia="SymbolMT" w:hAnsi="Arial Narrow" w:cs="Arial"/>
                <w:sz w:val="24"/>
                <w:szCs w:val="24"/>
              </w:rPr>
              <w:t>across Key Stage 1 and Key Stage 2</w:t>
            </w:r>
          </w:p>
          <w:p w:rsidR="004970B2" w:rsidRPr="00AC0A9A" w:rsidRDefault="004970B2" w:rsidP="00C514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>Evidence of recent professional development</w:t>
            </w:r>
            <w:r w:rsidR="00DE2C38">
              <w:rPr>
                <w:rFonts w:ascii="Arial Narrow" w:eastAsia="SymbolMT" w:hAnsi="Arial Narrow" w:cs="Arial"/>
                <w:sz w:val="24"/>
                <w:szCs w:val="24"/>
              </w:rPr>
              <w:t xml:space="preserve"> and</w:t>
            </w:r>
            <w:r w:rsidR="00AC0A9A">
              <w:rPr>
                <w:rFonts w:ascii="Arial Narrow" w:eastAsia="SymbolMT" w:hAnsi="Arial Narrow" w:cs="Arial"/>
                <w:sz w:val="24"/>
                <w:szCs w:val="24"/>
              </w:rPr>
              <w:t xml:space="preserve"> training</w:t>
            </w:r>
            <w:r w:rsidR="00DE2C38">
              <w:rPr>
                <w:rFonts w:ascii="Arial Narrow" w:eastAsia="SymbolMT" w:hAnsi="Arial Narrow" w:cs="Arial"/>
                <w:sz w:val="24"/>
                <w:szCs w:val="24"/>
              </w:rPr>
              <w:t xml:space="preserve"> </w:t>
            </w: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>in whole school leadership and</w:t>
            </w:r>
            <w:r w:rsidRPr="00AC0A9A">
              <w:rPr>
                <w:rFonts w:ascii="Arial Narrow" w:eastAsia="SymbolMT" w:hAnsi="Arial Narrow" w:cs="Arial"/>
                <w:sz w:val="24"/>
                <w:szCs w:val="24"/>
              </w:rPr>
              <w:t xml:space="preserve"> management</w:t>
            </w:r>
          </w:p>
          <w:p w:rsidR="004970B2" w:rsidRPr="00BE3F8C" w:rsidRDefault="004970B2" w:rsidP="00C514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>Significant and successful subject/area leadership resulting in school improvement</w:t>
            </w:r>
          </w:p>
          <w:p w:rsidR="004970B2" w:rsidRPr="00BE3F8C" w:rsidRDefault="004970B2" w:rsidP="00BE239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eastAsia="SymbolMT" w:hAnsi="Arial Narrow" w:cs="Arial"/>
                <w:sz w:val="24"/>
                <w:szCs w:val="24"/>
              </w:rPr>
              <w:t>Evidence of outstanding teaching ability</w:t>
            </w:r>
          </w:p>
          <w:p w:rsidR="00BE3F8C" w:rsidRPr="00BE3F8C" w:rsidRDefault="00BE3F8C" w:rsidP="00BE239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Recent experience of leading a whole school project</w:t>
            </w:r>
          </w:p>
          <w:p w:rsidR="00BE3F8C" w:rsidRPr="00BE3F8C" w:rsidRDefault="00BE3F8C" w:rsidP="00BE239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Recent Senior Leadership Team</w:t>
            </w:r>
            <w:r>
              <w:rPr>
                <w:rFonts w:ascii="Arial Narrow" w:hAnsi="Arial Narrow"/>
                <w:sz w:val="24"/>
                <w:szCs w:val="24"/>
              </w:rPr>
              <w:t xml:space="preserve"> experience</w:t>
            </w:r>
          </w:p>
        </w:tc>
        <w:tc>
          <w:tcPr>
            <w:tcW w:w="1765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96457C">
              <w:rPr>
                <w:rFonts w:ascii="Arial Narrow" w:hAnsi="Arial Narrow"/>
                <w:sz w:val="24"/>
                <w:szCs w:val="24"/>
              </w:rPr>
              <w:t xml:space="preserve"> &amp; I</w:t>
            </w:r>
          </w:p>
          <w:p w:rsidR="0096457C" w:rsidRDefault="0096457C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BE3F8C" w:rsidRDefault="00BE3F8C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BE3F8C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r w:rsidR="00AC0A9A">
              <w:rPr>
                <w:rFonts w:ascii="Arial Narrow" w:hAnsi="Arial Narrow"/>
                <w:sz w:val="24"/>
                <w:szCs w:val="24"/>
              </w:rPr>
              <w:t>T</w:t>
            </w:r>
          </w:p>
          <w:p w:rsidR="00BE3F8C" w:rsidRDefault="00BE3F8C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BE3F8C" w:rsidRPr="00BE3F8C" w:rsidRDefault="00BE3F8C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96457C" w:rsidRDefault="0096457C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BE3F8C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BE3F8C" w:rsidRPr="00BE3F8C" w:rsidRDefault="00BE3F8C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</w:tr>
      <w:tr w:rsidR="004970B2" w:rsidRPr="00BE3F8C" w:rsidTr="004970B2">
        <w:tc>
          <w:tcPr>
            <w:tcW w:w="6565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b/>
                <w:bCs/>
                <w:sz w:val="24"/>
                <w:szCs w:val="24"/>
              </w:rPr>
              <w:t>Skills and Knowledge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Good knowledge of the primary curriculum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An excellent understanding of theory and best practice in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teaching and learning, particularly as it relates to achieving</w:t>
            </w:r>
          </w:p>
          <w:p w:rsidR="004970B2" w:rsidRPr="00BE3F8C" w:rsidRDefault="004970B2" w:rsidP="00C514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high rates of pupil progress</w:t>
            </w:r>
          </w:p>
          <w:p w:rsidR="004970B2" w:rsidRPr="00D44FF7" w:rsidRDefault="004970B2" w:rsidP="00D44F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D44FF7">
              <w:rPr>
                <w:rFonts w:ascii="Arial Narrow" w:hAnsi="Arial Narrow" w:cs="Arial"/>
                <w:sz w:val="24"/>
                <w:szCs w:val="24"/>
              </w:rPr>
              <w:t xml:space="preserve">A track record of implementing successful strategies to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raise achievement</w:t>
            </w:r>
          </w:p>
          <w:p w:rsidR="004970B2" w:rsidRPr="00BE3F8C" w:rsidRDefault="00AC0A9A" w:rsidP="00BE3F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Competent in use of ICT to communicate, present and evaluate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An understanding of the role of parents and community in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school improvement and how this can be promoted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>A good understanding of effective strategies for gaining and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maintaining high standards of behaviour at whole school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level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Experience of interpreting and using assessment data to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raise achievement</w:t>
            </w:r>
          </w:p>
          <w:p w:rsidR="004970B2" w:rsidRPr="00BE3F8C" w:rsidRDefault="004970B2" w:rsidP="00BE3F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Ability to form and maintain excellent relationships with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children which enhance their learning and emotional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wellbeing</w:t>
            </w:r>
          </w:p>
        </w:tc>
        <w:tc>
          <w:tcPr>
            <w:tcW w:w="1765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C0A9A">
              <w:rPr>
                <w:rFonts w:ascii="Arial Narrow" w:hAnsi="Arial Narrow"/>
                <w:sz w:val="24"/>
                <w:szCs w:val="24"/>
              </w:rPr>
              <w:t>,</w:t>
            </w:r>
            <w:r w:rsidRPr="00BE3F8C">
              <w:rPr>
                <w:rFonts w:ascii="Arial Narrow" w:hAnsi="Arial Narrow"/>
                <w:sz w:val="24"/>
                <w:szCs w:val="24"/>
              </w:rPr>
              <w:t xml:space="preserve"> I</w:t>
            </w:r>
            <w:r w:rsidR="00AC0A9A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AC0A9A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A, I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C0A9A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</w:tc>
        <w:tc>
          <w:tcPr>
            <w:tcW w:w="1417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AC0A9A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D</w:t>
            </w:r>
          </w:p>
          <w:p w:rsidR="004970B2" w:rsidRPr="00BE3F8C" w:rsidRDefault="00AC0A9A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AC0A9A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</w:tc>
      </w:tr>
      <w:tr w:rsidR="004970B2" w:rsidRPr="00BE3F8C" w:rsidTr="004970B2">
        <w:tc>
          <w:tcPr>
            <w:tcW w:w="6565" w:type="dxa"/>
          </w:tcPr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b/>
                <w:sz w:val="24"/>
                <w:szCs w:val="24"/>
              </w:rPr>
              <w:t>Leadership and Management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t xml:space="preserve">Experience of delegating, supporting and monitoring the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work of others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t xml:space="preserve">Experience of managing substantial change across a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subject area or whole school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t xml:space="preserve">Successful experience of observing and evaluating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teaching, providing effective feedback and implementing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support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Ability to work effectively in partnership with the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6F7949" w:rsidRPr="00BE3F8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Headteacher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t>Experience of leading the professional development of staff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within the context of school improvement</w:t>
            </w:r>
          </w:p>
          <w:p w:rsidR="004970B2" w:rsidRPr="00AC0A9A" w:rsidRDefault="004970B2" w:rsidP="00AC0A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C0A9A">
              <w:rPr>
                <w:rFonts w:ascii="Arial Narrow" w:hAnsi="Arial Narrow" w:cs="Arial"/>
                <w:sz w:val="24"/>
                <w:szCs w:val="24"/>
              </w:rPr>
              <w:t xml:space="preserve">Success at promoting inclusive practice across a school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that leads to high expectations for all learners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22B">
              <w:rPr>
                <w:rFonts w:ascii="Arial Narrow" w:hAnsi="Arial Narrow" w:cs="Arial"/>
                <w:sz w:val="24"/>
                <w:szCs w:val="24"/>
              </w:rPr>
              <w:t xml:space="preserve">Experience of acting as an outstanding model of teaching </w:t>
            </w:r>
          </w:p>
          <w:p w:rsidR="00A0122B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for others</w:t>
            </w:r>
          </w:p>
        </w:tc>
        <w:tc>
          <w:tcPr>
            <w:tcW w:w="1765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C0A9A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E3F8C">
              <w:rPr>
                <w:rFonts w:ascii="Arial Narrow" w:hAnsi="Arial Narrow"/>
                <w:sz w:val="24"/>
                <w:szCs w:val="24"/>
              </w:rPr>
              <w:t>I</w:t>
            </w:r>
            <w:r w:rsidR="00AC0A9A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lastRenderedPageBreak/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0122B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lastRenderedPageBreak/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A0122B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70B2" w:rsidRPr="00BE3F8C" w:rsidTr="004970B2">
        <w:tc>
          <w:tcPr>
            <w:tcW w:w="6565" w:type="dxa"/>
          </w:tcPr>
          <w:p w:rsidR="004970B2" w:rsidRPr="00BE3F8C" w:rsidRDefault="004970B2" w:rsidP="00C514D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Personal Qualities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A0122B">
              <w:rPr>
                <w:rFonts w:ascii="Arial Narrow" w:eastAsia="SymbolMT" w:hAnsi="Arial Narrow" w:cs="Arial"/>
                <w:sz w:val="24"/>
                <w:szCs w:val="24"/>
              </w:rPr>
              <w:t>Ability to lead and motivate others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eastAsia="SymbolMT" w:hAnsi="Arial Narrow" w:cs="Arial"/>
                <w:sz w:val="24"/>
                <w:szCs w:val="24"/>
              </w:rPr>
            </w:pPr>
            <w:r w:rsidRPr="00A0122B">
              <w:rPr>
                <w:rFonts w:ascii="Arial Narrow" w:eastAsia="SymbolMT" w:hAnsi="Arial Narrow" w:cs="Arial"/>
                <w:sz w:val="24"/>
                <w:szCs w:val="24"/>
              </w:rPr>
              <w:t>Ability to work collaboratively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22B">
              <w:rPr>
                <w:rFonts w:ascii="Arial Narrow" w:hAnsi="Arial Narrow" w:cs="Arial"/>
                <w:sz w:val="24"/>
                <w:szCs w:val="24"/>
              </w:rPr>
              <w:t>Excellent interpersonal skills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22B">
              <w:rPr>
                <w:rFonts w:ascii="Arial Narrow" w:hAnsi="Arial Narrow" w:cs="Arial"/>
                <w:sz w:val="24"/>
                <w:szCs w:val="24"/>
              </w:rPr>
              <w:t>Ability to communicate clearly and work effectively with all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stakeholders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22B">
              <w:rPr>
                <w:rFonts w:ascii="Arial Narrow" w:hAnsi="Arial Narrow" w:cs="Arial"/>
                <w:sz w:val="24"/>
                <w:szCs w:val="24"/>
              </w:rPr>
              <w:t>Ability to work on own initiative, make decisions and solve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problems</w:t>
            </w:r>
          </w:p>
          <w:p w:rsidR="004970B2" w:rsidRPr="00A0122B" w:rsidRDefault="004970B2" w:rsidP="00A012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22B">
              <w:rPr>
                <w:rFonts w:ascii="Arial Narrow" w:hAnsi="Arial Narrow" w:cs="Arial"/>
                <w:sz w:val="24"/>
                <w:szCs w:val="24"/>
              </w:rPr>
              <w:t xml:space="preserve">Excellent organisational skills and the ability to work </w:t>
            </w:r>
          </w:p>
          <w:p w:rsidR="004970B2" w:rsidRPr="00BE3F8C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effectively under pressure, prioritise appropriately and meet </w:t>
            </w:r>
          </w:p>
          <w:p w:rsidR="004970B2" w:rsidRDefault="004970B2" w:rsidP="00C514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BE3F8C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BE3F8C">
              <w:rPr>
                <w:rFonts w:ascii="Arial Narrow" w:hAnsi="Arial Narrow" w:cs="Arial"/>
                <w:sz w:val="24"/>
                <w:szCs w:val="24"/>
              </w:rPr>
              <w:t>deadlines</w:t>
            </w:r>
          </w:p>
          <w:p w:rsidR="00A0122B" w:rsidRPr="00A0122B" w:rsidRDefault="00A0122B" w:rsidP="00A012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Ardent self- developer who keeps up</w:t>
            </w:r>
            <w:r w:rsidR="00D44F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to date with the latest educational thinking and research</w:t>
            </w:r>
          </w:p>
          <w:p w:rsidR="004970B2" w:rsidRPr="00BE3F8C" w:rsidRDefault="004970B2" w:rsidP="004970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4970B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A0122B" w:rsidP="004970B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4970B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0122B">
              <w:rPr>
                <w:rFonts w:ascii="Arial Narrow" w:hAnsi="Arial Narrow"/>
                <w:sz w:val="24"/>
                <w:szCs w:val="24"/>
              </w:rPr>
              <w:t>,</w:t>
            </w:r>
            <w:r w:rsidRPr="00BE3F8C">
              <w:rPr>
                <w:rFonts w:ascii="Arial Narrow" w:hAnsi="Arial Narrow"/>
                <w:sz w:val="24"/>
                <w:szCs w:val="24"/>
              </w:rPr>
              <w:t xml:space="preserve"> I</w:t>
            </w:r>
            <w:r w:rsidR="00A0122B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 &amp; I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A</w:t>
            </w:r>
            <w:r w:rsidR="00A0122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E3F8C">
              <w:rPr>
                <w:rFonts w:ascii="Arial Narrow" w:hAnsi="Arial Narrow"/>
                <w:sz w:val="24"/>
                <w:szCs w:val="24"/>
              </w:rPr>
              <w:t>I</w:t>
            </w:r>
            <w:r w:rsidR="00A0122B">
              <w:rPr>
                <w:rFonts w:ascii="Arial Narrow" w:hAnsi="Arial Narrow"/>
                <w:sz w:val="24"/>
                <w:szCs w:val="24"/>
              </w:rPr>
              <w:t xml:space="preserve"> &amp; T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D44FF7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&amp; I</w:t>
            </w:r>
          </w:p>
        </w:tc>
        <w:tc>
          <w:tcPr>
            <w:tcW w:w="1417" w:type="dxa"/>
          </w:tcPr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A0122B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  <w:r w:rsidRPr="00BE3F8C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4970B2" w:rsidP="00C51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70B2" w:rsidRPr="00BE3F8C" w:rsidRDefault="00D44FF7" w:rsidP="00C51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</w:tr>
    </w:tbl>
    <w:p w:rsidR="004970B2" w:rsidRPr="00BE3F8C" w:rsidRDefault="004970B2">
      <w:pPr>
        <w:rPr>
          <w:rFonts w:ascii="Arial Narrow" w:hAnsi="Arial Narrow"/>
          <w:sz w:val="24"/>
          <w:szCs w:val="24"/>
        </w:rPr>
      </w:pPr>
    </w:p>
    <w:sectPr w:rsidR="004970B2" w:rsidRPr="00BE3F8C" w:rsidSect="0011186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D67"/>
    <w:multiLevelType w:val="hybridMultilevel"/>
    <w:tmpl w:val="03DA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5A3"/>
    <w:multiLevelType w:val="hybridMultilevel"/>
    <w:tmpl w:val="EA38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D1F2B"/>
    <w:multiLevelType w:val="hybridMultilevel"/>
    <w:tmpl w:val="4AFE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45E3F"/>
    <w:multiLevelType w:val="hybridMultilevel"/>
    <w:tmpl w:val="C2142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25FC5"/>
    <w:multiLevelType w:val="hybridMultilevel"/>
    <w:tmpl w:val="6BE0D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614A9"/>
    <w:multiLevelType w:val="hybridMultilevel"/>
    <w:tmpl w:val="C80E4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43B71"/>
    <w:multiLevelType w:val="hybridMultilevel"/>
    <w:tmpl w:val="AA1E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C484A"/>
    <w:multiLevelType w:val="hybridMultilevel"/>
    <w:tmpl w:val="2814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C9"/>
    <w:rsid w:val="00111865"/>
    <w:rsid w:val="00402A55"/>
    <w:rsid w:val="004970B2"/>
    <w:rsid w:val="006F7949"/>
    <w:rsid w:val="0096457C"/>
    <w:rsid w:val="00A0122B"/>
    <w:rsid w:val="00AC0A9A"/>
    <w:rsid w:val="00BE2391"/>
    <w:rsid w:val="00BE3F8C"/>
    <w:rsid w:val="00D44FF7"/>
    <w:rsid w:val="00D653F8"/>
    <w:rsid w:val="00DE2C38"/>
    <w:rsid w:val="00EA4BC9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B8E0-26C8-4D5F-A356-B8631BC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0B2"/>
    <w:pPr>
      <w:ind w:left="720"/>
      <w:contextualSpacing/>
    </w:pPr>
  </w:style>
  <w:style w:type="paragraph" w:styleId="NoSpacing">
    <w:name w:val="No Spacing"/>
    <w:uiPriority w:val="1"/>
    <w:qFormat/>
    <w:rsid w:val="00497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Barlow</dc:creator>
  <cp:lastModifiedBy>Rachael Sharp</cp:lastModifiedBy>
  <cp:revision>2</cp:revision>
  <dcterms:created xsi:type="dcterms:W3CDTF">2022-05-05T11:43:00Z</dcterms:created>
  <dcterms:modified xsi:type="dcterms:W3CDTF">2022-05-05T11:43:00Z</dcterms:modified>
</cp:coreProperties>
</file>