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3428"/>
        <w:gridCol w:w="748"/>
        <w:gridCol w:w="2835"/>
        <w:gridCol w:w="660"/>
      </w:tblGrid>
      <w:tr w:rsidR="00EF603A" w:rsidRPr="00931C7B" w:rsidTr="00467C0E">
        <w:tc>
          <w:tcPr>
            <w:tcW w:w="1345" w:type="dxa"/>
          </w:tcPr>
          <w:p w:rsidR="00EF603A" w:rsidRPr="00931C7B" w:rsidRDefault="00EF603A" w:rsidP="00467C0E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:rsidR="00EF603A" w:rsidRPr="00931C7B" w:rsidRDefault="00EF603A" w:rsidP="00467C0E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Education Qualification</w:t>
            </w:r>
          </w:p>
          <w:p w:rsidR="00EF603A" w:rsidRPr="00931C7B" w:rsidRDefault="00EF603A" w:rsidP="00467C0E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and Training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b/>
                <w:bCs w:val="0"/>
                <w:sz w:val="20"/>
                <w:szCs w:val="20"/>
              </w:rPr>
            </w:pPr>
          </w:p>
        </w:tc>
        <w:tc>
          <w:tcPr>
            <w:tcW w:w="3428" w:type="dxa"/>
          </w:tcPr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Qualified Teacher Status 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31C7B">
              <w:rPr>
                <w:rFonts w:ascii="Calibri" w:hAnsi="Calibri" w:cs="Calibri"/>
                <w:sz w:val="20"/>
                <w:szCs w:val="20"/>
              </w:rPr>
              <w:t>SENDCo</w:t>
            </w:r>
            <w:proofErr w:type="spellEnd"/>
            <w:r w:rsidRPr="00931C7B">
              <w:rPr>
                <w:rFonts w:ascii="Calibri" w:hAnsi="Calibri" w:cs="Calibri"/>
                <w:sz w:val="20"/>
                <w:szCs w:val="20"/>
              </w:rPr>
              <w:t xml:space="preserve"> qualification OR willingness to commence in first year of employment</w:t>
            </w:r>
          </w:p>
        </w:tc>
        <w:tc>
          <w:tcPr>
            <w:tcW w:w="748" w:type="dxa"/>
          </w:tcPr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260B3" w:rsidRDefault="00D260B3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  <w:p w:rsidR="00D260B3" w:rsidRDefault="00D260B3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MA in Early Childhood Education 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Leadership qualification e.g. NPQICL</w:t>
            </w:r>
            <w:r w:rsidR="000050F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60" w:type="dxa"/>
          </w:tcPr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EF603A" w:rsidRPr="00931C7B" w:rsidTr="00467C0E">
        <w:tc>
          <w:tcPr>
            <w:tcW w:w="1345" w:type="dxa"/>
          </w:tcPr>
          <w:p w:rsidR="00EF603A" w:rsidRPr="00931C7B" w:rsidRDefault="00EF603A" w:rsidP="00467C0E">
            <w:pPr>
              <w:pStyle w:val="Heading1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pStyle w:val="Heading1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Experience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28" w:type="dxa"/>
          </w:tcPr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Considerable experience of leading and managing a complex multidisciplinary team 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Experience of collating and analysing data to secure outcomes for children and families 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Experience in conducting 1:1 support and supervision and performance management appraisals 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Experience of leading and implementing safeguarding strategies, policies and procedures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Experience of working at a senior level and undertaking challenging situations e.g. disciplinary, grievance and redundancy 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Experience of self-evaluation in order to implement organisational change and improvement 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Experience of using ICT to implement an</w:t>
            </w:r>
            <w:r w:rsidR="00F37379">
              <w:rPr>
                <w:rFonts w:ascii="Calibri" w:hAnsi="Calibri" w:cs="Calibri"/>
                <w:sz w:val="20"/>
                <w:szCs w:val="20"/>
              </w:rPr>
              <w:t>d</w:t>
            </w:r>
            <w:r w:rsidRPr="00931C7B">
              <w:rPr>
                <w:rFonts w:ascii="Calibri" w:hAnsi="Calibri" w:cs="Calibri"/>
                <w:sz w:val="20"/>
                <w:szCs w:val="20"/>
              </w:rPr>
              <w:t xml:space="preserve"> maintain systems for recording, monitoring and reporting data 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Experience of locality working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Considerable experience in an early years setting and/or school as a senior practitioner working with children and families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</w:tcPr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</w:t>
            </w: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7379" w:rsidRDefault="00F37379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SS/I</w:t>
            </w: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SS/I</w:t>
            </w: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7379" w:rsidRDefault="00F37379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SS/I</w:t>
            </w: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</w:t>
            </w: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7379" w:rsidRDefault="00F37379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</w:t>
            </w: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SS/I</w:t>
            </w: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Experience of working in an integrated setting at a senior level 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Experience of deputising in the absence of the Head/Senior Manager 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Experience in developing new initiatives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7379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Experience of effective project management </w:t>
            </w:r>
          </w:p>
          <w:p w:rsidR="00F37379" w:rsidRDefault="00F37379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Experience of participating in Ofsted inspections</w:t>
            </w: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Experience and understanding of theoretical frameworks that underpin early years practice e.g. schemas</w:t>
            </w:r>
          </w:p>
        </w:tc>
        <w:tc>
          <w:tcPr>
            <w:tcW w:w="660" w:type="dxa"/>
          </w:tcPr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7379" w:rsidRDefault="00F37379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</w:t>
            </w: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</w:t>
            </w: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  <w:p w:rsidR="00EF603A" w:rsidRDefault="00EF603A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260B3" w:rsidRDefault="00D260B3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42D45" w:rsidRPr="00931C7B" w:rsidRDefault="00A42D45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67C0E" w:rsidRDefault="00467C0E">
      <w:r>
        <w:rPr>
          <w:noProof/>
          <w:lang w:eastAsia="en-GB" w:bidi="gu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0</wp:posOffset>
            </wp:positionV>
            <wp:extent cx="2313940" cy="723900"/>
            <wp:effectExtent l="0" t="0" r="0" b="0"/>
            <wp:wrapTight wrapText="bothSides">
              <wp:wrapPolygon edited="0">
                <wp:start x="0" y="0"/>
                <wp:lineTo x="0" y="21032"/>
                <wp:lineTo x="21339" y="21032"/>
                <wp:lineTo x="21339" y="0"/>
                <wp:lineTo x="0" y="0"/>
              </wp:wrapPolygon>
            </wp:wrapTight>
            <wp:docPr id="3" name="Picture 3" descr="Camrose Early Years Centre for Children &amp; Families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rose Early Years Centre for Children &amp; Families LOGO 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C0E" w:rsidRDefault="00467C0E"/>
    <w:p w:rsidR="00467C0E" w:rsidRDefault="00467C0E"/>
    <w:p w:rsidR="00467C0E" w:rsidRDefault="00467C0E"/>
    <w:p w:rsidR="00467C0E" w:rsidRDefault="00467C0E"/>
    <w:p w:rsidR="00467C0E" w:rsidRDefault="00467C0E"/>
    <w:p w:rsidR="00F37379" w:rsidRDefault="00F37379"/>
    <w:p w:rsidR="00F37379" w:rsidRDefault="00F37379"/>
    <w:p w:rsidR="00F37379" w:rsidRDefault="00F37379"/>
    <w:p w:rsidR="00F37379" w:rsidRDefault="00F37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709"/>
        <w:gridCol w:w="2835"/>
        <w:gridCol w:w="657"/>
      </w:tblGrid>
      <w:tr w:rsidR="00467C0E" w:rsidTr="00467C0E">
        <w:tc>
          <w:tcPr>
            <w:tcW w:w="1271" w:type="dxa"/>
          </w:tcPr>
          <w:p w:rsidR="00467C0E" w:rsidRDefault="00467C0E"/>
        </w:tc>
        <w:tc>
          <w:tcPr>
            <w:tcW w:w="3544" w:type="dxa"/>
          </w:tcPr>
          <w:p w:rsidR="00467C0E" w:rsidRPr="00931C7B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Experience of leading and supporting an early years team in day-to-day practice </w:t>
            </w:r>
          </w:p>
          <w:p w:rsidR="00467C0E" w:rsidRPr="00931C7B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Experience and understanding of early years education and care based on the EYFS</w:t>
            </w: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Pr="00931C7B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Knowledge and experience of the most effective approaches to teaching and able to demonstrate through teaching practice.</w:t>
            </w:r>
          </w:p>
          <w:p w:rsidR="00467C0E" w:rsidRPr="00931C7B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Pr="00931C7B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Knowledge and experience of monitoring and tracking children’s learning and development from home to nursery and into school</w:t>
            </w:r>
          </w:p>
          <w:p w:rsidR="00467C0E" w:rsidRPr="00931C7B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Pr="00931C7B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Experience of working in an equal and active partnership with parents</w:t>
            </w:r>
          </w:p>
          <w:p w:rsidR="00467C0E" w:rsidRPr="00931C7B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Default="00467C0E" w:rsidP="00467C0E">
            <w:r w:rsidRPr="00931C7B">
              <w:rPr>
                <w:rFonts w:ascii="Calibri" w:hAnsi="Calibri" w:cs="Calibri"/>
                <w:sz w:val="20"/>
                <w:szCs w:val="20"/>
              </w:rPr>
              <w:lastRenderedPageBreak/>
              <w:t>Considerable experience of budget management and income generation to tight budgets</w:t>
            </w:r>
            <w:r w:rsidR="000050F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SS/I</w:t>
            </w: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SS/I</w:t>
            </w: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T/SS</w:t>
            </w: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7379" w:rsidRDefault="00F37379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SS/I</w:t>
            </w: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7379" w:rsidRDefault="00F37379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</w:t>
            </w: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37379" w:rsidRDefault="00F37379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SS/I</w:t>
            </w: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Default="00467C0E" w:rsidP="00467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C0E" w:rsidRDefault="00467C0E"/>
        </w:tc>
        <w:tc>
          <w:tcPr>
            <w:tcW w:w="2835" w:type="dxa"/>
          </w:tcPr>
          <w:p w:rsidR="00467C0E" w:rsidRDefault="00467C0E"/>
        </w:tc>
        <w:tc>
          <w:tcPr>
            <w:tcW w:w="657" w:type="dxa"/>
          </w:tcPr>
          <w:p w:rsidR="00467C0E" w:rsidRDefault="00467C0E"/>
        </w:tc>
      </w:tr>
    </w:tbl>
    <w:p w:rsidR="00467C0E" w:rsidRDefault="00467C0E"/>
    <w:tbl>
      <w:tblPr>
        <w:tblpPr w:leftFromText="180" w:rightFromText="180" w:vertAnchor="text" w:horzAnchor="margin" w:tblpY="-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3428"/>
        <w:gridCol w:w="748"/>
        <w:gridCol w:w="2835"/>
        <w:gridCol w:w="660"/>
      </w:tblGrid>
      <w:tr w:rsidR="00EF603A" w:rsidRPr="00931C7B" w:rsidTr="00467C0E">
        <w:tc>
          <w:tcPr>
            <w:tcW w:w="1345" w:type="dxa"/>
          </w:tcPr>
          <w:p w:rsidR="00EF603A" w:rsidRPr="00931C7B" w:rsidRDefault="00EF603A" w:rsidP="001D6097">
            <w:pPr>
              <w:pStyle w:val="Heading1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Skills and Attitudes</w:t>
            </w:r>
          </w:p>
        </w:tc>
        <w:tc>
          <w:tcPr>
            <w:tcW w:w="3428" w:type="dxa"/>
          </w:tcPr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The ability to motivate staff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Ability to work as a supportive and participative member of a team and work collaboratively with a range of professionals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Ability to promote equal opportunities and ensure health and safety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Good oral and written communication skills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Ability to effectively manage time, people and space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Ability to demonstrate sound understanding of working in partnership with parents to promote children’s learning 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Ability to demonstrate sound understanding of early years learning and development 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Ability to develop, monitor and evaluate early years services 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Competent in the approach to learning and teaching through child centred learning 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Competent in the use of ICT 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Ability to work effectively with other agencies and negotiate and consult effectively at all levels with all partners 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Up-to-date knowledge and understanding of relevant legislation and the political landscape in relation to early years and nursery schools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" w:type="dxa"/>
          </w:tcPr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SS/I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SS/I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SS/I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SS/I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SS.I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SS/I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SS/I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Understand IT within the curriculum</w:t>
            </w:r>
            <w:r w:rsidR="000050F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60" w:type="dxa"/>
          </w:tcPr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603A" w:rsidRPr="00931C7B" w:rsidTr="00467C0E">
        <w:trPr>
          <w:trHeight w:val="4509"/>
        </w:trPr>
        <w:tc>
          <w:tcPr>
            <w:tcW w:w="1345" w:type="dxa"/>
          </w:tcPr>
          <w:p w:rsidR="00EF603A" w:rsidRPr="00931C7B" w:rsidRDefault="00EF603A" w:rsidP="001D6097">
            <w:pPr>
              <w:pStyle w:val="Heading1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Ability and aptitude</w:t>
            </w:r>
          </w:p>
        </w:tc>
        <w:tc>
          <w:tcPr>
            <w:tcW w:w="3428" w:type="dxa"/>
          </w:tcPr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Able to work strategically to support colleagues across all areas of </w:t>
            </w:r>
            <w:r w:rsidR="00F37379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931C7B">
              <w:rPr>
                <w:rFonts w:ascii="Calibri" w:hAnsi="Calibri" w:cs="Calibri"/>
                <w:sz w:val="20"/>
                <w:szCs w:val="20"/>
              </w:rPr>
              <w:t xml:space="preserve">integrated Centre 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Ability to prioritise and work on own initiative and take responsibility for own work 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Ability to solve problems and instigate change through a flexible and innovative approach to work organisation. 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260B3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Ability to lead, challenge and motivate others</w:t>
            </w:r>
          </w:p>
          <w:p w:rsidR="00D260B3" w:rsidRDefault="00D260B3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Ability to work under pressure and meet objectives on time.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Able to represent the organisation effectively in the public arena</w:t>
            </w:r>
            <w:r w:rsidR="00D260B3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b/>
                <w:sz w:val="20"/>
                <w:szCs w:val="20"/>
              </w:rPr>
              <w:t>Social Skills</w:t>
            </w:r>
            <w:r w:rsidRPr="00931C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Excellent communication and interpersonal skills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Understand the need for confidentiality, and be able to implement confidentiality protocol 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Able to deal sensitively with adults and children</w:t>
            </w:r>
            <w:r w:rsidR="00D260B3">
              <w:rPr>
                <w:rFonts w:ascii="Calibri" w:hAnsi="Calibri" w:cs="Calibri"/>
                <w:sz w:val="20"/>
                <w:szCs w:val="20"/>
              </w:rPr>
              <w:t>, s</w:t>
            </w:r>
            <w:r w:rsidRPr="00931C7B">
              <w:rPr>
                <w:rFonts w:ascii="Calibri" w:hAnsi="Calibri" w:cs="Calibri"/>
                <w:sz w:val="20"/>
                <w:szCs w:val="20"/>
              </w:rPr>
              <w:t>how</w:t>
            </w:r>
            <w:r w:rsidR="00D260B3">
              <w:rPr>
                <w:rFonts w:ascii="Calibri" w:hAnsi="Calibri" w:cs="Calibri"/>
                <w:sz w:val="20"/>
                <w:szCs w:val="20"/>
              </w:rPr>
              <w:t>ing</w:t>
            </w:r>
            <w:r w:rsidRPr="00931C7B">
              <w:rPr>
                <w:rFonts w:ascii="Calibri" w:hAnsi="Calibri" w:cs="Calibri"/>
                <w:sz w:val="20"/>
                <w:szCs w:val="20"/>
              </w:rPr>
              <w:t xml:space="preserve"> warmth and a sense of humour.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31C7B">
              <w:rPr>
                <w:rFonts w:ascii="Calibri" w:hAnsi="Calibri" w:cs="Calibri"/>
                <w:b/>
                <w:sz w:val="20"/>
                <w:szCs w:val="20"/>
              </w:rPr>
              <w:t xml:space="preserve">Equal Opportunities 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 xml:space="preserve">Ability to demonstrate awareness and understanding of equal opportunities and of other people’s behaviour, physical, social and welfare needs 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Ability to create and maintain a working environment which values the individual, challenges discrimination and respects confidentiality</w:t>
            </w:r>
            <w:r w:rsidR="00D260B3">
              <w:rPr>
                <w:rFonts w:ascii="Calibri" w:hAnsi="Calibri" w:cs="Calibri"/>
                <w:sz w:val="20"/>
                <w:szCs w:val="20"/>
              </w:rPr>
              <w:t>.</w:t>
            </w:r>
            <w:r w:rsidRPr="00931C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b/>
                <w:sz w:val="20"/>
                <w:szCs w:val="20"/>
              </w:rPr>
              <w:t>Health and Safety</w:t>
            </w:r>
            <w:r w:rsidRPr="00931C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260B3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1C7B">
              <w:rPr>
                <w:rFonts w:ascii="Calibri" w:hAnsi="Calibri" w:cs="Calibri"/>
                <w:sz w:val="20"/>
                <w:szCs w:val="20"/>
              </w:rPr>
              <w:t>Ab</w:t>
            </w:r>
            <w:r w:rsidR="000050FD">
              <w:rPr>
                <w:rFonts w:ascii="Calibri" w:hAnsi="Calibri" w:cs="Calibri"/>
                <w:sz w:val="20"/>
                <w:szCs w:val="20"/>
              </w:rPr>
              <w:t>le</w:t>
            </w:r>
            <w:r w:rsidRPr="00931C7B">
              <w:rPr>
                <w:rFonts w:ascii="Calibri" w:hAnsi="Calibri" w:cs="Calibri"/>
                <w:sz w:val="20"/>
                <w:szCs w:val="20"/>
              </w:rPr>
              <w:t xml:space="preserve"> to demonstrate a clear understanding of and commitment to Health and Safety and a willingness to undertake training to enable implementation of procedures.</w:t>
            </w:r>
          </w:p>
          <w:p w:rsidR="00EF603A" w:rsidRPr="00931C7B" w:rsidRDefault="000050FD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EF603A" w:rsidRPr="00931C7B">
              <w:rPr>
                <w:rFonts w:ascii="Calibri" w:hAnsi="Calibri" w:cs="Calibri"/>
                <w:sz w:val="20"/>
                <w:szCs w:val="20"/>
              </w:rPr>
              <w:t>ble to apply Health and Safety effectively with both staff and families.</w:t>
            </w:r>
          </w:p>
        </w:tc>
        <w:tc>
          <w:tcPr>
            <w:tcW w:w="748" w:type="dxa"/>
          </w:tcPr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SS/I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SS/I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260B3" w:rsidRDefault="00D260B3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  <w:p w:rsidR="00D260B3" w:rsidRDefault="00D260B3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I/ T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7D5482">
              <w:rPr>
                <w:rFonts w:ascii="Calibri" w:hAnsi="Calibri" w:cs="Calibri"/>
                <w:sz w:val="20"/>
                <w:szCs w:val="20"/>
                <w:lang w:val="fr-FR"/>
              </w:rPr>
              <w:t>SS</w:t>
            </w: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7D5482">
              <w:rPr>
                <w:rFonts w:ascii="Calibri" w:hAnsi="Calibri" w:cs="Calibri"/>
                <w:sz w:val="20"/>
                <w:szCs w:val="20"/>
                <w:lang w:val="fr-FR"/>
              </w:rPr>
              <w:t>SS/T</w:t>
            </w: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7D5482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T/SS</w:t>
            </w: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7D5482">
              <w:rPr>
                <w:rFonts w:ascii="Calibri" w:hAnsi="Calibri" w:cs="Calibri"/>
                <w:sz w:val="20"/>
                <w:szCs w:val="20"/>
                <w:lang w:val="fr-FR"/>
              </w:rPr>
              <w:t>SS</w:t>
            </w: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Pr="007D5482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</w:t>
            </w: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50FD" w:rsidRDefault="000050FD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50FD" w:rsidRDefault="000050FD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50FD" w:rsidRPr="00931C7B" w:rsidRDefault="000050FD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:rsidR="00EF603A" w:rsidRPr="00931C7B" w:rsidRDefault="00EF603A" w:rsidP="001D609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C5188" w:rsidRDefault="000C5188"/>
    <w:p w:rsidR="00EF603A" w:rsidRPr="00EF603A" w:rsidRDefault="00EF603A">
      <w:pPr>
        <w:rPr>
          <w:rFonts w:asciiTheme="minorHAnsi" w:hAnsiTheme="minorHAnsi" w:cstheme="minorHAnsi"/>
          <w:sz w:val="22"/>
          <w:szCs w:val="22"/>
        </w:rPr>
      </w:pPr>
      <w:r w:rsidRPr="00EF603A">
        <w:rPr>
          <w:rFonts w:asciiTheme="minorHAnsi" w:hAnsiTheme="minorHAnsi" w:cstheme="minorHAnsi"/>
          <w:sz w:val="22"/>
          <w:szCs w:val="22"/>
        </w:rPr>
        <w:t>SS –supporting statement, T- teaching, I- interview, A- application form</w:t>
      </w:r>
    </w:p>
    <w:sectPr w:rsidR="00EF603A" w:rsidRPr="00EF60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53" w:rsidRDefault="00732A53" w:rsidP="00EF603A">
      <w:r>
        <w:separator/>
      </w:r>
    </w:p>
  </w:endnote>
  <w:endnote w:type="continuationSeparator" w:id="0">
    <w:p w:rsidR="00732A53" w:rsidRDefault="00732A53" w:rsidP="00EF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53" w:rsidRDefault="00732A53" w:rsidP="00EF603A">
      <w:r>
        <w:separator/>
      </w:r>
    </w:p>
  </w:footnote>
  <w:footnote w:type="continuationSeparator" w:id="0">
    <w:p w:rsidR="00732A53" w:rsidRDefault="00732A53" w:rsidP="00EF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3A" w:rsidRDefault="00EF603A" w:rsidP="00EF603A">
    <w:pPr>
      <w:pStyle w:val="Header"/>
      <w:jc w:val="center"/>
      <w:rPr>
        <w:b/>
      </w:rPr>
    </w:pPr>
    <w:r w:rsidRPr="00EF603A">
      <w:rPr>
        <w:b/>
      </w:rPr>
      <w:t>CAMROSE EARLY YEARS CENTRE- DEPUTY HEAD OF CENTRE</w:t>
    </w:r>
  </w:p>
  <w:p w:rsidR="00EF603A" w:rsidRDefault="00EF603A" w:rsidP="00EF603A">
    <w:pPr>
      <w:pStyle w:val="Header"/>
      <w:jc w:val="center"/>
      <w:rPr>
        <w:b/>
      </w:rPr>
    </w:pPr>
    <w:r>
      <w:rPr>
        <w:b/>
      </w:rPr>
      <w:t>PERSON SPECIFICATION</w:t>
    </w:r>
  </w:p>
  <w:p w:rsidR="000050FD" w:rsidRPr="00EF603A" w:rsidRDefault="000050FD" w:rsidP="00EF603A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3A"/>
    <w:rsid w:val="000050FD"/>
    <w:rsid w:val="000C5188"/>
    <w:rsid w:val="002F149C"/>
    <w:rsid w:val="00467C0E"/>
    <w:rsid w:val="00603B32"/>
    <w:rsid w:val="00732A53"/>
    <w:rsid w:val="007D5482"/>
    <w:rsid w:val="00982EB4"/>
    <w:rsid w:val="00A42D45"/>
    <w:rsid w:val="00D260B3"/>
    <w:rsid w:val="00EF603A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71EF4F-C14B-494B-AB7B-FAFA18C6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03A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603A"/>
    <w:pPr>
      <w:keepNext/>
      <w:jc w:val="both"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qFormat/>
    <w:rsid w:val="00EF603A"/>
    <w:pPr>
      <w:keepNext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03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603A"/>
  </w:style>
  <w:style w:type="paragraph" w:styleId="Footer">
    <w:name w:val="footer"/>
    <w:basedOn w:val="Normal"/>
    <w:link w:val="FooterChar"/>
    <w:uiPriority w:val="99"/>
    <w:unhideWhenUsed/>
    <w:rsid w:val="00EF603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603A"/>
  </w:style>
  <w:style w:type="character" w:customStyle="1" w:styleId="Heading1Char">
    <w:name w:val="Heading 1 Char"/>
    <w:basedOn w:val="DefaultParagraphFont"/>
    <w:link w:val="Heading1"/>
    <w:rsid w:val="00EF603A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F603A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semiHidden/>
    <w:rsid w:val="00EF603A"/>
    <w:pPr>
      <w:jc w:val="both"/>
    </w:pPr>
    <w:rPr>
      <w:b/>
      <w:bCs w:val="0"/>
    </w:rPr>
  </w:style>
  <w:style w:type="character" w:customStyle="1" w:styleId="BodyTextChar">
    <w:name w:val="Body Text Char"/>
    <w:basedOn w:val="DefaultParagraphFont"/>
    <w:link w:val="BodyText"/>
    <w:semiHidden/>
    <w:rsid w:val="00EF603A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46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45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4041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Barnett</dc:creator>
  <cp:keywords/>
  <dc:description/>
  <cp:lastModifiedBy>Anita Barter</cp:lastModifiedBy>
  <cp:revision>2</cp:revision>
  <dcterms:created xsi:type="dcterms:W3CDTF">2021-06-09T10:22:00Z</dcterms:created>
  <dcterms:modified xsi:type="dcterms:W3CDTF">2021-06-09T10:22:00Z</dcterms:modified>
</cp:coreProperties>
</file>