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DC505" w14:textId="77777777" w:rsidR="00D96FC0" w:rsidRPr="00E25E73" w:rsidRDefault="00CE6D34" w:rsidP="00C73D4C">
      <w:pPr>
        <w:rPr>
          <w:rStyle w:val="Emphasis"/>
          <w:rFonts w:asciiTheme="minorHAnsi" w:hAnsiTheme="minorHAnsi"/>
          <w:i w:val="0"/>
        </w:rPr>
      </w:pPr>
      <w:r w:rsidRPr="00E25E73">
        <w:rPr>
          <w:rStyle w:val="Emphasis"/>
          <w:rFonts w:asciiTheme="minorHAnsi" w:hAnsiTheme="minorHAnsi"/>
          <w:i w:val="0"/>
          <w:noProof/>
        </w:rPr>
        <w:drawing>
          <wp:anchor distT="0" distB="0" distL="114300" distR="114300" simplePos="0" relativeHeight="251657728" behindDoc="0" locked="0" layoutInCell="1" allowOverlap="1" wp14:anchorId="7AE9240A" wp14:editId="40E83B2E">
            <wp:simplePos x="0" y="0"/>
            <wp:positionH relativeFrom="column">
              <wp:posOffset>4210050</wp:posOffset>
            </wp:positionH>
            <wp:positionV relativeFrom="paragraph">
              <wp:posOffset>-470698</wp:posOffset>
            </wp:positionV>
            <wp:extent cx="1733550" cy="833917"/>
            <wp:effectExtent l="0" t="0" r="0" b="4445"/>
            <wp:wrapNone/>
            <wp:docPr id="2" name="Picture 2" descr="clip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0055"/>
                    <pic:cNvPicPr>
                      <a:picLocks noChangeAspect="1" noChangeArrowheads="1"/>
                    </pic:cNvPicPr>
                  </pic:nvPicPr>
                  <pic:blipFill>
                    <a:blip r:embed="rId7" cstate="print"/>
                    <a:srcRect/>
                    <a:stretch>
                      <a:fillRect/>
                    </a:stretch>
                  </pic:blipFill>
                  <pic:spPr bwMode="auto">
                    <a:xfrm>
                      <a:off x="0" y="0"/>
                      <a:ext cx="1745676" cy="83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E86117" w14:textId="77777777" w:rsidR="005B7D65" w:rsidRPr="00E25E73" w:rsidRDefault="005B7D65" w:rsidP="00C73D4C">
      <w:pPr>
        <w:rPr>
          <w:rStyle w:val="Emphasis"/>
          <w:rFonts w:asciiTheme="minorHAnsi" w:hAnsiTheme="minorHAnsi"/>
          <w:i w:val="0"/>
        </w:rPr>
      </w:pPr>
    </w:p>
    <w:p w14:paraId="693A7B6F" w14:textId="7ABD504B" w:rsidR="00D55800" w:rsidRDefault="00D55800" w:rsidP="00C73D4C">
      <w:pPr>
        <w:jc w:val="center"/>
        <w:rPr>
          <w:rStyle w:val="Emphasis"/>
          <w:rFonts w:ascii="Arial" w:hAnsi="Arial" w:cs="Arial"/>
          <w:b/>
          <w:i w:val="0"/>
          <w:sz w:val="22"/>
          <w:szCs w:val="22"/>
        </w:rPr>
      </w:pPr>
      <w:r>
        <w:rPr>
          <w:rStyle w:val="Emphasis"/>
          <w:rFonts w:ascii="Arial" w:hAnsi="Arial" w:cs="Arial"/>
          <w:b/>
          <w:i w:val="0"/>
          <w:sz w:val="22"/>
          <w:szCs w:val="22"/>
        </w:rPr>
        <w:t>DEPUTY HEAD OF ENGLISH</w:t>
      </w:r>
    </w:p>
    <w:p w14:paraId="4BBE5132" w14:textId="77777777" w:rsidR="00D55800" w:rsidRDefault="00D55800" w:rsidP="00C73D4C">
      <w:pPr>
        <w:jc w:val="center"/>
        <w:rPr>
          <w:rStyle w:val="Emphasis"/>
          <w:rFonts w:ascii="Arial" w:hAnsi="Arial" w:cs="Arial"/>
          <w:b/>
          <w:i w:val="0"/>
          <w:sz w:val="22"/>
          <w:szCs w:val="22"/>
        </w:rPr>
      </w:pPr>
      <w:bookmarkStart w:id="0" w:name="_GoBack"/>
      <w:bookmarkEnd w:id="0"/>
    </w:p>
    <w:p w14:paraId="36E19CD4" w14:textId="0322CDB6" w:rsidR="005B7D65" w:rsidRPr="00E60F77" w:rsidRDefault="00E60F77" w:rsidP="00C73D4C">
      <w:pPr>
        <w:jc w:val="center"/>
        <w:rPr>
          <w:rStyle w:val="Emphasis"/>
          <w:rFonts w:ascii="Arial" w:hAnsi="Arial" w:cs="Arial"/>
          <w:b/>
          <w:i w:val="0"/>
          <w:sz w:val="22"/>
          <w:szCs w:val="22"/>
        </w:rPr>
      </w:pPr>
      <w:r>
        <w:rPr>
          <w:rStyle w:val="Emphasis"/>
          <w:rFonts w:ascii="Arial" w:hAnsi="Arial" w:cs="Arial"/>
          <w:b/>
          <w:i w:val="0"/>
          <w:sz w:val="22"/>
          <w:szCs w:val="22"/>
        </w:rPr>
        <w:t>ENGLISH FACULTY</w:t>
      </w:r>
    </w:p>
    <w:p w14:paraId="084A32F5" w14:textId="77777777" w:rsidR="005B7D65" w:rsidRPr="00E60F77" w:rsidRDefault="005B7D65" w:rsidP="00C73D4C">
      <w:pPr>
        <w:rPr>
          <w:rStyle w:val="Emphasis"/>
          <w:rFonts w:ascii="Arial" w:hAnsi="Arial" w:cs="Arial"/>
          <w:i w:val="0"/>
          <w:sz w:val="22"/>
          <w:szCs w:val="22"/>
        </w:rPr>
      </w:pPr>
    </w:p>
    <w:p w14:paraId="21918E7D" w14:textId="60611EA6" w:rsidR="005B7D65" w:rsidRPr="00E60F77" w:rsidRDefault="005B7D65" w:rsidP="00C73D4C">
      <w:pPr>
        <w:rPr>
          <w:rStyle w:val="Emphasis"/>
          <w:rFonts w:ascii="Arial" w:hAnsi="Arial" w:cs="Arial"/>
          <w:i w:val="0"/>
          <w:sz w:val="22"/>
          <w:szCs w:val="22"/>
        </w:rPr>
      </w:pPr>
      <w:r w:rsidRPr="00E60F77">
        <w:rPr>
          <w:rStyle w:val="Emphasis"/>
          <w:rFonts w:ascii="Arial" w:hAnsi="Arial" w:cs="Arial"/>
          <w:i w:val="0"/>
          <w:sz w:val="22"/>
          <w:szCs w:val="22"/>
        </w:rPr>
        <w:t xml:space="preserve">Bodmin College’s English Faculty offers </w:t>
      </w:r>
      <w:r w:rsidR="00EF5455">
        <w:rPr>
          <w:rStyle w:val="Emphasis"/>
          <w:rFonts w:ascii="Arial" w:hAnsi="Arial" w:cs="Arial"/>
          <w:i w:val="0"/>
          <w:sz w:val="22"/>
          <w:szCs w:val="22"/>
        </w:rPr>
        <w:t>an innovative and dedicated environment committed to supporting student</w:t>
      </w:r>
      <w:r w:rsidR="00C73D4C">
        <w:rPr>
          <w:rStyle w:val="Emphasis"/>
          <w:rFonts w:ascii="Arial" w:hAnsi="Arial" w:cs="Arial"/>
          <w:i w:val="0"/>
          <w:sz w:val="22"/>
          <w:szCs w:val="22"/>
        </w:rPr>
        <w:t xml:space="preserve">s to succeed in achieving </w:t>
      </w:r>
      <w:r w:rsidR="00EF5455">
        <w:rPr>
          <w:rStyle w:val="Emphasis"/>
          <w:rFonts w:ascii="Arial" w:hAnsi="Arial" w:cs="Arial"/>
          <w:i w:val="0"/>
          <w:sz w:val="22"/>
          <w:szCs w:val="22"/>
        </w:rPr>
        <w:t>personal excellence.</w:t>
      </w:r>
      <w:r w:rsidRPr="00E60F77">
        <w:rPr>
          <w:rStyle w:val="Emphasis"/>
          <w:rFonts w:ascii="Arial" w:hAnsi="Arial" w:cs="Arial"/>
          <w:i w:val="0"/>
          <w:sz w:val="22"/>
          <w:szCs w:val="22"/>
        </w:rPr>
        <w:t xml:space="preserve"> Colleagues work as a team</w:t>
      </w:r>
      <w:r w:rsidR="00EF5455">
        <w:rPr>
          <w:rStyle w:val="Emphasis"/>
          <w:rFonts w:ascii="Arial" w:hAnsi="Arial" w:cs="Arial"/>
          <w:i w:val="0"/>
          <w:sz w:val="22"/>
          <w:szCs w:val="22"/>
        </w:rPr>
        <w:t xml:space="preserve"> </w:t>
      </w:r>
      <w:r w:rsidR="00C73D4C">
        <w:rPr>
          <w:rStyle w:val="Emphasis"/>
          <w:rFonts w:ascii="Arial" w:hAnsi="Arial" w:cs="Arial"/>
          <w:i w:val="0"/>
          <w:sz w:val="22"/>
          <w:szCs w:val="22"/>
        </w:rPr>
        <w:t>to: make</w:t>
      </w:r>
      <w:r w:rsidRPr="00E60F77">
        <w:rPr>
          <w:rStyle w:val="Emphasis"/>
          <w:rFonts w:ascii="Arial" w:hAnsi="Arial" w:cs="Arial"/>
          <w:i w:val="0"/>
          <w:sz w:val="22"/>
          <w:szCs w:val="22"/>
        </w:rPr>
        <w:t xml:space="preserve"> significant contributions to curriculum planning and development; the sharing of good practice and creativity is en</w:t>
      </w:r>
      <w:r w:rsidR="00C73D4C">
        <w:rPr>
          <w:rStyle w:val="Emphasis"/>
          <w:rFonts w:ascii="Arial" w:hAnsi="Arial" w:cs="Arial"/>
          <w:i w:val="0"/>
          <w:sz w:val="22"/>
          <w:szCs w:val="22"/>
        </w:rPr>
        <w:t>couraged at team meetings.  E</w:t>
      </w:r>
      <w:r w:rsidRPr="00E60F77">
        <w:rPr>
          <w:rStyle w:val="Emphasis"/>
          <w:rFonts w:ascii="Arial" w:hAnsi="Arial" w:cs="Arial"/>
          <w:i w:val="0"/>
          <w:sz w:val="22"/>
          <w:szCs w:val="22"/>
        </w:rPr>
        <w:t>veryone</w:t>
      </w:r>
      <w:r w:rsidR="00031621" w:rsidRPr="00E60F77">
        <w:rPr>
          <w:rStyle w:val="Emphasis"/>
          <w:rFonts w:ascii="Arial" w:hAnsi="Arial" w:cs="Arial"/>
          <w:i w:val="0"/>
          <w:sz w:val="22"/>
          <w:szCs w:val="22"/>
        </w:rPr>
        <w:t xml:space="preserve"> is unit</w:t>
      </w:r>
      <w:r w:rsidRPr="00E60F77">
        <w:rPr>
          <w:rStyle w:val="Emphasis"/>
          <w:rFonts w:ascii="Arial" w:hAnsi="Arial" w:cs="Arial"/>
          <w:i w:val="0"/>
          <w:sz w:val="22"/>
          <w:szCs w:val="22"/>
        </w:rPr>
        <w:t>ed in striving to put the learner first in all aspects of teaching and learning.</w:t>
      </w:r>
      <w:r w:rsidR="00031621" w:rsidRPr="00E60F77">
        <w:rPr>
          <w:rStyle w:val="Emphasis"/>
          <w:rFonts w:ascii="Arial" w:hAnsi="Arial" w:cs="Arial"/>
          <w:i w:val="0"/>
          <w:sz w:val="22"/>
          <w:szCs w:val="22"/>
        </w:rPr>
        <w:t xml:space="preserve"> </w:t>
      </w:r>
      <w:r w:rsidRPr="00E60F77">
        <w:rPr>
          <w:rStyle w:val="Emphasis"/>
          <w:rFonts w:ascii="Arial" w:hAnsi="Arial" w:cs="Arial"/>
          <w:i w:val="0"/>
          <w:sz w:val="22"/>
          <w:szCs w:val="22"/>
        </w:rPr>
        <w:t xml:space="preserve">Furthermore, every teacher is encouraged to offer their area of expertise </w:t>
      </w:r>
      <w:r w:rsidR="00C73D4C">
        <w:rPr>
          <w:rStyle w:val="Emphasis"/>
          <w:rFonts w:ascii="Arial" w:hAnsi="Arial" w:cs="Arial"/>
          <w:i w:val="0"/>
          <w:sz w:val="22"/>
          <w:szCs w:val="22"/>
        </w:rPr>
        <w:t>to wider college opportunities including</w:t>
      </w:r>
      <w:r w:rsidRPr="00E60F77">
        <w:rPr>
          <w:rStyle w:val="Emphasis"/>
          <w:rFonts w:ascii="Arial" w:hAnsi="Arial" w:cs="Arial"/>
          <w:i w:val="0"/>
          <w:sz w:val="22"/>
          <w:szCs w:val="22"/>
        </w:rPr>
        <w:t xml:space="preserve"> clubs to educational visits.</w:t>
      </w:r>
    </w:p>
    <w:p w14:paraId="68140EB3" w14:textId="77777777" w:rsidR="005B7D65" w:rsidRPr="00E60F77" w:rsidRDefault="005B7D65" w:rsidP="00C73D4C">
      <w:pPr>
        <w:rPr>
          <w:rStyle w:val="Emphasis"/>
          <w:rFonts w:ascii="Arial" w:hAnsi="Arial" w:cs="Arial"/>
          <w:i w:val="0"/>
          <w:sz w:val="22"/>
          <w:szCs w:val="22"/>
        </w:rPr>
      </w:pPr>
    </w:p>
    <w:p w14:paraId="6484D931" w14:textId="19B4AA47" w:rsidR="005B7D65" w:rsidRPr="00E60F77" w:rsidRDefault="005B7D65" w:rsidP="00C73D4C">
      <w:pPr>
        <w:rPr>
          <w:rStyle w:val="Emphasis"/>
          <w:rFonts w:ascii="Arial" w:hAnsi="Arial" w:cs="Arial"/>
          <w:i w:val="0"/>
          <w:sz w:val="22"/>
          <w:szCs w:val="22"/>
        </w:rPr>
      </w:pPr>
      <w:r w:rsidRPr="00E60F77">
        <w:rPr>
          <w:rStyle w:val="Emphasis"/>
          <w:rFonts w:ascii="Arial" w:hAnsi="Arial" w:cs="Arial"/>
          <w:i w:val="0"/>
          <w:sz w:val="22"/>
          <w:szCs w:val="22"/>
        </w:rPr>
        <w:t>We are seeking a</w:t>
      </w:r>
      <w:r w:rsidR="00EF5455">
        <w:rPr>
          <w:rStyle w:val="Emphasis"/>
          <w:rFonts w:ascii="Arial" w:hAnsi="Arial" w:cs="Arial"/>
          <w:i w:val="0"/>
          <w:sz w:val="22"/>
          <w:szCs w:val="22"/>
        </w:rPr>
        <w:t>n energetic, caring and</w:t>
      </w:r>
      <w:r w:rsidRPr="00E60F77">
        <w:rPr>
          <w:rStyle w:val="Emphasis"/>
          <w:rFonts w:ascii="Arial" w:hAnsi="Arial" w:cs="Arial"/>
          <w:i w:val="0"/>
          <w:sz w:val="22"/>
          <w:szCs w:val="22"/>
        </w:rPr>
        <w:t xml:space="preserve"> committed teacher who wants to make a positive contribution to the education of the young people in Bodmin Colleg</w:t>
      </w:r>
      <w:r w:rsidR="00814B98">
        <w:rPr>
          <w:rStyle w:val="Emphasis"/>
          <w:rFonts w:ascii="Arial" w:hAnsi="Arial" w:cs="Arial"/>
          <w:i w:val="0"/>
          <w:sz w:val="22"/>
          <w:szCs w:val="22"/>
        </w:rPr>
        <w:t xml:space="preserve">e. </w:t>
      </w:r>
      <w:r w:rsidRPr="00E60F77">
        <w:rPr>
          <w:rStyle w:val="Emphasis"/>
          <w:rFonts w:ascii="Arial" w:hAnsi="Arial" w:cs="Arial"/>
          <w:i w:val="0"/>
          <w:sz w:val="22"/>
          <w:szCs w:val="22"/>
        </w:rPr>
        <w:t xml:space="preserve">The successful candidate will </w:t>
      </w:r>
      <w:r w:rsidR="00C73D4C">
        <w:rPr>
          <w:rStyle w:val="Emphasis"/>
          <w:rFonts w:ascii="Arial" w:hAnsi="Arial" w:cs="Arial"/>
          <w:i w:val="0"/>
          <w:sz w:val="22"/>
          <w:szCs w:val="22"/>
        </w:rPr>
        <w:t xml:space="preserve">support the Head of department in leading curriculum development alongside two other responsibility leaders within a large, vibrant department.  You will have a proven track record and will </w:t>
      </w:r>
      <w:r w:rsidRPr="00E60F77">
        <w:rPr>
          <w:rStyle w:val="Emphasis"/>
          <w:rFonts w:ascii="Arial" w:hAnsi="Arial" w:cs="Arial"/>
          <w:i w:val="0"/>
          <w:sz w:val="22"/>
          <w:szCs w:val="22"/>
        </w:rPr>
        <w:t>have the opportunity to t</w:t>
      </w:r>
      <w:r w:rsidR="00EF5455">
        <w:rPr>
          <w:rStyle w:val="Emphasis"/>
          <w:rFonts w:ascii="Arial" w:hAnsi="Arial" w:cs="Arial"/>
          <w:i w:val="0"/>
          <w:sz w:val="22"/>
          <w:szCs w:val="22"/>
        </w:rPr>
        <w:t xml:space="preserve">each across the 11-18 age range </w:t>
      </w:r>
      <w:r w:rsidR="00C73D4C">
        <w:rPr>
          <w:rStyle w:val="Emphasis"/>
          <w:rFonts w:ascii="Arial" w:hAnsi="Arial" w:cs="Arial"/>
          <w:i w:val="0"/>
          <w:sz w:val="22"/>
          <w:szCs w:val="22"/>
        </w:rPr>
        <w:t>working</w:t>
      </w:r>
      <w:r w:rsidR="00EF5455">
        <w:rPr>
          <w:rStyle w:val="Emphasis"/>
          <w:rFonts w:ascii="Arial" w:hAnsi="Arial" w:cs="Arial"/>
          <w:i w:val="0"/>
          <w:sz w:val="22"/>
          <w:szCs w:val="22"/>
        </w:rPr>
        <w:t xml:space="preserve"> as part of a coh</w:t>
      </w:r>
      <w:r w:rsidR="00F81BD5">
        <w:rPr>
          <w:rStyle w:val="Emphasis"/>
          <w:rFonts w:ascii="Arial" w:hAnsi="Arial" w:cs="Arial"/>
          <w:i w:val="0"/>
          <w:sz w:val="22"/>
          <w:szCs w:val="22"/>
        </w:rPr>
        <w:t>esive, supportive</w:t>
      </w:r>
      <w:r w:rsidR="00EF5455">
        <w:rPr>
          <w:rStyle w:val="Emphasis"/>
          <w:rFonts w:ascii="Arial" w:hAnsi="Arial" w:cs="Arial"/>
          <w:i w:val="0"/>
          <w:sz w:val="22"/>
          <w:szCs w:val="22"/>
        </w:rPr>
        <w:t xml:space="preserve"> team.</w:t>
      </w:r>
    </w:p>
    <w:p w14:paraId="578D29C8" w14:textId="77777777" w:rsidR="005B7D65" w:rsidRPr="00E60F77" w:rsidRDefault="005B7D65" w:rsidP="00C73D4C">
      <w:pPr>
        <w:rPr>
          <w:rStyle w:val="Emphasis"/>
          <w:rFonts w:ascii="Arial" w:hAnsi="Arial" w:cs="Arial"/>
          <w:i w:val="0"/>
          <w:sz w:val="22"/>
          <w:szCs w:val="22"/>
        </w:rPr>
      </w:pPr>
    </w:p>
    <w:p w14:paraId="5D88B698" w14:textId="38BEE3AA" w:rsidR="005B7D65" w:rsidRPr="00E60F77" w:rsidRDefault="1F512F57" w:rsidP="00C73D4C">
      <w:pPr>
        <w:rPr>
          <w:rStyle w:val="Emphasis"/>
          <w:rFonts w:ascii="Arial" w:hAnsi="Arial" w:cs="Arial"/>
          <w:i w:val="0"/>
          <w:iCs w:val="0"/>
          <w:sz w:val="22"/>
          <w:szCs w:val="22"/>
        </w:rPr>
      </w:pPr>
      <w:r w:rsidRPr="1F512F57">
        <w:rPr>
          <w:rStyle w:val="Emphasis"/>
          <w:rFonts w:ascii="Arial" w:hAnsi="Arial" w:cs="Arial"/>
          <w:i w:val="0"/>
          <w:iCs w:val="0"/>
          <w:sz w:val="22"/>
          <w:szCs w:val="22"/>
        </w:rPr>
        <w:t xml:space="preserve">The Key Stage 3 phase </w:t>
      </w:r>
      <w:r w:rsidR="005A1F7F">
        <w:rPr>
          <w:rStyle w:val="Emphasis"/>
          <w:rFonts w:ascii="Arial" w:hAnsi="Arial" w:cs="Arial"/>
          <w:i w:val="0"/>
          <w:iCs w:val="0"/>
          <w:sz w:val="22"/>
          <w:szCs w:val="22"/>
        </w:rPr>
        <w:t>has</w:t>
      </w:r>
      <w:r w:rsidRPr="1F512F57">
        <w:rPr>
          <w:rStyle w:val="Emphasis"/>
          <w:rFonts w:ascii="Arial" w:hAnsi="Arial" w:cs="Arial"/>
          <w:i w:val="0"/>
          <w:iCs w:val="0"/>
          <w:sz w:val="22"/>
          <w:szCs w:val="22"/>
        </w:rPr>
        <w:t xml:space="preserve"> undergo</w:t>
      </w:r>
      <w:r w:rsidR="005A1F7F">
        <w:rPr>
          <w:rStyle w:val="Emphasis"/>
          <w:rFonts w:ascii="Arial" w:hAnsi="Arial" w:cs="Arial"/>
          <w:i w:val="0"/>
          <w:iCs w:val="0"/>
          <w:sz w:val="22"/>
          <w:szCs w:val="22"/>
        </w:rPr>
        <w:t xml:space="preserve">ne </w:t>
      </w:r>
      <w:r w:rsidRPr="1F512F57">
        <w:rPr>
          <w:rStyle w:val="Emphasis"/>
          <w:rFonts w:ascii="Arial" w:hAnsi="Arial" w:cs="Arial"/>
          <w:i w:val="0"/>
          <w:iCs w:val="0"/>
          <w:sz w:val="22"/>
          <w:szCs w:val="22"/>
        </w:rPr>
        <w:t>an exciting and innovative change. Having newly adopted a Mastery curriculum, our current Year 7</w:t>
      </w:r>
      <w:r w:rsidR="005A1F7F">
        <w:rPr>
          <w:rStyle w:val="Emphasis"/>
          <w:rFonts w:ascii="Arial" w:hAnsi="Arial" w:cs="Arial"/>
          <w:i w:val="0"/>
          <w:iCs w:val="0"/>
          <w:sz w:val="22"/>
          <w:szCs w:val="22"/>
        </w:rPr>
        <w:t>,</w:t>
      </w:r>
      <w:r w:rsidRPr="1F512F57">
        <w:rPr>
          <w:rStyle w:val="Emphasis"/>
          <w:rFonts w:ascii="Arial" w:hAnsi="Arial" w:cs="Arial"/>
          <w:i w:val="0"/>
          <w:iCs w:val="0"/>
          <w:sz w:val="22"/>
          <w:szCs w:val="22"/>
        </w:rPr>
        <w:t xml:space="preserve"> 8</w:t>
      </w:r>
      <w:r w:rsidR="005A1F7F">
        <w:rPr>
          <w:rStyle w:val="Emphasis"/>
          <w:rFonts w:ascii="Arial" w:hAnsi="Arial" w:cs="Arial"/>
          <w:i w:val="0"/>
          <w:iCs w:val="0"/>
          <w:sz w:val="22"/>
          <w:szCs w:val="22"/>
        </w:rPr>
        <w:t xml:space="preserve"> and 9</w:t>
      </w:r>
      <w:r w:rsidRPr="1F512F57">
        <w:rPr>
          <w:rStyle w:val="Emphasis"/>
          <w:rFonts w:ascii="Arial" w:hAnsi="Arial" w:cs="Arial"/>
          <w:i w:val="0"/>
          <w:iCs w:val="0"/>
          <w:sz w:val="22"/>
          <w:szCs w:val="22"/>
        </w:rPr>
        <w:t xml:space="preserve"> cohorts are enjoying a varied curriculum that is built on four pedagogical pillars that drive student progress: a knowledge-rich literary heritage unit; dedicated teaching of fundamental grammar skills; explicit vocabulary instruction; and, a reading for pleasure programme. Students follow this programme up and into Year 9. At Key Stage 4, students enjoy the chance to hone the skills they have learnt at KS3 by dedicating their studies to the GCSE English Literature exam that they sit at the end of Year 10, before moving onto GCSE English Language in Year 11. At Key Stage 5, </w:t>
      </w:r>
      <w:r w:rsidR="00520D73">
        <w:rPr>
          <w:rStyle w:val="Emphasis"/>
          <w:rFonts w:ascii="Arial" w:hAnsi="Arial" w:cs="Arial"/>
          <w:i w:val="0"/>
          <w:iCs w:val="0"/>
          <w:sz w:val="22"/>
          <w:szCs w:val="22"/>
        </w:rPr>
        <w:t>English Language, English Literature and English Lit/Lang</w:t>
      </w:r>
      <w:r w:rsidRPr="1F512F57">
        <w:rPr>
          <w:rStyle w:val="Emphasis"/>
          <w:rFonts w:ascii="Arial" w:hAnsi="Arial" w:cs="Arial"/>
          <w:i w:val="0"/>
          <w:iCs w:val="0"/>
          <w:sz w:val="22"/>
          <w:szCs w:val="22"/>
        </w:rPr>
        <w:t xml:space="preserve"> </w:t>
      </w:r>
      <w:r w:rsidR="00520D73">
        <w:rPr>
          <w:rStyle w:val="Emphasis"/>
          <w:rFonts w:ascii="Arial" w:hAnsi="Arial" w:cs="Arial"/>
          <w:i w:val="0"/>
          <w:iCs w:val="0"/>
          <w:sz w:val="22"/>
          <w:szCs w:val="22"/>
        </w:rPr>
        <w:t>are studied at both AS and A Level</w:t>
      </w:r>
      <w:r w:rsidRPr="1F512F57">
        <w:rPr>
          <w:rStyle w:val="Emphasis"/>
          <w:rFonts w:ascii="Arial" w:hAnsi="Arial" w:cs="Arial"/>
          <w:i w:val="0"/>
          <w:iCs w:val="0"/>
          <w:sz w:val="22"/>
          <w:szCs w:val="22"/>
        </w:rPr>
        <w:t>.</w:t>
      </w:r>
    </w:p>
    <w:p w14:paraId="60D1D65C" w14:textId="5393D4DB" w:rsidR="005B7D65" w:rsidRDefault="005B7D65" w:rsidP="00C73D4C">
      <w:pPr>
        <w:rPr>
          <w:rStyle w:val="Emphasis"/>
          <w:rFonts w:ascii="Arial" w:hAnsi="Arial" w:cs="Arial"/>
          <w:i w:val="0"/>
          <w:sz w:val="22"/>
          <w:szCs w:val="22"/>
        </w:rPr>
      </w:pPr>
    </w:p>
    <w:p w14:paraId="6959AB33" w14:textId="7721EA81" w:rsidR="00D42CC8" w:rsidRDefault="00C73D4C" w:rsidP="00C73D4C">
      <w:pPr>
        <w:rPr>
          <w:rStyle w:val="Emphasis"/>
          <w:rFonts w:ascii="Arial" w:hAnsi="Arial" w:cs="Arial"/>
          <w:i w:val="0"/>
          <w:sz w:val="22"/>
          <w:szCs w:val="22"/>
        </w:rPr>
      </w:pPr>
      <w:r>
        <w:rPr>
          <w:rStyle w:val="Emphasis"/>
          <w:rFonts w:ascii="Arial" w:hAnsi="Arial" w:cs="Arial"/>
          <w:i w:val="0"/>
          <w:sz w:val="22"/>
          <w:szCs w:val="22"/>
        </w:rPr>
        <w:t>Bodmin College is committed to supporting staff wellbeing and professional development and as such, t</w:t>
      </w:r>
      <w:r w:rsidR="00D42CC8">
        <w:rPr>
          <w:rStyle w:val="Emphasis"/>
          <w:rFonts w:ascii="Arial" w:hAnsi="Arial" w:cs="Arial"/>
          <w:i w:val="0"/>
          <w:sz w:val="22"/>
          <w:szCs w:val="22"/>
        </w:rPr>
        <w:t>here is the opportunity for the successful candidate to be supported to undertake an NPQ qualification</w:t>
      </w:r>
      <w:r>
        <w:rPr>
          <w:rStyle w:val="Emphasis"/>
          <w:rFonts w:ascii="Arial" w:hAnsi="Arial" w:cs="Arial"/>
          <w:i w:val="0"/>
          <w:sz w:val="22"/>
          <w:szCs w:val="22"/>
        </w:rPr>
        <w:t>.</w:t>
      </w:r>
    </w:p>
    <w:p w14:paraId="6B2E4CCC" w14:textId="6A452AB6" w:rsidR="00C73D4C" w:rsidRDefault="00C73D4C" w:rsidP="00C73D4C">
      <w:pPr>
        <w:rPr>
          <w:rStyle w:val="Emphasis"/>
          <w:rFonts w:ascii="Arial" w:hAnsi="Arial" w:cs="Arial"/>
          <w:i w:val="0"/>
          <w:sz w:val="22"/>
          <w:szCs w:val="22"/>
        </w:rPr>
      </w:pPr>
    </w:p>
    <w:p w14:paraId="7A848B03" w14:textId="6F93416C" w:rsidR="00C73D4C" w:rsidRDefault="00C73D4C" w:rsidP="00C73D4C">
      <w:pPr>
        <w:rPr>
          <w:rStyle w:val="Emphasis"/>
          <w:rFonts w:ascii="Arial" w:hAnsi="Arial" w:cs="Arial"/>
          <w:i w:val="0"/>
          <w:sz w:val="22"/>
          <w:szCs w:val="22"/>
        </w:rPr>
      </w:pPr>
      <w:r>
        <w:rPr>
          <w:rStyle w:val="Emphasis"/>
          <w:rFonts w:ascii="Arial" w:hAnsi="Arial" w:cs="Arial"/>
          <w:i w:val="0"/>
          <w:sz w:val="22"/>
          <w:szCs w:val="22"/>
        </w:rPr>
        <w:t>Specific responsibilities will depend on the expertise of the individual candidate but could include teaching across Key Stage 4 or leading a through curriculum in either Literature or Language.</w:t>
      </w:r>
    </w:p>
    <w:p w14:paraId="7F41CBAF" w14:textId="1A2FF7BB" w:rsidR="00DF514D" w:rsidRPr="00DF514D" w:rsidRDefault="00DF514D" w:rsidP="00C73D4C">
      <w:pPr>
        <w:rPr>
          <w:rStyle w:val="Emphasis"/>
          <w:rFonts w:ascii="Arial" w:hAnsi="Arial" w:cs="Arial"/>
          <w:i w:val="0"/>
          <w:sz w:val="22"/>
          <w:szCs w:val="22"/>
        </w:rPr>
      </w:pPr>
    </w:p>
    <w:p w14:paraId="69AA1603" w14:textId="77777777" w:rsidR="00DF514D" w:rsidRPr="00DF514D" w:rsidRDefault="00DF514D" w:rsidP="00DF514D">
      <w:pPr>
        <w:pStyle w:val="xmsonormal"/>
        <w:shd w:val="clear" w:color="auto" w:fill="FFFFFF"/>
        <w:spacing w:before="0" w:beforeAutospacing="0" w:after="0" w:afterAutospacing="0"/>
        <w:rPr>
          <w:rFonts w:ascii="Arial" w:hAnsi="Arial" w:cs="Arial"/>
          <w:sz w:val="22"/>
          <w:szCs w:val="22"/>
        </w:rPr>
      </w:pPr>
      <w:r w:rsidRPr="00DF514D">
        <w:rPr>
          <w:rFonts w:ascii="Arial" w:hAnsi="Arial" w:cs="Arial"/>
          <w:sz w:val="22"/>
          <w:szCs w:val="22"/>
          <w:bdr w:val="none" w:sz="0" w:space="0" w:color="auto" w:frame="1"/>
        </w:rPr>
        <w:t>Bodmin College has recently been invited to participate in the ‘Connect the Classroom’ scheme through the DfE.  This scheme will see a significant investment in the IT infrastructure within the college to improve WiFi and connectivity throughout the college campus.</w:t>
      </w:r>
    </w:p>
    <w:p w14:paraId="3D1B50C6" w14:textId="77777777" w:rsidR="00DF514D" w:rsidRPr="00DF514D" w:rsidRDefault="00DF514D" w:rsidP="00DF514D">
      <w:pPr>
        <w:pStyle w:val="xmsonormal"/>
        <w:shd w:val="clear" w:color="auto" w:fill="FFFFFF"/>
        <w:spacing w:before="0" w:beforeAutospacing="0" w:after="0" w:afterAutospacing="0"/>
        <w:rPr>
          <w:rFonts w:ascii="Arial" w:hAnsi="Arial" w:cs="Arial"/>
          <w:sz w:val="22"/>
          <w:szCs w:val="22"/>
        </w:rPr>
      </w:pPr>
      <w:r w:rsidRPr="00DF514D">
        <w:rPr>
          <w:rFonts w:ascii="Arial" w:hAnsi="Arial" w:cs="Arial"/>
          <w:sz w:val="22"/>
          <w:szCs w:val="22"/>
          <w:bdr w:val="none" w:sz="0" w:space="0" w:color="auto" w:frame="1"/>
        </w:rPr>
        <w:t> </w:t>
      </w:r>
    </w:p>
    <w:p w14:paraId="5BF6940B" w14:textId="77777777" w:rsidR="00DF514D" w:rsidRPr="00DF514D" w:rsidRDefault="00DF514D" w:rsidP="00DF514D">
      <w:pPr>
        <w:pStyle w:val="xmsonormal"/>
        <w:shd w:val="clear" w:color="auto" w:fill="FFFFFF"/>
        <w:spacing w:before="0" w:beforeAutospacing="0" w:after="0" w:afterAutospacing="0"/>
        <w:rPr>
          <w:rFonts w:ascii="Arial" w:hAnsi="Arial" w:cs="Arial"/>
          <w:sz w:val="22"/>
          <w:szCs w:val="22"/>
        </w:rPr>
      </w:pPr>
      <w:r w:rsidRPr="00DF514D">
        <w:rPr>
          <w:rFonts w:ascii="Arial" w:hAnsi="Arial" w:cs="Arial"/>
          <w:sz w:val="22"/>
          <w:szCs w:val="22"/>
          <w:bdr w:val="none" w:sz="0" w:space="0" w:color="auto" w:frame="1"/>
        </w:rPr>
        <w:t>In addition, the college has also been successful in the exciting School Rebuilding Programme which will see another significant level of investment to improve the buildings on our site.  We are hopeful that this award will assist us in continuing to develop the learning environment for all our students and staff.  It is a long term project which will help us to deliver our vision for excellent education in the local area.</w:t>
      </w:r>
    </w:p>
    <w:p w14:paraId="3E9BA3BD" w14:textId="77777777" w:rsidR="00C73D4C" w:rsidRDefault="00C73D4C" w:rsidP="00C73D4C">
      <w:pPr>
        <w:jc w:val="right"/>
        <w:rPr>
          <w:rStyle w:val="Emphasis"/>
          <w:rFonts w:ascii="Arial" w:hAnsi="Arial" w:cs="Arial"/>
          <w:i w:val="0"/>
          <w:sz w:val="22"/>
          <w:szCs w:val="22"/>
        </w:rPr>
      </w:pPr>
    </w:p>
    <w:p w14:paraId="582B4869" w14:textId="3DCCA8D2" w:rsidR="00D42CC8" w:rsidRDefault="00DF514D" w:rsidP="00C73D4C">
      <w:pPr>
        <w:rPr>
          <w:rStyle w:val="Emphasis"/>
          <w:rFonts w:ascii="Arial" w:hAnsi="Arial" w:cs="Arial"/>
          <w:i w:val="0"/>
          <w:sz w:val="22"/>
          <w:szCs w:val="22"/>
        </w:rPr>
      </w:pPr>
      <w:r>
        <w:rPr>
          <w:rStyle w:val="Emphasis"/>
          <w:rFonts w:ascii="Arial" w:hAnsi="Arial" w:cs="Arial"/>
          <w:i w:val="0"/>
          <w:sz w:val="22"/>
          <w:szCs w:val="22"/>
        </w:rPr>
        <w:t>March 2023</w:t>
      </w:r>
    </w:p>
    <w:sectPr w:rsidR="00D42CC8" w:rsidSect="00AD2E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1ACBA" w14:textId="77777777" w:rsidR="001E26CB" w:rsidRDefault="001E26CB">
      <w:r>
        <w:separator/>
      </w:r>
    </w:p>
  </w:endnote>
  <w:endnote w:type="continuationSeparator" w:id="0">
    <w:p w14:paraId="7F378647" w14:textId="77777777" w:rsidR="001E26CB" w:rsidRDefault="001E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5D83E" w14:textId="77777777" w:rsidR="001E26CB" w:rsidRDefault="001E26CB">
      <w:r>
        <w:separator/>
      </w:r>
    </w:p>
  </w:footnote>
  <w:footnote w:type="continuationSeparator" w:id="0">
    <w:p w14:paraId="2896251C" w14:textId="77777777" w:rsidR="001E26CB" w:rsidRDefault="001E2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6C"/>
    <w:rsid w:val="00031621"/>
    <w:rsid w:val="00066BE5"/>
    <w:rsid w:val="0007561B"/>
    <w:rsid w:val="000A1983"/>
    <w:rsid w:val="000C3CBD"/>
    <w:rsid w:val="00102051"/>
    <w:rsid w:val="001204F6"/>
    <w:rsid w:val="00167469"/>
    <w:rsid w:val="001B5C8A"/>
    <w:rsid w:val="001D5668"/>
    <w:rsid w:val="001E26CB"/>
    <w:rsid w:val="002F2BE9"/>
    <w:rsid w:val="002F5CCA"/>
    <w:rsid w:val="003E5A6C"/>
    <w:rsid w:val="00520D73"/>
    <w:rsid w:val="005A1F7F"/>
    <w:rsid w:val="005B7D65"/>
    <w:rsid w:val="005C2CEC"/>
    <w:rsid w:val="005F1E8B"/>
    <w:rsid w:val="00615C24"/>
    <w:rsid w:val="00663C21"/>
    <w:rsid w:val="006E4DE0"/>
    <w:rsid w:val="0072107A"/>
    <w:rsid w:val="00721AB0"/>
    <w:rsid w:val="00793577"/>
    <w:rsid w:val="00814B98"/>
    <w:rsid w:val="008610A0"/>
    <w:rsid w:val="00886961"/>
    <w:rsid w:val="008A4DA3"/>
    <w:rsid w:val="0091225F"/>
    <w:rsid w:val="009D24EF"/>
    <w:rsid w:val="00A04438"/>
    <w:rsid w:val="00AD2E04"/>
    <w:rsid w:val="00B53DEB"/>
    <w:rsid w:val="00B60D20"/>
    <w:rsid w:val="00B65900"/>
    <w:rsid w:val="00BA19D6"/>
    <w:rsid w:val="00BA43DC"/>
    <w:rsid w:val="00C32885"/>
    <w:rsid w:val="00C73D4C"/>
    <w:rsid w:val="00CB74D7"/>
    <w:rsid w:val="00CD2953"/>
    <w:rsid w:val="00CE6D34"/>
    <w:rsid w:val="00CF32C7"/>
    <w:rsid w:val="00D42CC8"/>
    <w:rsid w:val="00D55800"/>
    <w:rsid w:val="00D7341E"/>
    <w:rsid w:val="00D96FC0"/>
    <w:rsid w:val="00DD1703"/>
    <w:rsid w:val="00DF514D"/>
    <w:rsid w:val="00E25E73"/>
    <w:rsid w:val="00E3250B"/>
    <w:rsid w:val="00E60F77"/>
    <w:rsid w:val="00E74E27"/>
    <w:rsid w:val="00EF5455"/>
    <w:rsid w:val="00F81BD5"/>
    <w:rsid w:val="00F84EE0"/>
    <w:rsid w:val="00FF6C8E"/>
    <w:rsid w:val="1F512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5004"/>
  <w15:docId w15:val="{3599C772-7C2E-441A-B13D-C6935FB2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73"/>
    <w:rPr>
      <w:sz w:val="24"/>
      <w:szCs w:val="24"/>
      <w:lang w:val="en-GB" w:eastAsia="en-GB"/>
    </w:rPr>
  </w:style>
  <w:style w:type="paragraph" w:styleId="Heading1">
    <w:name w:val="heading 1"/>
    <w:basedOn w:val="Normal"/>
    <w:next w:val="Normal"/>
    <w:qFormat/>
    <w:rsid w:val="00AD2E04"/>
    <w:pPr>
      <w:keepNext/>
      <w:jc w:val="center"/>
      <w:outlineLvl w:val="0"/>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E04"/>
    <w:pPr>
      <w:tabs>
        <w:tab w:val="center" w:pos="4153"/>
        <w:tab w:val="right" w:pos="8306"/>
      </w:tabs>
    </w:pPr>
    <w:rPr>
      <w:rFonts w:ascii="Arial" w:hAnsi="Arial"/>
      <w:lang w:eastAsia="en-US"/>
    </w:rPr>
  </w:style>
  <w:style w:type="paragraph" w:styleId="Footer">
    <w:name w:val="footer"/>
    <w:basedOn w:val="Normal"/>
    <w:rsid w:val="00AD2E04"/>
    <w:pPr>
      <w:tabs>
        <w:tab w:val="center" w:pos="4153"/>
        <w:tab w:val="right" w:pos="8306"/>
      </w:tabs>
    </w:pPr>
    <w:rPr>
      <w:rFonts w:ascii="Arial" w:hAnsi="Arial"/>
      <w:lang w:eastAsia="en-US"/>
    </w:rPr>
  </w:style>
  <w:style w:type="character" w:styleId="Emphasis">
    <w:name w:val="Emphasis"/>
    <w:basedOn w:val="DefaultParagraphFont"/>
    <w:qFormat/>
    <w:rsid w:val="00E25E73"/>
    <w:rPr>
      <w:i/>
      <w:iCs/>
    </w:rPr>
  </w:style>
  <w:style w:type="paragraph" w:styleId="BalloonText">
    <w:name w:val="Balloon Text"/>
    <w:basedOn w:val="Normal"/>
    <w:link w:val="BalloonTextChar"/>
    <w:semiHidden/>
    <w:unhideWhenUsed/>
    <w:rsid w:val="00D42CC8"/>
    <w:rPr>
      <w:rFonts w:ascii="Segoe UI" w:hAnsi="Segoe UI" w:cs="Segoe UI"/>
      <w:sz w:val="18"/>
      <w:szCs w:val="18"/>
    </w:rPr>
  </w:style>
  <w:style w:type="character" w:customStyle="1" w:styleId="BalloonTextChar">
    <w:name w:val="Balloon Text Char"/>
    <w:basedOn w:val="DefaultParagraphFont"/>
    <w:link w:val="BalloonText"/>
    <w:semiHidden/>
    <w:rsid w:val="00D42CC8"/>
    <w:rPr>
      <w:rFonts w:ascii="Segoe UI" w:hAnsi="Segoe UI" w:cs="Segoe UI"/>
      <w:sz w:val="18"/>
      <w:szCs w:val="18"/>
      <w:lang w:val="en-GB" w:eastAsia="en-GB"/>
    </w:rPr>
  </w:style>
  <w:style w:type="paragraph" w:customStyle="1" w:styleId="xmsonormal">
    <w:name w:val="x_msonormal"/>
    <w:basedOn w:val="Normal"/>
    <w:rsid w:val="00DF51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35CA-781A-4FD9-8FB6-32A684C7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Sarah.Ford</dc:creator>
  <cp:lastModifiedBy>Mrs S Ford</cp:lastModifiedBy>
  <cp:revision>2</cp:revision>
  <cp:lastPrinted>2022-04-08T09:28:00Z</cp:lastPrinted>
  <dcterms:created xsi:type="dcterms:W3CDTF">2023-03-08T11:09:00Z</dcterms:created>
  <dcterms:modified xsi:type="dcterms:W3CDTF">2023-03-08T11:09:00Z</dcterms:modified>
</cp:coreProperties>
</file>