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2499CF79">
              <v:shapetype id="_x0000_t202" coordsize="21600,21600" o:spt="202" path="m,l,21600r21600,l21600,xe" w14:anchorId="607FAC36">
                <v:stroke joinstyle="miter"/>
                <v:path gradientshapeok="t" o:connecttype="rect"/>
              </v:shapetype>
              <v:shape id="Text Box 53"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v:textbox>
                  <w:txbxContent>
                    <w:p w:rsidRPr="001C2B3A" w:rsidR="009E08DF" w:rsidP="00F8519E" w:rsidRDefault="009E08DF" w14:paraId="3F3A6B02" w14:textId="09065B5C">
                      <w:pPr>
                        <w:jc w:val="center"/>
                        <w:rPr>
                          <w:rFonts w:ascii="Gill Sans MT" w:hAnsi="Gill Sans MT"/>
                          <w:color w:val="F2A900"/>
                          <w:sz w:val="28"/>
                          <w:szCs w:val="28"/>
                        </w:rPr>
                      </w:pPr>
                      <w:r>
                        <w:rPr>
                          <w:color w:val="F2A900"/>
                          <w:sz w:val="28"/>
                          <w:szCs w:val="28"/>
                        </w:rPr>
                        <w:t>Candidate Information Pack</w:t>
                      </w:r>
                    </w:p>
                    <w:p w:rsidR="009E08DF" w:rsidP="00F8519E" w:rsidRDefault="009E08DF" w14:paraId="672A6659" w14:textId="77777777">
                      <w:pPr>
                        <w:rPr>
                          <w:color w:val="FFFFFF" w:themeColor="background1"/>
                        </w:rPr>
                      </w:pPr>
                    </w:p>
                    <w:p w:rsidR="009E08DF" w:rsidP="00F8519E" w:rsidRDefault="009E08DF" w14:paraId="0A37501D" w14:textId="77777777">
                      <w:pPr>
                        <w:rPr>
                          <w:color w:val="FFFFFF" w:themeColor="background1"/>
                        </w:rPr>
                      </w:pPr>
                    </w:p>
                    <w:p w:rsidRPr="006207B7" w:rsidR="009E08DF" w:rsidP="00F8519E" w:rsidRDefault="009E08DF" w14:paraId="5DAB6C7B" w14:textId="77777777">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4974723E" w14:textId="7E3CA667" w:rsidR="003F75CE" w:rsidRPr="003F75CE" w:rsidRDefault="00D86217" w:rsidP="00EF5124">
      <w:pPr>
        <w:jc w:val="center"/>
        <w:rPr>
          <w:rFonts w:ascii="Gill Sans MT" w:hAnsi="Gill Sans MT"/>
          <w:b/>
          <w:sz w:val="24"/>
          <w:szCs w:val="24"/>
        </w:rPr>
      </w:pPr>
      <w:r w:rsidRPr="00673077">
        <w:rPr>
          <w:rFonts w:ascii="Gill Sans MT" w:hAnsi="Gill Sans MT"/>
          <w:b/>
          <w:sz w:val="24"/>
          <w:szCs w:val="24"/>
        </w:rPr>
        <w:t xml:space="preserve">Deputy Head of Faculty </w:t>
      </w:r>
      <w:r w:rsidR="00673077" w:rsidRPr="00673077">
        <w:rPr>
          <w:rFonts w:ascii="Gill Sans MT" w:hAnsi="Gill Sans MT"/>
          <w:b/>
          <w:sz w:val="24"/>
          <w:szCs w:val="24"/>
        </w:rPr>
        <w:t>Modern Foreign Languages</w:t>
      </w:r>
      <w:r w:rsidR="009B1791" w:rsidRPr="00673077">
        <w:rPr>
          <w:rFonts w:ascii="Gill Sans MT" w:hAnsi="Gill Sans MT"/>
          <w:b/>
          <w:sz w:val="24"/>
          <w:szCs w:val="24"/>
        </w:rPr>
        <w:t xml:space="preserve"> </w:t>
      </w:r>
      <w:r w:rsidR="009B1791" w:rsidRPr="003F75CE">
        <w:rPr>
          <w:rFonts w:ascii="Gill Sans MT" w:hAnsi="Gill Sans MT"/>
          <w:b/>
          <w:sz w:val="24"/>
          <w:szCs w:val="24"/>
        </w:rPr>
        <w:t xml:space="preserve">/ </w:t>
      </w:r>
      <w:r w:rsidRPr="003F75CE">
        <w:rPr>
          <w:rFonts w:ascii="Gill Sans MT" w:hAnsi="Gill Sans MT"/>
          <w:b/>
          <w:sz w:val="24"/>
          <w:szCs w:val="24"/>
        </w:rPr>
        <w:t xml:space="preserve">Head </w:t>
      </w:r>
      <w:r w:rsidR="000141BE" w:rsidRPr="003F75CE">
        <w:rPr>
          <w:rFonts w:ascii="Gill Sans MT" w:hAnsi="Gill Sans MT"/>
          <w:b/>
          <w:sz w:val="24"/>
          <w:szCs w:val="24"/>
        </w:rPr>
        <w:t>of</w:t>
      </w:r>
      <w:r w:rsidR="003F75CE" w:rsidRPr="003F75CE">
        <w:rPr>
          <w:rFonts w:ascii="Gill Sans MT" w:hAnsi="Gill Sans MT"/>
          <w:b/>
          <w:sz w:val="24"/>
          <w:szCs w:val="24"/>
        </w:rPr>
        <w:t xml:space="preserve"> French</w:t>
      </w:r>
    </w:p>
    <w:p w14:paraId="6AF556FF" w14:textId="6F7A23FE" w:rsidR="00623EAF" w:rsidRPr="00A163D9" w:rsidRDefault="003F75CE" w:rsidP="4573FF1F">
      <w:pPr>
        <w:jc w:val="center"/>
        <w:rPr>
          <w:rFonts w:ascii="Gill Sans MT" w:hAnsi="Gill Sans MT"/>
          <w:b/>
          <w:bCs/>
          <w:color w:val="FF0000"/>
          <w:sz w:val="24"/>
          <w:szCs w:val="24"/>
        </w:rPr>
      </w:pPr>
      <w:r w:rsidRPr="4573FF1F">
        <w:rPr>
          <w:rFonts w:ascii="Gill Sans MT" w:hAnsi="Gill Sans MT"/>
          <w:b/>
          <w:bCs/>
          <w:sz w:val="24"/>
          <w:szCs w:val="24"/>
        </w:rPr>
        <w:t>Re</w:t>
      </w:r>
      <w:r w:rsidR="00EF5124" w:rsidRPr="4573FF1F">
        <w:rPr>
          <w:rFonts w:ascii="Gill Sans MT" w:hAnsi="Gill Sans MT"/>
          <w:b/>
          <w:bCs/>
          <w:sz w:val="24"/>
          <w:szCs w:val="24"/>
        </w:rPr>
        <w:t xml:space="preserve">quired </w:t>
      </w:r>
      <w:r w:rsidRPr="4573FF1F">
        <w:rPr>
          <w:rFonts w:ascii="Gill Sans MT" w:hAnsi="Gill Sans MT"/>
          <w:b/>
          <w:bCs/>
          <w:sz w:val="24"/>
          <w:szCs w:val="24"/>
        </w:rPr>
        <w:t>for September 2023</w:t>
      </w: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4"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529599B">
              <v:shape id="Text Box 22" style="position:absolute;left:0;text-align:left;margin-left:0;margin-top:0;width:485.25pt;height:3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w14:anchorId="46304F09">
                <v:textbox>
                  <w:txbxContent>
                    <w:p w:rsidRPr="001C2B3A" w:rsidR="00623EAF" w:rsidP="00623EAF" w:rsidRDefault="00623EAF" w14:paraId="65434F67" w14:textId="3E0FC3F0">
                      <w:pPr>
                        <w:jc w:val="center"/>
                        <w:rPr>
                          <w:rFonts w:ascii="Gill Sans MT" w:hAnsi="Gill Sans MT"/>
                          <w:color w:val="F2A900"/>
                          <w:sz w:val="28"/>
                          <w:szCs w:val="28"/>
                        </w:rPr>
                      </w:pPr>
                      <w:r>
                        <w:rPr>
                          <w:rFonts w:ascii="Gill Sans MT" w:hAnsi="Gill Sans MT"/>
                          <w:color w:val="F2A900"/>
                          <w:sz w:val="28"/>
                          <w:szCs w:val="28"/>
                        </w:rPr>
                        <w:t>Contents of Applicant Pack</w:t>
                      </w:r>
                    </w:p>
                    <w:p w:rsidR="00623EAF" w:rsidP="00623EAF" w:rsidRDefault="00623EAF" w14:paraId="0DFAE634" w14:textId="77777777">
                      <w:pPr>
                        <w:rPr>
                          <w:color w:val="FFFFFF" w:themeColor="background1"/>
                        </w:rPr>
                      </w:pPr>
                      <w:r>
                        <w:rPr>
                          <w:color w:val="FFFFFF" w:themeColor="background1"/>
                        </w:rPr>
                        <w:t xml:space="preserve">  </w:t>
                      </w:r>
                    </w:p>
                    <w:p w:rsidR="00623EAF" w:rsidP="00623EAF" w:rsidRDefault="00623EAF" w14:paraId="02EB378F" w14:textId="77777777">
                      <w:pPr>
                        <w:rPr>
                          <w:color w:val="FFFFFF" w:themeColor="background1"/>
                        </w:rPr>
                      </w:pPr>
                    </w:p>
                    <w:p w:rsidR="00623EAF" w:rsidP="00623EAF" w:rsidRDefault="00623EAF" w14:paraId="6A05A809" w14:textId="77777777">
                      <w:pPr>
                        <w:rPr>
                          <w:color w:val="FFFFFF" w:themeColor="background1"/>
                        </w:rPr>
                      </w:pPr>
                    </w:p>
                    <w:p w:rsidRPr="006207B7" w:rsidR="00623EAF" w:rsidP="00623EAF" w:rsidRDefault="00623EAF" w14:paraId="5A39BBE3" w14:textId="77777777">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5F9C9CF5" w14:textId="77777777"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Brief history of Walthamstow School for Girls</w:t>
      </w:r>
    </w:p>
    <w:p w14:paraId="78B1F82F" w14:textId="5AB4A489" w:rsidR="00BE36EE" w:rsidRDefault="00C212FA" w:rsidP="00123136">
      <w:pPr>
        <w:pStyle w:val="ListParagraph"/>
        <w:numPr>
          <w:ilvl w:val="0"/>
          <w:numId w:val="13"/>
        </w:numPr>
        <w:rPr>
          <w:rFonts w:ascii="Gill Sans MT" w:hAnsi="Gill Sans MT"/>
          <w:bCs/>
        </w:rPr>
      </w:pPr>
      <w:r w:rsidRPr="008968A8">
        <w:rPr>
          <w:rFonts w:ascii="Gill Sans MT" w:hAnsi="Gill Sans MT"/>
          <w:bCs/>
        </w:rPr>
        <w:t>Walthamstow School for Girls G.R.E.E.N. vision</w:t>
      </w:r>
    </w:p>
    <w:p w14:paraId="5F190830" w14:textId="71FCB881" w:rsidR="00780362" w:rsidRPr="008968A8" w:rsidRDefault="00780362" w:rsidP="00123136">
      <w:pPr>
        <w:pStyle w:val="ListParagraph"/>
        <w:numPr>
          <w:ilvl w:val="0"/>
          <w:numId w:val="13"/>
        </w:numPr>
        <w:rPr>
          <w:rFonts w:ascii="Gill Sans MT" w:hAnsi="Gill Sans MT"/>
          <w:bCs/>
        </w:rPr>
      </w:pPr>
      <w:r>
        <w:rPr>
          <w:rFonts w:ascii="Gill Sans MT" w:hAnsi="Gill Sans MT"/>
          <w:bCs/>
        </w:rPr>
        <w:t>School Improvement Plan Summary</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18294D31" w14:textId="2E39DB0C" w:rsidR="0006157A"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Applying for a job at Walthamstow School for Girls </w:t>
      </w:r>
    </w:p>
    <w:p w14:paraId="61FB0425" w14:textId="00723EB8" w:rsidR="00812230"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09D05A5D" w14:textId="1C1B69CB" w:rsidR="00C212FA" w:rsidRDefault="00C212FA" w:rsidP="00123136">
      <w:pPr>
        <w:pStyle w:val="ListParagraph"/>
        <w:numPr>
          <w:ilvl w:val="0"/>
          <w:numId w:val="13"/>
        </w:numPr>
        <w:rPr>
          <w:rFonts w:ascii="Gill Sans MT" w:hAnsi="Gill Sans MT"/>
          <w:bCs/>
        </w:rPr>
      </w:pPr>
      <w:r w:rsidRPr="008968A8">
        <w:rPr>
          <w:rFonts w:ascii="Gill Sans MT" w:hAnsi="Gill Sans MT"/>
          <w:bCs/>
        </w:rPr>
        <w:t>Job description and Person Specification</w:t>
      </w:r>
    </w:p>
    <w:p w14:paraId="62B64A37" w14:textId="1E36233E" w:rsidR="004C58BD" w:rsidRPr="008968A8"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572BEC19" w:rsidR="00A700C6" w:rsidRDefault="00A700C6" w:rsidP="00A700C6">
      <w:pPr>
        <w:rPr>
          <w:rFonts w:ascii="Gill Sans MT" w:hAnsi="Gill Sans MT"/>
          <w:bCs/>
          <w:sz w:val="24"/>
          <w:szCs w:val="24"/>
        </w:rPr>
      </w:pPr>
    </w:p>
    <w:p w14:paraId="1342E553" w14:textId="298168C2" w:rsidR="00623EAF" w:rsidRPr="00F67D58" w:rsidRDefault="000D6588" w:rsidP="00623EAF">
      <w:pPr>
        <w:rPr>
          <w:rFonts w:ascii="Gill Sans MT" w:hAnsi="Gill Sans MT"/>
          <w:b/>
        </w:rPr>
      </w:pPr>
      <w:r w:rsidRPr="00F67D58">
        <w:rPr>
          <w:rFonts w:ascii="Gill Sans MT" w:hAnsi="Gill Sans MT"/>
          <w:b/>
        </w:rPr>
        <w:t xml:space="preserve">Candidates </w:t>
      </w:r>
      <w:r w:rsidR="00BE36EE" w:rsidRPr="00F67D58">
        <w:rPr>
          <w:rFonts w:ascii="Gill Sans MT" w:hAnsi="Gill Sans MT"/>
          <w:b/>
        </w:rPr>
        <w:t>are encouraged to visit the school website for additional infor</w:t>
      </w:r>
      <w:r w:rsidRPr="00F67D58">
        <w:rPr>
          <w:rFonts w:ascii="Gill Sans MT" w:hAnsi="Gill Sans MT"/>
          <w:b/>
        </w:rPr>
        <w:t>mation:</w:t>
      </w:r>
    </w:p>
    <w:p w14:paraId="649C930C" w14:textId="4AF2A260" w:rsidR="000D6588" w:rsidRPr="008968A8" w:rsidRDefault="00E241F6" w:rsidP="00623EAF">
      <w:pPr>
        <w:rPr>
          <w:rFonts w:ascii="Gill Sans MT" w:hAnsi="Gill Sans MT"/>
          <w:bCs/>
        </w:rPr>
      </w:pPr>
      <w:hyperlink r:id="rId14" w:history="1">
        <w:r w:rsidR="000D6588" w:rsidRPr="008968A8">
          <w:rPr>
            <w:rStyle w:val="Hyperlink"/>
            <w:rFonts w:ascii="Gill Sans MT" w:hAnsi="Gill Sans MT"/>
            <w:bCs/>
          </w:rPr>
          <w:t>www.wsfg.waltham.sch.uk</w:t>
        </w:r>
      </w:hyperlink>
      <w:r w:rsidR="000D6588" w:rsidRPr="008968A8">
        <w:rPr>
          <w:rFonts w:ascii="Gill Sans MT" w:hAnsi="Gill Sans MT"/>
          <w:bCs/>
        </w:rPr>
        <w:t xml:space="preserve"> </w:t>
      </w:r>
    </w:p>
    <w:p w14:paraId="594C1EA8" w14:textId="5840EE71" w:rsidR="008968A8" w:rsidRPr="008968A8" w:rsidRDefault="008968A8" w:rsidP="00623EAF">
      <w:pPr>
        <w:rPr>
          <w:rFonts w:ascii="Gill Sans MT" w:hAnsi="Gill Sans MT"/>
          <w:bCs/>
        </w:rPr>
      </w:pPr>
    </w:p>
    <w:p w14:paraId="4E0855F8" w14:textId="56A3D6BB" w:rsidR="008968A8" w:rsidRPr="00F67D58" w:rsidRDefault="00A437EE" w:rsidP="00623EAF">
      <w:pPr>
        <w:rPr>
          <w:rFonts w:ascii="Gill Sans MT" w:hAnsi="Gill Sans MT"/>
          <w:b/>
        </w:rPr>
      </w:pPr>
      <w:r w:rsidRPr="00F67D58">
        <w:rPr>
          <w:rFonts w:ascii="Gill Sans MT" w:hAnsi="Gill Sans MT"/>
          <w:b/>
        </w:rPr>
        <w:t xml:space="preserve">Additional Information and </w:t>
      </w:r>
      <w:r w:rsidR="008968A8" w:rsidRPr="00F67D58">
        <w:rPr>
          <w:rFonts w:ascii="Gill Sans MT" w:hAnsi="Gill Sans MT"/>
          <w:b/>
        </w:rPr>
        <w:t>Key Policies:</w:t>
      </w:r>
    </w:p>
    <w:p w14:paraId="7D37EE83" w14:textId="1005F635" w:rsidR="00623EAF" w:rsidRDefault="007073A4" w:rsidP="007073A4">
      <w:pPr>
        <w:rPr>
          <w:rFonts w:ascii="Gill Sans MT" w:hAnsi="Gill Sans MT"/>
          <w:bCs/>
        </w:rPr>
      </w:pPr>
      <w:r>
        <w:rPr>
          <w:rFonts w:ascii="Gill Sans MT" w:hAnsi="Gill Sans MT"/>
          <w:bCs/>
        </w:rPr>
        <w:t xml:space="preserve">Safeguarding: </w:t>
      </w:r>
      <w:hyperlink r:id="rId15" w:history="1">
        <w:r w:rsidR="00931F10" w:rsidRPr="00E968CF">
          <w:rPr>
            <w:rStyle w:val="Hyperlink"/>
            <w:rFonts w:ascii="Gill Sans MT" w:hAnsi="Gill Sans MT"/>
            <w:bCs/>
          </w:rPr>
          <w:t>https://www.wsfg.waltham.sch.uk/attachments/download.asp?file=2921&amp;type=doc</w:t>
        </w:r>
      </w:hyperlink>
    </w:p>
    <w:p w14:paraId="20368F1B" w14:textId="646CBCEB" w:rsidR="00931F10" w:rsidRDefault="00200F02" w:rsidP="007073A4">
      <w:pPr>
        <w:rPr>
          <w:rFonts w:ascii="Gill Sans MT" w:hAnsi="Gill Sans MT"/>
          <w:bCs/>
        </w:rPr>
      </w:pPr>
      <w:r>
        <w:rPr>
          <w:rFonts w:ascii="Gill Sans MT" w:hAnsi="Gill Sans MT"/>
          <w:bCs/>
        </w:rPr>
        <w:t xml:space="preserve">Keeping Children Safe in Education: </w:t>
      </w:r>
      <w:hyperlink r:id="rId16" w:history="1">
        <w:r w:rsidR="00095738" w:rsidRPr="00E968CF">
          <w:rPr>
            <w:rStyle w:val="Hyperlink"/>
            <w:rFonts w:ascii="Gill Sans MT" w:hAnsi="Gill Sans MT"/>
            <w:bCs/>
          </w:rPr>
          <w:t>https://www.wsfg.waltham.sch.uk/attachments/download.asp?file=2756&amp;type=pdf</w:t>
        </w:r>
      </w:hyperlink>
    </w:p>
    <w:p w14:paraId="5564AD64" w14:textId="4EA161BB" w:rsidR="00095738" w:rsidRDefault="000278DA" w:rsidP="0009671B">
      <w:pPr>
        <w:spacing w:after="0"/>
        <w:rPr>
          <w:rFonts w:ascii="Gill Sans MT" w:hAnsi="Gill Sans MT"/>
          <w:bCs/>
        </w:rPr>
      </w:pPr>
      <w:r>
        <w:rPr>
          <w:rFonts w:ascii="Gill Sans MT" w:hAnsi="Gill Sans MT"/>
          <w:bCs/>
        </w:rPr>
        <w:t xml:space="preserve">Policy statement on Recruiting Ex-Offenders and Safekeeping </w:t>
      </w:r>
      <w:r w:rsidR="00D95745">
        <w:rPr>
          <w:rFonts w:ascii="Gill Sans MT" w:hAnsi="Gill Sans MT"/>
          <w:bCs/>
        </w:rPr>
        <w:t>of Disclosure</w:t>
      </w:r>
      <w:r w:rsidR="0009671B">
        <w:rPr>
          <w:rFonts w:ascii="Gill Sans MT" w:hAnsi="Gill Sans MT"/>
          <w:bCs/>
        </w:rPr>
        <w:t>:</w:t>
      </w:r>
    </w:p>
    <w:p w14:paraId="202F2DDC" w14:textId="70088AD5" w:rsidR="0009671B" w:rsidRDefault="00E241F6" w:rsidP="0009671B">
      <w:pPr>
        <w:spacing w:after="0"/>
        <w:rPr>
          <w:rFonts w:ascii="Gill Sans MT" w:hAnsi="Gill Sans MT"/>
          <w:bCs/>
        </w:rPr>
      </w:pPr>
      <w:hyperlink r:id="rId17" w:history="1">
        <w:r w:rsidR="0009671B" w:rsidRPr="00E968CF">
          <w:rPr>
            <w:rStyle w:val="Hyperlink"/>
            <w:rFonts w:ascii="Gill Sans MT" w:hAnsi="Gill Sans MT"/>
            <w:bCs/>
          </w:rPr>
          <w:t>https://www.wsfg.waltham.sch.uk/attachments/download.asp?file=2527&amp;type=pdf</w:t>
        </w:r>
      </w:hyperlink>
    </w:p>
    <w:p w14:paraId="12C308DD" w14:textId="77777777" w:rsidR="00AF2104" w:rsidRDefault="00AF2104" w:rsidP="0009671B">
      <w:pPr>
        <w:spacing w:after="0"/>
        <w:rPr>
          <w:rFonts w:ascii="Gill Sans MT" w:hAnsi="Gill Sans MT"/>
          <w:bCs/>
        </w:rPr>
      </w:pPr>
    </w:p>
    <w:p w14:paraId="75BC29ED" w14:textId="3E903BEC" w:rsidR="0009671B" w:rsidRDefault="00A15A5D" w:rsidP="00AF2104">
      <w:pPr>
        <w:spacing w:after="0"/>
        <w:rPr>
          <w:rFonts w:ascii="Gill Sans MT" w:hAnsi="Gill Sans MT"/>
          <w:bCs/>
        </w:rPr>
      </w:pPr>
      <w:r>
        <w:rPr>
          <w:rFonts w:ascii="Gill Sans MT" w:hAnsi="Gill Sans MT"/>
          <w:bCs/>
        </w:rPr>
        <w:t>Applicants Guide to Prevention of Illegal Working:</w:t>
      </w:r>
    </w:p>
    <w:p w14:paraId="3E57B4E3" w14:textId="66343BBC" w:rsidR="00AF2104" w:rsidRDefault="00E241F6" w:rsidP="00AF2104">
      <w:pPr>
        <w:spacing w:after="0"/>
        <w:rPr>
          <w:rFonts w:ascii="Gill Sans MT" w:hAnsi="Gill Sans MT"/>
          <w:bCs/>
        </w:rPr>
      </w:pPr>
      <w:hyperlink r:id="rId18" w:history="1">
        <w:r w:rsidR="00AF2104" w:rsidRPr="00E968CF">
          <w:rPr>
            <w:rStyle w:val="Hyperlink"/>
            <w:rFonts w:ascii="Gill Sans MT" w:hAnsi="Gill Sans MT"/>
            <w:bCs/>
          </w:rPr>
          <w:t>https://www.wsfg.waltham.sch.uk/attachments/download.asp?file=2528&amp;type=pdf</w:t>
        </w:r>
      </w:hyperlink>
    </w:p>
    <w:p w14:paraId="7CE481B8" w14:textId="65517BA8" w:rsidR="00640B9E" w:rsidRDefault="00640B9E" w:rsidP="00AF2104">
      <w:pPr>
        <w:spacing w:after="0"/>
        <w:rPr>
          <w:rFonts w:ascii="Gill Sans MT" w:hAnsi="Gill Sans MT"/>
          <w:bCs/>
        </w:rPr>
      </w:pPr>
    </w:p>
    <w:p w14:paraId="0201DA24" w14:textId="12034D8C" w:rsidR="00640B9E" w:rsidRDefault="00640B9E" w:rsidP="00640B9E">
      <w:pPr>
        <w:spacing w:after="0"/>
        <w:rPr>
          <w:rFonts w:ascii="Gill Sans MT" w:hAnsi="Gill Sans MT"/>
          <w:bCs/>
        </w:rPr>
      </w:pPr>
      <w:r>
        <w:rPr>
          <w:rFonts w:ascii="Gill Sans MT" w:hAnsi="Gill Sans MT"/>
          <w:bCs/>
        </w:rPr>
        <w:t>LBWF Safer Recruitment Guidance</w:t>
      </w:r>
    </w:p>
    <w:p w14:paraId="51D83B77" w14:textId="39827325" w:rsidR="009C4AF1" w:rsidRDefault="00E241F6" w:rsidP="00640B9E">
      <w:pPr>
        <w:spacing w:after="0"/>
        <w:rPr>
          <w:rFonts w:ascii="Gill Sans MT" w:hAnsi="Gill Sans MT"/>
          <w:b/>
        </w:rPr>
      </w:pPr>
      <w:hyperlink r:id="rId19" w:history="1">
        <w:r w:rsidR="00640B9E" w:rsidRPr="00E968CF">
          <w:rPr>
            <w:rStyle w:val="Hyperlink"/>
            <w:rFonts w:ascii="Gill Sans MT" w:hAnsi="Gill Sans MT"/>
            <w:b/>
          </w:rPr>
          <w:t>https://www.wsfg.waltham.sch.uk/attachments/download.asp?file=2730&amp;type=doc</w:t>
        </w:r>
      </w:hyperlink>
    </w:p>
    <w:p w14:paraId="5C881C18" w14:textId="6CAABF39" w:rsidR="00640B9E" w:rsidRDefault="00640B9E" w:rsidP="00640B9E">
      <w:pPr>
        <w:spacing w:after="0"/>
        <w:rPr>
          <w:rFonts w:ascii="Gill Sans MT" w:hAnsi="Gill Sans MT"/>
          <w:b/>
        </w:rPr>
      </w:pPr>
    </w:p>
    <w:p w14:paraId="6D76ED3C" w14:textId="6E70F07D" w:rsidR="00640B9E" w:rsidRPr="00435EDB" w:rsidRDefault="00640B9E" w:rsidP="00640B9E">
      <w:pPr>
        <w:spacing w:after="0"/>
        <w:rPr>
          <w:rFonts w:ascii="Gill Sans MT" w:hAnsi="Gill Sans MT"/>
          <w:bCs/>
        </w:rPr>
      </w:pPr>
      <w:r w:rsidRPr="00435EDB">
        <w:rPr>
          <w:rFonts w:ascii="Gill Sans MT" w:hAnsi="Gill Sans MT"/>
          <w:bCs/>
        </w:rPr>
        <w:t>LBWF</w:t>
      </w:r>
      <w:r w:rsidR="00435EDB" w:rsidRPr="00435EDB">
        <w:rPr>
          <w:rFonts w:ascii="Gill Sans MT" w:hAnsi="Gill Sans MT"/>
          <w:bCs/>
        </w:rPr>
        <w:t xml:space="preserve"> Equal Opportunities Policy Statement</w:t>
      </w:r>
    </w:p>
    <w:p w14:paraId="7DC6CC10" w14:textId="3E1B16A0" w:rsidR="00435EDB" w:rsidRDefault="00E241F6" w:rsidP="00640B9E">
      <w:pPr>
        <w:spacing w:after="0"/>
        <w:rPr>
          <w:rFonts w:ascii="Gill Sans MT" w:hAnsi="Gill Sans MT"/>
          <w:b/>
        </w:rPr>
      </w:pPr>
      <w:hyperlink r:id="rId20" w:history="1">
        <w:r w:rsidR="00435EDB" w:rsidRPr="00E968CF">
          <w:rPr>
            <w:rStyle w:val="Hyperlink"/>
            <w:rFonts w:ascii="Gill Sans MT" w:hAnsi="Gill Sans MT"/>
            <w:b/>
          </w:rPr>
          <w:t>https://www.wsfg.waltham.sch.uk/attachments/download.asp?file=2731&amp;type=doc</w:t>
        </w:r>
      </w:hyperlink>
    </w:p>
    <w:p w14:paraId="43E494B4" w14:textId="77777777" w:rsidR="00435EDB" w:rsidRDefault="00435EDB" w:rsidP="00640B9E">
      <w:pPr>
        <w:spacing w:after="0"/>
        <w:rPr>
          <w:rFonts w:ascii="Gill Sans MT" w:hAnsi="Gill Sans MT"/>
          <w:b/>
        </w:rPr>
      </w:pPr>
    </w:p>
    <w:p w14:paraId="5FBAFB01" w14:textId="77777777" w:rsidR="00640B9E" w:rsidRPr="008968A8" w:rsidRDefault="00640B9E" w:rsidP="007073A4">
      <w:pPr>
        <w:rPr>
          <w:rFonts w:ascii="Gill Sans MT" w:hAnsi="Gill Sans MT"/>
          <w:b/>
        </w:rPr>
      </w:pPr>
    </w:p>
    <w:p w14:paraId="7AFEBEE7" w14:textId="19EE955D" w:rsidR="00623EAF" w:rsidRPr="008968A8" w:rsidRDefault="00623EAF" w:rsidP="000D6588">
      <w:pPr>
        <w:rPr>
          <w:rFonts w:ascii="Gill Sans MT" w:hAnsi="Gill Sans MT"/>
          <w:b/>
        </w:rPr>
      </w:pPr>
    </w:p>
    <w:p w14:paraId="70E4C48F" w14:textId="13558F7F" w:rsidR="00623EAF" w:rsidRDefault="00623EAF" w:rsidP="00EF5124">
      <w:pPr>
        <w:jc w:val="center"/>
        <w:rPr>
          <w:rFonts w:ascii="Gill Sans MT" w:hAnsi="Gill Sans MT"/>
          <w:b/>
          <w:sz w:val="24"/>
          <w:szCs w:val="24"/>
        </w:rPr>
      </w:pPr>
    </w:p>
    <w:p w14:paraId="546EC431" w14:textId="38696976" w:rsidR="00623EAF" w:rsidRDefault="00623EAF" w:rsidP="00EF5124">
      <w:pPr>
        <w:jc w:val="center"/>
        <w:rPr>
          <w:rFonts w:ascii="Gill Sans MT" w:hAnsi="Gill Sans MT"/>
          <w:b/>
          <w:sz w:val="24"/>
          <w:szCs w:val="24"/>
        </w:rPr>
      </w:pPr>
    </w:p>
    <w:p w14:paraId="3EFFAFA8" w14:textId="7202870F" w:rsidR="00623EAF" w:rsidRDefault="00623EAF" w:rsidP="00EF5124">
      <w:pPr>
        <w:jc w:val="center"/>
        <w:rPr>
          <w:rFonts w:ascii="Gill Sans MT" w:hAnsi="Gill Sans MT"/>
          <w:b/>
          <w:sz w:val="24"/>
          <w:szCs w:val="24"/>
        </w:rPr>
      </w:pPr>
    </w:p>
    <w:p w14:paraId="66045224" w14:textId="1E45679E" w:rsidR="00623EAF" w:rsidRDefault="00623EAF" w:rsidP="00EF5124">
      <w:pPr>
        <w:jc w:val="center"/>
        <w:rPr>
          <w:rFonts w:ascii="Gill Sans MT" w:hAnsi="Gill Sans MT"/>
          <w:b/>
          <w:sz w:val="24"/>
          <w:szCs w:val="24"/>
        </w:rPr>
      </w:pPr>
    </w:p>
    <w:p w14:paraId="67A4C7D3" w14:textId="77777777" w:rsidR="0076428B" w:rsidRDefault="0076428B"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693CAF9F" w:rsidR="00623EAF" w:rsidRDefault="00623EAF"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94C9E90">
              <v:shape id="Text Box 11"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w14:anchorId="1995D73E">
                <v:textbox>
                  <w:txbxContent>
                    <w:p w:rsidRPr="001C2B3A" w:rsidR="009E08DF" w:rsidP="00ED47E7" w:rsidRDefault="009E08DF" w14:paraId="1247BB69" w14:textId="7777777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rsidR="009E08DF" w:rsidRDefault="009E08DF" w14:paraId="27B8F768" w14:textId="77777777">
                      <w:pPr>
                        <w:rPr>
                          <w:color w:val="FFFFFF" w:themeColor="background1"/>
                        </w:rPr>
                      </w:pPr>
                      <w:r>
                        <w:rPr>
                          <w:color w:val="FFFFFF" w:themeColor="background1"/>
                        </w:rPr>
                        <w:t xml:space="preserve">  </w:t>
                      </w:r>
                    </w:p>
                    <w:p w:rsidR="009E08DF" w:rsidRDefault="009E08DF" w14:paraId="41C8F396" w14:textId="77777777">
                      <w:pPr>
                        <w:rPr>
                          <w:color w:val="FFFFFF" w:themeColor="background1"/>
                        </w:rPr>
                      </w:pPr>
                    </w:p>
                    <w:p w:rsidR="009E08DF" w:rsidRDefault="009E08DF" w14:paraId="72A3D3EC" w14:textId="77777777">
                      <w:pPr>
                        <w:rPr>
                          <w:color w:val="FFFFFF" w:themeColor="background1"/>
                        </w:rPr>
                      </w:pPr>
                    </w:p>
                    <w:p w:rsidRPr="006207B7" w:rsidR="009E08DF" w:rsidRDefault="009E08DF" w14:paraId="0D0B940D" w14:textId="77777777">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35EF6F0A" w:rsidR="008E77D0" w:rsidRPr="002429CC" w:rsidRDefault="00FB23E6"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J</w:t>
      </w:r>
      <w:r w:rsidR="005779EF">
        <w:rPr>
          <w:rFonts w:asciiTheme="minorHAnsi" w:hAnsiTheme="minorHAnsi" w:cs="Arial"/>
          <w:color w:val="auto"/>
          <w:sz w:val="22"/>
          <w:szCs w:val="22"/>
        </w:rPr>
        <w:t>anuary 2023</w:t>
      </w:r>
    </w:p>
    <w:p w14:paraId="6F15A28F" w14:textId="77777777" w:rsidR="00B81169" w:rsidRDefault="00B81169" w:rsidP="00B81169">
      <w:r>
        <w:t>Dear Applicant</w:t>
      </w:r>
    </w:p>
    <w:p w14:paraId="2C0A2862" w14:textId="583432B8" w:rsidR="00B81169" w:rsidRDefault="00B81169" w:rsidP="00B81169">
      <w:r>
        <w:t xml:space="preserve">I am delighted that you are considering applying for the role </w:t>
      </w:r>
      <w:r w:rsidRPr="009A7329">
        <w:t xml:space="preserve">of </w:t>
      </w:r>
      <w:r w:rsidR="004A0B76">
        <w:t xml:space="preserve">Deputy Head of Faculty </w:t>
      </w:r>
      <w:r w:rsidR="00D86217">
        <w:t>–</w:t>
      </w:r>
      <w:r w:rsidR="004A0B76">
        <w:t xml:space="preserve"> </w:t>
      </w:r>
      <w:r w:rsidR="00673077">
        <w:t>Modern Foreign Languages</w:t>
      </w:r>
      <w:r w:rsidR="00D86217">
        <w:t xml:space="preserve"> / Head of </w:t>
      </w:r>
      <w:r w:rsidR="00FB23E6">
        <w:t xml:space="preserve">French </w:t>
      </w:r>
      <w:r>
        <w:t xml:space="preserve">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in February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t>
      </w:r>
      <w:proofErr w:type="spellStart"/>
      <w:r>
        <w:t>WSfG</w:t>
      </w:r>
      <w:proofErr w:type="spellEnd"/>
      <w:r>
        <w:t>!</w:t>
      </w:r>
    </w:p>
    <w:p w14:paraId="1CBC08C0" w14:textId="19A74D98" w:rsidR="00B81169" w:rsidRDefault="00B81169" w:rsidP="00B81169">
      <w:r>
        <w:t xml:space="preserve">We actively value staff and students: we are committed to their development and the contribution they make to shaping the future direction of the school.  The new school SIP, created initially with middle leaders and then with a wider range of stakeholders, demonstrates our commitment to staff and student wellbeing, distributed leadership and creating robust systems, founded on evidence-informed practice.  I have included a summary </w:t>
      </w:r>
      <w:r w:rsidR="009F4829">
        <w:t>in this pack</w:t>
      </w:r>
      <w:r>
        <w:t xml:space="preserve"> so that you have a ‘flavour’ of how our key priorities will be developed over the next few years.  </w:t>
      </w:r>
    </w:p>
    <w:p w14:paraId="74A87CB9" w14:textId="77777777" w:rsidR="00B81169" w:rsidRDefault="00B81169" w:rsidP="00B81169">
      <w:r>
        <w:t>We are committed to Safer Recruitment practices and procedures and shortlisted applicants will be questioned about their commitment to the safeguarding of young people. The successful candidate will be subject to an enhanced DBS clearance.</w:t>
      </w:r>
    </w:p>
    <w:p w14:paraId="7EC5B047" w14:textId="77777777" w:rsidR="00B81169" w:rsidRDefault="00B81169" w:rsidP="00B81169">
      <w:r>
        <w:t xml:space="preserve">Having read the candidate information, I hope that you feel excited by both the role itself and the chance to be part of </w:t>
      </w:r>
      <w:proofErr w:type="spellStart"/>
      <w:r>
        <w:t>WSfG</w:t>
      </w:r>
      <w:proofErr w:type="spellEnd"/>
      <w:r>
        <w:t xml:space="preserve"> at a pivotal moment in its development. We welcome visits from prospective candidates and would be proud to show you round our wonderful school.</w:t>
      </w:r>
    </w:p>
    <w:p w14:paraId="0108835E" w14:textId="77777777" w:rsidR="00B81169" w:rsidRDefault="00B81169" w:rsidP="00B81169">
      <w:r>
        <w:t>I look forward to hearing from you.</w:t>
      </w:r>
    </w:p>
    <w:p w14:paraId="3EA44C18" w14:textId="77777777" w:rsidR="00B81169" w:rsidRDefault="00B81169" w:rsidP="00B81169">
      <w:r>
        <w:t>Helen Marriott</w:t>
      </w:r>
    </w:p>
    <w:p w14:paraId="5960828C" w14:textId="77777777" w:rsidR="009F4829" w:rsidRDefault="00B81169" w:rsidP="00B81169">
      <w:r>
        <w:t>Headteacher MA NPQH</w:t>
      </w:r>
    </w:p>
    <w:p w14:paraId="1EC349AA" w14:textId="7574728C" w:rsidR="008E77D0" w:rsidRDefault="008E77D0" w:rsidP="004916B8">
      <w:pPr>
        <w:spacing w:after="0"/>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5FFCB3D9" w14:textId="7C8C794D" w:rsidR="009F4829" w:rsidRDefault="009F4829" w:rsidP="004916B8">
      <w:pPr>
        <w:spacing w:after="0"/>
        <w:rPr>
          <w:rFonts w:ascii="Calibri" w:eastAsia="Calibri" w:hAnsi="Calibri" w:cs="Calibri"/>
          <w:color w:val="000000" w:themeColor="text1"/>
        </w:rPr>
      </w:pPr>
    </w:p>
    <w:p w14:paraId="34166746" w14:textId="5A84BC46" w:rsidR="009F4829" w:rsidRDefault="009F4829" w:rsidP="004916B8">
      <w:pPr>
        <w:spacing w:after="0"/>
        <w:rPr>
          <w:rFonts w:ascii="Calibri" w:eastAsia="Calibri" w:hAnsi="Calibri" w:cs="Calibri"/>
          <w:color w:val="000000" w:themeColor="text1"/>
        </w:rPr>
      </w:pPr>
    </w:p>
    <w:p w14:paraId="3137AD16" w14:textId="38CCB215" w:rsidR="009F4829" w:rsidRDefault="009F4829" w:rsidP="004916B8">
      <w:pPr>
        <w:spacing w:after="0"/>
        <w:rPr>
          <w:rFonts w:ascii="Calibri" w:eastAsia="Calibri" w:hAnsi="Calibri" w:cs="Calibri"/>
          <w:color w:val="000000" w:themeColor="text1"/>
        </w:rPr>
      </w:pPr>
    </w:p>
    <w:p w14:paraId="1FD898D6" w14:textId="536C0EFA" w:rsidR="009A7329" w:rsidRDefault="009A7329" w:rsidP="004916B8">
      <w:pPr>
        <w:spacing w:after="0"/>
        <w:rPr>
          <w:rFonts w:ascii="Calibri" w:eastAsia="Calibri" w:hAnsi="Calibri" w:cs="Calibri"/>
          <w:color w:val="000000" w:themeColor="text1"/>
        </w:rPr>
      </w:pPr>
    </w:p>
    <w:p w14:paraId="7387605D" w14:textId="2B88BDEE" w:rsidR="009A7329" w:rsidRDefault="009A7329" w:rsidP="004916B8">
      <w:pPr>
        <w:spacing w:after="0"/>
        <w:rPr>
          <w:rFonts w:ascii="Calibri" w:eastAsia="Calibri" w:hAnsi="Calibri" w:cs="Calibri"/>
          <w:color w:val="000000" w:themeColor="text1"/>
        </w:rPr>
      </w:pPr>
    </w:p>
    <w:p w14:paraId="37EB2DE6" w14:textId="544CB39C" w:rsidR="009A7329" w:rsidRDefault="009A7329" w:rsidP="004916B8">
      <w:pPr>
        <w:spacing w:after="0"/>
        <w:rPr>
          <w:rFonts w:ascii="Calibri" w:eastAsia="Calibri" w:hAnsi="Calibri" w:cs="Calibri"/>
          <w:color w:val="000000" w:themeColor="text1"/>
        </w:rPr>
      </w:pPr>
    </w:p>
    <w:p w14:paraId="1D934675" w14:textId="3602C7BA" w:rsidR="009A7329" w:rsidRDefault="009A7329" w:rsidP="004916B8">
      <w:pPr>
        <w:spacing w:after="0"/>
        <w:rPr>
          <w:rFonts w:ascii="Calibri" w:eastAsia="Calibri" w:hAnsi="Calibri" w:cs="Calibri"/>
          <w:color w:val="000000" w:themeColor="text1"/>
        </w:rPr>
      </w:pPr>
    </w:p>
    <w:p w14:paraId="23B50084" w14:textId="77777777" w:rsidR="009A7329" w:rsidRPr="00324ABF" w:rsidRDefault="009A7329" w:rsidP="004916B8">
      <w:pPr>
        <w:spacing w:after="0"/>
        <w:rPr>
          <w:rFonts w:ascii="Calibri" w:eastAsia="Calibri" w:hAnsi="Calibri" w:cs="Calibri"/>
          <w:color w:val="000000" w:themeColor="text1"/>
        </w:rPr>
      </w:pPr>
    </w:p>
    <w:p w14:paraId="44EDB0BC" w14:textId="77777777" w:rsidR="008E77D0" w:rsidRDefault="008E77D0" w:rsidP="008E77D0">
      <w:pPr>
        <w:rPr>
          <w:rFonts w:cs="Arial"/>
        </w:rPr>
      </w:pPr>
    </w:p>
    <w:p w14:paraId="204B1950" w14:textId="39975173" w:rsidR="001E708A" w:rsidRDefault="001E708A" w:rsidP="008E77D0">
      <w:pPr>
        <w:rPr>
          <w:rFonts w:cs="Arial"/>
        </w:rPr>
      </w:pPr>
    </w:p>
    <w:p w14:paraId="7D1C86E2" w14:textId="77777777" w:rsidR="0050657D" w:rsidRDefault="0050657D"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7"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584FB910" w:rsidR="00944926" w:rsidRDefault="00944926" w:rsidP="75CF0072">
      <w:pPr>
        <w:rPr>
          <w:rFonts w:ascii="Gill Sans MT" w:hAnsi="Gill Sans MT"/>
          <w:b/>
          <w:bCs/>
        </w:rPr>
      </w:pPr>
      <w:r w:rsidRPr="75CF0072">
        <w:rPr>
          <w:rFonts w:ascii="Gill Sans MT" w:hAnsi="Gill Sans MT"/>
          <w:b/>
          <w:bCs/>
        </w:rPr>
        <w:t xml:space="preserve">Our school in </w:t>
      </w:r>
      <w:r w:rsidRPr="33920611">
        <w:rPr>
          <w:rFonts w:ascii="Gill Sans MT" w:hAnsi="Gill Sans MT"/>
          <w:b/>
          <w:bCs/>
        </w:rPr>
        <w:t>202</w:t>
      </w:r>
      <w:r w:rsidR="50A32BCA" w:rsidRPr="33920611">
        <w:rPr>
          <w:rFonts w:ascii="Gill Sans MT" w:hAnsi="Gill Sans MT"/>
          <w:b/>
          <w:bCs/>
        </w:rPr>
        <w:t>2</w:t>
      </w:r>
    </w:p>
    <w:p w14:paraId="43B9EDEB" w14:textId="64F25EA4" w:rsidR="002D4702" w:rsidRPr="007E5EC0" w:rsidRDefault="002D4702" w:rsidP="002D4702">
      <w:pPr>
        <w:rPr>
          <w:rFonts w:ascii="Gill Sans MT" w:hAnsi="Gill Sans MT"/>
        </w:rPr>
      </w:pPr>
      <w:r w:rsidRPr="00E70A67">
        <w:rPr>
          <w:rFonts w:ascii="Gill Sans MT" w:hAnsi="Gill Sans MT" w:cs="Arial"/>
        </w:rPr>
        <w:t xml:space="preserve">Walthamstow School for Girls is a high achieving, oversubscribed, diverse </w:t>
      </w:r>
      <w:r w:rsidR="6B363AB4" w:rsidRPr="3C2F5154">
        <w:rPr>
          <w:rFonts w:ascii="Gill Sans MT" w:hAnsi="Gill Sans MT" w:cs="Arial"/>
        </w:rPr>
        <w:t xml:space="preserve">and inclusive </w:t>
      </w:r>
      <w:r w:rsidRPr="00E70A67">
        <w:rPr>
          <w:rFonts w:ascii="Gill Sans MT" w:hAnsi="Gill Sans MT" w:cs="Arial"/>
        </w:rPr>
        <w:t xml:space="preserve">school which is regularly in the top </w:t>
      </w:r>
      <w:r w:rsidR="38C7E929" w:rsidRPr="33920611">
        <w:rPr>
          <w:rFonts w:ascii="Gill Sans MT" w:hAnsi="Gill Sans MT" w:cs="Arial"/>
        </w:rPr>
        <w:t>2</w:t>
      </w:r>
      <w:r w:rsidRPr="33920611">
        <w:rPr>
          <w:rFonts w:ascii="Gill Sans MT" w:hAnsi="Gill Sans MT" w:cs="Arial"/>
        </w:rPr>
        <w:t>0</w:t>
      </w:r>
      <w:r w:rsidRPr="00E70A67">
        <w:rPr>
          <w:rFonts w:ascii="Gill Sans MT" w:hAnsi="Gill Sans MT" w:cs="Arial"/>
        </w:rPr>
        <w:t>% nationally for progress,</w:t>
      </w:r>
      <w:r w:rsidR="000E562F">
        <w:rPr>
          <w:rFonts w:ascii="Gill Sans MT" w:hAnsi="Gill Sans MT" w:cs="Arial"/>
        </w:rPr>
        <w:t xml:space="preserve"> </w:t>
      </w:r>
      <w:r w:rsidRPr="00E70A67">
        <w:rPr>
          <w:rFonts w:ascii="Gill Sans MT" w:hAnsi="Gill Sans MT" w:cs="Arial"/>
        </w:rPr>
        <w:t xml:space="preserve">and is at the centre of the vibrant local community of Waltham Forest (the 2019 and first London Borough of Culture). </w:t>
      </w:r>
      <w:r w:rsidRPr="007E5EC0">
        <w:rPr>
          <w:rFonts w:ascii="Gill Sans MT" w:hAnsi="Gill Sans MT"/>
        </w:rPr>
        <w:t>Our most recent results can be found on our website.</w:t>
      </w:r>
      <w:r w:rsidR="004B2EDD">
        <w:rPr>
          <w:rFonts w:ascii="Gill Sans MT" w:hAnsi="Gill Sans MT"/>
        </w:rPr>
        <w:t xml:space="preserve"> We are</w:t>
      </w:r>
      <w:r w:rsidR="004B2EDD" w:rsidRPr="004B2EDD">
        <w:rPr>
          <w:rFonts w:ascii="Gill Sans MT" w:hAnsi="Gill Sans MT"/>
        </w:rPr>
        <w:t xml:space="preserve"> consistently among the top-performing non-selective schools in the country and the pupils take great pride in their school</w:t>
      </w:r>
      <w:r w:rsidR="003211CF">
        <w:rPr>
          <w:rFonts w:ascii="Gill Sans MT" w:hAnsi="Gill Sans MT"/>
        </w:rPr>
        <w:t>. In</w:t>
      </w:r>
      <w:r w:rsidR="000E562F" w:rsidRPr="000E562F">
        <w:rPr>
          <w:rFonts w:ascii="Gill Sans MT" w:hAnsi="Gill Sans MT"/>
        </w:rPr>
        <w:t xml:space="preserve"> June 2018 we were awarded an ‘outstanding’ judgement in all categories</w:t>
      </w:r>
      <w:r w:rsidR="000E562F">
        <w:rPr>
          <w:rFonts w:ascii="Gill Sans MT" w:hAnsi="Gill Sans MT"/>
        </w:rPr>
        <w:t>.</w:t>
      </w:r>
    </w:p>
    <w:p w14:paraId="1A5B33A4" w14:textId="77777777" w:rsidR="00591F57" w:rsidRDefault="00591F57" w:rsidP="00591F57">
      <w:pPr>
        <w:rPr>
          <w:rFonts w:ascii="Gill Sans MT" w:hAnsi="Gill Sans MT"/>
        </w:rPr>
      </w:pPr>
      <w:r>
        <w:rPr>
          <w:rFonts w:ascii="Gill Sans MT" w:hAnsi="Gill Sans MT"/>
        </w:rPr>
        <w:t>E</w:t>
      </w:r>
      <w:r w:rsidRPr="007E5EC0">
        <w:rPr>
          <w:rFonts w:ascii="Gill Sans MT" w:hAnsi="Gill Sans MT"/>
        </w:rPr>
        <w:t xml:space="preserve">very one of our 900 students </w:t>
      </w:r>
      <w:proofErr w:type="gramStart"/>
      <w:r w:rsidRPr="007E5EC0">
        <w:rPr>
          <w:rFonts w:ascii="Gill Sans MT" w:hAnsi="Gill Sans MT"/>
        </w:rPr>
        <w:t>is</w:t>
      </w:r>
      <w:proofErr w:type="gramEnd"/>
      <w:r w:rsidRPr="007E5EC0">
        <w:rPr>
          <w:rFonts w:ascii="Gill Sans MT" w:hAnsi="Gill Sans MT"/>
        </w:rPr>
        <w:t xml:space="preserve">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63A5F889" w14:textId="43F7CB8E" w:rsidR="002D4702" w:rsidRDefault="003163E5" w:rsidP="002D4702">
      <w:pPr>
        <w:rPr>
          <w:rFonts w:ascii="Gill Sans MT" w:hAnsi="Gill Sans MT"/>
        </w:rPr>
      </w:pPr>
      <w:r w:rsidRPr="003163E5">
        <w:rPr>
          <w:rFonts w:ascii="Gill Sans MT" w:hAnsi="Gill Sans MT" w:cs="Arial"/>
        </w:rPr>
        <w:t>Walthamstow School for Girls is proud be the lead school of the North East London Teaching School Hub</w:t>
      </w:r>
      <w:r w:rsidR="0023241D">
        <w:rPr>
          <w:rFonts w:ascii="Gill Sans MT" w:hAnsi="Gill Sans MT" w:cs="Arial"/>
        </w:rPr>
        <w:t>. W</w:t>
      </w:r>
      <w:r w:rsidRPr="003163E5">
        <w:rPr>
          <w:rFonts w:ascii="Gill Sans MT" w:hAnsi="Gill Sans MT" w:cs="Arial"/>
        </w:rPr>
        <w:t>orking collaboratively across Haringey, Redbridge and Waltham Fores</w:t>
      </w:r>
      <w:r w:rsidR="00B251B3">
        <w:rPr>
          <w:rFonts w:ascii="Gill Sans MT" w:hAnsi="Gill Sans MT" w:cs="Arial"/>
        </w:rPr>
        <w:t xml:space="preserve">t </w:t>
      </w:r>
      <w:r w:rsidR="0023241D">
        <w:rPr>
          <w:rFonts w:ascii="Gill Sans MT" w:hAnsi="Gill Sans MT" w:cs="Arial"/>
        </w:rPr>
        <w:t>o</w:t>
      </w:r>
      <w:r w:rsidR="00AC7A7B" w:rsidRPr="00AC7A7B">
        <w:rPr>
          <w:rFonts w:ascii="Gill Sans MT" w:hAnsi="Gill Sans MT"/>
          <w:noProof/>
        </w:rPr>
        <mc:AlternateContent>
          <mc:Choice Requires="wps">
            <w:drawing>
              <wp:anchor distT="45720" distB="45720" distL="114300" distR="114300" simplePos="0" relativeHeight="251658249"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D136693">
              <v:shape id="Text Box 2" style="position:absolute;margin-left:-.05pt;margin-top:88pt;width:462pt;height:9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w14:anchorId="40718BCC">
                <v:textbox>
                  <w:txbxContent>
                    <w:p w:rsidRPr="00AC7A7B" w:rsidR="009E08DF" w:rsidP="00AC7A7B" w:rsidRDefault="009E08DF" w14:paraId="2B48211E" w14:textId="5F437FA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730E12" w:rsidRPr="00730E12">
        <w:rPr>
          <w:rFonts w:ascii="Gill Sans MT" w:hAnsi="Gill Sans MT" w:cs="Arial"/>
        </w:rPr>
        <w:t>ur aim is to ensure that every child has a great teacher who inspires and unlocks their potential. We aim to achieve this by providing exemplary training and development, for leaders and practitioners which meets the needs of all the schools in our area, so that every child has access to the highest quality education and develops a desire for lifelong learning.</w:t>
      </w:r>
      <w:r w:rsidR="002D4702" w:rsidRPr="00E70A67">
        <w:rPr>
          <w:rFonts w:ascii="Gill Sans MT" w:hAnsi="Gill Sans MT" w:cs="Arial"/>
        </w:rPr>
        <w:t>.</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6EAB26E0" w14:textId="77777777" w:rsidR="00591F57" w:rsidRDefault="00591F57" w:rsidP="3C2F5154">
      <w:pPr>
        <w:rPr>
          <w:rFonts w:ascii="Gill Sans MT" w:eastAsia="Gill Sans MT" w:hAnsi="Gill Sans MT" w:cs="Gill Sans MT"/>
        </w:rPr>
      </w:pPr>
    </w:p>
    <w:p w14:paraId="171AA591" w14:textId="79EF5C0C"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community and fun.</w:t>
      </w:r>
    </w:p>
    <w:p w14:paraId="1DED6FEC" w14:textId="77777777" w:rsidR="00B46EAE" w:rsidRDefault="00B46EAE" w:rsidP="007E5EC0">
      <w:pPr>
        <w:rPr>
          <w:rFonts w:ascii="Gill Sans MT" w:hAnsi="Gill Sans MT"/>
        </w:rPr>
      </w:pPr>
    </w:p>
    <w:p w14:paraId="3BE0013A" w14:textId="77777777" w:rsidR="00B46EAE" w:rsidRDefault="00B46EAE"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are able to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8"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proofErr w:type="spellStart"/>
      <w:r w:rsidR="002D4702" w:rsidRPr="00E70A67">
        <w:rPr>
          <w:rFonts w:ascii="Gill Sans MT" w:hAnsi="Gill Sans MT" w:cs="Arial"/>
          <w:i/>
        </w:rPr>
        <w:t>Greensheets</w:t>
      </w:r>
      <w:proofErr w:type="spellEnd"/>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1"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27D0D2F">
              <v:shape id="Text Box 48" style="position:absolute;left:0;text-align:left;margin-left:-.05pt;margin-top:21.6pt;width:485.25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w14:anchorId="5E9ABBEF">
                <v:textbox>
                  <w:txbxContent>
                    <w:p w:rsidRPr="001C2B3A" w:rsidR="009E08DF" w:rsidP="00ED47E7" w:rsidRDefault="009E08DF" w14:paraId="3FEFD830" w14:textId="60B7F6C2">
                      <w:pPr>
                        <w:jc w:val="center"/>
                        <w:rPr>
                          <w:rFonts w:ascii="Gill Sans MT" w:hAnsi="Gill Sans MT"/>
                          <w:color w:val="F2A900"/>
                          <w:sz w:val="28"/>
                          <w:szCs w:val="28"/>
                        </w:rPr>
                      </w:pPr>
                      <w:r w:rsidRPr="001C2B3A">
                        <w:rPr>
                          <w:rFonts w:ascii="Gill Sans MT" w:hAnsi="Gill Sans MT"/>
                          <w:color w:val="F2A900"/>
                          <w:sz w:val="28"/>
                          <w:szCs w:val="28"/>
                        </w:rPr>
                        <w:t>Our G.R.E.E.N. Vision</w:t>
                      </w:r>
                    </w:p>
                    <w:p w:rsidR="009E08DF" w:rsidP="00ED47E7" w:rsidRDefault="009E08DF" w14:paraId="0E27B00A" w14:textId="287EC61C">
                      <w:pPr>
                        <w:rPr>
                          <w:color w:val="FFFFFF" w:themeColor="background1"/>
                        </w:rPr>
                      </w:pPr>
                    </w:p>
                    <w:p w:rsidR="009E08DF" w:rsidP="00ED47E7" w:rsidRDefault="009E08DF" w14:paraId="60061E4C" w14:textId="77777777">
                      <w:pPr>
                        <w:rPr>
                          <w:color w:val="FFFFFF" w:themeColor="background1"/>
                        </w:rPr>
                      </w:pPr>
                    </w:p>
                    <w:p w:rsidR="009E08DF" w:rsidP="00ED47E7" w:rsidRDefault="009E08DF" w14:paraId="44EAFD9C" w14:textId="77777777">
                      <w:pPr>
                        <w:rPr>
                          <w:color w:val="FFFFFF" w:themeColor="background1"/>
                        </w:rPr>
                      </w:pPr>
                    </w:p>
                    <w:p w:rsidRPr="006207B7" w:rsidR="009E08DF" w:rsidP="00ED47E7" w:rsidRDefault="009E08DF" w14:paraId="4B94D5A5" w14:textId="7777777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w:t>
            </w:r>
            <w:proofErr w:type="gramStart"/>
            <w:r w:rsidRPr="00EE2031">
              <w:rPr>
                <w:rFonts w:ascii="Gill Sans MT" w:eastAsia="Times New Roman" w:hAnsi="Gill Sans MT" w:cstheme="minorHAnsi"/>
                <w:lang w:eastAsia="en-GB"/>
              </w:rPr>
              <w:t>ever changing</w:t>
            </w:r>
            <w:proofErr w:type="gramEnd"/>
            <w:r w:rsidRPr="00EE2031">
              <w:rPr>
                <w:rFonts w:ascii="Gill Sans MT" w:eastAsia="Times New Roman" w:hAnsi="Gill Sans MT" w:cstheme="minorHAnsi"/>
                <w:lang w:eastAsia="en-GB"/>
              </w:rPr>
              <w:t xml:space="preserve"> world.  This encourages us to be open to new ideas, techniques, technologies and challenges.  It encourages us all to step out of our comfort zones as this is where the deepest learning and the greatest success can be achieved.</w:t>
            </w:r>
          </w:p>
        </w:tc>
      </w:tr>
    </w:tbl>
    <w:p w14:paraId="075220C8" w14:textId="77777777" w:rsidR="00EB1064" w:rsidRDefault="00EB1064" w:rsidP="00AC7A7B">
      <w:pPr>
        <w:jc w:val="both"/>
        <w:rPr>
          <w:rFonts w:ascii="Gill Sans MT" w:hAnsi="Gill Sans MT" w:cs="Arial"/>
          <w:b/>
          <w:u w:val="single"/>
        </w:rPr>
      </w:pPr>
    </w:p>
    <w:p w14:paraId="0E91E469" w14:textId="77777777" w:rsidR="00EB1064" w:rsidRDefault="00EB1064" w:rsidP="00AC7A7B">
      <w:pPr>
        <w:jc w:val="both"/>
        <w:rPr>
          <w:rFonts w:ascii="Gill Sans MT" w:hAnsi="Gill Sans MT" w:cs="Arial"/>
          <w:b/>
          <w:u w:val="single"/>
        </w:rPr>
      </w:pPr>
    </w:p>
    <w:p w14:paraId="6F2378CF" w14:textId="77777777" w:rsidR="00EB1064" w:rsidRDefault="00EB1064" w:rsidP="00AC7A7B">
      <w:pPr>
        <w:jc w:val="both"/>
        <w:rPr>
          <w:rFonts w:ascii="Gill Sans MT" w:hAnsi="Gill Sans MT" w:cs="Arial"/>
          <w:b/>
          <w:u w:val="single"/>
        </w:rPr>
      </w:pPr>
    </w:p>
    <w:p w14:paraId="7D2C8B74" w14:textId="77777777" w:rsidR="00EB1064" w:rsidRDefault="00EB1064" w:rsidP="00AC7A7B">
      <w:pPr>
        <w:jc w:val="both"/>
        <w:rPr>
          <w:rFonts w:ascii="Gill Sans MT" w:hAnsi="Gill Sans MT" w:cs="Arial"/>
          <w:b/>
          <w:u w:val="single"/>
        </w:rPr>
      </w:pPr>
    </w:p>
    <w:p w14:paraId="58AF0E79" w14:textId="77777777" w:rsidR="00EB1064" w:rsidRDefault="00EB1064" w:rsidP="00AC7A7B">
      <w:pPr>
        <w:jc w:val="both"/>
        <w:rPr>
          <w:rFonts w:ascii="Gill Sans MT" w:hAnsi="Gill Sans MT" w:cs="Arial"/>
          <w:b/>
          <w:u w:val="single"/>
        </w:rPr>
      </w:pPr>
    </w:p>
    <w:p w14:paraId="62AF8BAA" w14:textId="77777777" w:rsidR="00EB1064" w:rsidRDefault="00EB1064" w:rsidP="00AC7A7B">
      <w:pPr>
        <w:jc w:val="both"/>
        <w:rPr>
          <w:rFonts w:ascii="Gill Sans MT" w:hAnsi="Gill Sans MT" w:cs="Arial"/>
          <w:b/>
          <w:u w:val="single"/>
        </w:rPr>
      </w:pPr>
    </w:p>
    <w:p w14:paraId="34BC6ED3" w14:textId="77777777" w:rsidR="00EB1064" w:rsidRDefault="00EB1064" w:rsidP="00AC7A7B">
      <w:pPr>
        <w:jc w:val="both"/>
        <w:rPr>
          <w:rFonts w:ascii="Gill Sans MT" w:hAnsi="Gill Sans MT" w:cs="Arial"/>
          <w:b/>
          <w:u w:val="single"/>
        </w:rPr>
      </w:pPr>
    </w:p>
    <w:p w14:paraId="29D299DF" w14:textId="77777777" w:rsidR="00EB1064" w:rsidRDefault="00EB1064" w:rsidP="00AC7A7B">
      <w:pPr>
        <w:jc w:val="both"/>
        <w:rPr>
          <w:rFonts w:ascii="Gill Sans MT" w:hAnsi="Gill Sans MT" w:cs="Arial"/>
          <w:b/>
          <w:u w:val="single"/>
        </w:rPr>
      </w:pPr>
    </w:p>
    <w:p w14:paraId="4F440A4F" w14:textId="0ED71B68" w:rsidR="00EB1064" w:rsidRDefault="00A44830" w:rsidP="00AC7A7B">
      <w:pPr>
        <w:jc w:val="both"/>
        <w:rPr>
          <w:rFonts w:ascii="Gill Sans MT" w:hAnsi="Gill Sans MT" w:cs="Arial"/>
          <w:b/>
          <w:u w:val="single"/>
        </w:rPr>
      </w:pPr>
      <w:r w:rsidRPr="00A44830">
        <w:rPr>
          <w:noProof/>
        </w:rPr>
        <w:drawing>
          <wp:inline distT="0" distB="0" distL="0" distR="0" wp14:anchorId="2D1E1369" wp14:editId="673A33CE">
            <wp:extent cx="6134100" cy="3994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100" cy="399415"/>
                    </a:xfrm>
                    <a:prstGeom prst="rect">
                      <a:avLst/>
                    </a:prstGeom>
                    <a:noFill/>
                    <a:ln>
                      <a:noFill/>
                    </a:ln>
                  </pic:spPr>
                </pic:pic>
              </a:graphicData>
            </a:graphic>
          </wp:inline>
        </w:drawing>
      </w:r>
    </w:p>
    <w:p w14:paraId="7EDF938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Where are we heading and what are we trying to achieve?</w:t>
      </w:r>
    </w:p>
    <w:p w14:paraId="622AAD6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1A4A434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2E03908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59CC3214"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of our girls feel safe and nurtured because of our robust support and safeguarding systems, where students understand how to improve their wellbeing, and where there is a culture of empathy and kindness</w:t>
      </w:r>
    </w:p>
    <w:p w14:paraId="09AA1B76" w14:textId="77777777" w:rsidR="00A44830"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every student feels known, valued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DEC2A73"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there is distributed leadership; systems ensure that staff feel listened to and valued and effective communication enhances staff wellbeing</w:t>
      </w:r>
    </w:p>
    <w:p w14:paraId="48255A8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C0F3506"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students have broad horizons: physically, intellectually, culturally and emotionally</w:t>
      </w:r>
    </w:p>
    <w:p w14:paraId="4E721FA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B359999"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22523815" w14:textId="77777777" w:rsidR="00A44830"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is enhanced by its leadership of the Teaching School Hub, seeing it as a mechanism for sharing and learning from the best teacher training and development practice in North East London and across the country.</w:t>
      </w:r>
    </w:p>
    <w:p w14:paraId="473E4BA1" w14:textId="77777777" w:rsidR="00A44830" w:rsidRDefault="00A44830" w:rsidP="00A44830">
      <w:pPr>
        <w:ind w:left="720" w:hanging="720"/>
        <w:rPr>
          <w:rFonts w:ascii="Gill Sans MT" w:hAnsi="Gill Sans MT" w:cstheme="minorHAnsi"/>
        </w:rPr>
      </w:pPr>
    </w:p>
    <w:p w14:paraId="3BE83CB3"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is the purpose of the SIP?</w:t>
      </w:r>
    </w:p>
    <w:p w14:paraId="576D775E" w14:textId="77777777" w:rsidR="00A44830" w:rsidRPr="00F7655E" w:rsidRDefault="00A44830" w:rsidP="00A44830">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1D8930E9" w14:textId="77777777" w:rsidR="00A44830"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3326135E"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We need to ensure that we have a clear evidence base for any actions we take and our SIP actively encourages this process</w:t>
      </w:r>
    </w:p>
    <w:p w14:paraId="56C1C3E1"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‘impact’ section allows us to see the journey we need to make, with clearly-defined, measurable outcomes</w:t>
      </w:r>
    </w:p>
    <w:p w14:paraId="62847A8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‘actions’ should be what enables us to make that journey and should be carefully reviewed in order to ensure that they will have the desired impact, rather than actions for their own sake</w:t>
      </w:r>
    </w:p>
    <w:p w14:paraId="0F5EA867"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Since it is impact-driven, the SIP allows us to plan backwards and understand the actions we need to take from our current position.</w:t>
      </w:r>
    </w:p>
    <w:p w14:paraId="3D6F32D6" w14:textId="77777777" w:rsidR="00A44830" w:rsidRDefault="00A44830" w:rsidP="00A44830">
      <w:pPr>
        <w:rPr>
          <w:rFonts w:ascii="Gill Sans MT" w:hAnsi="Gill Sans MT" w:cstheme="minorHAnsi"/>
          <w:b/>
          <w:bCs/>
        </w:rPr>
      </w:pPr>
    </w:p>
    <w:p w14:paraId="6DFE1727" w14:textId="77777777" w:rsidR="00A44830" w:rsidRDefault="00A44830" w:rsidP="00A44830">
      <w:pPr>
        <w:rPr>
          <w:rFonts w:ascii="Gill Sans MT" w:hAnsi="Gill Sans MT" w:cstheme="minorHAnsi"/>
          <w:b/>
          <w:bCs/>
        </w:rPr>
      </w:pPr>
    </w:p>
    <w:p w14:paraId="47CB2416"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Who is it for?</w:t>
      </w:r>
    </w:p>
    <w:p w14:paraId="57342FA4"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has been created by a range of stakeholders: staff, governors and senior leaders.  In June and July, students and parents will be consulted on these priorities and plans.</w:t>
      </w:r>
    </w:p>
    <w:p w14:paraId="081483A5"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160AF4FC"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How will it be used?</w:t>
      </w:r>
    </w:p>
    <w:p w14:paraId="3D65292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CE9CE68"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60A05FEB"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038CA932"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46438914"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are our priorities and why?</w:t>
      </w:r>
    </w:p>
    <w:p w14:paraId="27EE9AA9"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Our SIP priorities were proposed by a working group of middle leaders, led by the Headteacher, in February and March 2021.  SLT at the SLT conference interrogated quantitative and qualitative information to ensure that these were the right priorities for the school.  Staff and governors at our SIP day in April then explored the priorities further through a more detailed planning exercise and made decisions about which should be our most important priorities.</w:t>
      </w:r>
    </w:p>
    <w:p w14:paraId="07B0096F" w14:textId="77777777" w:rsidR="00A44830" w:rsidRPr="00F7655E" w:rsidRDefault="00A44830" w:rsidP="00A44830">
      <w:pPr>
        <w:ind w:left="720" w:hanging="720"/>
        <w:rPr>
          <w:rFonts w:ascii="Gill Sans MT" w:hAnsi="Gill Sans MT" w:cstheme="minorHAnsi"/>
        </w:rPr>
      </w:pPr>
      <w:r w:rsidRPr="56FD3DC8">
        <w:rPr>
          <w:rFonts w:ascii="Gill Sans MT" w:hAnsi="Gill Sans MT"/>
        </w:rPr>
        <w:t>•</w:t>
      </w:r>
      <w:r>
        <w:tab/>
      </w:r>
      <w:r w:rsidRPr="56FD3DC8">
        <w:rPr>
          <w:rFonts w:ascii="Gill Sans MT" w:hAnsi="Gill Sans MT"/>
        </w:rPr>
        <w:t xml:space="preserve">There are four priorities so that we can focus on fewer priorities and more impact.  These are our key priorities, which are all of equal importance: student wellbeing; staff wellbeing; pedagogy for achievement and progress; leadership and coaching development.   </w:t>
      </w:r>
    </w:p>
    <w:p w14:paraId="0766981B" w14:textId="77777777" w:rsidR="00A44830" w:rsidRPr="00F7655E" w:rsidRDefault="00A44830" w:rsidP="00A44830">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60D4E8F5" w14:textId="77777777" w:rsidR="00A44830" w:rsidRDefault="00A44830" w:rsidP="00A44830">
      <w:pPr>
        <w:rPr>
          <w:rFonts w:ascii="Gill Sans MT" w:hAnsi="Gill Sans MT" w:cstheme="minorHAnsi"/>
        </w:rPr>
      </w:pPr>
    </w:p>
    <w:p w14:paraId="62F9DF36" w14:textId="77777777" w:rsidR="00A44830" w:rsidRDefault="00A44830" w:rsidP="00A44830">
      <w:pPr>
        <w:rPr>
          <w:rFonts w:ascii="Gill Sans MT" w:hAnsi="Gill Sans MT" w:cstheme="minorHAnsi"/>
        </w:rPr>
      </w:pPr>
    </w:p>
    <w:p w14:paraId="26F4FD26" w14:textId="626D32A5" w:rsidR="00A44830" w:rsidRDefault="00D332C1" w:rsidP="00D332C1">
      <w:pPr>
        <w:jc w:val="center"/>
        <w:rPr>
          <w:rFonts w:ascii="Gill Sans MT" w:hAnsi="Gill Sans MT" w:cstheme="minorHAnsi"/>
        </w:rPr>
      </w:pPr>
      <w:r>
        <w:rPr>
          <w:rFonts w:ascii="Gill Sans MT" w:hAnsi="Gill Sans MT" w:cstheme="minorHAnsi"/>
          <w:noProof/>
        </w:rPr>
        <w:drawing>
          <wp:inline distT="0" distB="0" distL="0" distR="0" wp14:anchorId="70F4AD40" wp14:editId="29CAC17A">
            <wp:extent cx="5035550"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5550" cy="3352800"/>
                    </a:xfrm>
                    <a:prstGeom prst="rect">
                      <a:avLst/>
                    </a:prstGeom>
                    <a:noFill/>
                  </pic:spPr>
                </pic:pic>
              </a:graphicData>
            </a:graphic>
          </wp:inline>
        </w:drawing>
      </w:r>
    </w:p>
    <w:p w14:paraId="7C84828A" w14:textId="0290E977" w:rsidR="00A44830" w:rsidRDefault="00A44830" w:rsidP="00A44830">
      <w:pPr>
        <w:rPr>
          <w:rFonts w:ascii="Gill Sans MT" w:hAnsi="Gill Sans MT" w:cstheme="minorHAnsi"/>
        </w:rPr>
      </w:pPr>
    </w:p>
    <w:p w14:paraId="0C591B21" w14:textId="51726A80" w:rsidR="00A44830" w:rsidRDefault="00A44830" w:rsidP="00A44830">
      <w:pPr>
        <w:rPr>
          <w:rFonts w:ascii="Gill Sans MT" w:hAnsi="Gill Sans MT" w:cstheme="minorHAnsi"/>
        </w:rPr>
      </w:pPr>
    </w:p>
    <w:p w14:paraId="45F121B3" w14:textId="0F65CBB1" w:rsidR="00391CC4" w:rsidRDefault="00EB1064" w:rsidP="00AC7A7B">
      <w:pPr>
        <w:jc w:val="both"/>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6" behindDoc="0" locked="0" layoutInCell="1" allowOverlap="1" wp14:anchorId="248C7439" wp14:editId="633A2DF5">
                <wp:simplePos x="0" y="0"/>
                <wp:positionH relativeFrom="margin">
                  <wp:posOffset>-635</wp:posOffset>
                </wp:positionH>
                <wp:positionV relativeFrom="paragraph">
                  <wp:posOffset>275589</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622632C" w14:textId="2762B13D" w:rsidR="009E08DF" w:rsidRDefault="009E08DF" w:rsidP="00B83F6F">
                            <w:pPr>
                              <w:jc w:val="center"/>
                              <w:rPr>
                                <w:rFonts w:ascii="Gill Sans MT" w:hAnsi="Gill Sans MT"/>
                                <w:color w:val="F2A900"/>
                                <w:sz w:val="28"/>
                                <w:szCs w:val="28"/>
                              </w:rPr>
                            </w:pPr>
                            <w:bookmarkStart w:id="0" w:name="_Hlk92274835"/>
                            <w:r>
                              <w:rPr>
                                <w:rFonts w:ascii="Gill Sans MT" w:hAnsi="Gill Sans MT"/>
                                <w:color w:val="F2A900"/>
                                <w:sz w:val="28"/>
                                <w:szCs w:val="28"/>
                              </w:rPr>
                              <w:t>What staff value about the school</w:t>
                            </w:r>
                          </w:p>
                          <w:bookmarkEnd w:id="0"/>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DCA75A9">
              <v:shape id="Text Box 6" style="position:absolute;left:0;text-align:left;margin-left:-.05pt;margin-top:21.7pt;width:488.25pt;height:30.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" w14:anchorId="248C7439">
                <v:textbox>
                  <w:txbxContent>
                    <w:p w:rsidR="009E08DF" w:rsidP="00B83F6F" w:rsidRDefault="009E08DF" w14:paraId="5B447B17" w14:textId="2762B13D">
                      <w:pPr>
                        <w:jc w:val="center"/>
                        <w:rPr>
                          <w:rFonts w:ascii="Gill Sans MT" w:hAnsi="Gill Sans MT"/>
                          <w:color w:val="F2A900"/>
                          <w:sz w:val="28"/>
                          <w:szCs w:val="28"/>
                        </w:rPr>
                      </w:pPr>
                      <w:r>
                        <w:rPr>
                          <w:rFonts w:ascii="Gill Sans MT" w:hAnsi="Gill Sans MT"/>
                          <w:color w:val="F2A900"/>
                          <w:sz w:val="28"/>
                          <w:szCs w:val="28"/>
                        </w:rPr>
                        <w:t>What staff value about the school</w:t>
                      </w:r>
                    </w:p>
                    <w:p w:rsidR="00EB1064" w:rsidP="00B83F6F" w:rsidRDefault="00EB1064" w14:paraId="3DEEC669" w14:textId="5EE82A7D">
                      <w:pPr>
                        <w:jc w:val="center"/>
                        <w:rPr>
                          <w:rFonts w:ascii="Gill Sans MT" w:hAnsi="Gill Sans MT"/>
                          <w:color w:val="F2A900"/>
                          <w:sz w:val="28"/>
                          <w:szCs w:val="28"/>
                        </w:rPr>
                      </w:pPr>
                    </w:p>
                    <w:p w:rsidR="00EB1064" w:rsidP="00B83F6F" w:rsidRDefault="00EB1064" w14:paraId="3656B9AB" w14:textId="68B8EFBF">
                      <w:pPr>
                        <w:jc w:val="center"/>
                        <w:rPr>
                          <w:rFonts w:ascii="Gill Sans MT" w:hAnsi="Gill Sans MT"/>
                          <w:color w:val="F2A900"/>
                          <w:sz w:val="28"/>
                          <w:szCs w:val="28"/>
                        </w:rPr>
                      </w:pPr>
                    </w:p>
                    <w:p w:rsidRPr="001C2B3A" w:rsidR="00EB1064" w:rsidP="00B83F6F" w:rsidRDefault="00EB1064" w14:paraId="45FB0818" w14:textId="77777777">
                      <w:pPr>
                        <w:jc w:val="center"/>
                        <w:rPr>
                          <w:rFonts w:ascii="Gill Sans MT" w:hAnsi="Gill Sans MT"/>
                          <w:color w:val="F2A900"/>
                          <w:sz w:val="28"/>
                          <w:szCs w:val="28"/>
                        </w:rPr>
                      </w:pPr>
                    </w:p>
                    <w:p w:rsidR="009E08DF" w:rsidP="00B83F6F" w:rsidRDefault="009E08DF" w14:paraId="75F80603" w14:textId="77777777">
                      <w:pPr>
                        <w:rPr>
                          <w:color w:val="FFFFFF" w:themeColor="background1"/>
                        </w:rPr>
                      </w:pPr>
                      <w:r>
                        <w:rPr>
                          <w:color w:val="FFFFFF" w:themeColor="background1"/>
                        </w:rPr>
                        <w:t xml:space="preserve">  </w:t>
                      </w:r>
                    </w:p>
                    <w:p w:rsidR="009E08DF" w:rsidP="00B83F6F" w:rsidRDefault="009E08DF" w14:paraId="049F31CB" w14:textId="77777777">
                      <w:pPr>
                        <w:rPr>
                          <w:color w:val="FFFFFF" w:themeColor="background1"/>
                        </w:rPr>
                      </w:pPr>
                    </w:p>
                    <w:p w:rsidR="009E08DF" w:rsidP="00B83F6F" w:rsidRDefault="009E08DF" w14:paraId="53128261" w14:textId="77777777">
                      <w:pPr>
                        <w:rPr>
                          <w:color w:val="FFFFFF" w:themeColor="background1"/>
                        </w:rPr>
                      </w:pPr>
                    </w:p>
                    <w:p w:rsidRPr="006207B7" w:rsidR="009E08DF" w:rsidP="00B83F6F" w:rsidRDefault="009E08DF" w14:paraId="62486C05" w14:textId="77777777">
                      <w:pPr>
                        <w:rPr>
                          <w:color w:val="FFFFFF" w:themeColor="background1"/>
                        </w:rPr>
                      </w:pPr>
                    </w:p>
                  </w:txbxContent>
                </v:textbox>
                <w10:wrap anchorx="margin"/>
              </v:shape>
            </w:pict>
          </mc:Fallback>
        </mc:AlternateContent>
      </w:r>
      <w:r w:rsidR="00AC7A7B" w:rsidRPr="00AC7A7B">
        <w:rPr>
          <w:rFonts w:ascii="Gill Sans MT" w:hAnsi="Gill Sans MT" w:cs="Arial"/>
          <w:b/>
          <w:noProof/>
          <w:u w:val="single"/>
        </w:rPr>
        <mc:AlternateContent>
          <mc:Choice Requires="wps">
            <w:drawing>
              <wp:anchor distT="45720" distB="45720" distL="114300" distR="114300" simplePos="0" relativeHeight="251658250" behindDoc="0" locked="0" layoutInCell="1" allowOverlap="1" wp14:anchorId="3B78EF13" wp14:editId="036495C7">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15F849BF">
              <v:shape id="_x0000_s1032" style="position:absolute;left:0;text-align:left;margin-left:22.75pt;margin-top:677.2pt;width:421.5pt;height:5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" w14:anchorId="3B78EF13">
                <v:textbox>
                  <w:txbxContent>
                    <w:p w:rsidRPr="00AC7A7B" w:rsidR="009E08DF" w:rsidP="00AC7A7B" w:rsidRDefault="009E08DF" w14:paraId="256794E8" w14:textId="0B355B14">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5CC8CCC3" w14:textId="1A0C9ADB"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kind and caring. We are not driven by results – we seem to be driven to produce fabulous young women </w:t>
      </w:r>
      <w:r w:rsidR="00B17E15" w:rsidRPr="00331EEE">
        <w:rPr>
          <w:rFonts w:ascii="Gill Sans MT" w:hAnsi="Gill Sans MT"/>
        </w:rPr>
        <w:br/>
      </w: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34439D9">
              <v:shape id="_x0000_s1033" style="position:absolute;left:0;text-align:left;margin-left:-.05pt;margin-top:227.15pt;width:485.25pt;height:4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w14:anchorId="128445F1">
                <v:textbox>
                  <w:txbxContent>
                    <w:p w:rsidRPr="00B17E15" w:rsidR="009E08DF" w:rsidP="00AC7A7B" w:rsidRDefault="009E08DF" w14:paraId="0619538F" w14:textId="03E445B4">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0D38014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10BE6784" w14:textId="77777777" w:rsidR="004C25DD" w:rsidRDefault="00B83F6F" w:rsidP="00567239">
      <w:pPr>
        <w:pStyle w:val="ListParagraph"/>
        <w:numPr>
          <w:ilvl w:val="0"/>
          <w:numId w:val="3"/>
        </w:numPr>
        <w:spacing w:line="240" w:lineRule="auto"/>
        <w:rPr>
          <w:rFonts w:ascii="Gill Sans MT" w:hAnsi="Gill Sans MT"/>
        </w:rPr>
      </w:pPr>
      <w:r w:rsidRPr="004C25DD">
        <w:rPr>
          <w:rFonts w:ascii="Gill Sans MT" w:hAnsi="Gill Sans MT"/>
        </w:rPr>
        <w:t xml:space="preserve">Atmosphere of </w:t>
      </w:r>
      <w:r w:rsidR="0040550D" w:rsidRPr="004C25DD">
        <w:rPr>
          <w:rFonts w:ascii="Gill Sans MT" w:hAnsi="Gill Sans MT"/>
        </w:rPr>
        <w:t xml:space="preserve">diversity, </w:t>
      </w:r>
      <w:r w:rsidRPr="004C25DD">
        <w:rPr>
          <w:rFonts w:ascii="Gill Sans MT" w:hAnsi="Gill Sans MT"/>
        </w:rPr>
        <w:t>respect and inclusion</w:t>
      </w:r>
      <w:r w:rsidR="00B17E15" w:rsidRPr="004C25DD">
        <w:rPr>
          <w:rFonts w:ascii="Gill Sans MT" w:hAnsi="Gill Sans MT"/>
        </w:rPr>
        <w:br/>
      </w:r>
    </w:p>
    <w:p w14:paraId="65CC7CDD" w14:textId="17757962" w:rsidR="00B83F6F" w:rsidRPr="004C25DD" w:rsidRDefault="00B83F6F" w:rsidP="00567239">
      <w:pPr>
        <w:pStyle w:val="ListParagraph"/>
        <w:numPr>
          <w:ilvl w:val="0"/>
          <w:numId w:val="3"/>
        </w:numPr>
        <w:spacing w:line="240" w:lineRule="auto"/>
        <w:rPr>
          <w:rFonts w:ascii="Gill Sans MT" w:hAnsi="Gill Sans MT"/>
        </w:rPr>
      </w:pPr>
      <w:r w:rsidRPr="004C25DD">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2"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41896CEB" w:rsidR="00A05183" w:rsidRDefault="00A05183" w:rsidP="00A05183">
      <w:pPr>
        <w:keepNext/>
      </w:pPr>
    </w:p>
    <w:p w14:paraId="18B974FA" w14:textId="1DC96620" w:rsidR="00A847E0" w:rsidRDefault="00A847E0" w:rsidP="00F67763">
      <w:pPr>
        <w:rPr>
          <w:rFonts w:ascii="Gill Sans MT" w:hAnsi="Gill Sans MT" w:cstheme="minorHAnsi"/>
        </w:rPr>
      </w:pPr>
    </w:p>
    <w:p w14:paraId="525FA228" w14:textId="025D4F8B" w:rsidR="00A847E0" w:rsidRDefault="002A41FF" w:rsidP="00F67763">
      <w:pPr>
        <w:rPr>
          <w:rFonts w:ascii="Gill Sans MT" w:hAnsi="Gill Sans MT" w:cstheme="minorHAnsi"/>
        </w:rPr>
      </w:pPr>
      <w:r>
        <w:rPr>
          <w:rFonts w:ascii="Gill Sans MT" w:hAnsi="Gill Sans MT" w:cstheme="minorHAnsi"/>
          <w:noProof/>
        </w:rPr>
        <w:drawing>
          <wp:inline distT="0" distB="0" distL="0" distR="0" wp14:anchorId="18665378" wp14:editId="131AB34D">
            <wp:extent cx="6191885"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38E85D9D" w14:textId="455C1EC9" w:rsidR="00A847E0" w:rsidRDefault="00A847E0" w:rsidP="00F67763">
      <w:pPr>
        <w:rPr>
          <w:rFonts w:ascii="Gill Sans MT" w:hAnsi="Gill Sans MT" w:cstheme="minorHAnsi"/>
        </w:rPr>
      </w:pPr>
    </w:p>
    <w:p w14:paraId="595D27AF"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What makes a good application?</w:t>
      </w:r>
    </w:p>
    <w:p w14:paraId="65C8527E" w14:textId="77777777" w:rsidR="00FD4B13" w:rsidRPr="00FD4B13" w:rsidRDefault="00FD4B13" w:rsidP="00FD4B13">
      <w:pPr>
        <w:rPr>
          <w:rFonts w:ascii="Gill Sans MT" w:hAnsi="Gill Sans MT" w:cstheme="minorHAnsi"/>
        </w:rPr>
      </w:pPr>
      <w:r w:rsidRPr="00FD4B13">
        <w:rPr>
          <w:rFonts w:ascii="Gill Sans MT" w:hAnsi="Gill Sans MT" w:cstheme="minorHAnsi"/>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sidRPr="00FD4B13">
        <w:rPr>
          <w:rFonts w:ascii="Gill Sans MT" w:hAnsi="Gill Sans MT" w:cstheme="minorHAnsi"/>
        </w:rPr>
        <w:tab/>
      </w:r>
    </w:p>
    <w:p w14:paraId="51119785" w14:textId="77777777" w:rsidR="00FD4B13" w:rsidRPr="00FD4B13" w:rsidRDefault="00FD4B13" w:rsidP="00FD4B13">
      <w:pPr>
        <w:rPr>
          <w:rFonts w:ascii="Gill Sans MT" w:hAnsi="Gill Sans MT" w:cstheme="minorHAnsi"/>
        </w:rPr>
      </w:pPr>
    </w:p>
    <w:p w14:paraId="2AEEAACD"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 xml:space="preserve">The Application Form </w:t>
      </w:r>
    </w:p>
    <w:p w14:paraId="211B3A04" w14:textId="5B963DAA" w:rsidR="00FD4B13" w:rsidRPr="00FD4B13" w:rsidRDefault="00FD4B13" w:rsidP="00FD4B13">
      <w:pPr>
        <w:rPr>
          <w:rFonts w:ascii="Gill Sans MT" w:hAnsi="Gill Sans MT" w:cstheme="minorHAnsi"/>
        </w:rPr>
      </w:pPr>
      <w:r w:rsidRPr="00FD4B13">
        <w:rPr>
          <w:rFonts w:ascii="Gill Sans MT" w:hAnsi="Gill Sans MT" w:cstheme="minorHAnsi"/>
        </w:rPr>
        <w:t xml:space="preserve">We do not </w:t>
      </w:r>
      <w:r w:rsidR="00EB4B41" w:rsidRPr="00FD4B13">
        <w:rPr>
          <w:rFonts w:ascii="Gill Sans MT" w:hAnsi="Gill Sans MT" w:cstheme="minorHAnsi"/>
        </w:rPr>
        <w:t>accept</w:t>
      </w:r>
      <w:r w:rsidRPr="00FD4B13">
        <w:rPr>
          <w:rFonts w:ascii="Gill Sans MT" w:hAnsi="Gill Sans MT" w:cstheme="minorHAnsi"/>
        </w:rPr>
        <w:t xml:space="preserve"> CVs for any post in school, any CVs submitted will not be used for short listing purposes.  It is essential that you complete all the sections on the application form. The “monitoring information” section will not be used for </w:t>
      </w:r>
      <w:r w:rsidR="00B5138B" w:rsidRPr="00FD4B13">
        <w:rPr>
          <w:rFonts w:ascii="Gill Sans MT" w:hAnsi="Gill Sans MT" w:cstheme="minorHAnsi"/>
        </w:rPr>
        <w:t>short</w:t>
      </w:r>
      <w:r w:rsidR="00B5138B">
        <w:rPr>
          <w:rFonts w:ascii="Gill Sans MT" w:hAnsi="Gill Sans MT" w:cstheme="minorHAnsi"/>
        </w:rPr>
        <w:t>-</w:t>
      </w:r>
      <w:r w:rsidR="00B5138B" w:rsidRPr="00FD4B13">
        <w:rPr>
          <w:rFonts w:ascii="Gill Sans MT" w:hAnsi="Gill Sans MT" w:cstheme="minorHAnsi"/>
        </w:rPr>
        <w:t>listing;</w:t>
      </w:r>
      <w:r w:rsidRPr="00FD4B13">
        <w:rPr>
          <w:rFonts w:ascii="Gill Sans MT" w:hAnsi="Gill Sans MT" w:cstheme="minorHAnsi"/>
        </w:rPr>
        <w:t xml:space="preserve"> it is used for administrative purposes only. You must provide full details in respect of two referees, one must be your current or last employer. If you are looking to join us from another school one of your referees must be your current Headteacher. </w:t>
      </w:r>
    </w:p>
    <w:p w14:paraId="2C8D6021" w14:textId="77777777" w:rsidR="00FD4B13" w:rsidRPr="00FD4B13" w:rsidRDefault="00FD4B13" w:rsidP="00FD4B13">
      <w:pPr>
        <w:rPr>
          <w:rFonts w:ascii="Gill Sans MT" w:hAnsi="Gill Sans MT" w:cstheme="minorHAnsi"/>
        </w:rPr>
      </w:pPr>
    </w:p>
    <w:p w14:paraId="46ADA010"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Do you meet the requirements of the Person Specification?</w:t>
      </w:r>
    </w:p>
    <w:p w14:paraId="0DE269FF" w14:textId="55AAFBB6" w:rsidR="00FD4B13" w:rsidRPr="00FD4B13" w:rsidRDefault="00FD4B13" w:rsidP="00FD4B13">
      <w:pPr>
        <w:rPr>
          <w:rFonts w:ascii="Gill Sans MT" w:hAnsi="Gill Sans MT" w:cstheme="minorHAnsi"/>
        </w:rPr>
      </w:pPr>
      <w:r w:rsidRPr="00FD4B13">
        <w:rPr>
          <w:rFonts w:ascii="Gill Sans MT" w:hAnsi="Gill Sans MT" w:cstheme="minorHAnsi"/>
        </w:rPr>
        <w:t>During the short</w:t>
      </w:r>
      <w:r w:rsidR="00B5138B">
        <w:rPr>
          <w:rFonts w:ascii="Gill Sans MT" w:hAnsi="Gill Sans MT" w:cstheme="minorHAnsi"/>
        </w:rPr>
        <w:t>-</w:t>
      </w:r>
      <w:r w:rsidRPr="00FD4B13">
        <w:rPr>
          <w:rFonts w:ascii="Gill Sans MT" w:hAnsi="Gill Sans MT" w:cstheme="minorHAnsi"/>
        </w:rPr>
        <w: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p>
    <w:p w14:paraId="4209097E" w14:textId="77777777" w:rsidR="00FD4B13" w:rsidRPr="00FD4B13" w:rsidRDefault="00FD4B13" w:rsidP="00FD4B13">
      <w:pPr>
        <w:rPr>
          <w:rFonts w:ascii="Gill Sans MT" w:hAnsi="Gill Sans MT" w:cstheme="minorHAnsi"/>
        </w:rPr>
      </w:pPr>
    </w:p>
    <w:p w14:paraId="6FBE06E7"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Supporting Information</w:t>
      </w:r>
    </w:p>
    <w:p w14:paraId="681BCDD7" w14:textId="62D879AB" w:rsidR="00FD4B13" w:rsidRPr="00FD4B13" w:rsidRDefault="00FD4B13" w:rsidP="00FD4B13">
      <w:pPr>
        <w:rPr>
          <w:rFonts w:ascii="Gill Sans MT" w:hAnsi="Gill Sans MT" w:cstheme="minorHAnsi"/>
        </w:rPr>
      </w:pPr>
      <w:r w:rsidRPr="00FD4B13">
        <w:rPr>
          <w:rFonts w:ascii="Gill Sans MT" w:hAnsi="Gill Sans MT" w:cstheme="minorHAnsi"/>
        </w:rPr>
        <w:t xml:space="preserve">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work </w:t>
      </w:r>
      <w:r w:rsidR="00B47903">
        <w:rPr>
          <w:rFonts w:ascii="Gill Sans MT" w:hAnsi="Gill Sans MT" w:cstheme="minorHAnsi"/>
        </w:rPr>
        <w:t>p</w:t>
      </w:r>
      <w:r w:rsidRPr="00FD4B13">
        <w:rPr>
          <w:rFonts w:ascii="Gill Sans MT" w:hAnsi="Gill Sans MT" w:cstheme="minorHAnsi"/>
        </w:rPr>
        <w:t>lace environment.</w:t>
      </w:r>
    </w:p>
    <w:p w14:paraId="4D32AF0A" w14:textId="2C71FBD5" w:rsidR="00A847E0" w:rsidRDefault="00A847E0" w:rsidP="00F67763">
      <w:pPr>
        <w:rPr>
          <w:rFonts w:ascii="Gill Sans MT" w:hAnsi="Gill Sans MT" w:cstheme="minorHAnsi"/>
        </w:rPr>
      </w:pPr>
    </w:p>
    <w:p w14:paraId="2BD6F51E" w14:textId="3DD54DF1" w:rsidR="00A847E0" w:rsidRDefault="00AF6FC7" w:rsidP="004E23EB">
      <w:pPr>
        <w:rPr>
          <w:rFonts w:ascii="Gill Sans MT" w:hAnsi="Gill Sans MT" w:cstheme="minorHAnsi"/>
        </w:rPr>
      </w:pPr>
      <w:r>
        <w:rPr>
          <w:rFonts w:ascii="Gill Sans MT" w:hAnsi="Gill Sans MT" w:cstheme="minorHAnsi"/>
          <w:noProof/>
        </w:rPr>
        <w:drawing>
          <wp:inline distT="0" distB="0" distL="0" distR="0" wp14:anchorId="716B6434" wp14:editId="3F12CE95">
            <wp:extent cx="2686050" cy="2595245"/>
            <wp:effectExtent l="0" t="0" r="0" b="0"/>
            <wp:docPr id="35" name="Picture 35"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trees in front of i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595245"/>
                    </a:xfrm>
                    <a:prstGeom prst="rect">
                      <a:avLst/>
                    </a:prstGeom>
                    <a:noFill/>
                  </pic:spPr>
                </pic:pic>
              </a:graphicData>
            </a:graphic>
          </wp:inline>
        </w:drawing>
      </w:r>
      <w:r w:rsidR="0089545A">
        <w:rPr>
          <w:rFonts w:ascii="Gill Sans MT" w:hAnsi="Gill Sans MT" w:cstheme="minorHAnsi"/>
        </w:rPr>
        <w:t xml:space="preserve">         </w:t>
      </w:r>
      <w:r w:rsidR="00DD1B16">
        <w:rPr>
          <w:rFonts w:ascii="Gill Sans MT" w:hAnsi="Gill Sans MT" w:cstheme="minorHAnsi"/>
        </w:rPr>
        <w:t xml:space="preserve"> </w:t>
      </w:r>
      <w:r w:rsidR="0089545A">
        <w:rPr>
          <w:rFonts w:ascii="Gill Sans MT" w:hAnsi="Gill Sans MT" w:cstheme="minorHAnsi"/>
        </w:rPr>
        <w:t xml:space="preserve"> </w:t>
      </w:r>
      <w:r w:rsidR="0089545A">
        <w:rPr>
          <w:rFonts w:ascii="Gill Sans MT" w:hAnsi="Gill Sans MT" w:cstheme="minorHAnsi"/>
          <w:noProof/>
        </w:rPr>
        <w:drawing>
          <wp:inline distT="0" distB="0" distL="0" distR="0" wp14:anchorId="41A37196" wp14:editId="130A8E2A">
            <wp:extent cx="2552700" cy="2980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666" cy="2995809"/>
                    </a:xfrm>
                    <a:prstGeom prst="rect">
                      <a:avLst/>
                    </a:prstGeom>
                    <a:noFill/>
                  </pic:spPr>
                </pic:pic>
              </a:graphicData>
            </a:graphic>
          </wp:inline>
        </w:drawing>
      </w:r>
    </w:p>
    <w:p w14:paraId="19A130CB" w14:textId="45040594" w:rsidR="00A847E0" w:rsidRDefault="00A847E0" w:rsidP="00AF6FC7">
      <w:pPr>
        <w:tabs>
          <w:tab w:val="left" w:pos="2250"/>
        </w:tabs>
        <w:rPr>
          <w:rFonts w:ascii="Gill Sans MT" w:hAnsi="Gill Sans MT" w:cstheme="minorHAnsi"/>
        </w:rPr>
      </w:pPr>
    </w:p>
    <w:p w14:paraId="51E21DA9" w14:textId="77777777" w:rsidR="00A847E0" w:rsidRDefault="00A847E0" w:rsidP="00F67763">
      <w:pPr>
        <w:rPr>
          <w:rFonts w:ascii="Gill Sans MT" w:hAnsi="Gill Sans MT" w:cstheme="minorHAnsi"/>
        </w:rPr>
      </w:pPr>
    </w:p>
    <w:p w14:paraId="08AFC82B" w14:textId="77777777" w:rsidR="002A41FF" w:rsidRDefault="002A41FF" w:rsidP="00F67763">
      <w:pPr>
        <w:rPr>
          <w:rFonts w:ascii="Gill Sans MT" w:hAnsi="Gill Sans MT" w:cstheme="minorHAnsi"/>
        </w:rPr>
      </w:pPr>
    </w:p>
    <w:p w14:paraId="3E5E3A74" w14:textId="6F4D7A5F" w:rsidR="00A847E0" w:rsidRDefault="00C222DA" w:rsidP="00F67763">
      <w:pPr>
        <w:rPr>
          <w:rFonts w:ascii="Gill Sans MT" w:hAnsi="Gill Sans MT" w:cstheme="minorHAnsi"/>
        </w:rPr>
      </w:pPr>
      <w:r>
        <w:rPr>
          <w:rFonts w:ascii="Gill Sans MT" w:hAnsi="Gill Sans MT" w:cstheme="minorHAnsi"/>
          <w:noProof/>
        </w:rPr>
        <w:drawing>
          <wp:inline distT="0" distB="0" distL="0" distR="0" wp14:anchorId="3BE5DB14" wp14:editId="38FA2440">
            <wp:extent cx="619188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234306C3" w14:textId="77777777" w:rsidR="00331EEE" w:rsidRPr="00331EEE" w:rsidRDefault="00331EEE" w:rsidP="00331EEE">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5D67294D" w14:textId="650FE385" w:rsidR="00331EEE" w:rsidRDefault="00331EEE" w:rsidP="00331EEE">
      <w:pPr>
        <w:rPr>
          <w:rFonts w:ascii="Gill Sans MT" w:hAnsi="Gill Sans MT" w:cstheme="minorHAnsi"/>
        </w:rPr>
      </w:pPr>
      <w:r w:rsidRPr="00331EEE">
        <w:rPr>
          <w:rFonts w:ascii="Gill Sans MT" w:hAnsi="Gill Sans MT" w:cstheme="minorHAnsi"/>
        </w:rPr>
        <w:t>The checks completed are:</w:t>
      </w:r>
    </w:p>
    <w:p w14:paraId="28A7BD9B" w14:textId="5D356927" w:rsidR="00331EEE" w:rsidRPr="00331EEE" w:rsidRDefault="00331EEE" w:rsidP="00331EEE">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4621AFBC"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54460AD9" w14:textId="77777777" w:rsidR="00487CF2" w:rsidRPr="00487CF2" w:rsidRDefault="00487CF2" w:rsidP="00487CF2">
      <w:pPr>
        <w:rPr>
          <w:rFonts w:ascii="Gill Sans MT" w:hAnsi="Gill Sans MT" w:cstheme="minorHAnsi"/>
          <w:b/>
        </w:rPr>
      </w:pPr>
      <w:r w:rsidRPr="00487CF2">
        <w:rPr>
          <w:rFonts w:ascii="Gill Sans MT" w:hAnsi="Gill Sans MT" w:cstheme="minorHAnsi"/>
          <w:b/>
        </w:rPr>
        <w:t xml:space="preserve">Online / Social Media Checks  </w:t>
      </w:r>
    </w:p>
    <w:p w14:paraId="155FA3A1" w14:textId="0C51CDEB" w:rsidR="00331EEE" w:rsidRPr="00331EEE" w:rsidRDefault="00487CF2" w:rsidP="00487CF2">
      <w:pPr>
        <w:rPr>
          <w:rFonts w:ascii="Gill Sans MT" w:hAnsi="Gill Sans MT" w:cstheme="minorHAnsi"/>
        </w:rPr>
      </w:pPr>
      <w:r w:rsidRPr="00487CF2">
        <w:rPr>
          <w:rFonts w:ascii="Gill Sans MT" w:hAnsi="Gill Sans MT" w:cstheme="minorHAnsi"/>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shortlisted you will be asked to complete a form to provide details of your social media platforms and the handles you use on each site.</w:t>
      </w:r>
    </w:p>
    <w:p w14:paraId="11151349"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 xml:space="preserve">Criminal Record Checks (DBS) </w:t>
      </w:r>
    </w:p>
    <w:p w14:paraId="7091890B"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436DAC" w14:textId="77777777" w:rsidR="00331EEE" w:rsidRPr="00331EEE" w:rsidRDefault="00331EEE" w:rsidP="00331EEE">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6C09054E"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Employment history and references</w:t>
      </w:r>
    </w:p>
    <w:p w14:paraId="311D824A" w14:textId="77777777" w:rsidR="00331EEE" w:rsidRPr="00331EEE" w:rsidRDefault="00331EEE" w:rsidP="00331EEE">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541C1B96"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555B2700" w14:textId="77777777" w:rsidR="00331EEE" w:rsidRPr="00AF73E0" w:rsidRDefault="00331EEE" w:rsidP="00331EEE">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445E5041"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Qualifications</w:t>
      </w:r>
    </w:p>
    <w:p w14:paraId="7139AE31" w14:textId="77777777" w:rsidR="00331EEE" w:rsidRPr="00331EEE" w:rsidRDefault="00331EEE" w:rsidP="00331EEE">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4CDC932C" w14:textId="2207EE5A" w:rsidR="00331EEE" w:rsidRPr="00256AF9" w:rsidRDefault="00331EEE" w:rsidP="00331EEE">
      <w:pPr>
        <w:rPr>
          <w:rFonts w:ascii="Gill Sans MT" w:hAnsi="Gill Sans MT" w:cstheme="minorHAnsi"/>
          <w:b/>
          <w:bCs/>
        </w:rPr>
      </w:pPr>
      <w:r w:rsidRPr="00256AF9">
        <w:rPr>
          <w:rFonts w:ascii="Gill Sans MT" w:hAnsi="Gill Sans MT" w:cstheme="minorHAnsi"/>
          <w:b/>
          <w:bCs/>
        </w:rPr>
        <w:t>NCTL Checks (Teaching staff only)</w:t>
      </w:r>
    </w:p>
    <w:p w14:paraId="4506E51D"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1FD1679D"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Pre-Employment Health Check</w:t>
      </w:r>
    </w:p>
    <w:p w14:paraId="4770F1CC" w14:textId="3F80B0FA" w:rsidR="00A847E0" w:rsidRDefault="00331EEE" w:rsidP="00331EEE">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35258BEF" w14:textId="7C760FE2" w:rsidR="00A847E0" w:rsidRDefault="00A847E0" w:rsidP="00F67763">
      <w:pPr>
        <w:rPr>
          <w:rFonts w:ascii="Gill Sans MT" w:hAnsi="Gill Sans MT" w:cstheme="minorHAnsi"/>
        </w:rPr>
      </w:pPr>
    </w:p>
    <w:p w14:paraId="584C5CEB" w14:textId="1DBD6222" w:rsidR="00A847E0" w:rsidRDefault="00A847E0" w:rsidP="00F67763">
      <w:pPr>
        <w:rPr>
          <w:rFonts w:ascii="Gill Sans MT" w:hAnsi="Gill Sans MT" w:cstheme="minorHAnsi"/>
        </w:rPr>
      </w:pPr>
    </w:p>
    <w:p w14:paraId="056A6B00" w14:textId="77777777" w:rsidR="005A32CD" w:rsidRDefault="005A32CD" w:rsidP="00F67763">
      <w:pPr>
        <w:rPr>
          <w:rFonts w:ascii="Gill Sans MT" w:hAnsi="Gill Sans MT" w:cstheme="minorHAnsi"/>
        </w:rPr>
      </w:pPr>
    </w:p>
    <w:p w14:paraId="5B23DD0E" w14:textId="77777777" w:rsidR="008D6297" w:rsidRDefault="008D6297" w:rsidP="00AB5F32">
      <w:pPr>
        <w:jc w:val="center"/>
        <w:rPr>
          <w:rFonts w:ascii="Gill Sans MT" w:hAnsi="Gill Sans MT"/>
          <w:b/>
          <w:sz w:val="28"/>
          <w:szCs w:val="28"/>
        </w:rPr>
      </w:pPr>
    </w:p>
    <w:p w14:paraId="5F20E950" w14:textId="30A8E9F3"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3"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3C5FEC9">
              <v:shape id="Text Box 4" style="position:absolute;left:0;text-align:left;margin-left:2.2pt;margin-top:7.4pt;width:483pt;height: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" w14:anchorId="56F133DE">
                <v:textbox>
                  <w:txbxContent>
                    <w:p w:rsidRPr="001C2B3A" w:rsidR="00AB5F32" w:rsidP="00AB5F32" w:rsidRDefault="00AB5F32" w14:paraId="5FE928B3" w14:textId="77777777">
                      <w:pPr>
                        <w:jc w:val="center"/>
                        <w:rPr>
                          <w:rFonts w:ascii="Gill Sans MT" w:hAnsi="Gill Sans MT"/>
                          <w:color w:val="F2A900"/>
                          <w:sz w:val="28"/>
                          <w:szCs w:val="28"/>
                        </w:rPr>
                      </w:pPr>
                      <w:r w:rsidRPr="001C2B3A">
                        <w:rPr>
                          <w:rFonts w:ascii="Gill Sans MT" w:hAnsi="Gill Sans MT"/>
                          <w:color w:val="F2A900"/>
                          <w:sz w:val="28"/>
                          <w:szCs w:val="28"/>
                        </w:rPr>
                        <w:t>Job Description</w:t>
                      </w:r>
                    </w:p>
                    <w:p w:rsidR="00AB5F32" w:rsidP="00AB5F32" w:rsidRDefault="00AB5F32" w14:paraId="44EEFD60" w14:textId="77777777">
                      <w:pPr>
                        <w:rPr>
                          <w:color w:val="FFFFFF" w:themeColor="background1"/>
                        </w:rPr>
                      </w:pPr>
                      <w:r>
                        <w:rPr>
                          <w:color w:val="FFFFFF" w:themeColor="background1"/>
                        </w:rPr>
                        <w:t xml:space="preserve">  </w:t>
                      </w:r>
                    </w:p>
                    <w:p w:rsidR="00AB5F32" w:rsidP="00AB5F32" w:rsidRDefault="00AB5F32" w14:paraId="4101652C" w14:textId="77777777">
                      <w:pPr>
                        <w:rPr>
                          <w:color w:val="FFFFFF" w:themeColor="background1"/>
                        </w:rPr>
                      </w:pPr>
                    </w:p>
                    <w:p w:rsidR="00AB5F32" w:rsidP="00AB5F32" w:rsidRDefault="00AB5F32" w14:paraId="4B99056E" w14:textId="77777777">
                      <w:pPr>
                        <w:rPr>
                          <w:color w:val="FFFFFF" w:themeColor="background1"/>
                        </w:rPr>
                      </w:pPr>
                    </w:p>
                    <w:p w:rsidRPr="006207B7" w:rsidR="00AB5F32" w:rsidP="00AB5F32" w:rsidRDefault="00AB5F32" w14:paraId="1299C43A" w14:textId="77777777">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32C7FD3C" w14:textId="77777777" w:rsidR="00AB5F32" w:rsidRDefault="00AB5F32" w:rsidP="00AB5F32">
      <w:pPr>
        <w:rPr>
          <w:rFonts w:ascii="Gill Sans MT" w:hAnsi="Gill Sans MT" w:cstheme="minorHAnsi"/>
          <w:b/>
        </w:rPr>
      </w:pPr>
    </w:p>
    <w:p w14:paraId="1F1E1BD0" w14:textId="77777777" w:rsidR="004F5D59" w:rsidRPr="004F5D59" w:rsidRDefault="004F5D59" w:rsidP="004F5D59">
      <w:pPr>
        <w:spacing w:after="0"/>
        <w:rPr>
          <w:rFonts w:ascii="Gill Sans MT" w:eastAsia="Gill Sans MT" w:hAnsi="Gill Sans MT" w:cs="Gill Sans MT"/>
        </w:rPr>
      </w:pPr>
      <w:r w:rsidRPr="004F5D59">
        <w:rPr>
          <w:rFonts w:ascii="Gill Sans MT" w:eastAsia="Gill Sans MT" w:hAnsi="Gill Sans MT" w:cs="Gill Sans MT"/>
          <w:b/>
          <w:bCs/>
        </w:rPr>
        <w:t>Job title: Deputy Head of Faculty</w:t>
      </w:r>
      <w:r w:rsidRPr="004F5D59">
        <w:rPr>
          <w:rFonts w:ascii="Gill Sans MT" w:eastAsia="Gill Sans MT" w:hAnsi="Gill Sans MT" w:cs="Gill Sans MT"/>
        </w:rPr>
        <w:t xml:space="preserve"> (non-core) (DHOF)</w:t>
      </w:r>
    </w:p>
    <w:p w14:paraId="611DC258" w14:textId="77777777" w:rsidR="004F5D59" w:rsidRPr="004F5D59" w:rsidRDefault="004F5D59" w:rsidP="004F5D59">
      <w:pPr>
        <w:spacing w:after="0"/>
        <w:rPr>
          <w:rFonts w:ascii="Gill Sans MT" w:eastAsia="Gill Sans MT" w:hAnsi="Gill Sans MT" w:cs="Gill Sans MT"/>
        </w:rPr>
      </w:pPr>
    </w:p>
    <w:p w14:paraId="4DB58442" w14:textId="77777777" w:rsidR="004F5D59" w:rsidRPr="004F5D59" w:rsidRDefault="004F5D59" w:rsidP="004F5D59">
      <w:pPr>
        <w:spacing w:after="0"/>
        <w:rPr>
          <w:rFonts w:ascii="Gill Sans MT" w:eastAsia="Gill Sans MT" w:hAnsi="Gill Sans MT" w:cs="Gill Sans MT"/>
        </w:rPr>
      </w:pPr>
      <w:r w:rsidRPr="004F5D59">
        <w:rPr>
          <w:rFonts w:ascii="Gill Sans MT" w:eastAsia="Gill Sans MT" w:hAnsi="Gill Sans MT" w:cs="Gill Sans MT"/>
          <w:b/>
          <w:bCs/>
        </w:rPr>
        <w:t>Reporting to:</w:t>
      </w:r>
      <w:r w:rsidRPr="004F5D59">
        <w:rPr>
          <w:rFonts w:ascii="Gill Sans MT" w:eastAsia="Gill Sans MT" w:hAnsi="Gill Sans MT" w:cs="Gill Sans MT"/>
        </w:rPr>
        <w:t xml:space="preserve"> </w:t>
      </w:r>
      <w:r w:rsidRPr="004F5D59">
        <w:rPr>
          <w:rFonts w:ascii="Gill Sans MT" w:eastAsia="Gill Sans MT" w:hAnsi="Gill Sans MT" w:cs="Gill Sans MT"/>
        </w:rPr>
        <w:tab/>
      </w:r>
      <w:r w:rsidRPr="004F5D59">
        <w:rPr>
          <w:rFonts w:ascii="Gill Sans MT" w:eastAsia="Gill Sans MT" w:hAnsi="Gill Sans MT" w:cs="Gill Sans MT"/>
        </w:rPr>
        <w:tab/>
      </w:r>
      <w:r w:rsidRPr="004F5D59">
        <w:rPr>
          <w:rFonts w:ascii="Gill Sans MT" w:eastAsia="Gill Sans MT" w:hAnsi="Gill Sans MT" w:cs="Gill Sans MT"/>
        </w:rPr>
        <w:tab/>
        <w:t>Head of Faculty (HOF)</w:t>
      </w:r>
    </w:p>
    <w:p w14:paraId="479FAD18" w14:textId="77777777" w:rsidR="004F5D59" w:rsidRPr="004F5D59" w:rsidRDefault="004F5D59" w:rsidP="004F5D59">
      <w:pPr>
        <w:spacing w:after="0"/>
        <w:ind w:left="2880" w:hanging="2880"/>
        <w:rPr>
          <w:rFonts w:ascii="Gill Sans MT" w:eastAsia="Gill Sans MT" w:hAnsi="Gill Sans MT" w:cs="Gill Sans MT"/>
        </w:rPr>
      </w:pPr>
      <w:r w:rsidRPr="004F5D59">
        <w:rPr>
          <w:rFonts w:ascii="Gill Sans MT" w:eastAsia="Gill Sans MT" w:hAnsi="Gill Sans MT" w:cs="Gill Sans MT"/>
          <w:b/>
          <w:bCs/>
        </w:rPr>
        <w:t>Responsible for:</w:t>
      </w:r>
      <w:r w:rsidRPr="004F5D59">
        <w:rPr>
          <w:rFonts w:ascii="Gill Sans MT" w:eastAsia="Gill Sans MT" w:hAnsi="Gill Sans MT" w:cs="Gill Sans MT"/>
        </w:rPr>
        <w:t xml:space="preserve"> </w:t>
      </w:r>
      <w:r w:rsidRPr="004F5D59">
        <w:rPr>
          <w:rFonts w:ascii="Gill Sans MT" w:eastAsia="Gill Sans MT" w:hAnsi="Gill Sans MT" w:cs="Gill Sans MT"/>
        </w:rPr>
        <w:tab/>
        <w:t>Communication to the Head of Faculty the interests and needs of those he/she line manages</w:t>
      </w:r>
    </w:p>
    <w:p w14:paraId="53C058BF" w14:textId="77777777" w:rsidR="004F5D59" w:rsidRPr="004F5D59" w:rsidRDefault="004F5D59" w:rsidP="004F5D59">
      <w:pPr>
        <w:spacing w:after="0"/>
        <w:ind w:left="2880" w:hanging="2880"/>
        <w:rPr>
          <w:rFonts w:ascii="Gill Sans MT" w:eastAsia="Gill Sans MT" w:hAnsi="Gill Sans MT" w:cs="Gill Sans MT"/>
        </w:rPr>
      </w:pPr>
      <w:r w:rsidRPr="004F5D59">
        <w:rPr>
          <w:rFonts w:ascii="Gill Sans MT" w:eastAsia="Gill Sans MT" w:hAnsi="Gill Sans MT" w:cs="Gill Sans MT"/>
          <w:b/>
          <w:bCs/>
        </w:rPr>
        <w:t>Line management of:</w:t>
      </w:r>
      <w:r w:rsidRPr="004F5D59">
        <w:rPr>
          <w:rFonts w:ascii="Gill Sans MT" w:eastAsia="Gill Sans MT" w:hAnsi="Gill Sans MT" w:cs="Gill Sans MT"/>
        </w:rPr>
        <w:t xml:space="preserve"> </w:t>
      </w:r>
      <w:r w:rsidRPr="004F5D59">
        <w:rPr>
          <w:rFonts w:ascii="Gill Sans MT" w:eastAsia="Gill Sans MT" w:hAnsi="Gill Sans MT" w:cs="Gill Sans MT"/>
        </w:rPr>
        <w:tab/>
        <w:t>Named members of the faculty, this may include support staff if appropriate</w:t>
      </w:r>
    </w:p>
    <w:p w14:paraId="151967DD" w14:textId="77777777" w:rsidR="004F5D59" w:rsidRPr="004F5D59" w:rsidRDefault="004F5D59" w:rsidP="004F5D59">
      <w:pPr>
        <w:spacing w:after="0"/>
        <w:ind w:left="2880" w:hanging="2880"/>
        <w:rPr>
          <w:rFonts w:ascii="Gill Sans MT" w:eastAsia="Gill Sans MT" w:hAnsi="Gill Sans MT" w:cs="Gill Sans MT"/>
        </w:rPr>
      </w:pPr>
      <w:r w:rsidRPr="004F5D59">
        <w:rPr>
          <w:rFonts w:ascii="Gill Sans MT" w:eastAsia="Gill Sans MT" w:hAnsi="Gill Sans MT" w:cs="Gill Sans MT"/>
          <w:b/>
          <w:bCs/>
        </w:rPr>
        <w:t>Liaising with:</w:t>
      </w:r>
      <w:r w:rsidRPr="004F5D59">
        <w:rPr>
          <w:rFonts w:ascii="Gill Sans MT" w:eastAsia="Gill Sans MT" w:hAnsi="Gill Sans MT" w:cs="Gill Sans MT"/>
          <w:b/>
          <w:bCs/>
        </w:rPr>
        <w:tab/>
      </w:r>
      <w:r w:rsidRPr="004F5D59">
        <w:rPr>
          <w:rFonts w:ascii="Gill Sans MT" w:eastAsia="Gill Sans MT" w:hAnsi="Gill Sans MT" w:cs="Gill Sans MT"/>
        </w:rPr>
        <w:t>HOF, teaching and support staff in their faculty, relevant teaching and support staff with cross-school responsibilities, LEA personnel, governors and parents/carers</w:t>
      </w:r>
    </w:p>
    <w:p w14:paraId="0AB23FE9" w14:textId="77777777" w:rsidR="004F5D59" w:rsidRPr="004F5D59" w:rsidRDefault="004F5D59" w:rsidP="004F5D59">
      <w:pPr>
        <w:spacing w:after="0"/>
        <w:ind w:left="2880" w:hanging="2880"/>
        <w:rPr>
          <w:rFonts w:ascii="Gill Sans MT" w:eastAsia="Gill Sans MT" w:hAnsi="Gill Sans MT" w:cs="Gill Sans MT"/>
        </w:rPr>
      </w:pPr>
      <w:r w:rsidRPr="004F5D59">
        <w:rPr>
          <w:rFonts w:ascii="Gill Sans MT" w:eastAsia="Gill Sans MT" w:hAnsi="Gill Sans MT" w:cs="Gill Sans MT"/>
          <w:b/>
          <w:bCs/>
        </w:rPr>
        <w:t>Working time:</w:t>
      </w:r>
      <w:r w:rsidRPr="004F5D59">
        <w:rPr>
          <w:rFonts w:ascii="Gill Sans MT" w:eastAsia="Gill Sans MT" w:hAnsi="Gill Sans MT" w:cs="Gill Sans MT"/>
        </w:rPr>
        <w:tab/>
        <w:t>195 days per year – full time. Attendance at identified calendared events during the school year</w:t>
      </w:r>
    </w:p>
    <w:p w14:paraId="734A9114" w14:textId="77777777" w:rsidR="004F5D59" w:rsidRPr="004F5D59" w:rsidRDefault="004F5D59" w:rsidP="004F5D59">
      <w:pPr>
        <w:spacing w:after="0"/>
        <w:ind w:left="2160" w:hanging="2160"/>
        <w:rPr>
          <w:rFonts w:ascii="Gill Sans MT" w:eastAsia="Gill Sans MT" w:hAnsi="Gill Sans MT" w:cs="Gill Sans MT"/>
        </w:rPr>
      </w:pPr>
      <w:r w:rsidRPr="004F5D59">
        <w:rPr>
          <w:rFonts w:ascii="Gill Sans MT" w:eastAsia="Gill Sans MT" w:hAnsi="Gill Sans MT" w:cs="Gill Sans MT"/>
          <w:b/>
          <w:bCs/>
        </w:rPr>
        <w:t xml:space="preserve">Salary/TLR Allowance: </w:t>
      </w:r>
      <w:r w:rsidRPr="004F5D59">
        <w:rPr>
          <w:rFonts w:ascii="Gill Sans MT" w:eastAsia="Gill Sans MT" w:hAnsi="Gill Sans MT" w:cs="Gill Sans MT"/>
          <w:b/>
          <w:bCs/>
        </w:rPr>
        <w:tab/>
      </w:r>
      <w:r w:rsidRPr="004F5D59">
        <w:rPr>
          <w:rFonts w:ascii="Gill Sans MT" w:eastAsia="Gill Sans MT" w:hAnsi="Gill Sans MT" w:cs="Gill Sans MT"/>
        </w:rPr>
        <w:t xml:space="preserve">Classroom Teachers’ Pay Scale + TLR 2b </w:t>
      </w:r>
    </w:p>
    <w:p w14:paraId="0EAC9864" w14:textId="77777777" w:rsidR="004F5D59" w:rsidRPr="004F5D59" w:rsidRDefault="004F5D59" w:rsidP="004F5D59">
      <w:pPr>
        <w:spacing w:after="0"/>
        <w:rPr>
          <w:rFonts w:ascii="Gill Sans MT" w:eastAsia="Gill Sans MT" w:hAnsi="Gill Sans MT" w:cs="Gill Sans MT"/>
        </w:rPr>
      </w:pPr>
      <w:r w:rsidRPr="004F5D59">
        <w:rPr>
          <w:rFonts w:ascii="Gill Sans MT" w:eastAsia="Gill Sans MT" w:hAnsi="Gill Sans MT" w:cs="Gill Sans MT"/>
          <w:b/>
          <w:bCs/>
        </w:rPr>
        <w:t>Disclosure:</w:t>
      </w:r>
      <w:r w:rsidRPr="004F5D59">
        <w:rPr>
          <w:rFonts w:ascii="Gill Sans MT" w:eastAsia="Gill Sans MT" w:hAnsi="Gill Sans MT" w:cs="Gill Sans MT"/>
          <w:b/>
          <w:bCs/>
        </w:rPr>
        <w:tab/>
      </w:r>
      <w:r w:rsidRPr="004F5D59">
        <w:rPr>
          <w:rFonts w:ascii="Gill Sans MT" w:eastAsia="Gill Sans MT" w:hAnsi="Gill Sans MT" w:cs="Gill Sans MT"/>
          <w:b/>
          <w:bCs/>
        </w:rPr>
        <w:tab/>
      </w:r>
      <w:r w:rsidRPr="004F5D59">
        <w:rPr>
          <w:rFonts w:ascii="Gill Sans MT" w:eastAsia="Gill Sans MT" w:hAnsi="Gill Sans MT" w:cs="Gill Sans MT"/>
          <w:b/>
          <w:bCs/>
        </w:rPr>
        <w:tab/>
      </w:r>
      <w:r w:rsidRPr="004F5D59">
        <w:rPr>
          <w:rFonts w:ascii="Gill Sans MT" w:eastAsia="Gill Sans MT" w:hAnsi="Gill Sans MT" w:cs="Gill Sans MT"/>
        </w:rPr>
        <w:t>Enhanced</w:t>
      </w:r>
      <w:r w:rsidRPr="004F5D59">
        <w:rPr>
          <w:rFonts w:ascii="Gill Sans MT" w:eastAsia="Gill Sans MT" w:hAnsi="Gill Sans MT" w:cs="Gill Sans MT"/>
        </w:rPr>
        <w:tab/>
      </w:r>
    </w:p>
    <w:p w14:paraId="0E5EEC01" w14:textId="77777777" w:rsidR="004F5D59" w:rsidRPr="004F5D59" w:rsidRDefault="004F5D59" w:rsidP="004F5D59">
      <w:pPr>
        <w:spacing w:after="0"/>
        <w:rPr>
          <w:rFonts w:ascii="Gill Sans MT" w:hAnsi="Gill Sans MT" w:cstheme="minorHAnsi"/>
        </w:rPr>
      </w:pPr>
    </w:p>
    <w:tbl>
      <w:tblPr>
        <w:tblStyle w:val="TableGrid1"/>
        <w:tblW w:w="0" w:type="auto"/>
        <w:tblLook w:val="04A0" w:firstRow="1" w:lastRow="0" w:firstColumn="1" w:lastColumn="0" w:noHBand="0" w:noVBand="1"/>
      </w:tblPr>
      <w:tblGrid>
        <w:gridCol w:w="2122"/>
        <w:gridCol w:w="6894"/>
      </w:tblGrid>
      <w:tr w:rsidR="004F5D59" w:rsidRPr="004F5D59" w14:paraId="21AF9700" w14:textId="77777777" w:rsidTr="002744F3">
        <w:tc>
          <w:tcPr>
            <w:tcW w:w="2122" w:type="dxa"/>
            <w:shd w:val="clear" w:color="auto" w:fill="3C103F"/>
          </w:tcPr>
          <w:p w14:paraId="6A909443"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t>Core Purpose</w:t>
            </w:r>
          </w:p>
        </w:tc>
        <w:tc>
          <w:tcPr>
            <w:tcW w:w="6894" w:type="dxa"/>
          </w:tcPr>
          <w:p w14:paraId="0804B648" w14:textId="77777777" w:rsidR="004F5D59" w:rsidRPr="004F5D59" w:rsidRDefault="004F5D59" w:rsidP="004F5D59">
            <w:pPr>
              <w:numPr>
                <w:ilvl w:val="0"/>
                <w:numId w:val="1"/>
              </w:numPr>
              <w:spacing w:line="259" w:lineRule="auto"/>
              <w:rPr>
                <w:rFonts w:eastAsiaTheme="minorEastAsia"/>
                <w:sz w:val="22"/>
                <w:szCs w:val="22"/>
              </w:rPr>
            </w:pPr>
            <w:r w:rsidRPr="004F5D59">
              <w:rPr>
                <w:rFonts w:ascii="Gill Sans MT" w:eastAsiaTheme="minorEastAsia" w:hAnsi="Gill Sans MT"/>
                <w:sz w:val="22"/>
                <w:szCs w:val="22"/>
              </w:rPr>
              <w:t>To lead and manage a subject area</w:t>
            </w:r>
          </w:p>
          <w:p w14:paraId="329C3DFB" w14:textId="56474A92" w:rsidR="004F5D59" w:rsidRPr="004F5D59" w:rsidRDefault="004F5D59" w:rsidP="004F5D59">
            <w:pPr>
              <w:numPr>
                <w:ilvl w:val="0"/>
                <w:numId w:val="1"/>
              </w:numPr>
              <w:spacing w:line="259" w:lineRule="auto"/>
              <w:rPr>
                <w:rFonts w:eastAsiaTheme="minorEastAsia"/>
                <w:sz w:val="22"/>
                <w:szCs w:val="22"/>
              </w:rPr>
            </w:pPr>
            <w:r w:rsidRPr="004F5D59">
              <w:rPr>
                <w:rFonts w:ascii="Gill Sans MT" w:eastAsiaTheme="minorEastAsia" w:hAnsi="Gill Sans MT"/>
                <w:sz w:val="22"/>
                <w:szCs w:val="22"/>
              </w:rPr>
              <w:t>To be accountable for student progress and attainment in that subject area</w:t>
            </w:r>
          </w:p>
          <w:p w14:paraId="2F028C8B" w14:textId="77777777" w:rsidR="004F5D59" w:rsidRPr="004F5D59" w:rsidRDefault="004F5D59" w:rsidP="004F5D59">
            <w:pPr>
              <w:numPr>
                <w:ilvl w:val="0"/>
                <w:numId w:val="1"/>
              </w:numPr>
              <w:spacing w:line="259" w:lineRule="auto"/>
              <w:rPr>
                <w:rFonts w:eastAsiaTheme="minorEastAsia"/>
                <w:sz w:val="22"/>
                <w:szCs w:val="22"/>
              </w:rPr>
            </w:pPr>
            <w:r w:rsidRPr="004F5D59">
              <w:rPr>
                <w:rFonts w:ascii="Gill Sans MT" w:eastAsiaTheme="minorEastAsia" w:hAnsi="Gill Sans MT"/>
                <w:sz w:val="22"/>
                <w:szCs w:val="22"/>
              </w:rPr>
              <w:t>To deputise for the HOF in his/her absence (along with the other DHOF, in line with written faculty policy)</w:t>
            </w:r>
          </w:p>
          <w:p w14:paraId="31FF1403" w14:textId="505548BB" w:rsidR="004F5D59" w:rsidRPr="004F5D59" w:rsidRDefault="004F5D59" w:rsidP="004F5D59">
            <w:pPr>
              <w:numPr>
                <w:ilvl w:val="0"/>
                <w:numId w:val="1"/>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 xml:space="preserve">To make appropriate cover arrangements for classes when staff are absent (in line with written faculty policy) </w:t>
            </w:r>
          </w:p>
        </w:tc>
      </w:tr>
      <w:tr w:rsidR="004F5D59" w:rsidRPr="004F5D59" w14:paraId="00F05C01" w14:textId="77777777" w:rsidTr="002744F3">
        <w:tc>
          <w:tcPr>
            <w:tcW w:w="2122" w:type="dxa"/>
            <w:shd w:val="clear" w:color="auto" w:fill="3C103F"/>
          </w:tcPr>
          <w:p w14:paraId="6840A1A8"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t>Curriculum</w:t>
            </w:r>
          </w:p>
        </w:tc>
        <w:tc>
          <w:tcPr>
            <w:tcW w:w="6894" w:type="dxa"/>
          </w:tcPr>
          <w:p w14:paraId="12868EE3" w14:textId="77777777" w:rsidR="004F5D59" w:rsidRPr="004F5D59" w:rsidRDefault="004F5D59" w:rsidP="004F5D59">
            <w:pPr>
              <w:numPr>
                <w:ilvl w:val="0"/>
                <w:numId w:val="2"/>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To lead, manage and develop student attainment across one subject area in the faculty</w:t>
            </w:r>
          </w:p>
          <w:p w14:paraId="4F2460AC" w14:textId="77777777" w:rsidR="004F5D59" w:rsidRPr="004F5D59" w:rsidRDefault="004F5D59" w:rsidP="004F5D59">
            <w:pPr>
              <w:numPr>
                <w:ilvl w:val="0"/>
                <w:numId w:val="2"/>
              </w:numPr>
              <w:spacing w:line="259" w:lineRule="auto"/>
              <w:rPr>
                <w:rFonts w:eastAsiaTheme="minorEastAsia"/>
                <w:sz w:val="22"/>
                <w:szCs w:val="22"/>
              </w:rPr>
            </w:pPr>
            <w:r w:rsidRPr="004F5D59">
              <w:rPr>
                <w:rFonts w:ascii="Gill Sans MT" w:eastAsiaTheme="minorEastAsia" w:hAnsi="Gill Sans MT"/>
                <w:sz w:val="22"/>
                <w:szCs w:val="22"/>
              </w:rPr>
              <w:t>To be accountable for the planning, delivery and assessment of the subject at that subject area including the development of syllabi, differentiated resources, Schemes of Work (SOW) and assessment strategies</w:t>
            </w:r>
          </w:p>
          <w:p w14:paraId="419D87E4" w14:textId="77777777" w:rsidR="004F5D59" w:rsidRPr="004F5D59" w:rsidRDefault="004F5D59" w:rsidP="004F5D59">
            <w:pPr>
              <w:numPr>
                <w:ilvl w:val="0"/>
                <w:numId w:val="2"/>
              </w:numPr>
              <w:spacing w:line="259" w:lineRule="auto"/>
              <w:rPr>
                <w:rFonts w:eastAsiaTheme="minorEastAsia"/>
                <w:sz w:val="22"/>
                <w:szCs w:val="22"/>
              </w:rPr>
            </w:pPr>
            <w:r w:rsidRPr="004F5D59">
              <w:rPr>
                <w:rFonts w:ascii="Gill Sans MT" w:eastAsiaTheme="minorEastAsia" w:hAnsi="Gill Sans MT"/>
                <w:sz w:val="22"/>
                <w:szCs w:val="22"/>
              </w:rPr>
              <w:t>To keep up to date with national, regional and local developments in the subject area and to actively monitor and respond to them, disseminating the knowledge to the relevant members of staff</w:t>
            </w:r>
          </w:p>
          <w:p w14:paraId="537314C3" w14:textId="77777777" w:rsidR="004F5D59" w:rsidRPr="004F5D59" w:rsidRDefault="004F5D59" w:rsidP="004F5D59">
            <w:pPr>
              <w:spacing w:line="259" w:lineRule="auto"/>
              <w:rPr>
                <w:rFonts w:ascii="Gill Sans MT" w:eastAsiaTheme="minorEastAsia" w:hAnsi="Gill Sans MT"/>
                <w:sz w:val="22"/>
                <w:szCs w:val="22"/>
              </w:rPr>
            </w:pPr>
          </w:p>
        </w:tc>
      </w:tr>
      <w:tr w:rsidR="004F5D59" w:rsidRPr="004F5D59" w14:paraId="6C800C19" w14:textId="77777777" w:rsidTr="002744F3">
        <w:tc>
          <w:tcPr>
            <w:tcW w:w="2122" w:type="dxa"/>
            <w:shd w:val="clear" w:color="auto" w:fill="3C103F"/>
          </w:tcPr>
          <w:p w14:paraId="200639B4"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t>Strategic Leadership</w:t>
            </w:r>
          </w:p>
        </w:tc>
        <w:tc>
          <w:tcPr>
            <w:tcW w:w="6894" w:type="dxa"/>
          </w:tcPr>
          <w:p w14:paraId="222B26E6" w14:textId="7ED46AF0" w:rsidR="004F5D59" w:rsidRPr="004F5D59" w:rsidRDefault="004F5D59" w:rsidP="004F5D59">
            <w:pPr>
              <w:numPr>
                <w:ilvl w:val="0"/>
                <w:numId w:val="2"/>
              </w:numPr>
              <w:spacing w:after="160" w:line="259" w:lineRule="auto"/>
              <w:rPr>
                <w:rFonts w:ascii="Gill Sans MT" w:eastAsiaTheme="minorEastAsia" w:hAnsi="Gill Sans MT"/>
                <w:sz w:val="22"/>
                <w:szCs w:val="22"/>
              </w:rPr>
            </w:pPr>
            <w:r w:rsidRPr="004F5D59">
              <w:rPr>
                <w:rFonts w:ascii="Gill Sans MT" w:eastAsiaTheme="minorEastAsia" w:hAnsi="Gill Sans MT"/>
                <w:sz w:val="22"/>
                <w:szCs w:val="22"/>
              </w:rPr>
              <w:t>To lead on the implementation and evaluation of one of the three faculty development plan targets</w:t>
            </w:r>
          </w:p>
        </w:tc>
      </w:tr>
      <w:tr w:rsidR="004F5D59" w:rsidRPr="004F5D59" w14:paraId="085A5BE2" w14:textId="77777777" w:rsidTr="002744F3">
        <w:tc>
          <w:tcPr>
            <w:tcW w:w="2122" w:type="dxa"/>
            <w:shd w:val="clear" w:color="auto" w:fill="3C103F"/>
          </w:tcPr>
          <w:p w14:paraId="075D08AB"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t>Quality Assurance</w:t>
            </w:r>
          </w:p>
          <w:p w14:paraId="17224172" w14:textId="77777777" w:rsidR="004F5D59" w:rsidRPr="004F5D59" w:rsidRDefault="004F5D59" w:rsidP="004F5D59">
            <w:pPr>
              <w:spacing w:after="160" w:line="259" w:lineRule="auto"/>
              <w:rPr>
                <w:rFonts w:ascii="Gill Sans MT" w:eastAsiaTheme="minorEastAsia" w:hAnsi="Gill Sans MT" w:cstheme="minorHAnsi"/>
                <w:sz w:val="22"/>
                <w:szCs w:val="22"/>
              </w:rPr>
            </w:pPr>
          </w:p>
        </w:tc>
        <w:tc>
          <w:tcPr>
            <w:tcW w:w="6894" w:type="dxa"/>
          </w:tcPr>
          <w:p w14:paraId="1835642B" w14:textId="77777777" w:rsidR="004F5D59" w:rsidRPr="004F5D59" w:rsidRDefault="004F5D59" w:rsidP="004F5D59">
            <w:pPr>
              <w:numPr>
                <w:ilvl w:val="0"/>
                <w:numId w:val="2"/>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To support the HOF in carrying out the twice-yearly self-evaluation activity as a means of informing faculty practice and identifying areas of development</w:t>
            </w:r>
          </w:p>
          <w:p w14:paraId="65E32463" w14:textId="28C3B1DB" w:rsidR="004F5D59" w:rsidRPr="004F5D59" w:rsidRDefault="004F5D59" w:rsidP="002744F3">
            <w:pPr>
              <w:numPr>
                <w:ilvl w:val="0"/>
                <w:numId w:val="2"/>
              </w:numPr>
              <w:spacing w:line="259" w:lineRule="auto"/>
              <w:rPr>
                <w:rFonts w:eastAsiaTheme="minorEastAsia"/>
                <w:sz w:val="22"/>
                <w:szCs w:val="22"/>
              </w:rPr>
            </w:pPr>
            <w:r w:rsidRPr="004F5D59">
              <w:rPr>
                <w:rFonts w:ascii="Gill Sans MT" w:eastAsiaTheme="minorEastAsia" w:hAnsi="Gill Sans MT"/>
                <w:sz w:val="22"/>
                <w:szCs w:val="22"/>
              </w:rPr>
              <w:t>To monitor student standards and attainment in the subject area against annual targets</w:t>
            </w:r>
          </w:p>
          <w:p w14:paraId="55F7E05A" w14:textId="77777777" w:rsidR="004F5D59" w:rsidRPr="004F5D59" w:rsidRDefault="004F5D59" w:rsidP="004F5D59">
            <w:pPr>
              <w:numPr>
                <w:ilvl w:val="0"/>
                <w:numId w:val="2"/>
              </w:numPr>
              <w:spacing w:line="259" w:lineRule="auto"/>
              <w:rPr>
                <w:rFonts w:eastAsiaTheme="minorEastAsia"/>
                <w:sz w:val="22"/>
                <w:szCs w:val="22"/>
              </w:rPr>
            </w:pPr>
            <w:r w:rsidRPr="004F5D59">
              <w:rPr>
                <w:rFonts w:ascii="Gill Sans MT" w:eastAsiaTheme="minorEastAsia" w:hAnsi="Gill Sans MT"/>
                <w:sz w:val="22"/>
                <w:szCs w:val="22"/>
              </w:rPr>
              <w:t>To support the HOF in setting annual targets for the subject area</w:t>
            </w:r>
          </w:p>
          <w:p w14:paraId="2166B63D" w14:textId="77777777" w:rsidR="004F5D59" w:rsidRPr="004F5D59" w:rsidRDefault="004F5D59" w:rsidP="004F5D59">
            <w:pPr>
              <w:numPr>
                <w:ilvl w:val="0"/>
                <w:numId w:val="2"/>
              </w:numPr>
              <w:spacing w:line="259" w:lineRule="auto"/>
              <w:rPr>
                <w:rFonts w:eastAsiaTheme="minorEastAsia"/>
                <w:sz w:val="22"/>
                <w:szCs w:val="22"/>
              </w:rPr>
            </w:pPr>
            <w:r w:rsidRPr="004F5D59">
              <w:rPr>
                <w:rFonts w:ascii="Gill Sans MT" w:eastAsiaTheme="minorEastAsia" w:hAnsi="Gill Sans MT"/>
                <w:sz w:val="22"/>
                <w:szCs w:val="22"/>
              </w:rPr>
              <w:t xml:space="preserve">To quality control subject reports </w:t>
            </w:r>
          </w:p>
          <w:p w14:paraId="7C69F7F5" w14:textId="77777777" w:rsidR="004F5D59" w:rsidRPr="004F5D59" w:rsidRDefault="004F5D59" w:rsidP="004F5D59">
            <w:pPr>
              <w:spacing w:after="160" w:line="259" w:lineRule="auto"/>
              <w:rPr>
                <w:rFonts w:ascii="Gill Sans MT" w:eastAsiaTheme="minorEastAsia" w:hAnsi="Gill Sans MT"/>
                <w:sz w:val="22"/>
                <w:szCs w:val="22"/>
              </w:rPr>
            </w:pPr>
          </w:p>
        </w:tc>
      </w:tr>
      <w:tr w:rsidR="004F5D59" w:rsidRPr="004F5D59" w14:paraId="7B507B35" w14:textId="77777777" w:rsidTr="002744F3">
        <w:tc>
          <w:tcPr>
            <w:tcW w:w="2122" w:type="dxa"/>
            <w:shd w:val="clear" w:color="auto" w:fill="3C103F"/>
          </w:tcPr>
          <w:p w14:paraId="0D83938B"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t>Resources</w:t>
            </w:r>
          </w:p>
        </w:tc>
        <w:tc>
          <w:tcPr>
            <w:tcW w:w="6894" w:type="dxa"/>
          </w:tcPr>
          <w:p w14:paraId="5E4AEC1A" w14:textId="445E39C9" w:rsidR="004F5D59" w:rsidRPr="004F5D59" w:rsidRDefault="004F5D59" w:rsidP="004F5D59">
            <w:pPr>
              <w:numPr>
                <w:ilvl w:val="0"/>
                <w:numId w:val="2"/>
              </w:numPr>
              <w:spacing w:after="160" w:line="259" w:lineRule="auto"/>
              <w:rPr>
                <w:rFonts w:ascii="Gill Sans MT" w:eastAsiaTheme="minorEastAsia" w:hAnsi="Gill Sans MT"/>
                <w:sz w:val="22"/>
                <w:szCs w:val="22"/>
              </w:rPr>
            </w:pPr>
            <w:r w:rsidRPr="004F5D59">
              <w:rPr>
                <w:rFonts w:ascii="Gill Sans MT" w:eastAsiaTheme="minorEastAsia" w:hAnsi="Gill Sans MT"/>
                <w:sz w:val="22"/>
                <w:szCs w:val="22"/>
              </w:rPr>
              <w:t xml:space="preserve">To support the HOF in overseeing an evaluating the subject budget allocation to ensure it is spent in line with faculty and SIP priorities and best value principals </w:t>
            </w:r>
          </w:p>
        </w:tc>
      </w:tr>
      <w:tr w:rsidR="004F5D59" w:rsidRPr="004F5D59" w14:paraId="2072271F" w14:textId="77777777" w:rsidTr="002744F3">
        <w:tc>
          <w:tcPr>
            <w:tcW w:w="2122" w:type="dxa"/>
            <w:shd w:val="clear" w:color="auto" w:fill="3C103F"/>
          </w:tcPr>
          <w:p w14:paraId="59939152"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lastRenderedPageBreak/>
              <w:t>Staffing</w:t>
            </w:r>
          </w:p>
          <w:p w14:paraId="0D3AD461" w14:textId="77777777" w:rsidR="004F5D59" w:rsidRPr="004F5D59" w:rsidRDefault="004F5D59" w:rsidP="004F5D59">
            <w:pPr>
              <w:spacing w:after="160" w:line="259" w:lineRule="auto"/>
              <w:rPr>
                <w:rFonts w:ascii="Gill Sans MT" w:eastAsiaTheme="minorEastAsia" w:hAnsi="Gill Sans MT" w:cstheme="minorHAnsi"/>
                <w:sz w:val="22"/>
                <w:szCs w:val="22"/>
              </w:rPr>
            </w:pPr>
          </w:p>
        </w:tc>
        <w:tc>
          <w:tcPr>
            <w:tcW w:w="6894" w:type="dxa"/>
          </w:tcPr>
          <w:p w14:paraId="24F23BB2" w14:textId="77777777" w:rsidR="004F5D59" w:rsidRPr="004F5D59" w:rsidRDefault="004F5D59" w:rsidP="004F5D59">
            <w:pPr>
              <w:numPr>
                <w:ilvl w:val="0"/>
                <w:numId w:val="2"/>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To be Performance Manager for a small number of faculty members, carrying out performance management reviews in line with school policy and setting challenging objectives</w:t>
            </w:r>
          </w:p>
          <w:p w14:paraId="7BE8E6D0" w14:textId="77777777" w:rsidR="004F5D59" w:rsidRPr="004F5D59" w:rsidRDefault="004F5D59" w:rsidP="004F5D59">
            <w:pPr>
              <w:numPr>
                <w:ilvl w:val="0"/>
                <w:numId w:val="2"/>
              </w:numPr>
              <w:spacing w:line="259" w:lineRule="auto"/>
              <w:rPr>
                <w:rFonts w:eastAsiaTheme="minorEastAsia"/>
                <w:sz w:val="22"/>
                <w:szCs w:val="22"/>
              </w:rPr>
            </w:pPr>
            <w:r w:rsidRPr="004F5D59">
              <w:rPr>
                <w:rFonts w:ascii="Gill Sans MT" w:eastAsiaTheme="minorEastAsia" w:hAnsi="Gill Sans MT"/>
                <w:sz w:val="22"/>
                <w:szCs w:val="22"/>
              </w:rPr>
              <w:t>To lead, develop and enhance the teaching practice of the staff delivering the subject</w:t>
            </w:r>
          </w:p>
          <w:p w14:paraId="5F5379BD" w14:textId="36EE9D4C" w:rsidR="004F5D59" w:rsidRPr="004F5D59" w:rsidRDefault="004F5D59" w:rsidP="004F5D59">
            <w:pPr>
              <w:numPr>
                <w:ilvl w:val="0"/>
                <w:numId w:val="2"/>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To participate in the recruitment and interview process for members of the faculty</w:t>
            </w:r>
          </w:p>
        </w:tc>
      </w:tr>
      <w:tr w:rsidR="004F5D59" w:rsidRPr="004F5D59" w14:paraId="6A1B40DF" w14:textId="77777777" w:rsidTr="002744F3">
        <w:tc>
          <w:tcPr>
            <w:tcW w:w="2122" w:type="dxa"/>
            <w:shd w:val="clear" w:color="auto" w:fill="3C103F"/>
          </w:tcPr>
          <w:p w14:paraId="56539379"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t>Management Information</w:t>
            </w:r>
          </w:p>
        </w:tc>
        <w:tc>
          <w:tcPr>
            <w:tcW w:w="6894" w:type="dxa"/>
          </w:tcPr>
          <w:p w14:paraId="366F624F" w14:textId="72F75304" w:rsidR="004F5D59" w:rsidRPr="004F5D59" w:rsidRDefault="004F5D59" w:rsidP="004F5D59">
            <w:pPr>
              <w:numPr>
                <w:ilvl w:val="0"/>
                <w:numId w:val="2"/>
              </w:numPr>
              <w:spacing w:after="160" w:line="259" w:lineRule="auto"/>
              <w:rPr>
                <w:rFonts w:ascii="Gill Sans MT" w:eastAsiaTheme="minorEastAsia" w:hAnsi="Gill Sans MT"/>
                <w:sz w:val="22"/>
                <w:szCs w:val="22"/>
              </w:rPr>
            </w:pPr>
            <w:r w:rsidRPr="004F5D59">
              <w:rPr>
                <w:rFonts w:ascii="Gill Sans MT" w:eastAsiaTheme="minorEastAsia" w:hAnsi="Gill Sans MT"/>
                <w:sz w:val="22"/>
                <w:szCs w:val="22"/>
              </w:rPr>
              <w:t>To use data appropriately to set targets and expectations and to ensure effectively differentiated teaching of the subject</w:t>
            </w:r>
          </w:p>
        </w:tc>
      </w:tr>
      <w:tr w:rsidR="004F5D59" w:rsidRPr="004F5D59" w14:paraId="793B1623" w14:textId="77777777" w:rsidTr="002744F3">
        <w:tc>
          <w:tcPr>
            <w:tcW w:w="2122" w:type="dxa"/>
            <w:shd w:val="clear" w:color="auto" w:fill="3C103F"/>
          </w:tcPr>
          <w:p w14:paraId="3294927D"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t>Cross Faculty Responsibilities</w:t>
            </w:r>
          </w:p>
        </w:tc>
        <w:tc>
          <w:tcPr>
            <w:tcW w:w="6894" w:type="dxa"/>
          </w:tcPr>
          <w:p w14:paraId="08C49955" w14:textId="1538B665" w:rsidR="004F5D59" w:rsidRPr="004F5D59" w:rsidRDefault="004F5D59" w:rsidP="004F5D59">
            <w:pPr>
              <w:numPr>
                <w:ilvl w:val="0"/>
                <w:numId w:val="2"/>
              </w:numPr>
              <w:spacing w:after="160" w:line="259" w:lineRule="auto"/>
              <w:rPr>
                <w:rFonts w:ascii="Gill Sans MT" w:eastAsiaTheme="minorEastAsia" w:hAnsi="Gill Sans MT"/>
                <w:sz w:val="22"/>
                <w:szCs w:val="22"/>
              </w:rPr>
            </w:pPr>
            <w:r w:rsidRPr="004F5D59">
              <w:rPr>
                <w:rFonts w:ascii="Gill Sans MT" w:eastAsiaTheme="minorEastAsia" w:hAnsi="Gill Sans MT"/>
                <w:sz w:val="22"/>
                <w:szCs w:val="22"/>
              </w:rPr>
              <w:t>To be faculty rep for Challenge, ICT or SEN</w:t>
            </w:r>
            <w:r>
              <w:rPr>
                <w:rFonts w:ascii="Gill Sans MT" w:eastAsiaTheme="minorEastAsia" w:hAnsi="Gill Sans MT"/>
                <w:sz w:val="22"/>
                <w:szCs w:val="22"/>
              </w:rPr>
              <w:t xml:space="preserve"> </w:t>
            </w:r>
          </w:p>
        </w:tc>
      </w:tr>
      <w:tr w:rsidR="004F5D59" w:rsidRPr="004F5D59" w14:paraId="62D7714C" w14:textId="77777777" w:rsidTr="002744F3">
        <w:tc>
          <w:tcPr>
            <w:tcW w:w="2122" w:type="dxa"/>
            <w:shd w:val="clear" w:color="auto" w:fill="3C103F"/>
          </w:tcPr>
          <w:p w14:paraId="6ACD28C2"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t>Teaching</w:t>
            </w:r>
          </w:p>
        </w:tc>
        <w:tc>
          <w:tcPr>
            <w:tcW w:w="6894" w:type="dxa"/>
          </w:tcPr>
          <w:p w14:paraId="61505B9D" w14:textId="59FA26E2" w:rsidR="004F5D59" w:rsidRPr="004F5D59" w:rsidRDefault="004F5D59" w:rsidP="004F5D59">
            <w:pPr>
              <w:numPr>
                <w:ilvl w:val="0"/>
                <w:numId w:val="48"/>
              </w:numPr>
              <w:spacing w:after="160" w:line="259" w:lineRule="auto"/>
              <w:contextualSpacing/>
              <w:rPr>
                <w:rFonts w:ascii="Gill Sans MT" w:eastAsiaTheme="minorEastAsia" w:hAnsi="Gill Sans MT"/>
                <w:sz w:val="22"/>
                <w:szCs w:val="22"/>
              </w:rPr>
            </w:pPr>
            <w:r w:rsidRPr="004F5D59">
              <w:rPr>
                <w:rFonts w:ascii="Gill Sans MT" w:eastAsiaTheme="minorEastAsia" w:hAnsi="Gill Sans MT"/>
                <w:sz w:val="22"/>
                <w:szCs w:val="22"/>
              </w:rPr>
              <w:t>To undertake an appropriate programme of teaching on a ratio of 40/50</w:t>
            </w:r>
          </w:p>
        </w:tc>
      </w:tr>
      <w:tr w:rsidR="004F5D59" w:rsidRPr="004F5D59" w14:paraId="534C5052" w14:textId="77777777" w:rsidTr="002744F3">
        <w:tc>
          <w:tcPr>
            <w:tcW w:w="2122" w:type="dxa"/>
            <w:shd w:val="clear" w:color="auto" w:fill="3C103F"/>
          </w:tcPr>
          <w:p w14:paraId="7E225396"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t>School Ethos</w:t>
            </w:r>
          </w:p>
        </w:tc>
        <w:tc>
          <w:tcPr>
            <w:tcW w:w="6894" w:type="dxa"/>
          </w:tcPr>
          <w:p w14:paraId="05ED9FAD" w14:textId="77777777" w:rsidR="004F5D59" w:rsidRPr="004F5D59" w:rsidRDefault="004F5D59" w:rsidP="004F5D59">
            <w:pPr>
              <w:numPr>
                <w:ilvl w:val="0"/>
                <w:numId w:val="2"/>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 xml:space="preserve">To contribute to the development of whole school policy </w:t>
            </w:r>
          </w:p>
          <w:p w14:paraId="08135ED5" w14:textId="77777777" w:rsidR="004F5D59" w:rsidRPr="004F5D59" w:rsidRDefault="004F5D59" w:rsidP="004F5D59">
            <w:pPr>
              <w:numPr>
                <w:ilvl w:val="0"/>
                <w:numId w:val="2"/>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To represent the faculty at HOF meetings in the HOFs absence</w:t>
            </w:r>
          </w:p>
          <w:p w14:paraId="6A29C095" w14:textId="77777777" w:rsidR="004F5D59" w:rsidRPr="004F5D59" w:rsidRDefault="004F5D59" w:rsidP="004F5D59">
            <w:pPr>
              <w:numPr>
                <w:ilvl w:val="0"/>
                <w:numId w:val="2"/>
              </w:numPr>
              <w:spacing w:line="259" w:lineRule="auto"/>
              <w:rPr>
                <w:rFonts w:eastAsiaTheme="minorEastAsia"/>
                <w:sz w:val="22"/>
                <w:szCs w:val="22"/>
              </w:rPr>
            </w:pPr>
            <w:r w:rsidRPr="004F5D59">
              <w:rPr>
                <w:rFonts w:ascii="Gill Sans MT" w:eastAsiaTheme="minorEastAsia" w:hAnsi="Gill Sans MT"/>
                <w:sz w:val="22"/>
                <w:szCs w:val="22"/>
              </w:rPr>
              <w:t>To attend Forum meetings</w:t>
            </w:r>
          </w:p>
          <w:p w14:paraId="1FAD380F" w14:textId="04E00962" w:rsidR="004F5D59" w:rsidRPr="004F5D59" w:rsidRDefault="004F5D59" w:rsidP="004F5D59">
            <w:pPr>
              <w:numPr>
                <w:ilvl w:val="0"/>
                <w:numId w:val="2"/>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To support the school ethos, aims and policies</w:t>
            </w:r>
          </w:p>
        </w:tc>
      </w:tr>
      <w:tr w:rsidR="004F5D59" w:rsidRPr="004F5D59" w14:paraId="49C65CCA" w14:textId="77777777" w:rsidTr="002744F3">
        <w:tc>
          <w:tcPr>
            <w:tcW w:w="2122" w:type="dxa"/>
            <w:shd w:val="clear" w:color="auto" w:fill="3C103F"/>
          </w:tcPr>
          <w:p w14:paraId="31B22E76" w14:textId="77777777" w:rsidR="004F5D59" w:rsidRPr="004F5D59" w:rsidRDefault="004F5D59" w:rsidP="004F5D59">
            <w:pPr>
              <w:spacing w:after="160" w:line="259" w:lineRule="auto"/>
              <w:rPr>
                <w:rFonts w:ascii="Gill Sans MT" w:eastAsiaTheme="minorEastAsia" w:hAnsi="Gill Sans MT"/>
                <w:b/>
                <w:bCs/>
                <w:color w:val="FFFFFF" w:themeColor="background1"/>
                <w:sz w:val="22"/>
                <w:szCs w:val="22"/>
              </w:rPr>
            </w:pPr>
            <w:r w:rsidRPr="004F5D59">
              <w:rPr>
                <w:rFonts w:ascii="Gill Sans MT" w:eastAsiaTheme="minorEastAsia" w:hAnsi="Gill Sans MT"/>
                <w:b/>
                <w:bCs/>
                <w:color w:val="FFFFFF" w:themeColor="background1"/>
                <w:sz w:val="22"/>
                <w:szCs w:val="22"/>
              </w:rPr>
              <w:t>Whole School Contribution</w:t>
            </w:r>
          </w:p>
        </w:tc>
        <w:tc>
          <w:tcPr>
            <w:tcW w:w="6894" w:type="dxa"/>
          </w:tcPr>
          <w:p w14:paraId="1BAD2216" w14:textId="77777777" w:rsidR="004F5D59" w:rsidRPr="004F5D59" w:rsidRDefault="004F5D59" w:rsidP="004F5D59">
            <w:pPr>
              <w:numPr>
                <w:ilvl w:val="0"/>
                <w:numId w:val="2"/>
              </w:numPr>
              <w:spacing w:line="259" w:lineRule="auto"/>
              <w:rPr>
                <w:rFonts w:ascii="Gill Sans MT" w:eastAsiaTheme="minorEastAsia" w:hAnsi="Gill Sans MT" w:cstheme="minorHAnsi"/>
                <w:sz w:val="22"/>
                <w:szCs w:val="22"/>
              </w:rPr>
            </w:pPr>
            <w:r w:rsidRPr="004F5D59">
              <w:rPr>
                <w:rFonts w:ascii="Gill Sans MT" w:eastAsiaTheme="minorEastAsia" w:hAnsi="Gill Sans MT" w:cstheme="minorHAnsi"/>
                <w:sz w:val="22"/>
                <w:szCs w:val="22"/>
              </w:rPr>
              <w:t>To play a full part in the life of the school community, to support is distinctive aims and ethos and to encourage staff and students to follow this example</w:t>
            </w:r>
          </w:p>
          <w:p w14:paraId="5C0168D4" w14:textId="77777777" w:rsidR="004F5D59" w:rsidRPr="004F5D59" w:rsidRDefault="004F5D59" w:rsidP="004F5D59">
            <w:pPr>
              <w:numPr>
                <w:ilvl w:val="0"/>
                <w:numId w:val="2"/>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To continue professional development</w:t>
            </w:r>
          </w:p>
          <w:p w14:paraId="3D1F67C1" w14:textId="77777777" w:rsidR="004F5D59" w:rsidRPr="004F5D59" w:rsidRDefault="004F5D59" w:rsidP="004F5D59">
            <w:pPr>
              <w:numPr>
                <w:ilvl w:val="0"/>
                <w:numId w:val="2"/>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To comply with the schools Health and Safety policy</w:t>
            </w:r>
          </w:p>
          <w:p w14:paraId="78DC2FAD" w14:textId="77777777" w:rsidR="004F5D59" w:rsidRPr="004F5D59" w:rsidRDefault="004F5D59" w:rsidP="004F5D59">
            <w:pPr>
              <w:numPr>
                <w:ilvl w:val="0"/>
                <w:numId w:val="2"/>
              </w:numPr>
              <w:spacing w:line="259" w:lineRule="auto"/>
              <w:rPr>
                <w:rFonts w:eastAsiaTheme="minorEastAsia"/>
                <w:sz w:val="22"/>
                <w:szCs w:val="22"/>
              </w:rPr>
            </w:pPr>
            <w:r w:rsidRPr="004F5D59">
              <w:rPr>
                <w:rFonts w:ascii="Gill Sans MT" w:eastAsiaTheme="minorEastAsia" w:hAnsi="Gill Sans MT"/>
                <w:sz w:val="22"/>
                <w:szCs w:val="22"/>
              </w:rPr>
              <w:t xml:space="preserve">To engage actively in the performance review process </w:t>
            </w:r>
          </w:p>
          <w:p w14:paraId="321DF483" w14:textId="77777777" w:rsidR="004F5D59" w:rsidRPr="004F5D59" w:rsidRDefault="004F5D59" w:rsidP="004F5D59">
            <w:pPr>
              <w:numPr>
                <w:ilvl w:val="0"/>
                <w:numId w:val="2"/>
              </w:numPr>
              <w:spacing w:line="259" w:lineRule="auto"/>
              <w:rPr>
                <w:rFonts w:ascii="Gill Sans MT" w:eastAsiaTheme="minorEastAsia" w:hAnsi="Gill Sans MT"/>
                <w:sz w:val="22"/>
                <w:szCs w:val="22"/>
              </w:rPr>
            </w:pPr>
            <w:r w:rsidRPr="004F5D59">
              <w:rPr>
                <w:rFonts w:ascii="Gill Sans MT" w:eastAsiaTheme="minorEastAsia" w:hAnsi="Gill Sans MT"/>
                <w:sz w:val="22"/>
                <w:szCs w:val="22"/>
              </w:rPr>
              <w:t>To undertake any other duty as specified by STPCB not mentioned above</w:t>
            </w:r>
          </w:p>
          <w:p w14:paraId="423A1863" w14:textId="77777777" w:rsidR="004F5D59" w:rsidRPr="004F5D59" w:rsidRDefault="004F5D59" w:rsidP="004F5D59">
            <w:pPr>
              <w:spacing w:after="160" w:line="259" w:lineRule="auto"/>
              <w:rPr>
                <w:rFonts w:ascii="Gill Sans MT" w:eastAsiaTheme="minorEastAsia" w:hAnsi="Gill Sans MT"/>
                <w:sz w:val="22"/>
                <w:szCs w:val="22"/>
              </w:rPr>
            </w:pPr>
          </w:p>
        </w:tc>
      </w:tr>
    </w:tbl>
    <w:p w14:paraId="59E28E84" w14:textId="77777777" w:rsidR="004F5D59" w:rsidRPr="004F5D59" w:rsidRDefault="004F5D59" w:rsidP="004F5D59">
      <w:pPr>
        <w:rPr>
          <w:rFonts w:ascii="Gill Sans MT" w:hAnsi="Gill Sans MT" w:cstheme="minorHAnsi"/>
        </w:rPr>
      </w:pPr>
    </w:p>
    <w:p w14:paraId="638255B0" w14:textId="77777777" w:rsidR="004F5D59" w:rsidRPr="004F5D59" w:rsidRDefault="004F5D59" w:rsidP="004F5D59">
      <w:pPr>
        <w:rPr>
          <w:rFonts w:ascii="Gill Sans MT" w:hAnsi="Gill Sans MT"/>
          <w:noProof/>
          <w:lang w:eastAsia="en-GB"/>
        </w:rPr>
      </w:pPr>
      <w:r w:rsidRPr="004F5D59">
        <w:rPr>
          <w:rFonts w:ascii="Gill Sans MT" w:hAnsi="Gill Sans MT"/>
          <w:noProof/>
          <w:lang w:eastAsia="en-GB"/>
        </w:rPr>
        <w:t>This job description is carried out in accordance with provisions of the School Teachers’ Pay and Conditions document and within the range of teachers’ duties set out in that document.</w:t>
      </w:r>
    </w:p>
    <w:p w14:paraId="1A1E24D2" w14:textId="77777777" w:rsidR="004F5D59" w:rsidRPr="004F5D59" w:rsidRDefault="004F5D59" w:rsidP="004F5D59">
      <w:pPr>
        <w:rPr>
          <w:rFonts w:ascii="Gill Sans MT" w:hAnsi="Gill Sans MT"/>
          <w:noProof/>
          <w:lang w:eastAsia="en-GB"/>
        </w:rPr>
      </w:pPr>
      <w:r w:rsidRPr="004F5D59">
        <w:rPr>
          <w:rFonts w:ascii="Gill Sans MT" w:hAnsi="Gill Sans MT"/>
          <w:noProof/>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117744A3" w14:textId="77777777" w:rsidR="004F5D59" w:rsidRPr="004F5D59" w:rsidRDefault="004F5D59" w:rsidP="004F5D59">
      <w:pPr>
        <w:rPr>
          <w:rFonts w:ascii="Gill Sans MT" w:hAnsi="Gill Sans MT"/>
          <w:noProof/>
          <w:lang w:eastAsia="en-GB"/>
        </w:rPr>
      </w:pPr>
      <w:r w:rsidRPr="004F5D59">
        <w:rPr>
          <w:rFonts w:ascii="Gill Sans MT" w:hAnsi="Gill Sans MT"/>
          <w:noProof/>
          <w:lang w:eastAsia="en-GB"/>
        </w:rPr>
        <w:t xml:space="preserve">Each DHOF may have specific duties on top of these generic ones. </w:t>
      </w:r>
    </w:p>
    <w:p w14:paraId="2790EB78" w14:textId="77777777" w:rsidR="004F5D59" w:rsidRPr="004F5D59" w:rsidRDefault="004F5D59" w:rsidP="004F5D59">
      <w:pPr>
        <w:rPr>
          <w:rFonts w:ascii="Gill Sans MT" w:hAnsi="Gill Sans MT"/>
          <w:noProof/>
          <w:lang w:eastAsia="en-GB"/>
        </w:rPr>
      </w:pPr>
      <w:r w:rsidRPr="004F5D59">
        <w:rPr>
          <w:rFonts w:ascii="Gill Sans MT" w:hAnsi="Gill Sans MT"/>
          <w:noProof/>
          <w:lang w:eastAsia="en-GB"/>
        </w:rPr>
        <w:t xml:space="preserve">This job description is current at the date shown but, in consultation with you, may be changed by the Headteacher to reflect or anticipate changes in the job commensurate with the grade and job title. </w:t>
      </w:r>
    </w:p>
    <w:p w14:paraId="7DA634A7" w14:textId="77777777" w:rsidR="004F5D59" w:rsidRPr="004F5D59" w:rsidRDefault="004F5D59" w:rsidP="004F5D59">
      <w:pPr>
        <w:rPr>
          <w:rFonts w:ascii="Gill Sans MT" w:hAnsi="Gill Sans MT"/>
          <w:noProof/>
          <w:lang w:eastAsia="en-GB"/>
        </w:rPr>
      </w:pPr>
      <w:r w:rsidRPr="004F5D59">
        <w:rPr>
          <w:rFonts w:ascii="Gill Sans MT" w:hAnsi="Gill Sans MT"/>
          <w:noProof/>
          <w:lang w:eastAsia="en-GB"/>
        </w:rPr>
        <w:t>March 2020</w:t>
      </w:r>
    </w:p>
    <w:p w14:paraId="6C3EF79B" w14:textId="77777777" w:rsidR="004F5D59" w:rsidRPr="004F5D59" w:rsidRDefault="004F5D59" w:rsidP="004F5D59">
      <w:pPr>
        <w:jc w:val="center"/>
        <w:rPr>
          <w:rFonts w:ascii="Gill Sans MT" w:hAnsi="Gill Sans MT"/>
          <w:noProof/>
          <w:lang w:eastAsia="en-GB"/>
        </w:rPr>
      </w:pPr>
    </w:p>
    <w:p w14:paraId="46ADE8C6" w14:textId="77777777" w:rsidR="004F5D59" w:rsidRPr="004F5D59" w:rsidRDefault="004F5D59" w:rsidP="004F5D59">
      <w:pPr>
        <w:tabs>
          <w:tab w:val="left" w:pos="345"/>
        </w:tabs>
        <w:rPr>
          <w:rFonts w:ascii="Gill Sans MT" w:hAnsi="Gill Sans MT"/>
          <w:i/>
          <w:noProof/>
          <w:sz w:val="20"/>
          <w:szCs w:val="20"/>
          <w:lang w:eastAsia="en-GB"/>
        </w:rPr>
      </w:pPr>
      <w:r w:rsidRPr="004F5D59">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725A2FC2" w14:textId="77777777" w:rsidR="00B93F97" w:rsidRDefault="00B93F97" w:rsidP="00B93F97">
      <w:pPr>
        <w:spacing w:after="0"/>
        <w:rPr>
          <w:rFonts w:ascii="Gill Sans MT" w:eastAsia="Gill Sans MT" w:hAnsi="Gill Sans MT" w:cstheme="minorHAnsi"/>
          <w:b/>
          <w:bCs/>
          <w:color w:val="000000" w:themeColor="text1"/>
        </w:rPr>
      </w:pPr>
    </w:p>
    <w:p w14:paraId="6D546DC4" w14:textId="77777777" w:rsidR="00B93F97" w:rsidRDefault="00B93F97" w:rsidP="00AB5F32">
      <w:pPr>
        <w:spacing w:after="0"/>
        <w:ind w:left="2880" w:hanging="2880"/>
        <w:rPr>
          <w:rFonts w:ascii="Gill Sans MT" w:eastAsia="Gill Sans MT" w:hAnsi="Gill Sans MT" w:cstheme="minorHAnsi"/>
          <w:b/>
          <w:bCs/>
          <w:color w:val="000000" w:themeColor="text1"/>
        </w:rPr>
      </w:pPr>
    </w:p>
    <w:p w14:paraId="4FE2CC26" w14:textId="2D6FD0E2" w:rsidR="00AB5F32" w:rsidRDefault="00AB5F32" w:rsidP="00AB5F32">
      <w:pPr>
        <w:spacing w:after="0"/>
        <w:rPr>
          <w:rFonts w:ascii="Gill Sans MT" w:hAnsi="Gill Sans MT"/>
        </w:rPr>
      </w:pPr>
    </w:p>
    <w:p w14:paraId="35AD4731" w14:textId="5390FB84" w:rsidR="00AB52DD" w:rsidRDefault="00AB52DD" w:rsidP="00AB5F32">
      <w:pPr>
        <w:spacing w:after="0"/>
        <w:rPr>
          <w:rFonts w:ascii="Gill Sans MT" w:hAnsi="Gill Sans MT"/>
        </w:rPr>
      </w:pPr>
    </w:p>
    <w:p w14:paraId="7C0DD330" w14:textId="396BC948" w:rsidR="00AB52DD" w:rsidRDefault="00AB52DD" w:rsidP="00AB5F32">
      <w:pPr>
        <w:spacing w:after="0"/>
        <w:rPr>
          <w:rFonts w:ascii="Gill Sans MT" w:hAnsi="Gill Sans MT"/>
        </w:rPr>
      </w:pPr>
    </w:p>
    <w:p w14:paraId="771597E9" w14:textId="1271ADCC" w:rsidR="00AB52DD" w:rsidRDefault="00AB52DD" w:rsidP="00AB5F32">
      <w:pPr>
        <w:spacing w:after="0"/>
        <w:rPr>
          <w:rFonts w:ascii="Gill Sans MT" w:hAnsi="Gill Sans MT"/>
        </w:rPr>
      </w:pPr>
    </w:p>
    <w:p w14:paraId="2E25312B" w14:textId="63DC1217" w:rsidR="00AB52DD" w:rsidRDefault="00AB52DD" w:rsidP="00AB5F32">
      <w:pPr>
        <w:spacing w:after="0"/>
        <w:rPr>
          <w:rFonts w:ascii="Gill Sans MT" w:hAnsi="Gill Sans MT"/>
        </w:rPr>
      </w:pPr>
    </w:p>
    <w:p w14:paraId="0CAEE389" w14:textId="2C5BB6D1" w:rsidR="00AB52DD" w:rsidRDefault="00AB52DD" w:rsidP="00AB5F32">
      <w:pPr>
        <w:spacing w:after="0"/>
        <w:rPr>
          <w:rFonts w:ascii="Gill Sans MT" w:hAnsi="Gill Sans MT"/>
        </w:rPr>
      </w:pPr>
    </w:p>
    <w:p w14:paraId="558144AB" w14:textId="5B343EAB" w:rsidR="00AB52DD" w:rsidRDefault="00AB52DD" w:rsidP="00AB5F32">
      <w:pPr>
        <w:spacing w:after="0"/>
        <w:rPr>
          <w:rFonts w:ascii="Gill Sans MT" w:hAnsi="Gill Sans MT"/>
        </w:rPr>
      </w:pPr>
    </w:p>
    <w:p w14:paraId="7E550B32" w14:textId="1F9B7EA4" w:rsidR="00AB52DD" w:rsidRDefault="00AB52DD" w:rsidP="00AB5F32">
      <w:pPr>
        <w:spacing w:after="0"/>
        <w:rPr>
          <w:rFonts w:ascii="Gill Sans MT" w:hAnsi="Gill Sans MT"/>
        </w:rPr>
      </w:pPr>
    </w:p>
    <w:p w14:paraId="08DD022A" w14:textId="21A8CBC4" w:rsidR="00AB5F32" w:rsidRDefault="00AB5F32" w:rsidP="00AB5F32">
      <w:pPr>
        <w:jc w:val="center"/>
        <w:rPr>
          <w:rFonts w:ascii="Gill Sans MT" w:hAnsi="Gill Sans MT"/>
          <w:lang w:eastAsia="en-GB"/>
        </w:rPr>
      </w:pPr>
    </w:p>
    <w:p w14:paraId="639DF51E" w14:textId="42041165" w:rsidR="00AB5F32" w:rsidRDefault="00AB5F32" w:rsidP="00AB5F32">
      <w:pPr>
        <w:jc w:val="center"/>
        <w:rPr>
          <w:rFonts w:ascii="Gill Sans MT" w:hAnsi="Gill Sans MT"/>
          <w:lang w:eastAsia="en-GB"/>
        </w:rPr>
      </w:pPr>
    </w:p>
    <w:p w14:paraId="311C23E9" w14:textId="1F9A81C8" w:rsidR="006F5082" w:rsidRDefault="006F5082" w:rsidP="00AB5F32">
      <w:pPr>
        <w:jc w:val="center"/>
        <w:rPr>
          <w:rFonts w:ascii="Gill Sans MT" w:hAnsi="Gill Sans MT"/>
          <w:lang w:eastAsia="en-GB"/>
        </w:rPr>
      </w:pPr>
    </w:p>
    <w:p w14:paraId="1D2CCEED" w14:textId="742CB1FC" w:rsidR="006F5082" w:rsidRDefault="006F5082" w:rsidP="00AB5F32">
      <w:pPr>
        <w:jc w:val="center"/>
        <w:rPr>
          <w:rFonts w:ascii="Gill Sans MT" w:hAnsi="Gill Sans MT"/>
          <w:lang w:eastAsia="en-GB"/>
        </w:rPr>
      </w:pPr>
    </w:p>
    <w:p w14:paraId="63DA77E9" w14:textId="4FEABE09" w:rsidR="006F5082" w:rsidRDefault="006F5082" w:rsidP="00AB5F32">
      <w:pPr>
        <w:jc w:val="center"/>
        <w:rPr>
          <w:rFonts w:ascii="Gill Sans MT" w:hAnsi="Gill Sans MT"/>
          <w:lang w:eastAsia="en-GB"/>
        </w:rPr>
      </w:pPr>
    </w:p>
    <w:p w14:paraId="7B8934AF" w14:textId="59B72079" w:rsidR="00AB52DD" w:rsidRDefault="00AB52DD" w:rsidP="00AB5F32">
      <w:pPr>
        <w:jc w:val="center"/>
        <w:rPr>
          <w:rFonts w:ascii="Gill Sans MT" w:hAnsi="Gill Sans MT"/>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43001AEF">
                <wp:extent cx="6457950" cy="371475"/>
                <wp:effectExtent l="0" t="0" r="19050" b="28575"/>
                <wp:docPr id="7" name="Text Box 51"/>
                <wp:cNvGraphicFramePr/>
                <a:graphic xmlns:a="http://schemas.openxmlformats.org/drawingml/2006/main">
                  <a:graphicData uri="http://schemas.microsoft.com/office/word/2010/wordprocessingShape">
                    <wps:wsp>
                      <wps:cNvSpPr txBox="1"/>
                      <wps:spPr>
                        <a:xfrm>
                          <a:off x="0" y="0"/>
                          <a:ext cx="6457950" cy="371475"/>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61B89AB7">
              <v:shape id="Text Box 51" style="width:508.5pt;height:29.25pt;visibility:visible;mso-wrap-style:square;mso-left-percent:-10001;mso-top-percent:-10001;mso-position-horizontal:absolute;mso-position-horizontal-relative:char;mso-position-vertical:absolute;mso-position-vertical-relative:line;mso-left-percent:-10001;mso-top-percent:-10001;v-text-anchor:top" o:spid="_x0000_s1035"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" w14:anchorId="35512A1C">
                <v:textbox>
                  <w:txbxContent>
                    <w:p w:rsidRPr="001C2B3A" w:rsidR="00AB5F32" w:rsidP="00AB5F32" w:rsidRDefault="00AB5F32" w14:paraId="0495E737" w14:textId="77777777">
                      <w:pPr>
                        <w:jc w:val="center"/>
                        <w:rPr>
                          <w:rFonts w:ascii="Gill Sans MT" w:hAnsi="Gill Sans MT"/>
                          <w:color w:val="F2A900"/>
                          <w:sz w:val="28"/>
                          <w:szCs w:val="28"/>
                        </w:rPr>
                      </w:pPr>
                      <w:r w:rsidRPr="001C2B3A">
                        <w:rPr>
                          <w:rFonts w:ascii="Gill Sans MT" w:hAnsi="Gill Sans MT"/>
                          <w:color w:val="F2A900"/>
                          <w:sz w:val="28"/>
                          <w:szCs w:val="28"/>
                        </w:rPr>
                        <w:t>Person Specification</w:t>
                      </w:r>
                    </w:p>
                    <w:p w:rsidR="00AB5F32" w:rsidP="00AB5F32" w:rsidRDefault="00AB5F32" w14:paraId="4DDBEF00" w14:textId="77777777">
                      <w:pPr>
                        <w:rPr>
                          <w:color w:val="FFFFFF" w:themeColor="background1"/>
                        </w:rPr>
                      </w:pPr>
                    </w:p>
                    <w:p w:rsidR="00AB5F32" w:rsidP="00AB5F32" w:rsidRDefault="00AB5F32" w14:paraId="3461D779" w14:textId="77777777">
                      <w:pPr>
                        <w:rPr>
                          <w:color w:val="FFFFFF" w:themeColor="background1"/>
                        </w:rPr>
                      </w:pPr>
                    </w:p>
                    <w:p w:rsidR="00AB5F32" w:rsidP="00AB5F32" w:rsidRDefault="00AB5F32" w14:paraId="3CF2D8B6" w14:textId="77777777">
                      <w:pPr>
                        <w:rPr>
                          <w:color w:val="FFFFFF" w:themeColor="background1"/>
                        </w:rPr>
                      </w:pPr>
                    </w:p>
                    <w:p w:rsidRPr="006207B7" w:rsidR="00AB5F32" w:rsidP="00AB5F32" w:rsidRDefault="00AB5F32" w14:paraId="0FB78278" w14:textId="77777777">
                      <w:pPr>
                        <w:rPr>
                          <w:color w:val="FFFFFF" w:themeColor="background1"/>
                        </w:rPr>
                      </w:pPr>
                    </w:p>
                  </w:txbxContent>
                </v:textbox>
                <w10:anchorlock/>
              </v:shape>
            </w:pict>
          </mc:Fallback>
        </mc:AlternateContent>
      </w:r>
    </w:p>
    <w:p w14:paraId="1EE8C1F6" w14:textId="77777777" w:rsidR="00ED6EC5" w:rsidRPr="00ED6EC5" w:rsidRDefault="00ED6EC5" w:rsidP="00ED6EC5">
      <w:pPr>
        <w:jc w:val="center"/>
        <w:rPr>
          <w:rFonts w:ascii="Gill Sans MT" w:hAnsi="Gill Sans MT"/>
          <w:noProof/>
          <w:lang w:eastAsia="en-G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ED6EC5" w:rsidRPr="00ED6EC5" w14:paraId="7A9A5022" w14:textId="77777777" w:rsidTr="002744F3">
        <w:trPr>
          <w:trHeight w:val="1610"/>
        </w:trPr>
        <w:tc>
          <w:tcPr>
            <w:tcW w:w="569" w:type="dxa"/>
          </w:tcPr>
          <w:p w14:paraId="6265CC0A" w14:textId="77777777" w:rsidR="00ED6EC5" w:rsidRPr="00ED6EC5" w:rsidRDefault="00ED6EC5" w:rsidP="00ED6EC5">
            <w:pPr>
              <w:rPr>
                <w:rFonts w:ascii="Gill Sans MT" w:eastAsia="Calibri" w:hAnsi="Gill Sans MT" w:cstheme="minorHAnsi"/>
                <w:lang w:bidi="en-GB"/>
              </w:rPr>
            </w:pPr>
          </w:p>
        </w:tc>
        <w:tc>
          <w:tcPr>
            <w:tcW w:w="7026" w:type="dxa"/>
            <w:vAlign w:val="center"/>
          </w:tcPr>
          <w:p w14:paraId="76517505" w14:textId="77777777" w:rsidR="00ED6EC5" w:rsidRPr="00ED6EC5" w:rsidRDefault="00ED6EC5" w:rsidP="00ED6EC5">
            <w:pPr>
              <w:jc w:val="center"/>
              <w:rPr>
                <w:rFonts w:ascii="Gill Sans MT" w:eastAsia="Calibri" w:hAnsi="Gill Sans MT" w:cstheme="minorHAnsi"/>
                <w:b/>
                <w:lang w:bidi="en-GB"/>
              </w:rPr>
            </w:pPr>
            <w:r w:rsidRPr="00ED6EC5">
              <w:rPr>
                <w:rFonts w:ascii="Gill Sans MT" w:eastAsia="Calibri" w:hAnsi="Gill Sans MT" w:cstheme="minorHAnsi"/>
                <w:b/>
                <w:lang w:bidi="en-GB"/>
              </w:rPr>
              <w:t>Criteria</w:t>
            </w:r>
          </w:p>
        </w:tc>
        <w:tc>
          <w:tcPr>
            <w:tcW w:w="568" w:type="dxa"/>
            <w:textDirection w:val="tbRl"/>
          </w:tcPr>
          <w:p w14:paraId="2E033568"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Essential</w:t>
            </w:r>
          </w:p>
        </w:tc>
        <w:tc>
          <w:tcPr>
            <w:tcW w:w="566" w:type="dxa"/>
            <w:textDirection w:val="tbRl"/>
          </w:tcPr>
          <w:p w14:paraId="4C24A289"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Desirable</w:t>
            </w:r>
          </w:p>
        </w:tc>
        <w:tc>
          <w:tcPr>
            <w:tcW w:w="235" w:type="dxa"/>
            <w:shd w:val="clear" w:color="auto" w:fill="3C103F"/>
          </w:tcPr>
          <w:p w14:paraId="347C2DBF" w14:textId="77777777" w:rsidR="00ED6EC5" w:rsidRPr="00ED6EC5" w:rsidRDefault="00ED6EC5" w:rsidP="00ED6EC5">
            <w:pPr>
              <w:rPr>
                <w:rFonts w:ascii="Gill Sans MT" w:eastAsia="Calibri" w:hAnsi="Gill Sans MT" w:cstheme="minorHAnsi"/>
                <w:lang w:bidi="en-GB"/>
              </w:rPr>
            </w:pPr>
          </w:p>
        </w:tc>
        <w:tc>
          <w:tcPr>
            <w:tcW w:w="737" w:type="dxa"/>
            <w:textDirection w:val="tbRl"/>
          </w:tcPr>
          <w:p w14:paraId="1AF3D946"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Assessed by application</w:t>
            </w:r>
          </w:p>
        </w:tc>
        <w:tc>
          <w:tcPr>
            <w:tcW w:w="737" w:type="dxa"/>
            <w:textDirection w:val="tbRl"/>
          </w:tcPr>
          <w:p w14:paraId="17E30097"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Assessed by selection process</w:t>
            </w:r>
          </w:p>
        </w:tc>
      </w:tr>
      <w:tr w:rsidR="00ED6EC5" w:rsidRPr="00ED6EC5" w14:paraId="12767DA6" w14:textId="77777777" w:rsidTr="002744F3">
        <w:trPr>
          <w:trHeight w:val="381"/>
        </w:trPr>
        <w:tc>
          <w:tcPr>
            <w:tcW w:w="569" w:type="dxa"/>
          </w:tcPr>
          <w:p w14:paraId="0D0119CC" w14:textId="77777777" w:rsidR="00ED6EC5" w:rsidRPr="00ED6EC5" w:rsidRDefault="00ED6EC5" w:rsidP="00ED6EC5">
            <w:pPr>
              <w:rPr>
                <w:rFonts w:ascii="Gill Sans MT" w:eastAsia="Calibri" w:hAnsi="Gill Sans MT" w:cstheme="minorHAnsi"/>
                <w:lang w:bidi="en-GB"/>
              </w:rPr>
            </w:pPr>
          </w:p>
        </w:tc>
        <w:tc>
          <w:tcPr>
            <w:tcW w:w="9869" w:type="dxa"/>
            <w:gridSpan w:val="6"/>
          </w:tcPr>
          <w:p w14:paraId="7E475AE2" w14:textId="77777777" w:rsidR="00ED6EC5" w:rsidRPr="00ED6EC5" w:rsidRDefault="00ED6EC5" w:rsidP="00ED6EC5">
            <w:pPr>
              <w:rPr>
                <w:rFonts w:ascii="Gill Sans MT" w:eastAsia="Calibri" w:hAnsi="Gill Sans MT" w:cstheme="minorHAnsi"/>
                <w:b/>
                <w:color w:val="4D7731"/>
                <w:lang w:bidi="en-GB"/>
              </w:rPr>
            </w:pPr>
            <w:r w:rsidRPr="00ED6EC5">
              <w:rPr>
                <w:rFonts w:ascii="Gill Sans MT" w:eastAsia="Calibri" w:hAnsi="Gill Sans MT" w:cstheme="minorHAnsi"/>
                <w:b/>
                <w:color w:val="4D7731"/>
                <w:lang w:bidi="en-GB"/>
              </w:rPr>
              <w:t>Qualifications</w:t>
            </w:r>
          </w:p>
        </w:tc>
      </w:tr>
      <w:tr w:rsidR="00ED6EC5" w:rsidRPr="00ED6EC5" w14:paraId="0385958F" w14:textId="77777777" w:rsidTr="002744F3">
        <w:trPr>
          <w:trHeight w:val="352"/>
        </w:trPr>
        <w:tc>
          <w:tcPr>
            <w:tcW w:w="569" w:type="dxa"/>
          </w:tcPr>
          <w:p w14:paraId="66BF125C"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w:t>
            </w:r>
          </w:p>
        </w:tc>
        <w:tc>
          <w:tcPr>
            <w:tcW w:w="7026" w:type="dxa"/>
          </w:tcPr>
          <w:p w14:paraId="4B303115"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A good honours degree or equivalent</w:t>
            </w:r>
          </w:p>
        </w:tc>
        <w:tc>
          <w:tcPr>
            <w:tcW w:w="568" w:type="dxa"/>
          </w:tcPr>
          <w:p w14:paraId="12D7CE6B"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566" w:type="dxa"/>
          </w:tcPr>
          <w:p w14:paraId="7C16A5E6"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0BE77041" w14:textId="77777777" w:rsidR="00ED6EC5" w:rsidRPr="00ED6EC5" w:rsidRDefault="00ED6EC5" w:rsidP="00ED6EC5">
            <w:pPr>
              <w:jc w:val="center"/>
              <w:rPr>
                <w:rFonts w:ascii="Gill Sans MT" w:eastAsia="Calibri" w:hAnsi="Gill Sans MT" w:cstheme="minorHAnsi"/>
                <w:lang w:bidi="en-GB"/>
              </w:rPr>
            </w:pPr>
          </w:p>
        </w:tc>
        <w:tc>
          <w:tcPr>
            <w:tcW w:w="737" w:type="dxa"/>
          </w:tcPr>
          <w:p w14:paraId="48CA1F4A"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0D1F4422" w14:textId="77777777" w:rsidR="00ED6EC5" w:rsidRPr="00ED6EC5" w:rsidRDefault="00ED6EC5" w:rsidP="00ED6EC5">
            <w:pPr>
              <w:jc w:val="center"/>
              <w:rPr>
                <w:rFonts w:ascii="Gill Sans MT" w:eastAsia="Calibri" w:hAnsi="Gill Sans MT" w:cstheme="minorHAnsi"/>
                <w:lang w:bidi="en-GB"/>
              </w:rPr>
            </w:pPr>
          </w:p>
        </w:tc>
      </w:tr>
      <w:tr w:rsidR="00ED6EC5" w:rsidRPr="00ED6EC5" w14:paraId="7ECB5A1F" w14:textId="77777777" w:rsidTr="002744F3">
        <w:trPr>
          <w:trHeight w:val="354"/>
        </w:trPr>
        <w:tc>
          <w:tcPr>
            <w:tcW w:w="569" w:type="dxa"/>
          </w:tcPr>
          <w:p w14:paraId="36C7542F"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2</w:t>
            </w:r>
          </w:p>
        </w:tc>
        <w:tc>
          <w:tcPr>
            <w:tcW w:w="7026" w:type="dxa"/>
          </w:tcPr>
          <w:p w14:paraId="17F5629F"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Qualified Teacher Status (QTS)</w:t>
            </w:r>
          </w:p>
        </w:tc>
        <w:tc>
          <w:tcPr>
            <w:tcW w:w="568" w:type="dxa"/>
          </w:tcPr>
          <w:p w14:paraId="3BD5358B"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566" w:type="dxa"/>
          </w:tcPr>
          <w:p w14:paraId="7D73EFC8"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63C2C723" w14:textId="77777777" w:rsidR="00ED6EC5" w:rsidRPr="00ED6EC5" w:rsidRDefault="00ED6EC5" w:rsidP="00ED6EC5">
            <w:pPr>
              <w:jc w:val="center"/>
              <w:rPr>
                <w:rFonts w:ascii="Gill Sans MT" w:eastAsia="Calibri" w:hAnsi="Gill Sans MT" w:cstheme="minorHAnsi"/>
                <w:lang w:bidi="en-GB"/>
              </w:rPr>
            </w:pPr>
          </w:p>
        </w:tc>
        <w:tc>
          <w:tcPr>
            <w:tcW w:w="737" w:type="dxa"/>
          </w:tcPr>
          <w:p w14:paraId="425E70BE"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3C17F97F" w14:textId="77777777" w:rsidR="00ED6EC5" w:rsidRPr="00ED6EC5" w:rsidRDefault="00ED6EC5" w:rsidP="00ED6EC5">
            <w:pPr>
              <w:jc w:val="center"/>
              <w:rPr>
                <w:rFonts w:ascii="Gill Sans MT" w:eastAsia="Calibri" w:hAnsi="Gill Sans MT" w:cstheme="minorHAnsi"/>
                <w:lang w:bidi="en-GB"/>
              </w:rPr>
            </w:pPr>
          </w:p>
        </w:tc>
      </w:tr>
      <w:tr w:rsidR="00ED6EC5" w:rsidRPr="00ED6EC5" w14:paraId="1EAC6700" w14:textId="77777777" w:rsidTr="002744F3">
        <w:trPr>
          <w:trHeight w:val="381"/>
        </w:trPr>
        <w:tc>
          <w:tcPr>
            <w:tcW w:w="569" w:type="dxa"/>
          </w:tcPr>
          <w:p w14:paraId="5A4D410F" w14:textId="77777777" w:rsidR="00ED6EC5" w:rsidRPr="00ED6EC5" w:rsidRDefault="00ED6EC5" w:rsidP="00ED6EC5">
            <w:pPr>
              <w:rPr>
                <w:rFonts w:ascii="Gill Sans MT" w:eastAsia="Calibri" w:hAnsi="Gill Sans MT" w:cstheme="minorHAnsi"/>
                <w:lang w:bidi="en-GB"/>
              </w:rPr>
            </w:pPr>
          </w:p>
        </w:tc>
        <w:tc>
          <w:tcPr>
            <w:tcW w:w="9869" w:type="dxa"/>
            <w:gridSpan w:val="6"/>
          </w:tcPr>
          <w:p w14:paraId="60C5C892" w14:textId="77777777" w:rsidR="00ED6EC5" w:rsidRPr="00ED6EC5" w:rsidRDefault="00ED6EC5" w:rsidP="00ED6EC5">
            <w:pPr>
              <w:rPr>
                <w:rFonts w:ascii="Gill Sans MT" w:eastAsia="Calibri" w:hAnsi="Gill Sans MT" w:cstheme="minorHAnsi"/>
                <w:b/>
                <w:lang w:bidi="en-GB"/>
              </w:rPr>
            </w:pPr>
            <w:r w:rsidRPr="00ED6EC5">
              <w:rPr>
                <w:rFonts w:ascii="Gill Sans MT" w:eastAsia="Calibri" w:hAnsi="Gill Sans MT" w:cstheme="minorHAnsi"/>
                <w:b/>
                <w:color w:val="385623"/>
                <w:lang w:bidi="en-GB"/>
              </w:rPr>
              <w:t>Professional experience and knowledge</w:t>
            </w:r>
          </w:p>
        </w:tc>
      </w:tr>
      <w:tr w:rsidR="00ED6EC5" w:rsidRPr="00ED6EC5" w14:paraId="07112AD0" w14:textId="77777777" w:rsidTr="002744F3">
        <w:trPr>
          <w:trHeight w:val="352"/>
        </w:trPr>
        <w:tc>
          <w:tcPr>
            <w:tcW w:w="569" w:type="dxa"/>
          </w:tcPr>
          <w:p w14:paraId="56F83C4C"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3</w:t>
            </w:r>
          </w:p>
        </w:tc>
        <w:tc>
          <w:tcPr>
            <w:tcW w:w="7026" w:type="dxa"/>
          </w:tcPr>
          <w:p w14:paraId="0C2E0C86"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Proven experience as an outstanding classroom practitioner teaching the full ability range 11-16</w:t>
            </w:r>
          </w:p>
        </w:tc>
        <w:tc>
          <w:tcPr>
            <w:tcW w:w="568" w:type="dxa"/>
          </w:tcPr>
          <w:p w14:paraId="5DA32D25"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566" w:type="dxa"/>
          </w:tcPr>
          <w:p w14:paraId="5807D4AF"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3F771B29" w14:textId="77777777" w:rsidR="00ED6EC5" w:rsidRPr="00ED6EC5" w:rsidRDefault="00ED6EC5" w:rsidP="00ED6EC5">
            <w:pPr>
              <w:jc w:val="center"/>
              <w:rPr>
                <w:rFonts w:ascii="Gill Sans MT" w:eastAsia="Calibri" w:hAnsi="Gill Sans MT" w:cstheme="minorHAnsi"/>
                <w:lang w:bidi="en-GB"/>
              </w:rPr>
            </w:pPr>
          </w:p>
        </w:tc>
        <w:tc>
          <w:tcPr>
            <w:tcW w:w="737" w:type="dxa"/>
          </w:tcPr>
          <w:p w14:paraId="5759C8B6"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2A75DFA3"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37F1D589" w14:textId="77777777" w:rsidTr="002744F3">
        <w:trPr>
          <w:trHeight w:val="352"/>
        </w:trPr>
        <w:tc>
          <w:tcPr>
            <w:tcW w:w="569" w:type="dxa"/>
          </w:tcPr>
          <w:p w14:paraId="38A422B0"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4</w:t>
            </w:r>
          </w:p>
        </w:tc>
        <w:tc>
          <w:tcPr>
            <w:tcW w:w="7026" w:type="dxa"/>
          </w:tcPr>
          <w:p w14:paraId="0BD38B77"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Successful management experience</w:t>
            </w:r>
          </w:p>
        </w:tc>
        <w:tc>
          <w:tcPr>
            <w:tcW w:w="568" w:type="dxa"/>
          </w:tcPr>
          <w:p w14:paraId="4D99F952"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566" w:type="dxa"/>
          </w:tcPr>
          <w:p w14:paraId="26FE9542"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0FB0CFFC" w14:textId="77777777" w:rsidR="00ED6EC5" w:rsidRPr="00ED6EC5" w:rsidRDefault="00ED6EC5" w:rsidP="00ED6EC5">
            <w:pPr>
              <w:jc w:val="center"/>
              <w:rPr>
                <w:rFonts w:ascii="Gill Sans MT" w:eastAsia="Calibri" w:hAnsi="Gill Sans MT" w:cstheme="minorHAnsi"/>
                <w:lang w:bidi="en-GB"/>
              </w:rPr>
            </w:pPr>
          </w:p>
        </w:tc>
        <w:tc>
          <w:tcPr>
            <w:tcW w:w="737" w:type="dxa"/>
          </w:tcPr>
          <w:p w14:paraId="0D27A335"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44ACE59F"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369B15BD" w14:textId="77777777" w:rsidTr="002744F3">
        <w:trPr>
          <w:trHeight w:val="611"/>
        </w:trPr>
        <w:tc>
          <w:tcPr>
            <w:tcW w:w="569" w:type="dxa"/>
          </w:tcPr>
          <w:p w14:paraId="5399BB44"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5</w:t>
            </w:r>
          </w:p>
        </w:tc>
        <w:tc>
          <w:tcPr>
            <w:tcW w:w="7026" w:type="dxa"/>
          </w:tcPr>
          <w:p w14:paraId="4BB1F904"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Evidence of recent relevant professional development activities</w:t>
            </w:r>
          </w:p>
        </w:tc>
        <w:tc>
          <w:tcPr>
            <w:tcW w:w="568" w:type="dxa"/>
          </w:tcPr>
          <w:p w14:paraId="05AAFC14"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566" w:type="dxa"/>
          </w:tcPr>
          <w:p w14:paraId="0B9534C8"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761681E5" w14:textId="77777777" w:rsidR="00ED6EC5" w:rsidRPr="00ED6EC5" w:rsidRDefault="00ED6EC5" w:rsidP="00ED6EC5">
            <w:pPr>
              <w:jc w:val="center"/>
              <w:rPr>
                <w:rFonts w:ascii="Gill Sans MT" w:eastAsia="Calibri" w:hAnsi="Gill Sans MT" w:cstheme="minorHAnsi"/>
                <w:lang w:bidi="en-GB"/>
              </w:rPr>
            </w:pPr>
          </w:p>
        </w:tc>
        <w:tc>
          <w:tcPr>
            <w:tcW w:w="737" w:type="dxa"/>
          </w:tcPr>
          <w:p w14:paraId="58821298"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11103A59" w14:textId="77777777" w:rsidR="00ED6EC5" w:rsidRPr="00ED6EC5" w:rsidRDefault="00ED6EC5" w:rsidP="00ED6EC5">
            <w:pPr>
              <w:jc w:val="center"/>
              <w:rPr>
                <w:rFonts w:ascii="Gill Sans MT" w:eastAsia="Calibri" w:hAnsi="Gill Sans MT" w:cstheme="minorHAnsi"/>
                <w:lang w:bidi="en-GB"/>
              </w:rPr>
            </w:pPr>
          </w:p>
        </w:tc>
      </w:tr>
      <w:tr w:rsidR="00ED6EC5" w:rsidRPr="00ED6EC5" w14:paraId="2BA0340F" w14:textId="77777777" w:rsidTr="002744F3">
        <w:trPr>
          <w:trHeight w:val="464"/>
        </w:trPr>
        <w:tc>
          <w:tcPr>
            <w:tcW w:w="569" w:type="dxa"/>
          </w:tcPr>
          <w:p w14:paraId="769DD058"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6</w:t>
            </w:r>
          </w:p>
        </w:tc>
        <w:tc>
          <w:tcPr>
            <w:tcW w:w="7026" w:type="dxa"/>
          </w:tcPr>
          <w:p w14:paraId="1F4EB443"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Considerable experience of curriculum development</w:t>
            </w:r>
          </w:p>
        </w:tc>
        <w:tc>
          <w:tcPr>
            <w:tcW w:w="568" w:type="dxa"/>
          </w:tcPr>
          <w:p w14:paraId="29661E39"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566" w:type="dxa"/>
          </w:tcPr>
          <w:p w14:paraId="4DA226CE"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60B78C38" w14:textId="77777777" w:rsidR="00ED6EC5" w:rsidRPr="00ED6EC5" w:rsidRDefault="00ED6EC5" w:rsidP="00ED6EC5">
            <w:pPr>
              <w:jc w:val="center"/>
              <w:rPr>
                <w:rFonts w:ascii="Gill Sans MT" w:eastAsia="Calibri" w:hAnsi="Gill Sans MT" w:cstheme="minorHAnsi"/>
                <w:lang w:bidi="en-GB"/>
              </w:rPr>
            </w:pPr>
          </w:p>
        </w:tc>
        <w:tc>
          <w:tcPr>
            <w:tcW w:w="737" w:type="dxa"/>
          </w:tcPr>
          <w:p w14:paraId="7C8B22F2"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00C89F9E"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2811D6F6" w14:textId="77777777" w:rsidTr="002744F3">
        <w:trPr>
          <w:trHeight w:val="381"/>
        </w:trPr>
        <w:tc>
          <w:tcPr>
            <w:tcW w:w="569" w:type="dxa"/>
          </w:tcPr>
          <w:p w14:paraId="3BF9FE1D" w14:textId="77777777" w:rsidR="00ED6EC5" w:rsidRPr="00ED6EC5" w:rsidRDefault="00ED6EC5" w:rsidP="00ED6EC5">
            <w:pPr>
              <w:rPr>
                <w:rFonts w:ascii="Gill Sans MT" w:eastAsia="Calibri" w:hAnsi="Gill Sans MT" w:cstheme="minorHAnsi"/>
                <w:lang w:bidi="en-GB"/>
              </w:rPr>
            </w:pPr>
          </w:p>
        </w:tc>
        <w:tc>
          <w:tcPr>
            <w:tcW w:w="9869" w:type="dxa"/>
            <w:gridSpan w:val="6"/>
          </w:tcPr>
          <w:p w14:paraId="00967BA3" w14:textId="77777777" w:rsidR="00ED6EC5" w:rsidRPr="00ED6EC5" w:rsidRDefault="00ED6EC5" w:rsidP="00ED6EC5">
            <w:pPr>
              <w:rPr>
                <w:rFonts w:ascii="Gill Sans MT" w:eastAsia="Calibri" w:hAnsi="Gill Sans MT" w:cstheme="minorHAnsi"/>
                <w:b/>
                <w:lang w:bidi="en-GB"/>
              </w:rPr>
            </w:pPr>
            <w:r w:rsidRPr="00ED6EC5">
              <w:rPr>
                <w:rFonts w:ascii="Gill Sans MT" w:eastAsia="Calibri" w:hAnsi="Gill Sans MT" w:cstheme="minorHAnsi"/>
                <w:b/>
                <w:color w:val="385623"/>
                <w:lang w:bidi="en-GB"/>
              </w:rPr>
              <w:t>Knowledge and Understanding</w:t>
            </w:r>
          </w:p>
        </w:tc>
      </w:tr>
      <w:tr w:rsidR="00ED6EC5" w:rsidRPr="00ED6EC5" w14:paraId="2FF5E363" w14:textId="77777777" w:rsidTr="002744F3">
        <w:trPr>
          <w:trHeight w:val="690"/>
        </w:trPr>
        <w:tc>
          <w:tcPr>
            <w:tcW w:w="569" w:type="dxa"/>
          </w:tcPr>
          <w:p w14:paraId="4F705E6E"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7</w:t>
            </w:r>
          </w:p>
        </w:tc>
        <w:tc>
          <w:tcPr>
            <w:tcW w:w="7026" w:type="dxa"/>
          </w:tcPr>
          <w:p w14:paraId="24E376BF" w14:textId="7089F5D2"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 xml:space="preserve">An in-depth understanding of the nature of the </w:t>
            </w:r>
            <w:r w:rsidR="00777BB7">
              <w:rPr>
                <w:rFonts w:ascii="Gill Sans MT" w:eastAsia="Calibri" w:hAnsi="Gill Sans MT" w:cstheme="minorHAnsi"/>
                <w:lang w:bidi="en-GB"/>
              </w:rPr>
              <w:t xml:space="preserve">French </w:t>
            </w:r>
            <w:r w:rsidRPr="00ED6EC5">
              <w:rPr>
                <w:rFonts w:ascii="Gill Sans MT" w:eastAsia="Calibri" w:hAnsi="Gill Sans MT" w:cstheme="minorHAnsi"/>
                <w:lang w:bidi="en-GB"/>
              </w:rPr>
              <w:t xml:space="preserve">curriculum and its relationship to the curriculum as a whole </w:t>
            </w:r>
          </w:p>
        </w:tc>
        <w:tc>
          <w:tcPr>
            <w:tcW w:w="568" w:type="dxa"/>
          </w:tcPr>
          <w:p w14:paraId="454F31D6"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566" w:type="dxa"/>
          </w:tcPr>
          <w:p w14:paraId="0A37BE48"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178B73FA" w14:textId="77777777" w:rsidR="00ED6EC5" w:rsidRPr="00ED6EC5" w:rsidRDefault="00ED6EC5" w:rsidP="00ED6EC5">
            <w:pPr>
              <w:jc w:val="center"/>
              <w:rPr>
                <w:rFonts w:ascii="Gill Sans MT" w:eastAsia="Calibri" w:hAnsi="Gill Sans MT" w:cstheme="minorHAnsi"/>
                <w:lang w:bidi="en-GB"/>
              </w:rPr>
            </w:pPr>
          </w:p>
        </w:tc>
        <w:tc>
          <w:tcPr>
            <w:tcW w:w="737" w:type="dxa"/>
          </w:tcPr>
          <w:p w14:paraId="5BECEA8D"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2AEF0DEC" w14:textId="77777777" w:rsidR="00ED6EC5" w:rsidRPr="00ED6EC5" w:rsidRDefault="00ED6EC5" w:rsidP="00ED6EC5">
            <w:pPr>
              <w:jc w:val="center"/>
              <w:rPr>
                <w:rFonts w:ascii="Gill Sans MT" w:eastAsia="Calibri" w:hAnsi="Gill Sans MT" w:cstheme="minorHAnsi"/>
                <w:lang w:bidi="en-GB"/>
              </w:rPr>
            </w:pPr>
          </w:p>
        </w:tc>
      </w:tr>
      <w:tr w:rsidR="00ED6EC5" w:rsidRPr="00ED6EC5" w14:paraId="4AF2FC53" w14:textId="77777777" w:rsidTr="002744F3">
        <w:trPr>
          <w:trHeight w:val="611"/>
        </w:trPr>
        <w:tc>
          <w:tcPr>
            <w:tcW w:w="569" w:type="dxa"/>
          </w:tcPr>
          <w:p w14:paraId="07211FD7"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8</w:t>
            </w:r>
          </w:p>
        </w:tc>
        <w:tc>
          <w:tcPr>
            <w:tcW w:w="7026" w:type="dxa"/>
          </w:tcPr>
          <w:p w14:paraId="1CCF2A8A" w14:textId="3B55C415"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 xml:space="preserve">Secure knowledge of the statutory requirements for </w:t>
            </w:r>
            <w:r w:rsidR="00777BB7">
              <w:rPr>
                <w:rFonts w:ascii="Gill Sans MT" w:eastAsia="Calibri" w:hAnsi="Gill Sans MT" w:cstheme="minorHAnsi"/>
                <w:lang w:bidi="en-GB"/>
              </w:rPr>
              <w:t>French</w:t>
            </w:r>
            <w:r w:rsidRPr="00ED6EC5">
              <w:rPr>
                <w:rFonts w:ascii="Gill Sans MT" w:eastAsia="Calibri" w:hAnsi="Gill Sans MT" w:cstheme="minorHAnsi"/>
                <w:color w:val="FF0000"/>
                <w:lang w:bidi="en-GB"/>
              </w:rPr>
              <w:t xml:space="preserve"> </w:t>
            </w:r>
            <w:r w:rsidRPr="00ED6EC5">
              <w:rPr>
                <w:rFonts w:ascii="Gill Sans MT" w:eastAsia="Calibri" w:hAnsi="Gill Sans MT" w:cstheme="minorHAnsi"/>
                <w:lang w:bidi="en-GB"/>
              </w:rPr>
              <w:t xml:space="preserve">and assessment, recording and reporting requirements in the subject </w:t>
            </w:r>
          </w:p>
        </w:tc>
        <w:tc>
          <w:tcPr>
            <w:tcW w:w="568" w:type="dxa"/>
          </w:tcPr>
          <w:p w14:paraId="529FA2C9"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566" w:type="dxa"/>
          </w:tcPr>
          <w:p w14:paraId="5134CAC4"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7153A18F" w14:textId="77777777" w:rsidR="00ED6EC5" w:rsidRPr="00ED6EC5" w:rsidRDefault="00ED6EC5" w:rsidP="00ED6EC5">
            <w:pPr>
              <w:jc w:val="center"/>
              <w:rPr>
                <w:rFonts w:ascii="Gill Sans MT" w:eastAsia="Calibri" w:hAnsi="Gill Sans MT" w:cstheme="minorHAnsi"/>
                <w:lang w:bidi="en-GB"/>
              </w:rPr>
            </w:pPr>
          </w:p>
        </w:tc>
        <w:tc>
          <w:tcPr>
            <w:tcW w:w="737" w:type="dxa"/>
          </w:tcPr>
          <w:p w14:paraId="3069DB6B"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68136412"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44D0638A" w14:textId="77777777" w:rsidTr="002744F3">
        <w:trPr>
          <w:trHeight w:val="609"/>
        </w:trPr>
        <w:tc>
          <w:tcPr>
            <w:tcW w:w="569" w:type="dxa"/>
          </w:tcPr>
          <w:p w14:paraId="66C6EAAB"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9</w:t>
            </w:r>
          </w:p>
        </w:tc>
        <w:tc>
          <w:tcPr>
            <w:tcW w:w="7026" w:type="dxa"/>
          </w:tcPr>
          <w:p w14:paraId="78259F40" w14:textId="016E674A"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 xml:space="preserve">Good knowledge and understanding of the characteristics of </w:t>
            </w:r>
            <w:proofErr w:type="gramStart"/>
            <w:r w:rsidRPr="00ED6EC5">
              <w:rPr>
                <w:rFonts w:ascii="Gill Sans MT" w:eastAsia="Calibri" w:hAnsi="Gill Sans MT" w:cstheme="minorHAnsi"/>
                <w:lang w:bidi="en-GB"/>
              </w:rPr>
              <w:t>high quality</w:t>
            </w:r>
            <w:proofErr w:type="gramEnd"/>
            <w:r w:rsidRPr="00ED6EC5">
              <w:rPr>
                <w:rFonts w:ascii="Gill Sans MT" w:eastAsia="Calibri" w:hAnsi="Gill Sans MT" w:cstheme="minorHAnsi"/>
                <w:lang w:bidi="en-GB"/>
              </w:rPr>
              <w:t xml:space="preserve"> teaching in </w:t>
            </w:r>
            <w:r w:rsidR="00777BB7">
              <w:rPr>
                <w:rFonts w:ascii="Gill Sans MT" w:eastAsia="Calibri" w:hAnsi="Gill Sans MT" w:cstheme="minorHAnsi"/>
                <w:lang w:bidi="en-GB"/>
              </w:rPr>
              <w:t xml:space="preserve">French and </w:t>
            </w:r>
            <w:r w:rsidRPr="00ED6EC5">
              <w:rPr>
                <w:rFonts w:ascii="Gill Sans MT" w:eastAsia="Calibri" w:hAnsi="Gill Sans MT" w:cstheme="minorHAnsi"/>
                <w:lang w:bidi="en-GB"/>
              </w:rPr>
              <w:t>the main strategies for improving and sustaining high standards of teaching, learning and achievement for all students</w:t>
            </w:r>
          </w:p>
        </w:tc>
        <w:tc>
          <w:tcPr>
            <w:tcW w:w="568" w:type="dxa"/>
          </w:tcPr>
          <w:p w14:paraId="565B4120"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566" w:type="dxa"/>
          </w:tcPr>
          <w:p w14:paraId="05DE519A"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3CED46C7" w14:textId="77777777" w:rsidR="00ED6EC5" w:rsidRPr="00ED6EC5" w:rsidRDefault="00ED6EC5" w:rsidP="00ED6EC5">
            <w:pPr>
              <w:jc w:val="center"/>
              <w:rPr>
                <w:rFonts w:ascii="Gill Sans MT" w:eastAsia="Calibri" w:hAnsi="Gill Sans MT" w:cstheme="minorHAnsi"/>
                <w:lang w:bidi="en-GB"/>
              </w:rPr>
            </w:pPr>
          </w:p>
        </w:tc>
        <w:tc>
          <w:tcPr>
            <w:tcW w:w="737" w:type="dxa"/>
          </w:tcPr>
          <w:p w14:paraId="75C12538"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0DBDC8E3"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12D14362" w14:textId="77777777" w:rsidTr="002744F3">
        <w:trPr>
          <w:trHeight w:val="546"/>
        </w:trPr>
        <w:tc>
          <w:tcPr>
            <w:tcW w:w="569" w:type="dxa"/>
          </w:tcPr>
          <w:p w14:paraId="09876C05"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10</w:t>
            </w:r>
          </w:p>
        </w:tc>
        <w:tc>
          <w:tcPr>
            <w:tcW w:w="7026" w:type="dxa"/>
          </w:tcPr>
          <w:p w14:paraId="2B47A8DA"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 xml:space="preserve">A full appreciation of the contribution the subject can make to furthering the school’s aims and to its central priority of further raising achievement </w:t>
            </w:r>
          </w:p>
        </w:tc>
        <w:tc>
          <w:tcPr>
            <w:tcW w:w="568" w:type="dxa"/>
          </w:tcPr>
          <w:p w14:paraId="77256D09"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566" w:type="dxa"/>
          </w:tcPr>
          <w:p w14:paraId="71D4FB29"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12B44EB5" w14:textId="77777777" w:rsidR="00ED6EC5" w:rsidRPr="00ED6EC5" w:rsidRDefault="00ED6EC5" w:rsidP="00ED6EC5">
            <w:pPr>
              <w:jc w:val="center"/>
              <w:rPr>
                <w:rFonts w:ascii="Gill Sans MT" w:eastAsia="Calibri" w:hAnsi="Gill Sans MT" w:cstheme="minorHAnsi"/>
                <w:lang w:bidi="en-GB"/>
              </w:rPr>
            </w:pPr>
          </w:p>
        </w:tc>
        <w:tc>
          <w:tcPr>
            <w:tcW w:w="737" w:type="dxa"/>
          </w:tcPr>
          <w:p w14:paraId="2A3C1E24" w14:textId="77777777" w:rsidR="00ED6EC5" w:rsidRPr="00ED6EC5" w:rsidRDefault="00ED6EC5" w:rsidP="00ED6EC5">
            <w:pPr>
              <w:jc w:val="center"/>
              <w:rPr>
                <w:rFonts w:ascii="Gill Sans MT" w:eastAsia="Calibri" w:hAnsi="Gill Sans MT" w:cstheme="minorHAnsi"/>
                <w:lang w:bidi="en-GB"/>
              </w:rPr>
            </w:pPr>
          </w:p>
        </w:tc>
        <w:tc>
          <w:tcPr>
            <w:tcW w:w="737" w:type="dxa"/>
          </w:tcPr>
          <w:p w14:paraId="5F5D213E"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2D32E17A" w14:textId="77777777" w:rsidTr="002744F3">
        <w:trPr>
          <w:trHeight w:val="546"/>
        </w:trPr>
        <w:tc>
          <w:tcPr>
            <w:tcW w:w="569" w:type="dxa"/>
          </w:tcPr>
          <w:p w14:paraId="0112C3BF"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11</w:t>
            </w:r>
          </w:p>
        </w:tc>
        <w:tc>
          <w:tcPr>
            <w:tcW w:w="7026" w:type="dxa"/>
          </w:tcPr>
          <w:p w14:paraId="47EC3241"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A full knowledge and understanding of the contribution the subject can make to the school’s Equal Opportunities Policy and practice</w:t>
            </w:r>
          </w:p>
        </w:tc>
        <w:tc>
          <w:tcPr>
            <w:tcW w:w="568" w:type="dxa"/>
          </w:tcPr>
          <w:p w14:paraId="4B50C679"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74DAF39C"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0EC097D8" w14:textId="77777777" w:rsidR="00ED6EC5" w:rsidRPr="00ED6EC5" w:rsidRDefault="00ED6EC5" w:rsidP="00ED6EC5">
            <w:pPr>
              <w:jc w:val="center"/>
              <w:rPr>
                <w:rFonts w:ascii="Gill Sans MT" w:eastAsia="Calibri" w:hAnsi="Gill Sans MT" w:cstheme="minorHAnsi"/>
                <w:lang w:bidi="en-GB"/>
              </w:rPr>
            </w:pPr>
          </w:p>
        </w:tc>
        <w:tc>
          <w:tcPr>
            <w:tcW w:w="737" w:type="dxa"/>
          </w:tcPr>
          <w:p w14:paraId="0D8DE9CD"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184F1705"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630695D6" w14:textId="77777777" w:rsidTr="002744F3">
        <w:trPr>
          <w:trHeight w:val="546"/>
        </w:trPr>
        <w:tc>
          <w:tcPr>
            <w:tcW w:w="569" w:type="dxa"/>
          </w:tcPr>
          <w:p w14:paraId="1400C3D0"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12</w:t>
            </w:r>
          </w:p>
        </w:tc>
        <w:tc>
          <w:tcPr>
            <w:tcW w:w="7026" w:type="dxa"/>
          </w:tcPr>
          <w:p w14:paraId="7C64C8C4"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Knowledge and understanding of how evidence from a variety of sources can be used to inform expectations, targets and teaching approaches in the faculty</w:t>
            </w:r>
          </w:p>
        </w:tc>
        <w:tc>
          <w:tcPr>
            <w:tcW w:w="568" w:type="dxa"/>
          </w:tcPr>
          <w:p w14:paraId="41770EF9"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0F864565"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2D20EC7D" w14:textId="77777777" w:rsidR="00ED6EC5" w:rsidRPr="00ED6EC5" w:rsidRDefault="00ED6EC5" w:rsidP="00ED6EC5">
            <w:pPr>
              <w:jc w:val="center"/>
              <w:rPr>
                <w:rFonts w:ascii="Gill Sans MT" w:eastAsia="Calibri" w:hAnsi="Gill Sans MT" w:cstheme="minorHAnsi"/>
                <w:lang w:bidi="en-GB"/>
              </w:rPr>
            </w:pPr>
          </w:p>
        </w:tc>
        <w:tc>
          <w:tcPr>
            <w:tcW w:w="737" w:type="dxa"/>
          </w:tcPr>
          <w:p w14:paraId="631D451C" w14:textId="77777777" w:rsidR="00ED6EC5" w:rsidRPr="00ED6EC5" w:rsidRDefault="00ED6EC5" w:rsidP="00ED6EC5">
            <w:pPr>
              <w:jc w:val="center"/>
              <w:rPr>
                <w:rFonts w:ascii="Gill Sans MT" w:eastAsia="Calibri" w:hAnsi="Gill Sans MT" w:cstheme="minorHAnsi"/>
                <w:lang w:bidi="en-GB"/>
              </w:rPr>
            </w:pPr>
          </w:p>
        </w:tc>
        <w:tc>
          <w:tcPr>
            <w:tcW w:w="737" w:type="dxa"/>
          </w:tcPr>
          <w:p w14:paraId="74F12ADF"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5C6E07AE" w14:textId="77777777" w:rsidTr="002744F3">
        <w:trPr>
          <w:trHeight w:val="546"/>
        </w:trPr>
        <w:tc>
          <w:tcPr>
            <w:tcW w:w="569" w:type="dxa"/>
          </w:tcPr>
          <w:p w14:paraId="0EAF1115"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13</w:t>
            </w:r>
          </w:p>
        </w:tc>
        <w:tc>
          <w:tcPr>
            <w:tcW w:w="7026" w:type="dxa"/>
          </w:tcPr>
          <w:p w14:paraId="6D2EFA0A"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Knowledge and understanding of the current use and future potential of information technology to aid teaching and learning of the subject and to assist with subject management</w:t>
            </w:r>
          </w:p>
        </w:tc>
        <w:tc>
          <w:tcPr>
            <w:tcW w:w="568" w:type="dxa"/>
          </w:tcPr>
          <w:p w14:paraId="3E3B404D"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021EAEC1"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6E22E15A" w14:textId="77777777" w:rsidR="00ED6EC5" w:rsidRPr="00ED6EC5" w:rsidRDefault="00ED6EC5" w:rsidP="00ED6EC5">
            <w:pPr>
              <w:jc w:val="center"/>
              <w:rPr>
                <w:rFonts w:ascii="Gill Sans MT" w:eastAsia="Calibri" w:hAnsi="Gill Sans MT" w:cstheme="minorHAnsi"/>
                <w:lang w:bidi="en-GB"/>
              </w:rPr>
            </w:pPr>
          </w:p>
        </w:tc>
        <w:tc>
          <w:tcPr>
            <w:tcW w:w="737" w:type="dxa"/>
          </w:tcPr>
          <w:p w14:paraId="4B2C1F3A" w14:textId="77777777" w:rsidR="00ED6EC5" w:rsidRPr="00ED6EC5" w:rsidRDefault="00ED6EC5" w:rsidP="00ED6EC5">
            <w:pPr>
              <w:jc w:val="center"/>
              <w:rPr>
                <w:rFonts w:ascii="Gill Sans MT" w:eastAsia="Calibri" w:hAnsi="Gill Sans MT" w:cstheme="minorHAnsi"/>
                <w:lang w:bidi="en-GB"/>
              </w:rPr>
            </w:pPr>
            <w:r w:rsidRPr="00ED6EC5">
              <w:t>/</w:t>
            </w:r>
          </w:p>
        </w:tc>
        <w:tc>
          <w:tcPr>
            <w:tcW w:w="737" w:type="dxa"/>
          </w:tcPr>
          <w:p w14:paraId="76B6C344" w14:textId="77777777" w:rsidR="00ED6EC5" w:rsidRPr="00ED6EC5" w:rsidRDefault="00ED6EC5" w:rsidP="00ED6EC5">
            <w:pPr>
              <w:jc w:val="center"/>
              <w:rPr>
                <w:rFonts w:ascii="Gill Sans MT" w:eastAsia="Calibri" w:hAnsi="Gill Sans MT" w:cstheme="minorHAnsi"/>
                <w:lang w:bidi="en-GB"/>
              </w:rPr>
            </w:pPr>
            <w:r w:rsidRPr="00ED6EC5">
              <w:t>/</w:t>
            </w:r>
          </w:p>
        </w:tc>
      </w:tr>
      <w:tr w:rsidR="00ED6EC5" w:rsidRPr="00ED6EC5" w14:paraId="62C135D3" w14:textId="77777777" w:rsidTr="002744F3">
        <w:trPr>
          <w:trHeight w:val="546"/>
        </w:trPr>
        <w:tc>
          <w:tcPr>
            <w:tcW w:w="569" w:type="dxa"/>
          </w:tcPr>
          <w:p w14:paraId="04298158" w14:textId="77777777" w:rsidR="00ED6EC5" w:rsidRPr="00ED6EC5" w:rsidRDefault="00ED6EC5" w:rsidP="00ED6EC5">
            <w:pPr>
              <w:rPr>
                <w:rFonts w:ascii="Gill Sans MT" w:eastAsia="Calibri" w:hAnsi="Gill Sans MT" w:cstheme="minorHAnsi"/>
                <w:lang w:bidi="en-GB"/>
              </w:rPr>
            </w:pPr>
          </w:p>
        </w:tc>
        <w:tc>
          <w:tcPr>
            <w:tcW w:w="7026" w:type="dxa"/>
          </w:tcPr>
          <w:p w14:paraId="4753CC5C"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b/>
                <w:color w:val="385623"/>
                <w:lang w:bidi="en-GB"/>
              </w:rPr>
              <w:t>Skills and Personal Qualities</w:t>
            </w:r>
          </w:p>
        </w:tc>
        <w:tc>
          <w:tcPr>
            <w:tcW w:w="568" w:type="dxa"/>
          </w:tcPr>
          <w:p w14:paraId="74D3B285"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787494FE"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2B84DE11" w14:textId="77777777" w:rsidR="00ED6EC5" w:rsidRPr="00ED6EC5" w:rsidRDefault="00ED6EC5" w:rsidP="00ED6EC5">
            <w:pPr>
              <w:jc w:val="center"/>
              <w:rPr>
                <w:rFonts w:ascii="Gill Sans MT" w:eastAsia="Calibri" w:hAnsi="Gill Sans MT" w:cstheme="minorHAnsi"/>
                <w:lang w:bidi="en-GB"/>
              </w:rPr>
            </w:pPr>
          </w:p>
        </w:tc>
        <w:tc>
          <w:tcPr>
            <w:tcW w:w="737" w:type="dxa"/>
          </w:tcPr>
          <w:p w14:paraId="23480D84" w14:textId="77777777" w:rsidR="00ED6EC5" w:rsidRPr="00ED6EC5" w:rsidRDefault="00ED6EC5" w:rsidP="00ED6EC5">
            <w:pPr>
              <w:jc w:val="center"/>
              <w:rPr>
                <w:rFonts w:ascii="Gill Sans MT" w:eastAsia="Calibri" w:hAnsi="Gill Sans MT" w:cstheme="minorHAnsi"/>
                <w:lang w:bidi="en-GB"/>
              </w:rPr>
            </w:pPr>
          </w:p>
        </w:tc>
        <w:tc>
          <w:tcPr>
            <w:tcW w:w="737" w:type="dxa"/>
          </w:tcPr>
          <w:p w14:paraId="1E3B448A" w14:textId="77777777" w:rsidR="00ED6EC5" w:rsidRPr="00ED6EC5" w:rsidRDefault="00ED6EC5" w:rsidP="00ED6EC5">
            <w:pPr>
              <w:jc w:val="center"/>
              <w:rPr>
                <w:rFonts w:ascii="Gill Sans MT" w:eastAsia="Calibri" w:hAnsi="Gill Sans MT" w:cstheme="minorHAnsi"/>
                <w:lang w:bidi="en-GB"/>
              </w:rPr>
            </w:pPr>
          </w:p>
        </w:tc>
      </w:tr>
      <w:tr w:rsidR="00ED6EC5" w:rsidRPr="00ED6EC5" w14:paraId="46FDD88C" w14:textId="77777777" w:rsidTr="002744F3">
        <w:trPr>
          <w:trHeight w:val="546"/>
        </w:trPr>
        <w:tc>
          <w:tcPr>
            <w:tcW w:w="569" w:type="dxa"/>
          </w:tcPr>
          <w:p w14:paraId="293ADBBC"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14</w:t>
            </w:r>
          </w:p>
        </w:tc>
        <w:tc>
          <w:tcPr>
            <w:tcW w:w="7026" w:type="dxa"/>
          </w:tcPr>
          <w:p w14:paraId="520C8D58" w14:textId="77777777" w:rsidR="00ED6EC5" w:rsidRPr="00ED6EC5" w:rsidRDefault="00ED6EC5" w:rsidP="00ED6EC5">
            <w:pPr>
              <w:rPr>
                <w:rFonts w:ascii="Gill Sans MT" w:eastAsia="Calibri" w:hAnsi="Gill Sans MT" w:cstheme="minorHAnsi"/>
                <w:b/>
                <w:color w:val="385623"/>
                <w:lang w:bidi="en-GB"/>
              </w:rPr>
            </w:pPr>
            <w:r w:rsidRPr="00ED6EC5">
              <w:t xml:space="preserve"> Ability to set high standards and provide a professional role model for staff in the teaching and learning of the subject</w:t>
            </w:r>
          </w:p>
        </w:tc>
        <w:tc>
          <w:tcPr>
            <w:tcW w:w="568" w:type="dxa"/>
          </w:tcPr>
          <w:p w14:paraId="46973ED6"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335277BA"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7DC7E831" w14:textId="77777777" w:rsidR="00ED6EC5" w:rsidRPr="00ED6EC5" w:rsidRDefault="00ED6EC5" w:rsidP="00ED6EC5">
            <w:pPr>
              <w:jc w:val="center"/>
              <w:rPr>
                <w:rFonts w:ascii="Gill Sans MT" w:eastAsia="Calibri" w:hAnsi="Gill Sans MT" w:cstheme="minorHAnsi"/>
                <w:lang w:bidi="en-GB"/>
              </w:rPr>
            </w:pPr>
          </w:p>
        </w:tc>
        <w:tc>
          <w:tcPr>
            <w:tcW w:w="737" w:type="dxa"/>
          </w:tcPr>
          <w:p w14:paraId="7923A6E5" w14:textId="77777777" w:rsidR="00ED6EC5" w:rsidRPr="00ED6EC5" w:rsidRDefault="00ED6EC5" w:rsidP="00ED6EC5">
            <w:pPr>
              <w:jc w:val="center"/>
              <w:rPr>
                <w:rFonts w:ascii="Gill Sans MT" w:eastAsia="Calibri" w:hAnsi="Gill Sans MT" w:cstheme="minorHAnsi"/>
                <w:lang w:bidi="en-GB"/>
              </w:rPr>
            </w:pPr>
            <w:r w:rsidRPr="00ED6EC5">
              <w:t>/</w:t>
            </w:r>
          </w:p>
        </w:tc>
        <w:tc>
          <w:tcPr>
            <w:tcW w:w="737" w:type="dxa"/>
          </w:tcPr>
          <w:p w14:paraId="67C68C36" w14:textId="77777777" w:rsidR="00ED6EC5" w:rsidRPr="00ED6EC5" w:rsidRDefault="00ED6EC5" w:rsidP="00ED6EC5">
            <w:pPr>
              <w:jc w:val="center"/>
              <w:rPr>
                <w:rFonts w:ascii="Gill Sans MT" w:eastAsia="Calibri" w:hAnsi="Gill Sans MT" w:cstheme="minorHAnsi"/>
                <w:lang w:bidi="en-GB"/>
              </w:rPr>
            </w:pPr>
            <w:r w:rsidRPr="00ED6EC5">
              <w:t>/</w:t>
            </w:r>
          </w:p>
        </w:tc>
      </w:tr>
      <w:tr w:rsidR="00ED6EC5" w:rsidRPr="00ED6EC5" w14:paraId="67658D15" w14:textId="77777777" w:rsidTr="002744F3">
        <w:trPr>
          <w:trHeight w:val="546"/>
        </w:trPr>
        <w:tc>
          <w:tcPr>
            <w:tcW w:w="569" w:type="dxa"/>
          </w:tcPr>
          <w:p w14:paraId="1369400A"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15</w:t>
            </w:r>
          </w:p>
        </w:tc>
        <w:tc>
          <w:tcPr>
            <w:tcW w:w="7026" w:type="dxa"/>
          </w:tcPr>
          <w:p w14:paraId="47CA768E" w14:textId="77777777" w:rsidR="00ED6EC5" w:rsidRPr="00ED6EC5" w:rsidRDefault="00ED6EC5" w:rsidP="00ED6EC5">
            <w:pPr>
              <w:rPr>
                <w:rFonts w:ascii="Gill Sans MT" w:eastAsia="Calibri" w:hAnsi="Gill Sans MT" w:cstheme="minorHAnsi"/>
                <w:color w:val="385623"/>
                <w:lang w:bidi="en-GB"/>
              </w:rPr>
            </w:pPr>
            <w:r w:rsidRPr="00ED6EC5">
              <w:rPr>
                <w:rFonts w:ascii="Gill Sans MT" w:eastAsia="Calibri" w:hAnsi="Gill Sans MT" w:cstheme="minorHAnsi"/>
                <w:lang w:bidi="en-GB"/>
              </w:rPr>
              <w:t>Ability to set clear aims, direction and purpose for the subject and to lead a team to achieve identified aims</w:t>
            </w:r>
          </w:p>
        </w:tc>
        <w:tc>
          <w:tcPr>
            <w:tcW w:w="568" w:type="dxa"/>
          </w:tcPr>
          <w:p w14:paraId="3D3304E5"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694FA0D4"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2ED9C47A" w14:textId="77777777" w:rsidR="00ED6EC5" w:rsidRPr="00ED6EC5" w:rsidRDefault="00ED6EC5" w:rsidP="00ED6EC5">
            <w:pPr>
              <w:jc w:val="center"/>
              <w:rPr>
                <w:rFonts w:ascii="Gill Sans MT" w:eastAsia="Calibri" w:hAnsi="Gill Sans MT" w:cstheme="minorHAnsi"/>
                <w:lang w:bidi="en-GB"/>
              </w:rPr>
            </w:pPr>
          </w:p>
        </w:tc>
        <w:tc>
          <w:tcPr>
            <w:tcW w:w="737" w:type="dxa"/>
          </w:tcPr>
          <w:p w14:paraId="73533F87" w14:textId="77777777" w:rsidR="00ED6EC5" w:rsidRPr="00ED6EC5" w:rsidRDefault="00ED6EC5" w:rsidP="00ED6EC5">
            <w:pPr>
              <w:jc w:val="center"/>
              <w:rPr>
                <w:rFonts w:ascii="Gill Sans MT" w:eastAsia="Calibri" w:hAnsi="Gill Sans MT" w:cstheme="minorHAnsi"/>
                <w:lang w:bidi="en-GB"/>
              </w:rPr>
            </w:pPr>
            <w:r w:rsidRPr="00ED6EC5">
              <w:t>/</w:t>
            </w:r>
          </w:p>
        </w:tc>
        <w:tc>
          <w:tcPr>
            <w:tcW w:w="737" w:type="dxa"/>
          </w:tcPr>
          <w:p w14:paraId="5BB91B9F" w14:textId="77777777" w:rsidR="00ED6EC5" w:rsidRPr="00ED6EC5" w:rsidRDefault="00ED6EC5" w:rsidP="00ED6EC5">
            <w:pPr>
              <w:jc w:val="center"/>
              <w:rPr>
                <w:rFonts w:ascii="Gill Sans MT" w:eastAsia="Calibri" w:hAnsi="Gill Sans MT" w:cstheme="minorHAnsi"/>
                <w:lang w:bidi="en-GB"/>
              </w:rPr>
            </w:pPr>
            <w:r w:rsidRPr="00ED6EC5">
              <w:t>/</w:t>
            </w:r>
          </w:p>
        </w:tc>
      </w:tr>
      <w:tr w:rsidR="00ED6EC5" w:rsidRPr="00ED6EC5" w14:paraId="7D5F8CCB" w14:textId="77777777" w:rsidTr="002744F3">
        <w:trPr>
          <w:trHeight w:val="132"/>
        </w:trPr>
        <w:tc>
          <w:tcPr>
            <w:tcW w:w="569" w:type="dxa"/>
          </w:tcPr>
          <w:p w14:paraId="3DE2552A" w14:textId="77777777" w:rsidR="00ED6EC5" w:rsidRPr="00ED6EC5" w:rsidRDefault="00ED6EC5" w:rsidP="00ED6EC5">
            <w:pPr>
              <w:rPr>
                <w:rFonts w:ascii="Gill Sans MT" w:eastAsia="Calibri" w:hAnsi="Gill Sans MT" w:cstheme="minorHAnsi"/>
                <w:lang w:bidi="en-GB"/>
              </w:rPr>
            </w:pPr>
          </w:p>
        </w:tc>
        <w:tc>
          <w:tcPr>
            <w:tcW w:w="7026" w:type="dxa"/>
          </w:tcPr>
          <w:p w14:paraId="2EEA13BC" w14:textId="77777777" w:rsidR="00ED6EC5" w:rsidRPr="00ED6EC5" w:rsidRDefault="00ED6EC5" w:rsidP="00ED6EC5">
            <w:pPr>
              <w:rPr>
                <w:rFonts w:ascii="Gill Sans MT" w:eastAsia="Calibri" w:hAnsi="Gill Sans MT" w:cstheme="minorHAnsi"/>
                <w:lang w:bidi="en-GB"/>
              </w:rPr>
            </w:pPr>
          </w:p>
        </w:tc>
        <w:tc>
          <w:tcPr>
            <w:tcW w:w="568" w:type="dxa"/>
          </w:tcPr>
          <w:p w14:paraId="6503E737" w14:textId="77777777" w:rsidR="00ED6EC5" w:rsidRPr="00ED6EC5" w:rsidRDefault="00ED6EC5" w:rsidP="00ED6EC5">
            <w:pPr>
              <w:jc w:val="center"/>
            </w:pPr>
          </w:p>
        </w:tc>
        <w:tc>
          <w:tcPr>
            <w:tcW w:w="566" w:type="dxa"/>
          </w:tcPr>
          <w:p w14:paraId="61CA139A"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205EE6FF" w14:textId="77777777" w:rsidR="00ED6EC5" w:rsidRPr="00ED6EC5" w:rsidRDefault="00ED6EC5" w:rsidP="00ED6EC5">
            <w:pPr>
              <w:jc w:val="center"/>
              <w:rPr>
                <w:rFonts w:ascii="Gill Sans MT" w:eastAsia="Calibri" w:hAnsi="Gill Sans MT" w:cstheme="minorHAnsi"/>
                <w:lang w:bidi="en-GB"/>
              </w:rPr>
            </w:pPr>
          </w:p>
        </w:tc>
        <w:tc>
          <w:tcPr>
            <w:tcW w:w="737" w:type="dxa"/>
          </w:tcPr>
          <w:p w14:paraId="73D07543" w14:textId="77777777" w:rsidR="00ED6EC5" w:rsidRPr="00ED6EC5" w:rsidRDefault="00ED6EC5" w:rsidP="00ED6EC5">
            <w:pPr>
              <w:jc w:val="center"/>
            </w:pPr>
          </w:p>
        </w:tc>
        <w:tc>
          <w:tcPr>
            <w:tcW w:w="737" w:type="dxa"/>
          </w:tcPr>
          <w:p w14:paraId="1F2F8720" w14:textId="77777777" w:rsidR="00ED6EC5" w:rsidRPr="00ED6EC5" w:rsidRDefault="00ED6EC5" w:rsidP="00ED6EC5">
            <w:pPr>
              <w:jc w:val="center"/>
            </w:pPr>
          </w:p>
        </w:tc>
      </w:tr>
      <w:tr w:rsidR="00ED6EC5" w:rsidRPr="00ED6EC5" w14:paraId="617D19E6" w14:textId="77777777" w:rsidTr="002744F3">
        <w:trPr>
          <w:trHeight w:val="546"/>
        </w:trPr>
        <w:tc>
          <w:tcPr>
            <w:tcW w:w="569" w:type="dxa"/>
          </w:tcPr>
          <w:p w14:paraId="55A95476"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16</w:t>
            </w:r>
          </w:p>
        </w:tc>
        <w:tc>
          <w:tcPr>
            <w:tcW w:w="7026" w:type="dxa"/>
          </w:tcPr>
          <w:p w14:paraId="5C1A1180" w14:textId="77777777" w:rsidR="00ED6EC5" w:rsidRPr="00ED6EC5" w:rsidRDefault="00ED6EC5" w:rsidP="00ED6EC5">
            <w:pPr>
              <w:rPr>
                <w:rFonts w:ascii="Gill Sans MT" w:eastAsia="Calibri" w:hAnsi="Gill Sans MT" w:cstheme="minorHAnsi"/>
                <w:b/>
                <w:color w:val="385623"/>
                <w:lang w:bidi="en-GB"/>
              </w:rPr>
            </w:pPr>
            <w:r w:rsidRPr="00ED6EC5">
              <w:t>First class communication skills (written and oral) for working with a variety of audiences</w:t>
            </w:r>
          </w:p>
        </w:tc>
        <w:tc>
          <w:tcPr>
            <w:tcW w:w="568" w:type="dxa"/>
          </w:tcPr>
          <w:p w14:paraId="6F1E4525"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774FA0FD"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44DFF030" w14:textId="77777777" w:rsidR="00ED6EC5" w:rsidRPr="00ED6EC5" w:rsidRDefault="00ED6EC5" w:rsidP="00ED6EC5">
            <w:pPr>
              <w:jc w:val="center"/>
              <w:rPr>
                <w:rFonts w:ascii="Gill Sans MT" w:eastAsia="Calibri" w:hAnsi="Gill Sans MT" w:cstheme="minorHAnsi"/>
                <w:lang w:bidi="en-GB"/>
              </w:rPr>
            </w:pPr>
          </w:p>
        </w:tc>
        <w:tc>
          <w:tcPr>
            <w:tcW w:w="737" w:type="dxa"/>
          </w:tcPr>
          <w:p w14:paraId="5E0E3907"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62AEA858" w14:textId="77777777" w:rsidR="00ED6EC5" w:rsidRPr="00ED6EC5" w:rsidRDefault="00ED6EC5" w:rsidP="00ED6EC5">
            <w:pPr>
              <w:jc w:val="center"/>
              <w:rPr>
                <w:rFonts w:ascii="Gill Sans MT" w:eastAsia="Calibri" w:hAnsi="Gill Sans MT" w:cstheme="minorHAnsi"/>
                <w:lang w:bidi="en-GB"/>
              </w:rPr>
            </w:pPr>
          </w:p>
        </w:tc>
      </w:tr>
      <w:tr w:rsidR="00ED6EC5" w:rsidRPr="00ED6EC5" w14:paraId="4DE191C6" w14:textId="77777777" w:rsidTr="002744F3">
        <w:trPr>
          <w:trHeight w:val="546"/>
        </w:trPr>
        <w:tc>
          <w:tcPr>
            <w:tcW w:w="569" w:type="dxa"/>
          </w:tcPr>
          <w:p w14:paraId="175775E8"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17</w:t>
            </w:r>
          </w:p>
        </w:tc>
        <w:tc>
          <w:tcPr>
            <w:tcW w:w="7026" w:type="dxa"/>
          </w:tcPr>
          <w:p w14:paraId="11530799" w14:textId="77777777" w:rsidR="00ED6EC5" w:rsidRPr="00ED6EC5" w:rsidRDefault="00ED6EC5" w:rsidP="00ED6EC5">
            <w:pPr>
              <w:rPr>
                <w:rFonts w:ascii="Gill Sans MT" w:eastAsia="Calibri" w:hAnsi="Gill Sans MT" w:cstheme="minorHAnsi"/>
                <w:color w:val="385623"/>
                <w:lang w:bidi="en-GB"/>
              </w:rPr>
            </w:pPr>
            <w:r w:rsidRPr="00ED6EC5">
              <w:rPr>
                <w:rFonts w:ascii="Gill Sans MT" w:eastAsia="Calibri" w:hAnsi="Gill Sans MT" w:cstheme="minorHAnsi"/>
                <w:lang w:bidi="en-GB"/>
              </w:rPr>
              <w:t>Energy and enthusiasm for all aspects of the post</w:t>
            </w:r>
          </w:p>
        </w:tc>
        <w:tc>
          <w:tcPr>
            <w:tcW w:w="568" w:type="dxa"/>
          </w:tcPr>
          <w:p w14:paraId="3957228B"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5ED4FD8B"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2C0FAF8A" w14:textId="77777777" w:rsidR="00ED6EC5" w:rsidRPr="00ED6EC5" w:rsidRDefault="00ED6EC5" w:rsidP="00ED6EC5">
            <w:pPr>
              <w:jc w:val="center"/>
              <w:rPr>
                <w:rFonts w:ascii="Gill Sans MT" w:eastAsia="Calibri" w:hAnsi="Gill Sans MT" w:cstheme="minorHAnsi"/>
                <w:lang w:bidi="en-GB"/>
              </w:rPr>
            </w:pPr>
          </w:p>
        </w:tc>
        <w:tc>
          <w:tcPr>
            <w:tcW w:w="737" w:type="dxa"/>
          </w:tcPr>
          <w:p w14:paraId="70CE0624"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2ACE7815"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1268E20B" w14:textId="77777777" w:rsidTr="002744F3">
        <w:trPr>
          <w:trHeight w:val="546"/>
        </w:trPr>
        <w:tc>
          <w:tcPr>
            <w:tcW w:w="569" w:type="dxa"/>
          </w:tcPr>
          <w:p w14:paraId="61A23218"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18</w:t>
            </w:r>
          </w:p>
        </w:tc>
        <w:tc>
          <w:tcPr>
            <w:tcW w:w="7026" w:type="dxa"/>
          </w:tcPr>
          <w:p w14:paraId="2668A267" w14:textId="77777777" w:rsidR="00ED6EC5" w:rsidRPr="00ED6EC5" w:rsidRDefault="00ED6EC5" w:rsidP="00ED6EC5">
            <w:pPr>
              <w:rPr>
                <w:rFonts w:ascii="Gill Sans MT" w:eastAsia="Calibri" w:hAnsi="Gill Sans MT" w:cstheme="minorHAnsi"/>
                <w:b/>
                <w:color w:val="385623"/>
                <w:lang w:bidi="en-GB"/>
              </w:rPr>
            </w:pPr>
            <w:r w:rsidRPr="00ED6EC5">
              <w:t>Creative approach to curriculum development and school development</w:t>
            </w:r>
          </w:p>
        </w:tc>
        <w:tc>
          <w:tcPr>
            <w:tcW w:w="568" w:type="dxa"/>
          </w:tcPr>
          <w:p w14:paraId="172B2189"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6CB24F9F"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0FA57236" w14:textId="77777777" w:rsidR="00ED6EC5" w:rsidRPr="00ED6EC5" w:rsidRDefault="00ED6EC5" w:rsidP="00ED6EC5">
            <w:pPr>
              <w:jc w:val="center"/>
              <w:rPr>
                <w:rFonts w:ascii="Gill Sans MT" w:eastAsia="Calibri" w:hAnsi="Gill Sans MT" w:cstheme="minorHAnsi"/>
                <w:lang w:bidi="en-GB"/>
              </w:rPr>
            </w:pPr>
          </w:p>
        </w:tc>
        <w:tc>
          <w:tcPr>
            <w:tcW w:w="737" w:type="dxa"/>
          </w:tcPr>
          <w:p w14:paraId="591B4760"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068E0BD7"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47658F0D" w14:textId="77777777" w:rsidTr="002744F3">
        <w:trPr>
          <w:trHeight w:val="546"/>
        </w:trPr>
        <w:tc>
          <w:tcPr>
            <w:tcW w:w="569" w:type="dxa"/>
          </w:tcPr>
          <w:p w14:paraId="5CB4768B"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19</w:t>
            </w:r>
          </w:p>
        </w:tc>
        <w:tc>
          <w:tcPr>
            <w:tcW w:w="7026" w:type="dxa"/>
          </w:tcPr>
          <w:p w14:paraId="12349554" w14:textId="77777777" w:rsidR="00ED6EC5" w:rsidRPr="00ED6EC5" w:rsidRDefault="00ED6EC5" w:rsidP="00ED6EC5">
            <w:pPr>
              <w:rPr>
                <w:rFonts w:ascii="Gill Sans MT" w:eastAsia="Calibri" w:hAnsi="Gill Sans MT" w:cstheme="minorHAnsi"/>
                <w:color w:val="385623"/>
                <w:lang w:bidi="en-GB"/>
              </w:rPr>
            </w:pPr>
            <w:r w:rsidRPr="00ED6EC5">
              <w:rPr>
                <w:rFonts w:ascii="Gill Sans MT" w:eastAsia="Calibri" w:hAnsi="Gill Sans MT" w:cstheme="minorHAnsi"/>
                <w:lang w:bidi="en-GB"/>
              </w:rPr>
              <w:t>Strong commitment to maintaining and improving still further the quality of     teaching and learning and standards achieved in the faculty</w:t>
            </w:r>
          </w:p>
        </w:tc>
        <w:tc>
          <w:tcPr>
            <w:tcW w:w="568" w:type="dxa"/>
          </w:tcPr>
          <w:p w14:paraId="06518166"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7FDDDD46"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7D7EC19C" w14:textId="77777777" w:rsidR="00ED6EC5" w:rsidRPr="00ED6EC5" w:rsidRDefault="00ED6EC5" w:rsidP="00ED6EC5">
            <w:pPr>
              <w:jc w:val="center"/>
              <w:rPr>
                <w:rFonts w:ascii="Gill Sans MT" w:eastAsia="Calibri" w:hAnsi="Gill Sans MT" w:cstheme="minorHAnsi"/>
                <w:lang w:bidi="en-GB"/>
              </w:rPr>
            </w:pPr>
          </w:p>
        </w:tc>
        <w:tc>
          <w:tcPr>
            <w:tcW w:w="737" w:type="dxa"/>
          </w:tcPr>
          <w:p w14:paraId="02D66F31" w14:textId="77777777" w:rsidR="00ED6EC5" w:rsidRPr="00ED6EC5" w:rsidRDefault="00ED6EC5" w:rsidP="00ED6EC5">
            <w:pPr>
              <w:jc w:val="center"/>
              <w:rPr>
                <w:rFonts w:ascii="Gill Sans MT" w:eastAsia="Calibri" w:hAnsi="Gill Sans MT" w:cstheme="minorHAnsi"/>
                <w:lang w:bidi="en-GB"/>
              </w:rPr>
            </w:pPr>
          </w:p>
        </w:tc>
        <w:tc>
          <w:tcPr>
            <w:tcW w:w="737" w:type="dxa"/>
          </w:tcPr>
          <w:p w14:paraId="77746577"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6C803F4C" w14:textId="77777777" w:rsidTr="002744F3">
        <w:trPr>
          <w:trHeight w:val="546"/>
        </w:trPr>
        <w:tc>
          <w:tcPr>
            <w:tcW w:w="569" w:type="dxa"/>
          </w:tcPr>
          <w:p w14:paraId="1E2DCA34"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20</w:t>
            </w:r>
          </w:p>
        </w:tc>
        <w:tc>
          <w:tcPr>
            <w:tcW w:w="7026" w:type="dxa"/>
          </w:tcPr>
          <w:p w14:paraId="5DB2F69E" w14:textId="77777777" w:rsidR="00ED6EC5" w:rsidRPr="00ED6EC5" w:rsidRDefault="00ED6EC5" w:rsidP="00ED6EC5">
            <w:pPr>
              <w:rPr>
                <w:rFonts w:ascii="Gill Sans MT" w:eastAsia="Calibri" w:hAnsi="Gill Sans MT" w:cstheme="minorHAnsi"/>
                <w:b/>
                <w:color w:val="385623"/>
                <w:lang w:bidi="en-GB"/>
              </w:rPr>
            </w:pPr>
            <w:r w:rsidRPr="00ED6EC5">
              <w:t>Ability to evaluate the quality of classroom experience</w:t>
            </w:r>
          </w:p>
        </w:tc>
        <w:tc>
          <w:tcPr>
            <w:tcW w:w="568" w:type="dxa"/>
          </w:tcPr>
          <w:p w14:paraId="35AC0169"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22BEF635"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12F819A9" w14:textId="77777777" w:rsidR="00ED6EC5" w:rsidRPr="00ED6EC5" w:rsidRDefault="00ED6EC5" w:rsidP="00ED6EC5">
            <w:pPr>
              <w:jc w:val="center"/>
              <w:rPr>
                <w:rFonts w:ascii="Gill Sans MT" w:eastAsia="Calibri" w:hAnsi="Gill Sans MT" w:cstheme="minorHAnsi"/>
                <w:lang w:bidi="en-GB"/>
              </w:rPr>
            </w:pPr>
          </w:p>
        </w:tc>
        <w:tc>
          <w:tcPr>
            <w:tcW w:w="737" w:type="dxa"/>
          </w:tcPr>
          <w:p w14:paraId="52FD2A08" w14:textId="77777777" w:rsidR="00ED6EC5" w:rsidRPr="00ED6EC5" w:rsidRDefault="00ED6EC5" w:rsidP="00ED6EC5">
            <w:pPr>
              <w:jc w:val="center"/>
              <w:rPr>
                <w:rFonts w:ascii="Gill Sans MT" w:eastAsia="Calibri" w:hAnsi="Gill Sans MT" w:cstheme="minorHAnsi"/>
                <w:lang w:bidi="en-GB"/>
              </w:rPr>
            </w:pPr>
          </w:p>
        </w:tc>
        <w:tc>
          <w:tcPr>
            <w:tcW w:w="737" w:type="dxa"/>
          </w:tcPr>
          <w:p w14:paraId="5542533D"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094DDC9F" w14:textId="77777777" w:rsidTr="002744F3">
        <w:trPr>
          <w:trHeight w:val="546"/>
        </w:trPr>
        <w:tc>
          <w:tcPr>
            <w:tcW w:w="569" w:type="dxa"/>
          </w:tcPr>
          <w:p w14:paraId="0F093548"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21</w:t>
            </w:r>
          </w:p>
        </w:tc>
        <w:tc>
          <w:tcPr>
            <w:tcW w:w="7026" w:type="dxa"/>
          </w:tcPr>
          <w:p w14:paraId="6F4DC992"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Ability to support, guide and motivate others</w:t>
            </w:r>
          </w:p>
        </w:tc>
        <w:tc>
          <w:tcPr>
            <w:tcW w:w="568" w:type="dxa"/>
          </w:tcPr>
          <w:p w14:paraId="163ACBA5"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68A3381B"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58AC425E" w14:textId="77777777" w:rsidR="00ED6EC5" w:rsidRPr="00ED6EC5" w:rsidRDefault="00ED6EC5" w:rsidP="00ED6EC5">
            <w:pPr>
              <w:jc w:val="center"/>
              <w:rPr>
                <w:rFonts w:ascii="Gill Sans MT" w:eastAsia="Calibri" w:hAnsi="Gill Sans MT" w:cstheme="minorHAnsi"/>
                <w:lang w:bidi="en-GB"/>
              </w:rPr>
            </w:pPr>
          </w:p>
        </w:tc>
        <w:tc>
          <w:tcPr>
            <w:tcW w:w="737" w:type="dxa"/>
          </w:tcPr>
          <w:p w14:paraId="637AF2D4" w14:textId="77777777" w:rsidR="00ED6EC5" w:rsidRPr="00ED6EC5" w:rsidRDefault="00ED6EC5" w:rsidP="00ED6EC5">
            <w:pPr>
              <w:jc w:val="center"/>
              <w:rPr>
                <w:rFonts w:ascii="Gill Sans MT" w:eastAsia="Calibri" w:hAnsi="Gill Sans MT" w:cstheme="minorHAnsi"/>
                <w:lang w:bidi="en-GB"/>
              </w:rPr>
            </w:pPr>
          </w:p>
        </w:tc>
        <w:tc>
          <w:tcPr>
            <w:tcW w:w="737" w:type="dxa"/>
          </w:tcPr>
          <w:p w14:paraId="7EC29151"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7C1B1E40" w14:textId="77777777" w:rsidTr="002744F3">
        <w:trPr>
          <w:trHeight w:val="546"/>
        </w:trPr>
        <w:tc>
          <w:tcPr>
            <w:tcW w:w="569" w:type="dxa"/>
          </w:tcPr>
          <w:p w14:paraId="0B156D8C"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22</w:t>
            </w:r>
          </w:p>
        </w:tc>
        <w:tc>
          <w:tcPr>
            <w:tcW w:w="7026" w:type="dxa"/>
          </w:tcPr>
          <w:p w14:paraId="501846A9" w14:textId="77777777" w:rsidR="00ED6EC5" w:rsidRPr="00ED6EC5" w:rsidRDefault="00ED6EC5" w:rsidP="00ED6EC5">
            <w:pPr>
              <w:rPr>
                <w:rFonts w:ascii="Gill Sans MT" w:eastAsia="Calibri" w:hAnsi="Gill Sans MT" w:cstheme="minorHAnsi"/>
                <w:lang w:bidi="en-GB"/>
              </w:rPr>
            </w:pPr>
            <w:r w:rsidRPr="00ED6EC5">
              <w:t>Ability to provide strong leadership and to work as a member of a team and to understand when these roles are appropriate</w:t>
            </w:r>
          </w:p>
        </w:tc>
        <w:tc>
          <w:tcPr>
            <w:tcW w:w="568" w:type="dxa"/>
          </w:tcPr>
          <w:p w14:paraId="4E5BA114"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2C3F5462"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1494FE75" w14:textId="77777777" w:rsidR="00ED6EC5" w:rsidRPr="00ED6EC5" w:rsidRDefault="00ED6EC5" w:rsidP="00ED6EC5">
            <w:pPr>
              <w:jc w:val="center"/>
              <w:rPr>
                <w:rFonts w:ascii="Gill Sans MT" w:eastAsia="Calibri" w:hAnsi="Gill Sans MT" w:cstheme="minorHAnsi"/>
                <w:lang w:bidi="en-GB"/>
              </w:rPr>
            </w:pPr>
          </w:p>
        </w:tc>
        <w:tc>
          <w:tcPr>
            <w:tcW w:w="737" w:type="dxa"/>
          </w:tcPr>
          <w:p w14:paraId="32F29397" w14:textId="77777777" w:rsidR="00ED6EC5" w:rsidRPr="00ED6EC5" w:rsidRDefault="00ED6EC5" w:rsidP="00ED6EC5">
            <w:pPr>
              <w:jc w:val="center"/>
              <w:rPr>
                <w:rFonts w:ascii="Gill Sans MT" w:eastAsia="Calibri" w:hAnsi="Gill Sans MT" w:cstheme="minorHAnsi"/>
                <w:lang w:bidi="en-GB"/>
              </w:rPr>
            </w:pPr>
          </w:p>
        </w:tc>
        <w:tc>
          <w:tcPr>
            <w:tcW w:w="737" w:type="dxa"/>
          </w:tcPr>
          <w:p w14:paraId="1F14CD77"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04BE3042" w14:textId="77777777" w:rsidTr="002744F3">
        <w:trPr>
          <w:trHeight w:val="546"/>
        </w:trPr>
        <w:tc>
          <w:tcPr>
            <w:tcW w:w="569" w:type="dxa"/>
          </w:tcPr>
          <w:p w14:paraId="37647D27"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23</w:t>
            </w:r>
          </w:p>
        </w:tc>
        <w:tc>
          <w:tcPr>
            <w:tcW w:w="7026" w:type="dxa"/>
          </w:tcPr>
          <w:p w14:paraId="25221D68"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Ability to work under pressure, to meet challenging deadlines and to be adaptable</w:t>
            </w:r>
          </w:p>
        </w:tc>
        <w:tc>
          <w:tcPr>
            <w:tcW w:w="568" w:type="dxa"/>
          </w:tcPr>
          <w:p w14:paraId="28CEE943"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24D777F3"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79215920" w14:textId="77777777" w:rsidR="00ED6EC5" w:rsidRPr="00ED6EC5" w:rsidRDefault="00ED6EC5" w:rsidP="00ED6EC5">
            <w:pPr>
              <w:jc w:val="center"/>
              <w:rPr>
                <w:rFonts w:ascii="Gill Sans MT" w:eastAsia="Calibri" w:hAnsi="Gill Sans MT" w:cstheme="minorHAnsi"/>
                <w:lang w:bidi="en-GB"/>
              </w:rPr>
            </w:pPr>
          </w:p>
        </w:tc>
        <w:tc>
          <w:tcPr>
            <w:tcW w:w="737" w:type="dxa"/>
          </w:tcPr>
          <w:p w14:paraId="0F651524" w14:textId="77777777" w:rsidR="00ED6EC5" w:rsidRPr="00ED6EC5" w:rsidRDefault="00ED6EC5" w:rsidP="00ED6EC5">
            <w:pPr>
              <w:jc w:val="center"/>
              <w:rPr>
                <w:rFonts w:ascii="Gill Sans MT" w:eastAsia="Calibri" w:hAnsi="Gill Sans MT" w:cstheme="minorHAnsi"/>
                <w:lang w:bidi="en-GB"/>
              </w:rPr>
            </w:pPr>
          </w:p>
        </w:tc>
        <w:tc>
          <w:tcPr>
            <w:tcW w:w="737" w:type="dxa"/>
          </w:tcPr>
          <w:p w14:paraId="33E8CAF0"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7C56ED87" w14:textId="77777777" w:rsidTr="002744F3">
        <w:trPr>
          <w:trHeight w:val="546"/>
        </w:trPr>
        <w:tc>
          <w:tcPr>
            <w:tcW w:w="569" w:type="dxa"/>
          </w:tcPr>
          <w:p w14:paraId="0F4E0A01"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24</w:t>
            </w:r>
          </w:p>
        </w:tc>
        <w:tc>
          <w:tcPr>
            <w:tcW w:w="7026" w:type="dxa"/>
          </w:tcPr>
          <w:p w14:paraId="3FE27A6A" w14:textId="77777777" w:rsidR="00ED6EC5" w:rsidRPr="00ED6EC5" w:rsidRDefault="00ED6EC5" w:rsidP="00ED6EC5">
            <w:pPr>
              <w:rPr>
                <w:rFonts w:ascii="Gill Sans MT" w:eastAsia="Calibri" w:hAnsi="Gill Sans MT" w:cstheme="minorHAnsi"/>
                <w:lang w:bidi="en-GB"/>
              </w:rPr>
            </w:pPr>
            <w:r w:rsidRPr="00ED6EC5">
              <w:t>Good organisation and proven administrative abilities</w:t>
            </w:r>
          </w:p>
        </w:tc>
        <w:tc>
          <w:tcPr>
            <w:tcW w:w="568" w:type="dxa"/>
          </w:tcPr>
          <w:p w14:paraId="6E7F1B3B"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1D44A7C3"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6DE4AB18" w14:textId="77777777" w:rsidR="00ED6EC5" w:rsidRPr="00ED6EC5" w:rsidRDefault="00ED6EC5" w:rsidP="00ED6EC5">
            <w:pPr>
              <w:jc w:val="center"/>
              <w:rPr>
                <w:rFonts w:ascii="Gill Sans MT" w:eastAsia="Calibri" w:hAnsi="Gill Sans MT" w:cstheme="minorHAnsi"/>
                <w:lang w:bidi="en-GB"/>
              </w:rPr>
            </w:pPr>
          </w:p>
        </w:tc>
        <w:tc>
          <w:tcPr>
            <w:tcW w:w="737" w:type="dxa"/>
          </w:tcPr>
          <w:p w14:paraId="7884ADF4"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15125BC2"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1EF46EE6" w14:textId="77777777" w:rsidTr="002744F3">
        <w:trPr>
          <w:trHeight w:val="546"/>
        </w:trPr>
        <w:tc>
          <w:tcPr>
            <w:tcW w:w="569" w:type="dxa"/>
          </w:tcPr>
          <w:p w14:paraId="2DE33BE5"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25</w:t>
            </w:r>
          </w:p>
        </w:tc>
        <w:tc>
          <w:tcPr>
            <w:tcW w:w="7026" w:type="dxa"/>
          </w:tcPr>
          <w:p w14:paraId="017D90BE"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Ability to devolve responsibilities and delegate tasks, as appropriate</w:t>
            </w:r>
          </w:p>
        </w:tc>
        <w:tc>
          <w:tcPr>
            <w:tcW w:w="568" w:type="dxa"/>
          </w:tcPr>
          <w:p w14:paraId="4926869D"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66071AB6"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3998B014" w14:textId="77777777" w:rsidR="00ED6EC5" w:rsidRPr="00ED6EC5" w:rsidRDefault="00ED6EC5" w:rsidP="00ED6EC5">
            <w:pPr>
              <w:jc w:val="center"/>
              <w:rPr>
                <w:rFonts w:ascii="Gill Sans MT" w:eastAsia="Calibri" w:hAnsi="Gill Sans MT" w:cstheme="minorHAnsi"/>
                <w:lang w:bidi="en-GB"/>
              </w:rPr>
            </w:pPr>
          </w:p>
        </w:tc>
        <w:tc>
          <w:tcPr>
            <w:tcW w:w="737" w:type="dxa"/>
          </w:tcPr>
          <w:p w14:paraId="31A7C1B0" w14:textId="77777777" w:rsidR="00ED6EC5" w:rsidRPr="00ED6EC5" w:rsidRDefault="00ED6EC5" w:rsidP="00ED6EC5">
            <w:pPr>
              <w:jc w:val="center"/>
              <w:rPr>
                <w:rFonts w:ascii="Gill Sans MT" w:eastAsia="Calibri" w:hAnsi="Gill Sans MT" w:cstheme="minorHAnsi"/>
                <w:lang w:bidi="en-GB"/>
              </w:rPr>
            </w:pPr>
          </w:p>
        </w:tc>
        <w:tc>
          <w:tcPr>
            <w:tcW w:w="737" w:type="dxa"/>
          </w:tcPr>
          <w:p w14:paraId="0BBE4F4A"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0A85FC62" w14:textId="77777777" w:rsidTr="002744F3">
        <w:trPr>
          <w:trHeight w:val="546"/>
        </w:trPr>
        <w:tc>
          <w:tcPr>
            <w:tcW w:w="569" w:type="dxa"/>
          </w:tcPr>
          <w:p w14:paraId="224F3D0E"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26</w:t>
            </w:r>
          </w:p>
        </w:tc>
        <w:tc>
          <w:tcPr>
            <w:tcW w:w="7026" w:type="dxa"/>
          </w:tcPr>
          <w:p w14:paraId="54E61136" w14:textId="77777777" w:rsidR="00ED6EC5" w:rsidRPr="00ED6EC5" w:rsidRDefault="00ED6EC5" w:rsidP="00ED6EC5">
            <w:pPr>
              <w:rPr>
                <w:rFonts w:ascii="Gill Sans MT" w:eastAsia="Calibri" w:hAnsi="Gill Sans MT" w:cstheme="minorHAnsi"/>
                <w:lang w:bidi="en-GB"/>
              </w:rPr>
            </w:pPr>
            <w:r w:rsidRPr="00ED6EC5">
              <w:t>Ability to identify professional development needs and encourage continuing professional development, plan and organise INSET</w:t>
            </w:r>
          </w:p>
        </w:tc>
        <w:tc>
          <w:tcPr>
            <w:tcW w:w="568" w:type="dxa"/>
          </w:tcPr>
          <w:p w14:paraId="192F1744"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3E9C4C97"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0D33223D" w14:textId="77777777" w:rsidR="00ED6EC5" w:rsidRPr="00ED6EC5" w:rsidRDefault="00ED6EC5" w:rsidP="00ED6EC5">
            <w:pPr>
              <w:jc w:val="center"/>
              <w:rPr>
                <w:rFonts w:ascii="Gill Sans MT" w:eastAsia="Calibri" w:hAnsi="Gill Sans MT" w:cstheme="minorHAnsi"/>
                <w:lang w:bidi="en-GB"/>
              </w:rPr>
            </w:pPr>
          </w:p>
        </w:tc>
        <w:tc>
          <w:tcPr>
            <w:tcW w:w="737" w:type="dxa"/>
          </w:tcPr>
          <w:p w14:paraId="7DB5286B" w14:textId="77777777" w:rsidR="00ED6EC5" w:rsidRPr="00ED6EC5" w:rsidRDefault="00ED6EC5" w:rsidP="00ED6EC5">
            <w:pPr>
              <w:jc w:val="center"/>
              <w:rPr>
                <w:rFonts w:ascii="Gill Sans MT" w:eastAsia="Calibri" w:hAnsi="Gill Sans MT" w:cstheme="minorHAnsi"/>
                <w:lang w:bidi="en-GB"/>
              </w:rPr>
            </w:pPr>
          </w:p>
        </w:tc>
        <w:tc>
          <w:tcPr>
            <w:tcW w:w="737" w:type="dxa"/>
          </w:tcPr>
          <w:p w14:paraId="29DC7BCC"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r w:rsidR="00ED6EC5" w:rsidRPr="00ED6EC5" w14:paraId="2A8B81BC" w14:textId="77777777" w:rsidTr="002744F3">
        <w:trPr>
          <w:trHeight w:val="546"/>
        </w:trPr>
        <w:tc>
          <w:tcPr>
            <w:tcW w:w="569" w:type="dxa"/>
          </w:tcPr>
          <w:p w14:paraId="512FE2B7"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27</w:t>
            </w:r>
          </w:p>
        </w:tc>
        <w:tc>
          <w:tcPr>
            <w:tcW w:w="7026" w:type="dxa"/>
          </w:tcPr>
          <w:p w14:paraId="35195947" w14:textId="77777777" w:rsidR="00ED6EC5" w:rsidRPr="00ED6EC5" w:rsidRDefault="00ED6EC5" w:rsidP="00ED6EC5">
            <w:pPr>
              <w:rPr>
                <w:rFonts w:ascii="Gill Sans MT" w:eastAsia="Calibri" w:hAnsi="Gill Sans MT" w:cstheme="minorHAnsi"/>
                <w:lang w:bidi="en-GB"/>
              </w:rPr>
            </w:pPr>
            <w:r w:rsidRPr="00ED6EC5">
              <w:rPr>
                <w:rFonts w:ascii="Gill Sans MT" w:eastAsia="Calibri" w:hAnsi="Gill Sans MT" w:cstheme="minorHAnsi"/>
                <w:lang w:bidi="en-GB"/>
              </w:rPr>
              <w:t>Ability to develop successful relationships with students and to employ a variety of strategies for behaviour management</w:t>
            </w:r>
          </w:p>
        </w:tc>
        <w:tc>
          <w:tcPr>
            <w:tcW w:w="568" w:type="dxa"/>
          </w:tcPr>
          <w:p w14:paraId="2882C79F" w14:textId="77777777" w:rsidR="00ED6EC5" w:rsidRPr="00ED6EC5" w:rsidRDefault="00ED6EC5" w:rsidP="00ED6EC5">
            <w:pPr>
              <w:jc w:val="center"/>
              <w:rPr>
                <w:rFonts w:ascii="Gill Sans MT" w:eastAsia="Calibri" w:hAnsi="Gill Sans MT" w:cstheme="minorHAnsi"/>
                <w:lang w:bidi="en-GB"/>
              </w:rPr>
            </w:pPr>
            <w:r w:rsidRPr="00ED6EC5">
              <w:t>/</w:t>
            </w:r>
          </w:p>
        </w:tc>
        <w:tc>
          <w:tcPr>
            <w:tcW w:w="566" w:type="dxa"/>
          </w:tcPr>
          <w:p w14:paraId="3C30D589" w14:textId="77777777" w:rsidR="00ED6EC5" w:rsidRPr="00ED6EC5" w:rsidRDefault="00ED6EC5" w:rsidP="00ED6EC5">
            <w:pPr>
              <w:jc w:val="center"/>
              <w:rPr>
                <w:rFonts w:ascii="Gill Sans MT" w:eastAsia="Calibri" w:hAnsi="Gill Sans MT" w:cstheme="minorHAnsi"/>
                <w:lang w:bidi="en-GB"/>
              </w:rPr>
            </w:pPr>
          </w:p>
        </w:tc>
        <w:tc>
          <w:tcPr>
            <w:tcW w:w="235" w:type="dxa"/>
            <w:shd w:val="clear" w:color="auto" w:fill="3C103F"/>
          </w:tcPr>
          <w:p w14:paraId="387CBA24" w14:textId="77777777" w:rsidR="00ED6EC5" w:rsidRPr="00ED6EC5" w:rsidRDefault="00ED6EC5" w:rsidP="00ED6EC5">
            <w:pPr>
              <w:jc w:val="center"/>
              <w:rPr>
                <w:rFonts w:ascii="Gill Sans MT" w:eastAsia="Calibri" w:hAnsi="Gill Sans MT" w:cstheme="minorHAnsi"/>
                <w:lang w:bidi="en-GB"/>
              </w:rPr>
            </w:pPr>
          </w:p>
        </w:tc>
        <w:tc>
          <w:tcPr>
            <w:tcW w:w="737" w:type="dxa"/>
          </w:tcPr>
          <w:p w14:paraId="23FDDAF6"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c>
          <w:tcPr>
            <w:tcW w:w="737" w:type="dxa"/>
          </w:tcPr>
          <w:p w14:paraId="5CC5C7B6" w14:textId="77777777" w:rsidR="00ED6EC5" w:rsidRPr="00ED6EC5" w:rsidRDefault="00ED6EC5" w:rsidP="00ED6EC5">
            <w:pPr>
              <w:jc w:val="center"/>
              <w:rPr>
                <w:rFonts w:ascii="Gill Sans MT" w:eastAsia="Calibri" w:hAnsi="Gill Sans MT" w:cstheme="minorHAnsi"/>
                <w:lang w:bidi="en-GB"/>
              </w:rPr>
            </w:pPr>
            <w:r w:rsidRPr="00ED6EC5">
              <w:rPr>
                <w:rFonts w:ascii="Gill Sans MT" w:eastAsia="Calibri" w:hAnsi="Gill Sans MT" w:cstheme="minorHAnsi"/>
                <w:lang w:bidi="en-GB"/>
              </w:rPr>
              <w:t>/</w:t>
            </w:r>
          </w:p>
        </w:tc>
      </w:tr>
    </w:tbl>
    <w:p w14:paraId="44FCE35C" w14:textId="77777777" w:rsidR="00ED6EC5" w:rsidRPr="00ED6EC5" w:rsidRDefault="00ED6EC5" w:rsidP="00ED6EC5">
      <w:pPr>
        <w:tabs>
          <w:tab w:val="left" w:pos="345"/>
        </w:tabs>
        <w:jc w:val="both"/>
        <w:rPr>
          <w:rFonts w:ascii="Gill Sans MT" w:hAnsi="Gill Sans MT"/>
          <w:noProof/>
          <w:lang w:eastAsia="en-GB"/>
        </w:rPr>
      </w:pPr>
    </w:p>
    <w:p w14:paraId="34AB2700" w14:textId="77777777" w:rsidR="00ED6EC5" w:rsidRPr="00ED6EC5" w:rsidRDefault="00ED6EC5" w:rsidP="00ED6EC5">
      <w:pPr>
        <w:tabs>
          <w:tab w:val="left" w:pos="345"/>
        </w:tabs>
        <w:jc w:val="both"/>
        <w:rPr>
          <w:rFonts w:ascii="Gill Sans MT" w:hAnsi="Gill Sans MT"/>
          <w:noProof/>
          <w:lang w:eastAsia="en-GB"/>
        </w:rPr>
      </w:pPr>
    </w:p>
    <w:p w14:paraId="2503F807" w14:textId="77777777" w:rsidR="00ED6EC5" w:rsidRPr="00ED6EC5" w:rsidRDefault="00ED6EC5" w:rsidP="00ED6EC5">
      <w:pPr>
        <w:tabs>
          <w:tab w:val="left" w:pos="345"/>
        </w:tabs>
        <w:jc w:val="both"/>
        <w:rPr>
          <w:rFonts w:ascii="Gill Sans MT" w:hAnsi="Gill Sans MT"/>
          <w:noProof/>
          <w:lang w:eastAsia="en-GB"/>
        </w:rPr>
      </w:pPr>
      <w:r w:rsidRPr="00ED6EC5">
        <w:rPr>
          <w:rFonts w:ascii="Gill Sans MT" w:hAnsi="Gill Sans MT"/>
          <w:noProof/>
          <w:lang w:eastAsia="en-GB"/>
        </w:rPr>
        <w:t>March 2020</w:t>
      </w:r>
    </w:p>
    <w:p w14:paraId="1EA674EF" w14:textId="77777777" w:rsidR="003028AB" w:rsidRDefault="003028AB" w:rsidP="003028AB">
      <w:pPr>
        <w:tabs>
          <w:tab w:val="left" w:pos="345"/>
        </w:tabs>
        <w:jc w:val="both"/>
        <w:rPr>
          <w:rFonts w:ascii="Gill Sans MT" w:hAnsi="Gill Sans MT"/>
          <w:i/>
          <w:noProof/>
          <w:sz w:val="20"/>
          <w:szCs w:val="20"/>
          <w:lang w:eastAsia="en-GB"/>
        </w:rPr>
      </w:pPr>
    </w:p>
    <w:p w14:paraId="0B0842A4" w14:textId="2E1C5574" w:rsidR="00AB5F32" w:rsidRPr="005A18C7" w:rsidRDefault="00AB5F32" w:rsidP="00AB5F32">
      <w:pPr>
        <w:jc w:val="both"/>
        <w:rPr>
          <w:rFonts w:ascii="Gill Sans MT" w:hAnsi="Gill Sans MT"/>
          <w:i/>
          <w:iCs/>
          <w:noProof/>
          <w:lang w:eastAsia="en-GB"/>
        </w:rPr>
      </w:pPr>
      <w:r w:rsidRPr="225A3425">
        <w:rPr>
          <w:rFonts w:ascii="Gill Sans MT" w:hAnsi="Gill Sans MT"/>
          <w:i/>
          <w:iCs/>
          <w:noProof/>
          <w:lang w:eastAsia="en-GB"/>
        </w:rPr>
        <w:t>This school is committed to safeguarding and promoting the welfare of children and young people and expects all staff and volunteers to share this commitment.</w:t>
      </w:r>
    </w:p>
    <w:p w14:paraId="1C6CFBC9" w14:textId="77777777" w:rsidR="00F65261" w:rsidRDefault="00F65261" w:rsidP="00F67763">
      <w:pPr>
        <w:rPr>
          <w:rFonts w:ascii="Gill Sans MT" w:hAnsi="Gill Sans MT" w:cstheme="minorHAnsi"/>
        </w:rPr>
      </w:pPr>
    </w:p>
    <w:p w14:paraId="63F051D2" w14:textId="77777777" w:rsidR="00F65261" w:rsidRDefault="00F65261" w:rsidP="00F67763">
      <w:pPr>
        <w:rPr>
          <w:rFonts w:ascii="Gill Sans MT" w:hAnsi="Gill Sans MT" w:cstheme="minorHAnsi"/>
        </w:rPr>
      </w:pPr>
    </w:p>
    <w:p w14:paraId="625B1512" w14:textId="70F6E23F" w:rsidR="00F65261" w:rsidRDefault="00F65261" w:rsidP="00F67763">
      <w:pPr>
        <w:rPr>
          <w:rFonts w:ascii="Gill Sans MT" w:hAnsi="Gill Sans MT" w:cstheme="minorHAnsi"/>
        </w:rPr>
      </w:pPr>
    </w:p>
    <w:p w14:paraId="4A5288D7" w14:textId="5B5886FB" w:rsidR="004A0B76" w:rsidRDefault="004A0B76" w:rsidP="00F67763">
      <w:pPr>
        <w:rPr>
          <w:rFonts w:ascii="Gill Sans MT" w:hAnsi="Gill Sans MT" w:cstheme="minorHAnsi"/>
        </w:rPr>
      </w:pPr>
    </w:p>
    <w:p w14:paraId="6E3F3415" w14:textId="09BDEEDC" w:rsidR="004A0B76" w:rsidRDefault="004A0B76" w:rsidP="00F67763">
      <w:pPr>
        <w:rPr>
          <w:rFonts w:ascii="Gill Sans MT" w:hAnsi="Gill Sans MT" w:cstheme="minorHAnsi"/>
        </w:rPr>
      </w:pPr>
    </w:p>
    <w:p w14:paraId="568130AF" w14:textId="35357D58" w:rsidR="004A0B76" w:rsidRDefault="004A0B76" w:rsidP="00F67763">
      <w:pPr>
        <w:rPr>
          <w:rFonts w:ascii="Gill Sans MT" w:hAnsi="Gill Sans MT" w:cstheme="minorHAnsi"/>
        </w:rPr>
      </w:pPr>
    </w:p>
    <w:p w14:paraId="601675A7" w14:textId="58AC7BF5" w:rsidR="004A0B76" w:rsidRDefault="004A0B76" w:rsidP="00F67763">
      <w:pPr>
        <w:rPr>
          <w:rFonts w:ascii="Gill Sans MT" w:hAnsi="Gill Sans MT" w:cstheme="minorHAnsi"/>
        </w:rPr>
      </w:pPr>
    </w:p>
    <w:p w14:paraId="6C1C3C3E" w14:textId="1240195A" w:rsidR="004A0B76" w:rsidRDefault="004A0B76" w:rsidP="00F67763">
      <w:pPr>
        <w:rPr>
          <w:rFonts w:ascii="Gill Sans MT" w:hAnsi="Gill Sans MT" w:cstheme="minorHAnsi"/>
        </w:rPr>
      </w:pPr>
    </w:p>
    <w:p w14:paraId="40194ADE" w14:textId="2559F0D4" w:rsidR="004A0B76" w:rsidRDefault="004A0B76" w:rsidP="00F67763">
      <w:pPr>
        <w:rPr>
          <w:rFonts w:ascii="Gill Sans MT" w:hAnsi="Gill Sans MT" w:cstheme="minorHAnsi"/>
        </w:rPr>
      </w:pPr>
    </w:p>
    <w:p w14:paraId="0678C81D" w14:textId="62A1C4DE" w:rsidR="004A0B76" w:rsidRDefault="004A0B76" w:rsidP="00F67763">
      <w:pPr>
        <w:rPr>
          <w:rFonts w:ascii="Gill Sans MT" w:hAnsi="Gill Sans MT" w:cstheme="minorHAnsi"/>
        </w:rPr>
      </w:pPr>
    </w:p>
    <w:p w14:paraId="730A6BA9" w14:textId="71D12BA0" w:rsidR="004A0B76" w:rsidRDefault="004A0B76" w:rsidP="00F67763">
      <w:pPr>
        <w:rPr>
          <w:rFonts w:ascii="Gill Sans MT" w:hAnsi="Gill Sans MT" w:cstheme="minorHAnsi"/>
        </w:rPr>
      </w:pPr>
    </w:p>
    <w:p w14:paraId="0083956F" w14:textId="77777777" w:rsidR="004A0B76" w:rsidRDefault="004A0B76" w:rsidP="00F67763">
      <w:pPr>
        <w:rPr>
          <w:rFonts w:ascii="Gill Sans MT" w:hAnsi="Gill Sans MT" w:cstheme="minorHAnsi"/>
        </w:rPr>
      </w:pPr>
    </w:p>
    <w:p w14:paraId="1B4DFB8B" w14:textId="5FC69ED0" w:rsidR="00024565" w:rsidRDefault="00024565" w:rsidP="00F67763">
      <w:pPr>
        <w:rPr>
          <w:rFonts w:ascii="Gill Sans MT" w:hAnsi="Gill Sans MT" w:cstheme="minorHAnsi"/>
        </w:rPr>
      </w:pPr>
    </w:p>
    <w:p w14:paraId="61C77032" w14:textId="3B2817D0" w:rsidR="00777BB7" w:rsidRDefault="00777BB7" w:rsidP="00F67763">
      <w:pPr>
        <w:rPr>
          <w:rFonts w:ascii="Gill Sans MT" w:hAnsi="Gill Sans MT" w:cstheme="minorHAnsi"/>
        </w:rPr>
      </w:pPr>
    </w:p>
    <w:p w14:paraId="0C2664C0" w14:textId="77777777" w:rsidR="00777BB7" w:rsidRDefault="00777BB7" w:rsidP="00F67763">
      <w:pPr>
        <w:rPr>
          <w:rFonts w:ascii="Gill Sans MT" w:hAnsi="Gill Sans MT" w:cstheme="minorHAnsi"/>
        </w:rPr>
      </w:pPr>
    </w:p>
    <w:p w14:paraId="1FD47BC2" w14:textId="0A9D6AC3" w:rsidR="00024565" w:rsidRDefault="00F708FA" w:rsidP="00F67763">
      <w:pPr>
        <w:rPr>
          <w:rFonts w:ascii="Gill Sans MT" w:hAnsi="Gill Sans MT" w:cstheme="minorHAnsi"/>
        </w:rPr>
      </w:pPr>
      <w:r>
        <w:rPr>
          <w:rFonts w:ascii="Gill Sans MT" w:hAnsi="Gill Sans MT" w:cstheme="minorHAnsi"/>
          <w:noProof/>
        </w:rPr>
        <w:drawing>
          <wp:inline distT="0" distB="0" distL="0" distR="0" wp14:anchorId="7CEE3594" wp14:editId="0E05ABD3">
            <wp:extent cx="6191885"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885" cy="419100"/>
                    </a:xfrm>
                    <a:prstGeom prst="rect">
                      <a:avLst/>
                    </a:prstGeom>
                    <a:noFill/>
                  </pic:spPr>
                </pic:pic>
              </a:graphicData>
            </a:graphic>
          </wp:inline>
        </w:drawing>
      </w:r>
    </w:p>
    <w:p w14:paraId="0EC95178" w14:textId="77777777" w:rsidR="00C33DCF" w:rsidRDefault="00C33DCF" w:rsidP="00FE4FA5">
      <w:pPr>
        <w:jc w:val="both"/>
        <w:rPr>
          <w:rFonts w:ascii="Calibri" w:hAnsi="Calibri" w:cs="Arial"/>
        </w:rPr>
      </w:pPr>
    </w:p>
    <w:p w14:paraId="34A24047" w14:textId="2E0EF492" w:rsidR="00FE4FA5" w:rsidRPr="00C33DCF" w:rsidRDefault="00FE4FA5" w:rsidP="00FE4FA5">
      <w:pPr>
        <w:jc w:val="both"/>
        <w:rPr>
          <w:rFonts w:ascii="Calibri" w:hAnsi="Calibri" w:cs="Arial"/>
          <w:b/>
        </w:rPr>
      </w:pPr>
      <w:r w:rsidRPr="00C33DCF">
        <w:rPr>
          <w:rFonts w:ascii="Calibri" w:hAnsi="Calibri" w:cs="Arial"/>
          <w:b/>
        </w:rPr>
        <w:t xml:space="preserve">Walthamstow School for Girls – The Languages Faculty </w:t>
      </w:r>
      <w:bookmarkStart w:id="1" w:name="_GoBack"/>
      <w:bookmarkEnd w:id="1"/>
    </w:p>
    <w:p w14:paraId="03FA22A0" w14:textId="77777777" w:rsidR="00C33DCF" w:rsidRDefault="00C33DCF" w:rsidP="00FE4FA5">
      <w:pPr>
        <w:jc w:val="both"/>
        <w:rPr>
          <w:rFonts w:ascii="Calibri" w:hAnsi="Calibri" w:cs="Arial"/>
        </w:rPr>
      </w:pPr>
    </w:p>
    <w:p w14:paraId="478FF32F" w14:textId="27F1D80D" w:rsidR="00FE4FA5" w:rsidRPr="00FE4FA5" w:rsidRDefault="00FE4FA5" w:rsidP="00FE4FA5">
      <w:pPr>
        <w:jc w:val="both"/>
        <w:rPr>
          <w:rFonts w:ascii="Calibri" w:hAnsi="Calibri" w:cs="Arial"/>
        </w:rPr>
      </w:pPr>
      <w:r w:rsidRPr="00FE4FA5">
        <w:rPr>
          <w:rFonts w:ascii="Calibri" w:hAnsi="Calibri" w:cs="Arial"/>
        </w:rPr>
        <w:t xml:space="preserve">The Languages Faculty at Walthamstow School for Girls is a very successful faculty. All Language staff are fully committed to ensuring our students really enjoy their language learning experience and achieve their full potential in this subject area. We strive to ensure that our students develop a real interest in the cultural aspects of the languages we teach which will enrich their lives and lead them to view language learning as something they will continue with in the future. </w:t>
      </w:r>
    </w:p>
    <w:p w14:paraId="7871350D" w14:textId="77777777" w:rsidR="00FE4FA5" w:rsidRPr="00FE4FA5" w:rsidRDefault="00FE4FA5" w:rsidP="00FE4FA5">
      <w:pPr>
        <w:jc w:val="both"/>
        <w:rPr>
          <w:rFonts w:ascii="Calibri" w:hAnsi="Calibri" w:cs="Arial"/>
        </w:rPr>
      </w:pPr>
      <w:r w:rsidRPr="00FE4FA5">
        <w:rPr>
          <w:rFonts w:ascii="Calibri" w:hAnsi="Calibri" w:cs="Arial"/>
        </w:rPr>
        <w:t>Our success as a faculty has been achieved principally by strong teamwork, effective planning, and the delivery of consistently high-quality teaching. We have very high expectations of our students in terms of motivation and effort. They respond extremely well to our teaching and have high expectations of themselves and of us.</w:t>
      </w:r>
    </w:p>
    <w:p w14:paraId="2A0D31E7" w14:textId="77777777" w:rsidR="00FE4FA5" w:rsidRPr="00FE4FA5" w:rsidRDefault="00FE4FA5" w:rsidP="00FE4FA5">
      <w:pPr>
        <w:jc w:val="both"/>
        <w:rPr>
          <w:rFonts w:ascii="Calibri" w:hAnsi="Calibri" w:cs="Arial"/>
        </w:rPr>
      </w:pPr>
      <w:r w:rsidRPr="00FE4FA5">
        <w:rPr>
          <w:rFonts w:ascii="Calibri" w:hAnsi="Calibri" w:cs="Arial"/>
        </w:rPr>
        <w:t xml:space="preserve">We are very well supported by our Leadership Team and this has enabled us to be very well resourced with some of the best language teaching materials available. These include the Pearson </w:t>
      </w:r>
      <w:proofErr w:type="spellStart"/>
      <w:r w:rsidRPr="00FE4FA5">
        <w:rPr>
          <w:rFonts w:ascii="Calibri" w:hAnsi="Calibri" w:cs="Arial"/>
        </w:rPr>
        <w:t>Activelearn</w:t>
      </w:r>
      <w:proofErr w:type="spellEnd"/>
      <w:r w:rsidRPr="00FE4FA5">
        <w:rPr>
          <w:rFonts w:ascii="Calibri" w:hAnsi="Calibri" w:cs="Arial"/>
        </w:rPr>
        <w:t xml:space="preserve"> Studio for French as well as the Viva courses at KS3 and KS4. All students have access to Quizlet in order to support them in vocabulary acquisition both at home and at school.</w:t>
      </w:r>
    </w:p>
    <w:p w14:paraId="57404043" w14:textId="77777777" w:rsidR="00FE4FA5" w:rsidRPr="00FE4FA5" w:rsidRDefault="00FE4FA5" w:rsidP="00FE4FA5">
      <w:pPr>
        <w:jc w:val="both"/>
        <w:rPr>
          <w:rFonts w:ascii="Calibri" w:hAnsi="Calibri" w:cs="Arial"/>
        </w:rPr>
      </w:pPr>
      <w:r w:rsidRPr="00FE4FA5">
        <w:rPr>
          <w:rFonts w:ascii="Calibri" w:hAnsi="Calibri" w:cs="Arial"/>
        </w:rPr>
        <w:t xml:space="preserve">All of our classrooms are fully equipped with interactive whiteboards enabling staff to fully utilise a range of teaching materials. </w:t>
      </w:r>
    </w:p>
    <w:p w14:paraId="56EE1FE8" w14:textId="77777777" w:rsidR="00FE4FA5" w:rsidRPr="00FE4FA5" w:rsidRDefault="00FE4FA5" w:rsidP="00FE4FA5">
      <w:pPr>
        <w:jc w:val="both"/>
        <w:rPr>
          <w:rFonts w:ascii="Calibri" w:hAnsi="Calibri" w:cs="Arial"/>
        </w:rPr>
      </w:pPr>
      <w:r w:rsidRPr="00FE4FA5">
        <w:rPr>
          <w:rFonts w:ascii="Calibri" w:hAnsi="Calibri" w:cs="Arial"/>
        </w:rPr>
        <w:t xml:space="preserve">Students French or Spanish and there is an option to study Latin and Urdu later at GCSE. Able linguists are able to study both French and Spanish from Year 8. A very high percentage of our students opt to continue with their language to GCSE. Group sizes are usually between 20 and 25. </w:t>
      </w:r>
    </w:p>
    <w:p w14:paraId="084AF1C2" w14:textId="77777777" w:rsidR="00FE4FA5" w:rsidRPr="00FE4FA5" w:rsidRDefault="00FE4FA5" w:rsidP="00FE4FA5">
      <w:pPr>
        <w:jc w:val="both"/>
        <w:rPr>
          <w:rFonts w:ascii="Calibri" w:hAnsi="Calibri" w:cs="Arial"/>
        </w:rPr>
      </w:pPr>
      <w:r w:rsidRPr="00FE4FA5">
        <w:rPr>
          <w:rFonts w:ascii="Calibri" w:hAnsi="Calibri" w:cs="Arial"/>
        </w:rPr>
        <w:t xml:space="preserve">We are fortunate to have French and Spanish language assistants each year and our students benefit enormously from working with them. Many other extra-curricular activities are organised such as lunch-time language clubs and after-school lunch-time support. </w:t>
      </w:r>
    </w:p>
    <w:p w14:paraId="0CCFD8FE" w14:textId="77777777" w:rsidR="007D0E30" w:rsidRDefault="007D0E30" w:rsidP="0090114D">
      <w:pPr>
        <w:jc w:val="center"/>
        <w:rPr>
          <w:rFonts w:ascii="Calibri" w:hAnsi="Calibri" w:cs="Arial"/>
        </w:rPr>
      </w:pPr>
    </w:p>
    <w:p w14:paraId="07888514" w14:textId="77777777" w:rsidR="0090114D" w:rsidRPr="007D0E30" w:rsidRDefault="0090114D" w:rsidP="0090114D">
      <w:pPr>
        <w:jc w:val="center"/>
        <w:rPr>
          <w:rFonts w:ascii="Calibri" w:hAnsi="Calibri" w:cs="Arial"/>
        </w:rPr>
      </w:pPr>
    </w:p>
    <w:p w14:paraId="316CF82C" w14:textId="57D74143" w:rsidR="000454A2" w:rsidRPr="00CE633C" w:rsidRDefault="00C549AE" w:rsidP="00C549AE">
      <w:pPr>
        <w:jc w:val="center"/>
        <w:rPr>
          <w:rFonts w:ascii="Calibri" w:hAnsi="Calibri" w:cs="Arial"/>
        </w:rPr>
      </w:pPr>
      <w:r>
        <w:rPr>
          <w:noProof/>
        </w:rPr>
        <w:drawing>
          <wp:inline distT="0" distB="0" distL="0" distR="0" wp14:anchorId="77EF7B7B" wp14:editId="35B6268E">
            <wp:extent cx="4053840" cy="3065930"/>
            <wp:effectExtent l="0" t="0" r="3810" b="1270"/>
            <wp:docPr id="19" name="Picture 19" descr="Free Eiffel Tower France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Eiffel Tower France vector and pic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4681" cy="3096819"/>
                    </a:xfrm>
                    <a:prstGeom prst="rect">
                      <a:avLst/>
                    </a:prstGeom>
                    <a:noFill/>
                    <a:ln>
                      <a:noFill/>
                    </a:ln>
                  </pic:spPr>
                </pic:pic>
              </a:graphicData>
            </a:graphic>
          </wp:inline>
        </w:drawing>
      </w:r>
    </w:p>
    <w:p w14:paraId="3648F74A" w14:textId="2174364D" w:rsidR="00905201" w:rsidRDefault="00905201" w:rsidP="0090114D">
      <w:pPr>
        <w:jc w:val="center"/>
        <w:rPr>
          <w:rFonts w:ascii="Gill Sans MT" w:hAnsi="Gill Sans MT" w:cstheme="minorHAnsi"/>
        </w:rPr>
      </w:pPr>
    </w:p>
    <w:p w14:paraId="60E455EC" w14:textId="32C127EF" w:rsidR="00FE4FA5" w:rsidRDefault="00FE4FA5" w:rsidP="006301DD">
      <w:pPr>
        <w:rPr>
          <w:rFonts w:ascii="Gill Sans MT" w:hAnsi="Gill Sans MT" w:cstheme="minorHAnsi"/>
        </w:rPr>
      </w:pPr>
    </w:p>
    <w:p w14:paraId="741FAE9A" w14:textId="1B9D2451" w:rsidR="0050577E" w:rsidRDefault="00BA1719" w:rsidP="7B5F9823">
      <w:pPr>
        <w:jc w:val="center"/>
        <w:rPr>
          <w:rFonts w:ascii="Gill Sans MT" w:eastAsia="Times New Roman" w:hAnsi="Gill Sans MT" w:cs="Arial"/>
          <w:color w:val="000000" w:themeColor="text1"/>
          <w:lang w:eastAsia="en-GB"/>
        </w:rPr>
      </w:pPr>
      <w:r w:rsidRPr="00EE2031">
        <w:rPr>
          <w:rFonts w:ascii="Gill Sans MT" w:hAnsi="Gill Sans MT" w:cs="Arial"/>
          <w:b/>
          <w:noProof/>
        </w:rPr>
        <w:lastRenderedPageBreak/>
        <mc:AlternateContent>
          <mc:Choice Requires="wps">
            <w:drawing>
              <wp:anchor distT="0" distB="0" distL="114300" distR="114300" simplePos="0" relativeHeight="251658242"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65E7055">
              <v:shape id="Text Box 52" style="position:absolute;left:0;text-align:left;margin-left:-.05pt;margin-top:21.65pt;width:485.25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YAtLJE4CAACsBAAADgAAAAAAAAAAAAAAAAAuAgAAZHJzL2Uyb0RvYy54bWxQSwECLQAUAAYACAAA&#10;ACEAZl+N+N0AAAAHAQAADwAAAAAAAAAAAAAAAACoBAAAZHJzL2Rvd25yZXYueG1sUEsFBgAAAAAE&#10;AAQA8wAAALIFAAAAAA==&#10;" w14:anchorId="345C8E05">
                <v:textbox>
                  <w:txbxContent>
                    <w:p w:rsidRPr="001C2B3A" w:rsidR="009E08DF" w:rsidP="00ED47E7" w:rsidRDefault="009E08DF" w14:paraId="4F293247" w14:textId="02AD9E49">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rsidR="009E08DF" w:rsidP="00ED47E7" w:rsidRDefault="009E08DF" w14:paraId="19276D9A" w14:textId="549D2A70">
                      <w:pPr>
                        <w:rPr>
                          <w:color w:val="FFFFFF" w:themeColor="background1"/>
                        </w:rPr>
                      </w:pPr>
                      <w:r>
                        <w:rPr>
                          <w:color w:val="FFFFFF" w:themeColor="background1"/>
                        </w:rPr>
                        <w:t xml:space="preserve">  </w:t>
                      </w:r>
                    </w:p>
                    <w:p w:rsidR="009E08DF" w:rsidP="00ED47E7" w:rsidRDefault="009E08DF" w14:paraId="1FC39945" w14:textId="77777777">
                      <w:pPr>
                        <w:rPr>
                          <w:color w:val="FFFFFF" w:themeColor="background1"/>
                        </w:rPr>
                      </w:pPr>
                    </w:p>
                    <w:p w:rsidR="009E08DF" w:rsidP="00ED47E7" w:rsidRDefault="009E08DF" w14:paraId="0562CB0E" w14:textId="77777777">
                      <w:pPr>
                        <w:rPr>
                          <w:color w:val="FFFFFF" w:themeColor="background1"/>
                        </w:rPr>
                      </w:pPr>
                    </w:p>
                    <w:p w:rsidRPr="006207B7" w:rsidR="009E08DF" w:rsidP="00ED47E7" w:rsidRDefault="009E08DF" w14:paraId="34CE0A41" w14:textId="77777777">
                      <w:pPr>
                        <w:rPr>
                          <w:color w:val="FFFFFF" w:themeColor="background1"/>
                        </w:rPr>
                      </w:pPr>
                    </w:p>
                  </w:txbxContent>
                </v:textbox>
              </v:shape>
            </w:pict>
          </mc:Fallback>
        </mc:AlternateContent>
      </w:r>
    </w:p>
    <w:p w14:paraId="576F8142" w14:textId="77777777" w:rsidR="0090114D" w:rsidRPr="00EE2031" w:rsidRDefault="0090114D" w:rsidP="7B5F9823">
      <w:pPr>
        <w:jc w:val="center"/>
        <w:rPr>
          <w:rFonts w:ascii="Gill Sans MT" w:eastAsia="Times New Roman" w:hAnsi="Gill Sans MT" w:cs="Arial"/>
          <w:color w:val="000000" w:themeColor="text1"/>
          <w:lang w:eastAsia="en-GB"/>
        </w:rPr>
      </w:pPr>
    </w:p>
    <w:p w14:paraId="76EE140A" w14:textId="77777777" w:rsidR="002002AC" w:rsidRDefault="002002AC" w:rsidP="7B5F9823">
      <w:pPr>
        <w:spacing w:after="0" w:line="240" w:lineRule="auto"/>
        <w:rPr>
          <w:rFonts w:ascii="Gill Sans MT" w:eastAsia="Times New Roman" w:hAnsi="Gill Sans MT" w:cs="Arial"/>
          <w:color w:val="000000" w:themeColor="text1"/>
          <w:lang w:eastAsia="en-GB"/>
        </w:rPr>
      </w:pPr>
      <w:bookmarkStart w:id="2" w:name="_Hlk33445286"/>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A44B014" w:rsidR="001B4F58" w:rsidRDefault="00E57860" w:rsidP="00E57860">
      <w:pPr>
        <w:spacing w:after="0"/>
        <w:rPr>
          <w:rFonts w:ascii="Gill Sans MT" w:eastAsia="Times New Roman" w:hAnsi="Gill Sans MT" w:cs="Arial"/>
          <w:color w:val="000000" w:themeColor="text1"/>
          <w:lang w:eastAsia="en-GB"/>
        </w:rPr>
      </w:pPr>
      <w:r w:rsidRPr="001B4F58">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We are developing a comprehensive CPD programme, where all staff follow long-term courses, </w:t>
      </w:r>
      <w:r w:rsidR="00D6650C">
        <w:rPr>
          <w:rFonts w:ascii="Gill Sans MT" w:eastAsia="Times New Roman" w:hAnsi="Gill Sans MT" w:cs="Arial"/>
          <w:color w:val="000000" w:themeColor="text1"/>
          <w:lang w:eastAsia="en-GB"/>
        </w:rPr>
        <w:t>including</w:t>
      </w:r>
      <w:r w:rsidR="006B1401">
        <w:rPr>
          <w:rFonts w:ascii="Gill Sans MT" w:eastAsia="Times New Roman" w:hAnsi="Gill Sans MT" w:cs="Arial"/>
          <w:color w:val="000000" w:themeColor="text1"/>
          <w:lang w:eastAsia="en-GB"/>
        </w:rPr>
        <w:t xml:space="preserve"> </w:t>
      </w:r>
      <w:r w:rsidRPr="001B4F58">
        <w:rPr>
          <w:rFonts w:ascii="Gill Sans MT" w:eastAsia="Times New Roman" w:hAnsi="Gill Sans MT" w:cs="Arial"/>
          <w:color w:val="000000" w:themeColor="text1"/>
          <w:lang w:eastAsia="en-GB"/>
        </w:rPr>
        <w:t>training as coaches by John Kane, an external provider.  Staff then work in triads to coach each other, developing their practice through bespoke feedback training.</w:t>
      </w: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07CDF891"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w:t>
      </w:r>
      <w:proofErr w:type="gramStart"/>
      <w:r w:rsidR="00573476">
        <w:rPr>
          <w:rFonts w:ascii="Gill Sans MT" w:hAnsi="Gill Sans MT"/>
        </w:rPr>
        <w:t>staff</w:t>
      </w:r>
      <w:proofErr w:type="gramEnd"/>
      <w:r w:rsidR="00573476">
        <w:rPr>
          <w:rFonts w:ascii="Gill Sans MT" w:hAnsi="Gill Sans MT"/>
        </w:rPr>
        <w:t xml:space="preserve"> </w:t>
      </w:r>
      <w:r w:rsidR="00003798">
        <w:rPr>
          <w:rFonts w:ascii="Gill Sans MT" w:hAnsi="Gill Sans MT"/>
        </w:rPr>
        <w:t>organised</w:t>
      </w:r>
      <w:r w:rsidR="00573476">
        <w:rPr>
          <w:rFonts w:ascii="Gill Sans MT" w:hAnsi="Gill Sans MT"/>
        </w:rPr>
        <w:t xml:space="preserve"> activities including </w:t>
      </w:r>
      <w:r w:rsidR="006606CC">
        <w:rPr>
          <w:rFonts w:ascii="Gill Sans MT" w:hAnsi="Gill Sans MT"/>
        </w:rPr>
        <w:t xml:space="preserve">a </w:t>
      </w:r>
      <w:r w:rsidR="006606CC" w:rsidRPr="00EE2031">
        <w:rPr>
          <w:rFonts w:ascii="Gill Sans MT" w:hAnsi="Gill Sans MT"/>
        </w:rPr>
        <w:t>running</w:t>
      </w:r>
      <w:r w:rsidRPr="00EE2031">
        <w:rPr>
          <w:rFonts w:ascii="Gill Sans MT" w:hAnsi="Gill Sans MT"/>
        </w:rPr>
        <w:t xml:space="preserve"> club, </w:t>
      </w:r>
      <w:r w:rsidR="00573476">
        <w:rPr>
          <w:rFonts w:ascii="Gill Sans MT" w:hAnsi="Gill Sans MT"/>
        </w:rPr>
        <w:t>Keep</w:t>
      </w:r>
      <w:r w:rsidR="00004726">
        <w:rPr>
          <w:rFonts w:ascii="Gill Sans MT" w:hAnsi="Gill Sans MT"/>
        </w:rPr>
        <w:t xml:space="preserve"> Fit and </w:t>
      </w:r>
      <w:proofErr w:type="spellStart"/>
      <w:r w:rsidRPr="00EE2031">
        <w:rPr>
          <w:rFonts w:ascii="Gill Sans MT" w:hAnsi="Gill Sans MT"/>
        </w:rPr>
        <w:t>Boxfit</w:t>
      </w:r>
      <w:proofErr w:type="spellEnd"/>
      <w:r w:rsidRPr="00EE2031">
        <w:rPr>
          <w:rFonts w:ascii="Gill Sans MT" w:hAnsi="Gill Sans MT"/>
        </w:rPr>
        <w:t xml:space="preserve"> exercise sessions</w:t>
      </w:r>
      <w:r w:rsidR="00004726">
        <w:rPr>
          <w:rFonts w:ascii="Gill Sans MT" w:hAnsi="Gill Sans MT"/>
        </w:rPr>
        <w:t xml:space="preserve"> and staff football matches</w:t>
      </w:r>
      <w:r w:rsidRPr="00EE2031">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42"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7EA326D4" w14:textId="31840C86" w:rsidR="000B0A70" w:rsidRPr="008D20E2"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bookmarkEnd w:id="2"/>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45"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4C6FE" w14:textId="77777777" w:rsidR="00E241F6" w:rsidRDefault="00E241F6" w:rsidP="00A01C23">
      <w:pPr>
        <w:spacing w:after="0" w:line="240" w:lineRule="auto"/>
      </w:pPr>
      <w:r>
        <w:separator/>
      </w:r>
    </w:p>
  </w:endnote>
  <w:endnote w:type="continuationSeparator" w:id="0">
    <w:p w14:paraId="07AB63F7" w14:textId="77777777" w:rsidR="00E241F6" w:rsidRDefault="00E241F6" w:rsidP="00A01C23">
      <w:pPr>
        <w:spacing w:after="0" w:line="240" w:lineRule="auto"/>
      </w:pPr>
      <w:r>
        <w:continuationSeparator/>
      </w:r>
    </w:p>
  </w:endnote>
  <w:endnote w:type="continuationNotice" w:id="1">
    <w:p w14:paraId="481B573F" w14:textId="77777777" w:rsidR="00E241F6" w:rsidRDefault="00E241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95B93" w14:textId="77777777" w:rsidR="00E241F6" w:rsidRDefault="00E241F6" w:rsidP="00A01C23">
      <w:pPr>
        <w:spacing w:after="0" w:line="240" w:lineRule="auto"/>
      </w:pPr>
      <w:r>
        <w:separator/>
      </w:r>
    </w:p>
  </w:footnote>
  <w:footnote w:type="continuationSeparator" w:id="0">
    <w:p w14:paraId="2B150189" w14:textId="77777777" w:rsidR="00E241F6" w:rsidRDefault="00E241F6" w:rsidP="00A01C23">
      <w:pPr>
        <w:spacing w:after="0" w:line="240" w:lineRule="auto"/>
      </w:pPr>
      <w:r>
        <w:continuationSeparator/>
      </w:r>
    </w:p>
  </w:footnote>
  <w:footnote w:type="continuationNotice" w:id="1">
    <w:p w14:paraId="7D3EAB5A" w14:textId="77777777" w:rsidR="00E241F6" w:rsidRDefault="00E241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5"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6"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8"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9"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D254F"/>
    <w:multiLevelType w:val="hybridMultilevel"/>
    <w:tmpl w:val="1600806A"/>
    <w:lvl w:ilvl="0" w:tplc="0AF23A34">
      <w:start w:val="1"/>
      <w:numFmt w:val="bullet"/>
      <w:lvlText w:val=""/>
      <w:lvlJc w:val="left"/>
      <w:pPr>
        <w:ind w:left="720" w:hanging="360"/>
      </w:pPr>
      <w:rPr>
        <w:rFonts w:ascii="Symbol" w:hAnsi="Symbol" w:hint="default"/>
      </w:rPr>
    </w:lvl>
    <w:lvl w:ilvl="1" w:tplc="5F1C4D70">
      <w:start w:val="1"/>
      <w:numFmt w:val="bullet"/>
      <w:lvlText w:val="o"/>
      <w:lvlJc w:val="left"/>
      <w:pPr>
        <w:ind w:left="1440" w:hanging="360"/>
      </w:pPr>
      <w:rPr>
        <w:rFonts w:ascii="Courier New" w:hAnsi="Courier New" w:hint="default"/>
      </w:rPr>
    </w:lvl>
    <w:lvl w:ilvl="2" w:tplc="33CC7616">
      <w:start w:val="1"/>
      <w:numFmt w:val="bullet"/>
      <w:lvlText w:val=""/>
      <w:lvlJc w:val="left"/>
      <w:pPr>
        <w:ind w:left="2160" w:hanging="360"/>
      </w:pPr>
      <w:rPr>
        <w:rFonts w:ascii="Wingdings" w:hAnsi="Wingdings" w:hint="default"/>
      </w:rPr>
    </w:lvl>
    <w:lvl w:ilvl="3" w:tplc="A2B43E2C">
      <w:start w:val="1"/>
      <w:numFmt w:val="bullet"/>
      <w:lvlText w:val=""/>
      <w:lvlJc w:val="left"/>
      <w:pPr>
        <w:ind w:left="2880" w:hanging="360"/>
      </w:pPr>
      <w:rPr>
        <w:rFonts w:ascii="Symbol" w:hAnsi="Symbol" w:hint="default"/>
      </w:rPr>
    </w:lvl>
    <w:lvl w:ilvl="4" w:tplc="94A858E8">
      <w:start w:val="1"/>
      <w:numFmt w:val="bullet"/>
      <w:lvlText w:val="o"/>
      <w:lvlJc w:val="left"/>
      <w:pPr>
        <w:ind w:left="3600" w:hanging="360"/>
      </w:pPr>
      <w:rPr>
        <w:rFonts w:ascii="Courier New" w:hAnsi="Courier New" w:hint="default"/>
      </w:rPr>
    </w:lvl>
    <w:lvl w:ilvl="5" w:tplc="49FA7AE4">
      <w:start w:val="1"/>
      <w:numFmt w:val="bullet"/>
      <w:lvlText w:val=""/>
      <w:lvlJc w:val="left"/>
      <w:pPr>
        <w:ind w:left="4320" w:hanging="360"/>
      </w:pPr>
      <w:rPr>
        <w:rFonts w:ascii="Wingdings" w:hAnsi="Wingdings" w:hint="default"/>
      </w:rPr>
    </w:lvl>
    <w:lvl w:ilvl="6" w:tplc="F50A397C">
      <w:start w:val="1"/>
      <w:numFmt w:val="bullet"/>
      <w:lvlText w:val=""/>
      <w:lvlJc w:val="left"/>
      <w:pPr>
        <w:ind w:left="5040" w:hanging="360"/>
      </w:pPr>
      <w:rPr>
        <w:rFonts w:ascii="Symbol" w:hAnsi="Symbol" w:hint="default"/>
      </w:rPr>
    </w:lvl>
    <w:lvl w:ilvl="7" w:tplc="BD7495C2">
      <w:start w:val="1"/>
      <w:numFmt w:val="bullet"/>
      <w:lvlText w:val="o"/>
      <w:lvlJc w:val="left"/>
      <w:pPr>
        <w:ind w:left="5760" w:hanging="360"/>
      </w:pPr>
      <w:rPr>
        <w:rFonts w:ascii="Courier New" w:hAnsi="Courier New" w:hint="default"/>
      </w:rPr>
    </w:lvl>
    <w:lvl w:ilvl="8" w:tplc="A8F8B47C">
      <w:start w:val="1"/>
      <w:numFmt w:val="bullet"/>
      <w:lvlText w:val=""/>
      <w:lvlJc w:val="left"/>
      <w:pPr>
        <w:ind w:left="6480" w:hanging="360"/>
      </w:pPr>
      <w:rPr>
        <w:rFonts w:ascii="Wingdings" w:hAnsi="Wingdings" w:hint="default"/>
      </w:rPr>
    </w:lvl>
  </w:abstractNum>
  <w:abstractNum w:abstractNumId="21"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3"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4"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6"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2"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3"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9"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41"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2"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7"/>
  </w:num>
  <w:num w:numId="3">
    <w:abstractNumId w:val="3"/>
  </w:num>
  <w:num w:numId="4">
    <w:abstractNumId w:val="47"/>
  </w:num>
  <w:num w:numId="5">
    <w:abstractNumId w:val="16"/>
  </w:num>
  <w:num w:numId="6">
    <w:abstractNumId w:val="19"/>
  </w:num>
  <w:num w:numId="7">
    <w:abstractNumId w:val="46"/>
  </w:num>
  <w:num w:numId="8">
    <w:abstractNumId w:val="26"/>
  </w:num>
  <w:num w:numId="9">
    <w:abstractNumId w:val="43"/>
  </w:num>
  <w:num w:numId="10">
    <w:abstractNumId w:val="41"/>
  </w:num>
  <w:num w:numId="11">
    <w:abstractNumId w:val="31"/>
  </w:num>
  <w:num w:numId="12">
    <w:abstractNumId w:val="18"/>
  </w:num>
  <w:num w:numId="13">
    <w:abstractNumId w:val="36"/>
  </w:num>
  <w:num w:numId="14">
    <w:abstractNumId w:val="0"/>
  </w:num>
  <w:num w:numId="15">
    <w:abstractNumId w:val="22"/>
  </w:num>
  <w:num w:numId="16">
    <w:abstractNumId w:val="10"/>
  </w:num>
  <w:num w:numId="17">
    <w:abstractNumId w:val="14"/>
  </w:num>
  <w:num w:numId="18">
    <w:abstractNumId w:val="23"/>
  </w:num>
  <w:num w:numId="19">
    <w:abstractNumId w:val="40"/>
  </w:num>
  <w:num w:numId="20">
    <w:abstractNumId w:val="24"/>
  </w:num>
  <w:num w:numId="21">
    <w:abstractNumId w:val="13"/>
  </w:num>
  <w:num w:numId="22">
    <w:abstractNumId w:val="33"/>
  </w:num>
  <w:num w:numId="23">
    <w:abstractNumId w:val="30"/>
  </w:num>
  <w:num w:numId="24">
    <w:abstractNumId w:val="44"/>
  </w:num>
  <w:num w:numId="25">
    <w:abstractNumId w:val="21"/>
  </w:num>
  <w:num w:numId="26">
    <w:abstractNumId w:val="6"/>
  </w:num>
  <w:num w:numId="27">
    <w:abstractNumId w:val="29"/>
  </w:num>
  <w:num w:numId="28">
    <w:abstractNumId w:val="39"/>
  </w:num>
  <w:num w:numId="29">
    <w:abstractNumId w:val="7"/>
  </w:num>
  <w:num w:numId="30">
    <w:abstractNumId w:val="4"/>
  </w:num>
  <w:num w:numId="31">
    <w:abstractNumId w:val="11"/>
  </w:num>
  <w:num w:numId="32">
    <w:abstractNumId w:val="35"/>
  </w:num>
  <w:num w:numId="33">
    <w:abstractNumId w:val="17"/>
  </w:num>
  <w:num w:numId="34">
    <w:abstractNumId w:val="9"/>
  </w:num>
  <w:num w:numId="35">
    <w:abstractNumId w:val="15"/>
  </w:num>
  <w:num w:numId="36">
    <w:abstractNumId w:val="25"/>
  </w:num>
  <w:num w:numId="37">
    <w:abstractNumId w:val="5"/>
  </w:num>
  <w:num w:numId="38">
    <w:abstractNumId w:val="38"/>
  </w:num>
  <w:num w:numId="39">
    <w:abstractNumId w:val="8"/>
  </w:num>
  <w:num w:numId="40">
    <w:abstractNumId w:val="1"/>
  </w:num>
  <w:num w:numId="41">
    <w:abstractNumId w:val="27"/>
  </w:num>
  <w:num w:numId="42">
    <w:abstractNumId w:val="42"/>
  </w:num>
  <w:num w:numId="43">
    <w:abstractNumId w:val="34"/>
  </w:num>
  <w:num w:numId="44">
    <w:abstractNumId w:val="48"/>
  </w:num>
  <w:num w:numId="45">
    <w:abstractNumId w:val="2"/>
  </w:num>
  <w:num w:numId="46">
    <w:abstractNumId w:val="45"/>
  </w:num>
  <w:num w:numId="47">
    <w:abstractNumId w:val="32"/>
  </w:num>
  <w:num w:numId="48">
    <w:abstractNumId w:val="20"/>
  </w:num>
  <w:num w:numId="4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1077"/>
    <w:rsid w:val="000141BE"/>
    <w:rsid w:val="00020E6C"/>
    <w:rsid w:val="000241AC"/>
    <w:rsid w:val="00024565"/>
    <w:rsid w:val="000255AA"/>
    <w:rsid w:val="000278DA"/>
    <w:rsid w:val="00037D85"/>
    <w:rsid w:val="000454A2"/>
    <w:rsid w:val="0006157A"/>
    <w:rsid w:val="00062965"/>
    <w:rsid w:val="00076519"/>
    <w:rsid w:val="00076FEA"/>
    <w:rsid w:val="000877FB"/>
    <w:rsid w:val="00092E9B"/>
    <w:rsid w:val="00095738"/>
    <w:rsid w:val="0009671B"/>
    <w:rsid w:val="000A30AD"/>
    <w:rsid w:val="000A693E"/>
    <w:rsid w:val="000AC0E5"/>
    <w:rsid w:val="000B0A70"/>
    <w:rsid w:val="000C74A2"/>
    <w:rsid w:val="000D1ABE"/>
    <w:rsid w:val="000D3026"/>
    <w:rsid w:val="000D43C6"/>
    <w:rsid w:val="000D6588"/>
    <w:rsid w:val="000D6912"/>
    <w:rsid w:val="000D7065"/>
    <w:rsid w:val="000E07C1"/>
    <w:rsid w:val="000E5515"/>
    <w:rsid w:val="000E562F"/>
    <w:rsid w:val="000E68A8"/>
    <w:rsid w:val="000F2C26"/>
    <w:rsid w:val="0011281B"/>
    <w:rsid w:val="00114B71"/>
    <w:rsid w:val="001218D1"/>
    <w:rsid w:val="00123136"/>
    <w:rsid w:val="00125A77"/>
    <w:rsid w:val="001341A5"/>
    <w:rsid w:val="0013509A"/>
    <w:rsid w:val="00140B3B"/>
    <w:rsid w:val="00143C5F"/>
    <w:rsid w:val="0015031D"/>
    <w:rsid w:val="00150ED3"/>
    <w:rsid w:val="001510AA"/>
    <w:rsid w:val="00161FAA"/>
    <w:rsid w:val="00162312"/>
    <w:rsid w:val="001677F4"/>
    <w:rsid w:val="00172304"/>
    <w:rsid w:val="00184058"/>
    <w:rsid w:val="00186E2C"/>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379D"/>
    <w:rsid w:val="002040B0"/>
    <w:rsid w:val="00206F4A"/>
    <w:rsid w:val="00213F4F"/>
    <w:rsid w:val="00215BC8"/>
    <w:rsid w:val="00215F28"/>
    <w:rsid w:val="00221D4B"/>
    <w:rsid w:val="00224536"/>
    <w:rsid w:val="0022680A"/>
    <w:rsid w:val="0022697E"/>
    <w:rsid w:val="0023241D"/>
    <w:rsid w:val="002421F3"/>
    <w:rsid w:val="002429CC"/>
    <w:rsid w:val="00242C7C"/>
    <w:rsid w:val="00245524"/>
    <w:rsid w:val="00251023"/>
    <w:rsid w:val="002567FB"/>
    <w:rsid w:val="00256ACF"/>
    <w:rsid w:val="00256AF9"/>
    <w:rsid w:val="00260926"/>
    <w:rsid w:val="002614FF"/>
    <w:rsid w:val="00262588"/>
    <w:rsid w:val="002632D1"/>
    <w:rsid w:val="00266854"/>
    <w:rsid w:val="002744F3"/>
    <w:rsid w:val="002745F2"/>
    <w:rsid w:val="002765DF"/>
    <w:rsid w:val="00277599"/>
    <w:rsid w:val="002913DF"/>
    <w:rsid w:val="002A3683"/>
    <w:rsid w:val="002A41FF"/>
    <w:rsid w:val="002B5C3B"/>
    <w:rsid w:val="002C4743"/>
    <w:rsid w:val="002C780E"/>
    <w:rsid w:val="002D30E3"/>
    <w:rsid w:val="002D4702"/>
    <w:rsid w:val="002E22FD"/>
    <w:rsid w:val="002E2B82"/>
    <w:rsid w:val="002E5550"/>
    <w:rsid w:val="002F2E00"/>
    <w:rsid w:val="003028AB"/>
    <w:rsid w:val="00302918"/>
    <w:rsid w:val="00303137"/>
    <w:rsid w:val="00313C7F"/>
    <w:rsid w:val="003163E5"/>
    <w:rsid w:val="003211CF"/>
    <w:rsid w:val="00323E41"/>
    <w:rsid w:val="0032412B"/>
    <w:rsid w:val="00324ABF"/>
    <w:rsid w:val="00331EEE"/>
    <w:rsid w:val="00335C97"/>
    <w:rsid w:val="00346819"/>
    <w:rsid w:val="00352E7A"/>
    <w:rsid w:val="00355B83"/>
    <w:rsid w:val="00355BB1"/>
    <w:rsid w:val="003603E3"/>
    <w:rsid w:val="0037417D"/>
    <w:rsid w:val="0037445A"/>
    <w:rsid w:val="00391CC4"/>
    <w:rsid w:val="00393AAB"/>
    <w:rsid w:val="0039473D"/>
    <w:rsid w:val="003A4E5A"/>
    <w:rsid w:val="003A5348"/>
    <w:rsid w:val="003A6954"/>
    <w:rsid w:val="003A69A2"/>
    <w:rsid w:val="003B3F92"/>
    <w:rsid w:val="003B4536"/>
    <w:rsid w:val="003C26BB"/>
    <w:rsid w:val="003C334C"/>
    <w:rsid w:val="003C6CE6"/>
    <w:rsid w:val="003D0262"/>
    <w:rsid w:val="003D368E"/>
    <w:rsid w:val="003D7AE0"/>
    <w:rsid w:val="003E7198"/>
    <w:rsid w:val="003F378F"/>
    <w:rsid w:val="003F6485"/>
    <w:rsid w:val="003F75CE"/>
    <w:rsid w:val="0040550D"/>
    <w:rsid w:val="00406ECD"/>
    <w:rsid w:val="00416B77"/>
    <w:rsid w:val="00427987"/>
    <w:rsid w:val="00431DCF"/>
    <w:rsid w:val="00432D83"/>
    <w:rsid w:val="00435EDB"/>
    <w:rsid w:val="0043664F"/>
    <w:rsid w:val="0044501F"/>
    <w:rsid w:val="00446FAB"/>
    <w:rsid w:val="004657B9"/>
    <w:rsid w:val="004705B8"/>
    <w:rsid w:val="00474BE8"/>
    <w:rsid w:val="00474C18"/>
    <w:rsid w:val="00480239"/>
    <w:rsid w:val="00487481"/>
    <w:rsid w:val="00487CF2"/>
    <w:rsid w:val="004916B8"/>
    <w:rsid w:val="00492C6C"/>
    <w:rsid w:val="0049875E"/>
    <w:rsid w:val="004A0B76"/>
    <w:rsid w:val="004A2E4E"/>
    <w:rsid w:val="004A68A3"/>
    <w:rsid w:val="004B0DAC"/>
    <w:rsid w:val="004B2EDD"/>
    <w:rsid w:val="004B3CC5"/>
    <w:rsid w:val="004B4EA6"/>
    <w:rsid w:val="004B7EEE"/>
    <w:rsid w:val="004C25DD"/>
    <w:rsid w:val="004C294E"/>
    <w:rsid w:val="004C3339"/>
    <w:rsid w:val="004C3CE1"/>
    <w:rsid w:val="004C58BD"/>
    <w:rsid w:val="004C6A7A"/>
    <w:rsid w:val="004D516C"/>
    <w:rsid w:val="004E20D7"/>
    <w:rsid w:val="004E23EB"/>
    <w:rsid w:val="004E2EF9"/>
    <w:rsid w:val="004F5D59"/>
    <w:rsid w:val="004F67F7"/>
    <w:rsid w:val="00504372"/>
    <w:rsid w:val="00504DC7"/>
    <w:rsid w:val="005055DD"/>
    <w:rsid w:val="0050577E"/>
    <w:rsid w:val="005059D0"/>
    <w:rsid w:val="0050657D"/>
    <w:rsid w:val="0050742D"/>
    <w:rsid w:val="00507923"/>
    <w:rsid w:val="00510DE9"/>
    <w:rsid w:val="005119F1"/>
    <w:rsid w:val="00512BC9"/>
    <w:rsid w:val="00520570"/>
    <w:rsid w:val="00524056"/>
    <w:rsid w:val="005332F1"/>
    <w:rsid w:val="00534FE1"/>
    <w:rsid w:val="005418F1"/>
    <w:rsid w:val="005609BD"/>
    <w:rsid w:val="00562507"/>
    <w:rsid w:val="00562DA7"/>
    <w:rsid w:val="005665DE"/>
    <w:rsid w:val="005672F5"/>
    <w:rsid w:val="00570F0A"/>
    <w:rsid w:val="00573476"/>
    <w:rsid w:val="0057524F"/>
    <w:rsid w:val="00577906"/>
    <w:rsid w:val="005779EF"/>
    <w:rsid w:val="00577D88"/>
    <w:rsid w:val="005835CA"/>
    <w:rsid w:val="00591F57"/>
    <w:rsid w:val="00597545"/>
    <w:rsid w:val="005A1CC4"/>
    <w:rsid w:val="005A32CD"/>
    <w:rsid w:val="005B2008"/>
    <w:rsid w:val="005C157D"/>
    <w:rsid w:val="005D1982"/>
    <w:rsid w:val="005D5E7A"/>
    <w:rsid w:val="005D76E2"/>
    <w:rsid w:val="005E12B7"/>
    <w:rsid w:val="005E2487"/>
    <w:rsid w:val="00600E6E"/>
    <w:rsid w:val="00601BA3"/>
    <w:rsid w:val="00602E11"/>
    <w:rsid w:val="0060376E"/>
    <w:rsid w:val="00610157"/>
    <w:rsid w:val="006121DB"/>
    <w:rsid w:val="00614197"/>
    <w:rsid w:val="00617BFA"/>
    <w:rsid w:val="006207B7"/>
    <w:rsid w:val="0062206D"/>
    <w:rsid w:val="00623EAF"/>
    <w:rsid w:val="006301DD"/>
    <w:rsid w:val="00640B9E"/>
    <w:rsid w:val="0064275C"/>
    <w:rsid w:val="0064774F"/>
    <w:rsid w:val="0065097E"/>
    <w:rsid w:val="0065556B"/>
    <w:rsid w:val="00657186"/>
    <w:rsid w:val="006606CC"/>
    <w:rsid w:val="00663752"/>
    <w:rsid w:val="006654AE"/>
    <w:rsid w:val="00671BA3"/>
    <w:rsid w:val="00673077"/>
    <w:rsid w:val="006827F2"/>
    <w:rsid w:val="00690E98"/>
    <w:rsid w:val="0069531A"/>
    <w:rsid w:val="006A03CA"/>
    <w:rsid w:val="006A041E"/>
    <w:rsid w:val="006A0CEA"/>
    <w:rsid w:val="006A405C"/>
    <w:rsid w:val="006A534F"/>
    <w:rsid w:val="006B1401"/>
    <w:rsid w:val="006B3187"/>
    <w:rsid w:val="006B563E"/>
    <w:rsid w:val="006B724D"/>
    <w:rsid w:val="006D1733"/>
    <w:rsid w:val="006D74A7"/>
    <w:rsid w:val="006E2BE8"/>
    <w:rsid w:val="006E3F54"/>
    <w:rsid w:val="006F0661"/>
    <w:rsid w:val="006F2B80"/>
    <w:rsid w:val="006F4A15"/>
    <w:rsid w:val="006F5082"/>
    <w:rsid w:val="007008A5"/>
    <w:rsid w:val="00705BDB"/>
    <w:rsid w:val="007073A4"/>
    <w:rsid w:val="007140F4"/>
    <w:rsid w:val="00716968"/>
    <w:rsid w:val="00730E12"/>
    <w:rsid w:val="007317BE"/>
    <w:rsid w:val="0073457E"/>
    <w:rsid w:val="0073769E"/>
    <w:rsid w:val="00740C97"/>
    <w:rsid w:val="00744589"/>
    <w:rsid w:val="00751BE4"/>
    <w:rsid w:val="0075489F"/>
    <w:rsid w:val="0075539E"/>
    <w:rsid w:val="007556E5"/>
    <w:rsid w:val="00761FE8"/>
    <w:rsid w:val="0076428B"/>
    <w:rsid w:val="00764B07"/>
    <w:rsid w:val="00765762"/>
    <w:rsid w:val="00775312"/>
    <w:rsid w:val="00777169"/>
    <w:rsid w:val="00777BB7"/>
    <w:rsid w:val="00777F37"/>
    <w:rsid w:val="00780362"/>
    <w:rsid w:val="00780DAD"/>
    <w:rsid w:val="0078673C"/>
    <w:rsid w:val="007872D5"/>
    <w:rsid w:val="007915BB"/>
    <w:rsid w:val="00793E55"/>
    <w:rsid w:val="00794296"/>
    <w:rsid w:val="00797598"/>
    <w:rsid w:val="007B37F9"/>
    <w:rsid w:val="007B381E"/>
    <w:rsid w:val="007C232F"/>
    <w:rsid w:val="007D06C5"/>
    <w:rsid w:val="007D0E30"/>
    <w:rsid w:val="007D319D"/>
    <w:rsid w:val="007D5459"/>
    <w:rsid w:val="007E14DF"/>
    <w:rsid w:val="007E4B58"/>
    <w:rsid w:val="007E5C40"/>
    <w:rsid w:val="007E5EC0"/>
    <w:rsid w:val="008035C9"/>
    <w:rsid w:val="0080409C"/>
    <w:rsid w:val="00804633"/>
    <w:rsid w:val="008056C2"/>
    <w:rsid w:val="008108F1"/>
    <w:rsid w:val="00812230"/>
    <w:rsid w:val="00824993"/>
    <w:rsid w:val="00824F26"/>
    <w:rsid w:val="0082608E"/>
    <w:rsid w:val="0082673A"/>
    <w:rsid w:val="00830764"/>
    <w:rsid w:val="00830CA7"/>
    <w:rsid w:val="00831DE3"/>
    <w:rsid w:val="008331E1"/>
    <w:rsid w:val="0084035E"/>
    <w:rsid w:val="008425F1"/>
    <w:rsid w:val="008446C7"/>
    <w:rsid w:val="00851B53"/>
    <w:rsid w:val="00862506"/>
    <w:rsid w:val="008658E8"/>
    <w:rsid w:val="0087283E"/>
    <w:rsid w:val="00883B3C"/>
    <w:rsid w:val="0088600F"/>
    <w:rsid w:val="00894623"/>
    <w:rsid w:val="0089545A"/>
    <w:rsid w:val="008968A8"/>
    <w:rsid w:val="008970B6"/>
    <w:rsid w:val="008A25F6"/>
    <w:rsid w:val="008B33A5"/>
    <w:rsid w:val="008B3C19"/>
    <w:rsid w:val="008B6FE9"/>
    <w:rsid w:val="008C1ACA"/>
    <w:rsid w:val="008C352A"/>
    <w:rsid w:val="008D20E2"/>
    <w:rsid w:val="008D6297"/>
    <w:rsid w:val="008E2E82"/>
    <w:rsid w:val="008E4BE9"/>
    <w:rsid w:val="008E77D0"/>
    <w:rsid w:val="008F181E"/>
    <w:rsid w:val="008F4FAD"/>
    <w:rsid w:val="008F5385"/>
    <w:rsid w:val="0090114D"/>
    <w:rsid w:val="00905201"/>
    <w:rsid w:val="00913B19"/>
    <w:rsid w:val="009176D9"/>
    <w:rsid w:val="00923B3F"/>
    <w:rsid w:val="00931F10"/>
    <w:rsid w:val="00932EC4"/>
    <w:rsid w:val="009371DC"/>
    <w:rsid w:val="00937B62"/>
    <w:rsid w:val="009420E1"/>
    <w:rsid w:val="00944926"/>
    <w:rsid w:val="009515F1"/>
    <w:rsid w:val="0095519F"/>
    <w:rsid w:val="00955446"/>
    <w:rsid w:val="00960814"/>
    <w:rsid w:val="00961D24"/>
    <w:rsid w:val="0096226B"/>
    <w:rsid w:val="00965E79"/>
    <w:rsid w:val="009663D8"/>
    <w:rsid w:val="0098145D"/>
    <w:rsid w:val="0098263F"/>
    <w:rsid w:val="00992C3F"/>
    <w:rsid w:val="009931C1"/>
    <w:rsid w:val="009952A1"/>
    <w:rsid w:val="009959F7"/>
    <w:rsid w:val="009A32DC"/>
    <w:rsid w:val="009A7329"/>
    <w:rsid w:val="009B1791"/>
    <w:rsid w:val="009B3780"/>
    <w:rsid w:val="009B3966"/>
    <w:rsid w:val="009C4AF1"/>
    <w:rsid w:val="009C765D"/>
    <w:rsid w:val="009E08DF"/>
    <w:rsid w:val="009F08B3"/>
    <w:rsid w:val="009F4829"/>
    <w:rsid w:val="009F5ABC"/>
    <w:rsid w:val="009F7E43"/>
    <w:rsid w:val="00A00FC0"/>
    <w:rsid w:val="00A01C23"/>
    <w:rsid w:val="00A03E64"/>
    <w:rsid w:val="00A04B06"/>
    <w:rsid w:val="00A05183"/>
    <w:rsid w:val="00A06000"/>
    <w:rsid w:val="00A102A4"/>
    <w:rsid w:val="00A15A5D"/>
    <w:rsid w:val="00A163D9"/>
    <w:rsid w:val="00A22DBF"/>
    <w:rsid w:val="00A25915"/>
    <w:rsid w:val="00A266DC"/>
    <w:rsid w:val="00A27532"/>
    <w:rsid w:val="00A34DCD"/>
    <w:rsid w:val="00A36212"/>
    <w:rsid w:val="00A42BDF"/>
    <w:rsid w:val="00A437EE"/>
    <w:rsid w:val="00A44830"/>
    <w:rsid w:val="00A466B6"/>
    <w:rsid w:val="00A51573"/>
    <w:rsid w:val="00A52671"/>
    <w:rsid w:val="00A557E7"/>
    <w:rsid w:val="00A6008D"/>
    <w:rsid w:val="00A61664"/>
    <w:rsid w:val="00A63107"/>
    <w:rsid w:val="00A64F13"/>
    <w:rsid w:val="00A700C6"/>
    <w:rsid w:val="00A70B9E"/>
    <w:rsid w:val="00A847E0"/>
    <w:rsid w:val="00A85069"/>
    <w:rsid w:val="00A867C3"/>
    <w:rsid w:val="00AA3504"/>
    <w:rsid w:val="00AB2B84"/>
    <w:rsid w:val="00AB52DD"/>
    <w:rsid w:val="00AB5F32"/>
    <w:rsid w:val="00AC66B3"/>
    <w:rsid w:val="00AC7A7B"/>
    <w:rsid w:val="00AD0CEE"/>
    <w:rsid w:val="00AD381B"/>
    <w:rsid w:val="00AD671B"/>
    <w:rsid w:val="00AD7EB7"/>
    <w:rsid w:val="00AE1BC5"/>
    <w:rsid w:val="00AE7DE4"/>
    <w:rsid w:val="00AF2104"/>
    <w:rsid w:val="00AF385C"/>
    <w:rsid w:val="00AF6FC7"/>
    <w:rsid w:val="00AF73E0"/>
    <w:rsid w:val="00B05C8F"/>
    <w:rsid w:val="00B06EED"/>
    <w:rsid w:val="00B11A74"/>
    <w:rsid w:val="00B17E15"/>
    <w:rsid w:val="00B21D61"/>
    <w:rsid w:val="00B235AB"/>
    <w:rsid w:val="00B238DB"/>
    <w:rsid w:val="00B251B3"/>
    <w:rsid w:val="00B42B86"/>
    <w:rsid w:val="00B42C57"/>
    <w:rsid w:val="00B42EC2"/>
    <w:rsid w:val="00B46EAE"/>
    <w:rsid w:val="00B47903"/>
    <w:rsid w:val="00B5138B"/>
    <w:rsid w:val="00B554B5"/>
    <w:rsid w:val="00B66BCB"/>
    <w:rsid w:val="00B76E36"/>
    <w:rsid w:val="00B80443"/>
    <w:rsid w:val="00B81169"/>
    <w:rsid w:val="00B834F7"/>
    <w:rsid w:val="00B83F6F"/>
    <w:rsid w:val="00B845EE"/>
    <w:rsid w:val="00B84942"/>
    <w:rsid w:val="00B86BB7"/>
    <w:rsid w:val="00B91667"/>
    <w:rsid w:val="00B93F97"/>
    <w:rsid w:val="00BA1719"/>
    <w:rsid w:val="00BB30CB"/>
    <w:rsid w:val="00BB60B8"/>
    <w:rsid w:val="00BD686F"/>
    <w:rsid w:val="00BD74F6"/>
    <w:rsid w:val="00BE0CE9"/>
    <w:rsid w:val="00BE36EE"/>
    <w:rsid w:val="00BE3A56"/>
    <w:rsid w:val="00BE7F80"/>
    <w:rsid w:val="00C12041"/>
    <w:rsid w:val="00C212FA"/>
    <w:rsid w:val="00C2158F"/>
    <w:rsid w:val="00C222DA"/>
    <w:rsid w:val="00C27AE2"/>
    <w:rsid w:val="00C31121"/>
    <w:rsid w:val="00C33DCF"/>
    <w:rsid w:val="00C36548"/>
    <w:rsid w:val="00C518BE"/>
    <w:rsid w:val="00C52015"/>
    <w:rsid w:val="00C528CA"/>
    <w:rsid w:val="00C549AE"/>
    <w:rsid w:val="00C61020"/>
    <w:rsid w:val="00C62750"/>
    <w:rsid w:val="00C6531A"/>
    <w:rsid w:val="00C65AA4"/>
    <w:rsid w:val="00C71EFA"/>
    <w:rsid w:val="00C75EAE"/>
    <w:rsid w:val="00C773CE"/>
    <w:rsid w:val="00C827E6"/>
    <w:rsid w:val="00C83581"/>
    <w:rsid w:val="00C87DB0"/>
    <w:rsid w:val="00C9510A"/>
    <w:rsid w:val="00CA282F"/>
    <w:rsid w:val="00CA6A75"/>
    <w:rsid w:val="00CB2F8E"/>
    <w:rsid w:val="00CB31D2"/>
    <w:rsid w:val="00CB37D8"/>
    <w:rsid w:val="00CD3D44"/>
    <w:rsid w:val="00CD4460"/>
    <w:rsid w:val="00CD5C3D"/>
    <w:rsid w:val="00CE77B4"/>
    <w:rsid w:val="00CF233E"/>
    <w:rsid w:val="00CF6BA8"/>
    <w:rsid w:val="00CF6E09"/>
    <w:rsid w:val="00CF7536"/>
    <w:rsid w:val="00D00388"/>
    <w:rsid w:val="00D009F2"/>
    <w:rsid w:val="00D12A1E"/>
    <w:rsid w:val="00D2000D"/>
    <w:rsid w:val="00D2237F"/>
    <w:rsid w:val="00D33149"/>
    <w:rsid w:val="00D332C1"/>
    <w:rsid w:val="00D3753C"/>
    <w:rsid w:val="00D462FE"/>
    <w:rsid w:val="00D62774"/>
    <w:rsid w:val="00D637B2"/>
    <w:rsid w:val="00D65FB5"/>
    <w:rsid w:val="00D6650C"/>
    <w:rsid w:val="00D7086B"/>
    <w:rsid w:val="00D7121B"/>
    <w:rsid w:val="00D84E04"/>
    <w:rsid w:val="00D86217"/>
    <w:rsid w:val="00D9297A"/>
    <w:rsid w:val="00D93BC1"/>
    <w:rsid w:val="00D93F50"/>
    <w:rsid w:val="00D95355"/>
    <w:rsid w:val="00D95745"/>
    <w:rsid w:val="00DA5889"/>
    <w:rsid w:val="00DA6042"/>
    <w:rsid w:val="00DA711E"/>
    <w:rsid w:val="00DB1158"/>
    <w:rsid w:val="00DB161C"/>
    <w:rsid w:val="00DB4121"/>
    <w:rsid w:val="00DD1B16"/>
    <w:rsid w:val="00DD6302"/>
    <w:rsid w:val="00DE2275"/>
    <w:rsid w:val="00DE60A2"/>
    <w:rsid w:val="00DF0169"/>
    <w:rsid w:val="00DF1E16"/>
    <w:rsid w:val="00DF73F8"/>
    <w:rsid w:val="00E01B36"/>
    <w:rsid w:val="00E030B5"/>
    <w:rsid w:val="00E07A47"/>
    <w:rsid w:val="00E14A66"/>
    <w:rsid w:val="00E22829"/>
    <w:rsid w:val="00E241F6"/>
    <w:rsid w:val="00E250ED"/>
    <w:rsid w:val="00E25EED"/>
    <w:rsid w:val="00E26CFD"/>
    <w:rsid w:val="00E31EAC"/>
    <w:rsid w:val="00E32FA4"/>
    <w:rsid w:val="00E3573D"/>
    <w:rsid w:val="00E37162"/>
    <w:rsid w:val="00E379D9"/>
    <w:rsid w:val="00E40640"/>
    <w:rsid w:val="00E465AB"/>
    <w:rsid w:val="00E57860"/>
    <w:rsid w:val="00E64FF1"/>
    <w:rsid w:val="00E66119"/>
    <w:rsid w:val="00E74289"/>
    <w:rsid w:val="00E819D9"/>
    <w:rsid w:val="00E8434D"/>
    <w:rsid w:val="00E92D83"/>
    <w:rsid w:val="00E9439C"/>
    <w:rsid w:val="00EA4BA1"/>
    <w:rsid w:val="00EA53BF"/>
    <w:rsid w:val="00EB1064"/>
    <w:rsid w:val="00EB35D5"/>
    <w:rsid w:val="00EB3FB0"/>
    <w:rsid w:val="00EB4B41"/>
    <w:rsid w:val="00EC7EA1"/>
    <w:rsid w:val="00ED0413"/>
    <w:rsid w:val="00ED47E7"/>
    <w:rsid w:val="00ED6D14"/>
    <w:rsid w:val="00ED6EC5"/>
    <w:rsid w:val="00EE0645"/>
    <w:rsid w:val="00EE0D70"/>
    <w:rsid w:val="00EE2031"/>
    <w:rsid w:val="00EF5124"/>
    <w:rsid w:val="00EF5364"/>
    <w:rsid w:val="00F12872"/>
    <w:rsid w:val="00F206B9"/>
    <w:rsid w:val="00F22E94"/>
    <w:rsid w:val="00F26481"/>
    <w:rsid w:val="00F322A6"/>
    <w:rsid w:val="00F34F8E"/>
    <w:rsid w:val="00F37727"/>
    <w:rsid w:val="00F44EBB"/>
    <w:rsid w:val="00F468FA"/>
    <w:rsid w:val="00F50735"/>
    <w:rsid w:val="00F516ED"/>
    <w:rsid w:val="00F53067"/>
    <w:rsid w:val="00F606D2"/>
    <w:rsid w:val="00F65261"/>
    <w:rsid w:val="00F67763"/>
    <w:rsid w:val="00F67D58"/>
    <w:rsid w:val="00F708FA"/>
    <w:rsid w:val="00F722FE"/>
    <w:rsid w:val="00F7655E"/>
    <w:rsid w:val="00F810A0"/>
    <w:rsid w:val="00F81552"/>
    <w:rsid w:val="00F822EE"/>
    <w:rsid w:val="00F8519E"/>
    <w:rsid w:val="00F863C5"/>
    <w:rsid w:val="00F9233D"/>
    <w:rsid w:val="00F93BD0"/>
    <w:rsid w:val="00F93DE1"/>
    <w:rsid w:val="00FA0018"/>
    <w:rsid w:val="00FA5873"/>
    <w:rsid w:val="00FAD808"/>
    <w:rsid w:val="00FB23E6"/>
    <w:rsid w:val="00FB5C3F"/>
    <w:rsid w:val="00FB60A6"/>
    <w:rsid w:val="00FB6A0D"/>
    <w:rsid w:val="00FC31E2"/>
    <w:rsid w:val="00FC483E"/>
    <w:rsid w:val="00FC706F"/>
    <w:rsid w:val="00FD4B13"/>
    <w:rsid w:val="00FE3C28"/>
    <w:rsid w:val="00FE4FA5"/>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hyperlink" Target="https://www.wsfg.waltham.sch.uk/attachments/download.asp?file=2528&amp;type=pdf"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hyperlink" Target="http://www.employeeassistance.org.uk"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sfg.waltham.sch.uk/attachments/download.asp?file=2756&amp;type=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wsfg.waltham.sch.uk" TargetMode="External"/><Relationship Id="rId5" Type="http://schemas.openxmlformats.org/officeDocument/2006/relationships/numbering" Target="numbering.xml"/><Relationship Id="rId15" Type="http://schemas.openxmlformats.org/officeDocument/2006/relationships/hyperlink" Target="https://www.wsfg.waltham.sch.uk/attachments/download.asp?file=2921&amp;type=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wsfg.waltham.sch.uk/attachments/download.asp?file=2730&amp;type=doc"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sfg.waltham.sch.uk/attachments/download.asp?file=2527&amp;type=pdf"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hyperlink" Target="https://www.wsfg.waltham.sch.uk/attachments/download.asp?file=2731&amp;type=doc"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05CD1B-153B-439D-A1EA-C4B3C1F29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59DEA7F4</Template>
  <TotalTime>14</TotalTime>
  <Pages>18</Pages>
  <Words>4890</Words>
  <Characters>27874</Characters>
  <Application>Microsoft Office Word</Application>
  <DocSecurity>0</DocSecurity>
  <Lines>232</Lines>
  <Paragraphs>65</Paragraphs>
  <ScaleCrop>false</ScaleCrop>
  <Company>Walthamstow School for Girls</Company>
  <LinksUpToDate>false</LinksUpToDate>
  <CharactersWithSpaces>32699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9</cp:revision>
  <cp:lastPrinted>2021-11-18T21:39:00Z</cp:lastPrinted>
  <dcterms:created xsi:type="dcterms:W3CDTF">2022-06-10T09:04:00Z</dcterms:created>
  <dcterms:modified xsi:type="dcterms:W3CDTF">2023-01-18T13:21:00Z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