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2E06" w14:textId="77777777" w:rsidR="00E534C6" w:rsidRDefault="00E534C6" w:rsidP="00BA7D0C">
      <w:pPr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  <w:t>St. Stephen’s C. of E. Voluntary Controlled Primary School</w:t>
      </w:r>
    </w:p>
    <w:p w14:paraId="045158CD" w14:textId="77777777" w:rsidR="00E534C6" w:rsidRDefault="00E534C6" w:rsidP="00E534C6">
      <w:pPr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  <w:t xml:space="preserve">Appointment of Deputy </w:t>
      </w:r>
      <w:proofErr w:type="spellStart"/>
      <w:r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  <w:t>Headteacher</w:t>
      </w:r>
      <w:proofErr w:type="spellEnd"/>
    </w:p>
    <w:p w14:paraId="3FC861ED" w14:textId="77777777" w:rsidR="00BA7D0C" w:rsidRDefault="00BA7D0C" w:rsidP="00BA7D0C">
      <w:pPr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</w:pPr>
      <w:r w:rsidRPr="00BA7D0C"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  <w:t>Advert</w:t>
      </w:r>
      <w:r w:rsidR="00E534C6"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  <w:t>isement</w:t>
      </w:r>
    </w:p>
    <w:p w14:paraId="05619672" w14:textId="77777777" w:rsidR="00E534C6" w:rsidRDefault="00E534C6" w:rsidP="00E534C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</w:pPr>
      <w:r w:rsidRPr="00E534C6"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>Grade:  Group 2</w:t>
      </w:r>
      <w:r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 xml:space="preserve">   L9 –L14</w:t>
      </w:r>
    </w:p>
    <w:p w14:paraId="0BD5429F" w14:textId="77777777" w:rsidR="00E534C6" w:rsidRDefault="00E534C6" w:rsidP="00E534C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>Term:  Full Time</w:t>
      </w:r>
    </w:p>
    <w:p w14:paraId="0F6991E0" w14:textId="77777777" w:rsidR="00E534C6" w:rsidRDefault="00E534C6" w:rsidP="00E534C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>Permanent</w:t>
      </w:r>
    </w:p>
    <w:p w14:paraId="600DF61F" w14:textId="77777777" w:rsidR="00E534C6" w:rsidRDefault="00E534C6" w:rsidP="00E534C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>Required from 01.09.2</w:t>
      </w:r>
      <w:r w:rsidR="005954F0"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>1</w:t>
      </w:r>
    </w:p>
    <w:p w14:paraId="12A7E280" w14:textId="77777777" w:rsidR="00E534C6" w:rsidRDefault="00E534C6" w:rsidP="00E534C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</w:pPr>
    </w:p>
    <w:p w14:paraId="4DA8F6CE" w14:textId="77777777" w:rsidR="00E534C6" w:rsidRDefault="00E534C6" w:rsidP="00E534C6">
      <w:pPr>
        <w:spacing w:after="0" w:line="240" w:lineRule="auto"/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b/>
          <w:color w:val="333333"/>
          <w:sz w:val="28"/>
          <w:szCs w:val="28"/>
          <w:shd w:val="clear" w:color="auto" w:fill="FFFFFF"/>
          <w:lang w:eastAsia="en-GB"/>
        </w:rPr>
        <w:t>Location:</w:t>
      </w:r>
    </w:p>
    <w:p w14:paraId="6611206A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South Meadow lane,</w:t>
      </w:r>
    </w:p>
    <w:p w14:paraId="3A156BB5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Preston.</w:t>
      </w:r>
    </w:p>
    <w:p w14:paraId="62D1D97E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Lancashire.</w:t>
      </w:r>
    </w:p>
    <w:p w14:paraId="27918F57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PR1 8JN</w:t>
      </w:r>
    </w:p>
    <w:p w14:paraId="1634CAE9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</w:p>
    <w:p w14:paraId="0258F902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Tel: 01772 556306</w:t>
      </w:r>
    </w:p>
    <w:p w14:paraId="2A556339" w14:textId="77777777" w:rsid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School Website:  wwww.st-stephens.lancs.sch.uk</w:t>
      </w:r>
    </w:p>
    <w:p w14:paraId="28CC3C9B" w14:textId="77777777" w:rsidR="00E534C6" w:rsidRPr="00E534C6" w:rsidRDefault="00E534C6" w:rsidP="00E534C6">
      <w:pPr>
        <w:spacing w:after="0" w:line="240" w:lineRule="auto"/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Roll: 29</w:t>
      </w:r>
      <w:r w:rsidR="005954F0">
        <w:rPr>
          <w:rFonts w:eastAsia="Times New Roman" w:cstheme="minorHAnsi"/>
          <w:color w:val="333333"/>
          <w:sz w:val="28"/>
          <w:szCs w:val="28"/>
          <w:shd w:val="clear" w:color="auto" w:fill="FFFFFF"/>
          <w:lang w:eastAsia="en-GB"/>
        </w:rPr>
        <w:t>9</w:t>
      </w:r>
    </w:p>
    <w:p w14:paraId="3E3DC7F2" w14:textId="77777777" w:rsidR="00E534C6" w:rsidRPr="00BA7D0C" w:rsidRDefault="00E534C6" w:rsidP="00BA7D0C">
      <w:pPr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u w:val="single"/>
          <w:shd w:val="clear" w:color="auto" w:fill="FFFFFF"/>
          <w:lang w:eastAsia="en-GB"/>
        </w:rPr>
      </w:pPr>
    </w:p>
    <w:p w14:paraId="632C6D3F" w14:textId="361589D9" w:rsidR="00BA7D0C" w:rsidRPr="00BA7D0C" w:rsidRDefault="00D144A1" w:rsidP="002E7397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We are seeking to appoint an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inspirational and enthusiastic 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leader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who can work alongside the </w:t>
      </w:r>
      <w:proofErr w:type="spellStart"/>
      <w:r w:rsidR="0045454A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h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eadteacher</w:t>
      </w:r>
      <w:proofErr w:type="spellEnd"/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in taking our school to its next level of achievement. </w:t>
      </w:r>
      <w:r w:rsidR="002E7397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St</w:t>
      </w:r>
      <w:r w:rsidR="002E7397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.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Stephen’s is a warm and welcoming </w:t>
      </w:r>
      <w:r w:rsid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diverse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community</w:t>
      </w:r>
      <w:r w:rsid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, with a Christian foundation.</w:t>
      </w:r>
      <w:r w:rsidR="002E7397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 </w:t>
      </w:r>
      <w:r w:rsid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W</w:t>
      </w:r>
      <w:r w:rsidR="00BA7D0C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e proudly “Aspire to Greatness”.</w:t>
      </w:r>
    </w:p>
    <w:p w14:paraId="3A67FE07" w14:textId="77777777" w:rsidR="00BA7D0C" w:rsidRPr="00BA7D0C" w:rsidRDefault="00BA7D0C" w:rsidP="002E7397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</w:pPr>
    </w:p>
    <w:p w14:paraId="55628BB7" w14:textId="10AE4DA4" w:rsidR="002E7397" w:rsidRDefault="00BA7D0C" w:rsidP="002E73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Our school is richly diverse, culturally cohesive and a place where everyone commits to the </w:t>
      </w:r>
      <w:r w:rsidR="002E7397"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all-round</w:t>
      </w:r>
      <w:r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development of children.  In 2018, the school had a successful Ofsted inspection and </w:t>
      </w:r>
      <w:r w:rsidR="00D144A1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highlighted the working relationships within the school and its capacity to nurture</w:t>
      </w:r>
      <w:r w:rsidR="00075F49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. </w:t>
      </w:r>
      <w:r w:rsidR="002E7397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</w:t>
      </w:r>
      <w:r w:rsidR="00075F49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This was also highly praised in the SIAMS inspection (March 2020)</w:t>
      </w:r>
      <w:r w:rsidR="00D144A1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.</w:t>
      </w:r>
      <w:r w:rsidR="002E7397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cstheme="minorHAnsi"/>
          <w:sz w:val="24"/>
          <w:szCs w:val="24"/>
        </w:rPr>
        <w:t xml:space="preserve">We are rightly proud of our achievements and can offer the opportunity </w:t>
      </w:r>
      <w:r w:rsidR="00D144A1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an ambitious individ</w:t>
      </w:r>
      <w:r w:rsidR="00D144A1">
        <w:rPr>
          <w:rFonts w:cstheme="minorHAnsi"/>
          <w:sz w:val="24"/>
          <w:szCs w:val="24"/>
        </w:rPr>
        <w:t>ual to work in a unique setting which is culturally diverse, set near to the City Centre and yet has access to lots of green space on and around the school site.</w:t>
      </w:r>
    </w:p>
    <w:p w14:paraId="42891AD9" w14:textId="3A9731E9" w:rsidR="00BA7D0C" w:rsidRPr="00BA7D0C" w:rsidRDefault="00BA7D0C" w:rsidP="002E73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A7D0C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br/>
      </w:r>
      <w:r w:rsidRPr="00BA7D0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The successful applicant will</w:t>
      </w:r>
      <w:r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en-GB"/>
        </w:rPr>
        <w:t>:</w:t>
      </w:r>
    </w:p>
    <w:p w14:paraId="20D7DB8A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promote the Christian ethos within our school and its wider community</w:t>
      </w:r>
      <w:r>
        <w:rPr>
          <w:rFonts w:eastAsia="Times New Roman" w:cstheme="minorHAnsi"/>
          <w:sz w:val="24"/>
          <w:szCs w:val="24"/>
          <w:lang w:eastAsia="en-GB"/>
        </w:rPr>
        <w:t xml:space="preserve"> and seek to entwine the values of other faiths with the school’s dis</w:t>
      </w:r>
      <w:r w:rsidR="003C6AFA">
        <w:rPr>
          <w:rFonts w:eastAsia="Times New Roman" w:cstheme="minorHAnsi"/>
          <w:sz w:val="24"/>
          <w:szCs w:val="24"/>
          <w:lang w:eastAsia="en-GB"/>
        </w:rPr>
        <w:t>tinctively Christian Foundation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140DF568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have an excellent understanding of teaching, learning and assessment and is a passionate and outstanding classroom pra</w:t>
      </w:r>
      <w:r w:rsidR="003C6AFA">
        <w:rPr>
          <w:rFonts w:eastAsia="Times New Roman" w:cstheme="minorHAnsi"/>
          <w:sz w:val="24"/>
          <w:szCs w:val="24"/>
          <w:lang w:eastAsia="en-GB"/>
        </w:rPr>
        <w:t>ctitioner, who leads by example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768C5A10" w14:textId="63C5DC6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BA7D0C">
        <w:rPr>
          <w:rFonts w:eastAsia="Times New Roman" w:cstheme="minorHAnsi"/>
          <w:sz w:val="24"/>
          <w:szCs w:val="24"/>
          <w:lang w:eastAsia="en-GB"/>
        </w:rPr>
        <w:t>have</w:t>
      </w:r>
      <w:proofErr w:type="gramEnd"/>
      <w:r w:rsidRPr="00BA7D0C">
        <w:rPr>
          <w:rFonts w:eastAsia="Times New Roman" w:cstheme="minorHAnsi"/>
          <w:sz w:val="24"/>
          <w:szCs w:val="24"/>
          <w:lang w:eastAsia="en-GB"/>
        </w:rPr>
        <w:t xml:space="preserve"> the ability to work with the </w:t>
      </w:r>
      <w:proofErr w:type="spellStart"/>
      <w:r w:rsidR="0045454A">
        <w:rPr>
          <w:rFonts w:eastAsia="Times New Roman" w:cstheme="minorHAnsi"/>
          <w:sz w:val="24"/>
          <w:szCs w:val="24"/>
          <w:lang w:eastAsia="en-GB"/>
        </w:rPr>
        <w:t>h</w:t>
      </w:r>
      <w:r w:rsidRPr="00BA7D0C">
        <w:rPr>
          <w:rFonts w:eastAsia="Times New Roman" w:cstheme="minorHAnsi"/>
          <w:sz w:val="24"/>
          <w:szCs w:val="24"/>
          <w:lang w:eastAsia="en-GB"/>
        </w:rPr>
        <w:t>eadteacher</w:t>
      </w:r>
      <w:proofErr w:type="spellEnd"/>
      <w:r w:rsidRPr="00BA7D0C">
        <w:rPr>
          <w:rFonts w:eastAsia="Times New Roman" w:cstheme="minorHAnsi"/>
          <w:sz w:val="24"/>
          <w:szCs w:val="24"/>
          <w:lang w:eastAsia="en-GB"/>
        </w:rPr>
        <w:t xml:space="preserve"> to lead, motivate and inspire staff and children to achieve</w:t>
      </w:r>
      <w:r w:rsidR="003C6AFA">
        <w:rPr>
          <w:rFonts w:eastAsia="Times New Roman" w:cstheme="minorHAnsi"/>
          <w:sz w:val="24"/>
          <w:szCs w:val="24"/>
          <w:lang w:eastAsia="en-GB"/>
        </w:rPr>
        <w:t xml:space="preserve"> the highest standards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01681C5D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have experience of strategic planning and lead</w:t>
      </w:r>
      <w:r w:rsidR="003C6AFA">
        <w:rPr>
          <w:rFonts w:eastAsia="Times New Roman" w:cstheme="minorHAnsi"/>
          <w:sz w:val="24"/>
          <w:szCs w:val="24"/>
          <w:lang w:eastAsia="en-GB"/>
        </w:rPr>
        <w:t>ership, striving for excellence</w:t>
      </w:r>
    </w:p>
    <w:p w14:paraId="1214DBB4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develop the respectful and inclusive ethos of our school and have a secur</w:t>
      </w:r>
      <w:r w:rsidR="003C6AFA">
        <w:rPr>
          <w:rFonts w:eastAsia="Times New Roman" w:cstheme="minorHAnsi"/>
          <w:sz w:val="24"/>
          <w:szCs w:val="24"/>
          <w:lang w:eastAsia="en-GB"/>
        </w:rPr>
        <w:t>e understanding of Safeguarding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453D398B" w14:textId="6EBDE097" w:rsidR="003C6AFA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 xml:space="preserve">be committed to working in partnership with our committed team, pupils, parents, </w:t>
      </w:r>
      <w:r w:rsidR="002E7397" w:rsidRPr="00BA7D0C">
        <w:rPr>
          <w:rFonts w:eastAsia="Times New Roman" w:cstheme="minorHAnsi"/>
          <w:sz w:val="24"/>
          <w:szCs w:val="24"/>
          <w:lang w:eastAsia="en-GB"/>
        </w:rPr>
        <w:t>go</w:t>
      </w:r>
      <w:r w:rsidR="002E7397">
        <w:rPr>
          <w:rFonts w:eastAsia="Times New Roman" w:cstheme="minorHAnsi"/>
          <w:sz w:val="24"/>
          <w:szCs w:val="24"/>
          <w:lang w:eastAsia="en-GB"/>
        </w:rPr>
        <w:t>vernors,</w:t>
      </w:r>
      <w:r w:rsidR="003C6AFA">
        <w:rPr>
          <w:rFonts w:eastAsia="Times New Roman" w:cstheme="minorHAnsi"/>
          <w:sz w:val="24"/>
          <w:szCs w:val="24"/>
          <w:lang w:eastAsia="en-GB"/>
        </w:rPr>
        <w:t xml:space="preserve"> and the wider community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58D574D4" w14:textId="77777777" w:rsidR="003C6AFA" w:rsidRPr="003C6AFA" w:rsidRDefault="003C6AFA" w:rsidP="002E739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</w:p>
    <w:p w14:paraId="0FEFDDC2" w14:textId="77777777" w:rsidR="00BA7D0C" w:rsidRPr="00BA7D0C" w:rsidRDefault="00504EDA" w:rsidP="002E7397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br/>
        <w:t>We will offer you:</w:t>
      </w:r>
    </w:p>
    <w:p w14:paraId="001B0ECF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 xml:space="preserve">A caring, nurturing school community with </w:t>
      </w:r>
      <w:r>
        <w:rPr>
          <w:rFonts w:eastAsia="Times New Roman" w:cstheme="minorHAnsi"/>
          <w:sz w:val="24"/>
          <w:szCs w:val="24"/>
          <w:lang w:eastAsia="en-GB"/>
        </w:rPr>
        <w:t>shared values of love and support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2913B893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Happy, enthusiastic and well behaved children who are eager to learn and develop in an atmosphere where they all feel valued and respecte</w:t>
      </w:r>
      <w:r w:rsidR="003C6AFA">
        <w:rPr>
          <w:rFonts w:eastAsia="Times New Roman" w:cstheme="minorHAnsi"/>
          <w:sz w:val="24"/>
          <w:szCs w:val="24"/>
          <w:lang w:eastAsia="en-GB"/>
        </w:rPr>
        <w:t>d and are proud of their school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749C9AAB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 xml:space="preserve">A friendly, motivated and committed team of staff, working in partnership with active and supportive governors, who have the highest </w:t>
      </w:r>
      <w:r w:rsidR="003C6AFA">
        <w:rPr>
          <w:rFonts w:eastAsia="Times New Roman" w:cstheme="minorHAnsi"/>
          <w:sz w:val="24"/>
          <w:szCs w:val="24"/>
          <w:lang w:eastAsia="en-GB"/>
        </w:rPr>
        <w:t>aspiration for all our children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36E69459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Excellent opportunities for your continued professional development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  <w:r w:rsidR="006B194D" w:rsidRPr="00BA7D0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6D5E87B" w14:textId="77777777" w:rsidR="00BA7D0C" w:rsidRPr="00BA7D0C" w:rsidRDefault="00BA7D0C" w:rsidP="002E739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A7D0C">
        <w:rPr>
          <w:rFonts w:eastAsia="Times New Roman" w:cstheme="minorHAnsi"/>
          <w:sz w:val="24"/>
          <w:szCs w:val="24"/>
          <w:lang w:eastAsia="en-GB"/>
        </w:rPr>
        <w:t>Positive partnerships with our famil</w:t>
      </w:r>
      <w:r w:rsidR="003C6AFA">
        <w:rPr>
          <w:rFonts w:eastAsia="Times New Roman" w:cstheme="minorHAnsi"/>
          <w:sz w:val="24"/>
          <w:szCs w:val="24"/>
          <w:lang w:eastAsia="en-GB"/>
        </w:rPr>
        <w:t>ies, parish and wider community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1744A1D5" w14:textId="7D878440" w:rsidR="004E0F68" w:rsidRPr="006C1AC8" w:rsidRDefault="00BA7D0C" w:rsidP="002E73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194D">
        <w:rPr>
          <w:rFonts w:eastAsia="Times New Roman" w:cstheme="minorHAnsi"/>
          <w:sz w:val="24"/>
          <w:szCs w:val="24"/>
          <w:lang w:eastAsia="en-GB"/>
        </w:rPr>
        <w:t xml:space="preserve">Support from the </w:t>
      </w:r>
      <w:proofErr w:type="spellStart"/>
      <w:r w:rsidR="0045454A">
        <w:rPr>
          <w:rFonts w:eastAsia="Times New Roman" w:cstheme="minorHAnsi"/>
          <w:sz w:val="24"/>
          <w:szCs w:val="24"/>
          <w:lang w:eastAsia="en-GB"/>
        </w:rPr>
        <w:t>head</w:t>
      </w:r>
      <w:r w:rsidR="0045454A" w:rsidRPr="006B194D">
        <w:rPr>
          <w:rFonts w:eastAsia="Times New Roman" w:cstheme="minorHAnsi"/>
          <w:sz w:val="24"/>
          <w:szCs w:val="24"/>
          <w:lang w:eastAsia="en-GB"/>
        </w:rPr>
        <w:t>teacher</w:t>
      </w:r>
      <w:proofErr w:type="spellEnd"/>
      <w:r w:rsidRPr="006B194D">
        <w:rPr>
          <w:rFonts w:eastAsia="Times New Roman" w:cstheme="minorHAnsi"/>
          <w:sz w:val="24"/>
          <w:szCs w:val="24"/>
          <w:lang w:eastAsia="en-GB"/>
        </w:rPr>
        <w:t>, the Diocese and the local authority</w:t>
      </w:r>
      <w:r w:rsidR="006C1AC8">
        <w:rPr>
          <w:rFonts w:eastAsia="Times New Roman" w:cstheme="minorHAnsi"/>
          <w:sz w:val="24"/>
          <w:szCs w:val="24"/>
          <w:lang w:eastAsia="en-GB"/>
        </w:rPr>
        <w:t>.</w:t>
      </w:r>
    </w:p>
    <w:p w14:paraId="3F01387A" w14:textId="77777777" w:rsidR="006C1AC8" w:rsidRPr="006C1AC8" w:rsidRDefault="006C1AC8" w:rsidP="002E7397">
      <w:pPr>
        <w:ind w:left="360"/>
        <w:jc w:val="both"/>
        <w:rPr>
          <w:rFonts w:cstheme="minorHAnsi"/>
          <w:sz w:val="24"/>
          <w:szCs w:val="24"/>
        </w:rPr>
      </w:pPr>
    </w:p>
    <w:p w14:paraId="2CE080D4" w14:textId="77777777" w:rsidR="003C6AFA" w:rsidRDefault="003C6AFA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Key Responsibilities will include:</w:t>
      </w:r>
    </w:p>
    <w:p w14:paraId="3BBB1D0F" w14:textId="77777777" w:rsidR="003C6AFA" w:rsidRDefault="003C6AFA" w:rsidP="002E739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teaching commitment</w:t>
      </w:r>
      <w:r w:rsidR="006C1AC8">
        <w:rPr>
          <w:rFonts w:cstheme="minorHAnsi"/>
          <w:sz w:val="24"/>
          <w:szCs w:val="24"/>
        </w:rPr>
        <w:t>.</w:t>
      </w:r>
    </w:p>
    <w:p w14:paraId="14568C56" w14:textId="77777777" w:rsidR="003C6AFA" w:rsidRDefault="003C6AFA" w:rsidP="002E739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Line management of TLR post holders in school</w:t>
      </w:r>
      <w:r w:rsidR="006C1AC8">
        <w:rPr>
          <w:rFonts w:cstheme="minorHAnsi"/>
          <w:sz w:val="24"/>
          <w:szCs w:val="24"/>
        </w:rPr>
        <w:t>.</w:t>
      </w:r>
    </w:p>
    <w:p w14:paraId="57528872" w14:textId="77777777" w:rsidR="003C6AFA" w:rsidRDefault="003C6AFA" w:rsidP="002E739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lead on Quality First teaching throughout school</w:t>
      </w:r>
      <w:r w:rsidR="006C1AC8">
        <w:rPr>
          <w:rFonts w:cstheme="minorHAnsi"/>
          <w:sz w:val="24"/>
          <w:szCs w:val="24"/>
        </w:rPr>
        <w:t>.</w:t>
      </w:r>
    </w:p>
    <w:p w14:paraId="14496904" w14:textId="77777777" w:rsidR="003C6AFA" w:rsidRDefault="003C6AFA" w:rsidP="002E739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Curriculum development, including curriculum enrichment</w:t>
      </w:r>
      <w:r w:rsidR="006C1AC8">
        <w:rPr>
          <w:rFonts w:cstheme="minorHAnsi"/>
          <w:sz w:val="24"/>
          <w:szCs w:val="24"/>
        </w:rPr>
        <w:t>.</w:t>
      </w:r>
    </w:p>
    <w:p w14:paraId="5F4E6BA2" w14:textId="77777777" w:rsidR="003C6AFA" w:rsidRDefault="003C6AFA" w:rsidP="002E739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Subject leader responsibility – to be confirmed following appointment</w:t>
      </w:r>
      <w:r w:rsidR="006C1AC8">
        <w:rPr>
          <w:rFonts w:cstheme="minorHAnsi"/>
          <w:sz w:val="24"/>
          <w:szCs w:val="24"/>
        </w:rPr>
        <w:t>.</w:t>
      </w:r>
    </w:p>
    <w:p w14:paraId="5E8413FF" w14:textId="4DC79C55" w:rsidR="003C6AFA" w:rsidRDefault="003C6AFA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Pre-employment checks will be undertaken before any appointment is confirmed. </w:t>
      </w:r>
      <w:r w:rsidR="002E73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school is committed to safeguarding and promoting the welfare of children and young people and expects all staff and volunteers to share this commitment.</w:t>
      </w:r>
      <w:r w:rsidR="002E7397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Successful applicants will be subject to satisfactory referen</w:t>
      </w:r>
      <w:r w:rsidR="006C1AC8">
        <w:rPr>
          <w:rFonts w:cstheme="minorHAnsi"/>
          <w:sz w:val="24"/>
          <w:szCs w:val="24"/>
        </w:rPr>
        <w:t>ces and enhanced DBS clearance.</w:t>
      </w:r>
    </w:p>
    <w:p w14:paraId="0BFFF7EE" w14:textId="23ECA35F" w:rsidR="003C6AFA" w:rsidRDefault="003C6AFA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Visits to the school are warmly welcomed.</w:t>
      </w:r>
      <w:r w:rsidR="002E7397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To arrange an appointment please call 01772 556306 and speak to </w:t>
      </w:r>
      <w:proofErr w:type="spellStart"/>
      <w:r w:rsidR="009E2222">
        <w:rPr>
          <w:rFonts w:cstheme="minorHAnsi"/>
          <w:sz w:val="24"/>
          <w:szCs w:val="24"/>
        </w:rPr>
        <w:t>Hazra</w:t>
      </w:r>
      <w:proofErr w:type="spellEnd"/>
      <w:r w:rsidR="009E2222">
        <w:rPr>
          <w:rFonts w:cstheme="minorHAnsi"/>
          <w:sz w:val="24"/>
          <w:szCs w:val="24"/>
        </w:rPr>
        <w:t xml:space="preserve"> </w:t>
      </w:r>
      <w:proofErr w:type="spellStart"/>
      <w:r w:rsidR="009E2222">
        <w:rPr>
          <w:rFonts w:cstheme="minorHAnsi"/>
          <w:sz w:val="24"/>
          <w:szCs w:val="24"/>
        </w:rPr>
        <w:t>Zinga</w:t>
      </w:r>
      <w:proofErr w:type="spellEnd"/>
      <w:r w:rsidR="006C1AC8">
        <w:rPr>
          <w:rFonts w:cstheme="minorHAnsi"/>
          <w:sz w:val="24"/>
          <w:szCs w:val="24"/>
        </w:rPr>
        <w:t xml:space="preserve"> to confirm a time to visit.</w:t>
      </w:r>
    </w:p>
    <w:p w14:paraId="75D71437" w14:textId="77777777" w:rsidR="003C6AFA" w:rsidRDefault="003C6AFA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look forwar</w:t>
      </w:r>
      <w:r w:rsidR="00504EDA">
        <w:rPr>
          <w:rFonts w:cstheme="minorHAnsi"/>
          <w:sz w:val="24"/>
          <w:szCs w:val="24"/>
        </w:rPr>
        <w:t>d to receiving your application.</w:t>
      </w:r>
    </w:p>
    <w:p w14:paraId="572F6901" w14:textId="77777777" w:rsidR="00504EDA" w:rsidRDefault="00504EDA" w:rsidP="002E7397">
      <w:pPr>
        <w:jc w:val="both"/>
        <w:rPr>
          <w:rFonts w:cstheme="minorHAnsi"/>
          <w:sz w:val="24"/>
          <w:szCs w:val="24"/>
        </w:rPr>
      </w:pPr>
    </w:p>
    <w:p w14:paraId="50DC4246" w14:textId="77777777" w:rsidR="003C6AFA" w:rsidRDefault="003C6AFA" w:rsidP="002E7397">
      <w:pPr>
        <w:jc w:val="both"/>
        <w:rPr>
          <w:rFonts w:cstheme="minorHAnsi"/>
          <w:b/>
          <w:sz w:val="24"/>
          <w:szCs w:val="24"/>
        </w:rPr>
      </w:pPr>
      <w:r w:rsidRPr="003C6AFA">
        <w:rPr>
          <w:rFonts w:cstheme="minorHAnsi"/>
          <w:b/>
          <w:sz w:val="24"/>
          <w:szCs w:val="24"/>
        </w:rPr>
        <w:t>HOW TO APPLY</w:t>
      </w:r>
    </w:p>
    <w:p w14:paraId="2CE75B63" w14:textId="77777777" w:rsidR="003C6AFA" w:rsidRDefault="003C6AFA" w:rsidP="002E739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Read the job description and person specification carefully.</w:t>
      </w:r>
    </w:p>
    <w:p w14:paraId="42A9A448" w14:textId="77777777" w:rsidR="003C6AFA" w:rsidRDefault="003C6AFA" w:rsidP="002E739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Complete the application form.</w:t>
      </w:r>
    </w:p>
    <w:p w14:paraId="0110244B" w14:textId="77777777" w:rsidR="003C6AFA" w:rsidRDefault="003C6AFA" w:rsidP="002E739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that your letter of application relates to the person specification and job description</w:t>
      </w:r>
    </w:p>
    <w:p w14:paraId="634D0552" w14:textId="77777777" w:rsidR="005954F0" w:rsidRDefault="005954F0" w:rsidP="002E739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your application to </w:t>
      </w:r>
      <w:bookmarkStart w:id="0" w:name="_GoBack"/>
      <w:r w:rsidR="00075F49">
        <w:rPr>
          <w:rFonts w:cstheme="minorHAnsi"/>
          <w:sz w:val="24"/>
          <w:szCs w:val="24"/>
        </w:rPr>
        <w:t>recruitment@btlancashire.co.uk</w:t>
      </w:r>
      <w:bookmarkEnd w:id="0"/>
    </w:p>
    <w:p w14:paraId="1CD1FDD9" w14:textId="76D3D78B" w:rsidR="003C6AFA" w:rsidRDefault="003C6AFA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Closing date for applications:  </w:t>
      </w:r>
      <w:r w:rsidR="006E1811">
        <w:rPr>
          <w:rFonts w:cstheme="minorHAnsi"/>
          <w:sz w:val="24"/>
          <w:szCs w:val="24"/>
        </w:rPr>
        <w:t>16</w:t>
      </w:r>
      <w:r w:rsidR="006E1811" w:rsidRPr="006E1811">
        <w:rPr>
          <w:rFonts w:cstheme="minorHAnsi"/>
          <w:sz w:val="24"/>
          <w:szCs w:val="24"/>
          <w:vertAlign w:val="superscript"/>
        </w:rPr>
        <w:t>th</w:t>
      </w:r>
      <w:r w:rsidR="006E1811">
        <w:rPr>
          <w:rFonts w:cstheme="minorHAnsi"/>
          <w:sz w:val="24"/>
          <w:szCs w:val="24"/>
        </w:rPr>
        <w:t xml:space="preserve"> April 2021</w:t>
      </w:r>
      <w:r>
        <w:rPr>
          <w:rFonts w:cstheme="minorHAnsi"/>
          <w:sz w:val="24"/>
          <w:szCs w:val="24"/>
        </w:rPr>
        <w:t xml:space="preserve"> at 12 noon</w:t>
      </w:r>
    </w:p>
    <w:p w14:paraId="3F0431B8" w14:textId="5FB41502" w:rsidR="003C6AFA" w:rsidRDefault="003C6AFA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Shortlisting Meeting:  </w:t>
      </w:r>
      <w:r w:rsidR="006E1811">
        <w:rPr>
          <w:rFonts w:cstheme="minorHAnsi"/>
          <w:sz w:val="24"/>
          <w:szCs w:val="24"/>
        </w:rPr>
        <w:t>28</w:t>
      </w:r>
      <w:r w:rsidR="006E1811" w:rsidRPr="006E1811">
        <w:rPr>
          <w:rFonts w:cstheme="minorHAnsi"/>
          <w:sz w:val="24"/>
          <w:szCs w:val="24"/>
          <w:vertAlign w:val="superscript"/>
        </w:rPr>
        <w:t>th</w:t>
      </w:r>
      <w:r w:rsidR="006E1811">
        <w:rPr>
          <w:rFonts w:cstheme="minorHAnsi"/>
          <w:sz w:val="24"/>
          <w:szCs w:val="24"/>
        </w:rPr>
        <w:t xml:space="preserve"> April 2021</w:t>
      </w:r>
      <w:r>
        <w:rPr>
          <w:rFonts w:cstheme="minorHAnsi"/>
          <w:sz w:val="24"/>
          <w:szCs w:val="24"/>
        </w:rPr>
        <w:t xml:space="preserve"> at 5 p.m.</w:t>
      </w:r>
    </w:p>
    <w:p w14:paraId="6091EAF6" w14:textId="28A26B4B" w:rsidR="00A36E72" w:rsidRDefault="00075F49" w:rsidP="002E739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Interview dates</w:t>
      </w:r>
      <w:r w:rsidR="003C6AFA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18</w:t>
      </w:r>
      <w:r w:rsidR="006E1811" w:rsidRPr="006E1811">
        <w:rPr>
          <w:rFonts w:cstheme="minorHAnsi"/>
          <w:sz w:val="24"/>
          <w:szCs w:val="24"/>
          <w:vertAlign w:val="superscript"/>
        </w:rPr>
        <w:t>th</w:t>
      </w:r>
      <w:r w:rsidR="006E1811">
        <w:rPr>
          <w:rFonts w:cstheme="minorHAnsi"/>
          <w:sz w:val="24"/>
          <w:szCs w:val="24"/>
        </w:rPr>
        <w:t xml:space="preserve"> and 19</w:t>
      </w:r>
      <w:r w:rsidR="006E1811" w:rsidRPr="006E1811">
        <w:rPr>
          <w:rFonts w:cstheme="minorHAnsi"/>
          <w:sz w:val="24"/>
          <w:szCs w:val="24"/>
          <w:vertAlign w:val="superscript"/>
        </w:rPr>
        <w:t>th</w:t>
      </w:r>
      <w:r w:rsidR="006E1811">
        <w:rPr>
          <w:rFonts w:cstheme="minorHAnsi"/>
          <w:sz w:val="24"/>
          <w:szCs w:val="24"/>
        </w:rPr>
        <w:t xml:space="preserve"> May 20</w:t>
      </w:r>
      <w:r>
        <w:rPr>
          <w:rFonts w:cstheme="minorHAnsi"/>
          <w:sz w:val="24"/>
          <w:szCs w:val="24"/>
        </w:rPr>
        <w:t>21</w:t>
      </w:r>
    </w:p>
    <w:p w14:paraId="17D79CF6" w14:textId="77777777" w:rsidR="003C6AFA" w:rsidRPr="003C6AFA" w:rsidRDefault="003C6AFA" w:rsidP="003C6AFA">
      <w:pPr>
        <w:rPr>
          <w:rFonts w:cstheme="minorHAnsi"/>
          <w:sz w:val="24"/>
          <w:szCs w:val="24"/>
        </w:rPr>
      </w:pPr>
    </w:p>
    <w:sectPr w:rsidR="003C6AFA" w:rsidRPr="003C6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1EDE"/>
    <w:multiLevelType w:val="hybridMultilevel"/>
    <w:tmpl w:val="ACC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2CE8"/>
    <w:multiLevelType w:val="hybridMultilevel"/>
    <w:tmpl w:val="B86C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187D"/>
    <w:multiLevelType w:val="hybridMultilevel"/>
    <w:tmpl w:val="72A82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C"/>
    <w:rsid w:val="00075F49"/>
    <w:rsid w:val="002E7397"/>
    <w:rsid w:val="003C6AFA"/>
    <w:rsid w:val="0045454A"/>
    <w:rsid w:val="004E0F68"/>
    <w:rsid w:val="00504EDA"/>
    <w:rsid w:val="005954F0"/>
    <w:rsid w:val="006B194D"/>
    <w:rsid w:val="006C1AC8"/>
    <w:rsid w:val="006E1811"/>
    <w:rsid w:val="00755EFE"/>
    <w:rsid w:val="009E2222"/>
    <w:rsid w:val="00A36E72"/>
    <w:rsid w:val="00BA7D0C"/>
    <w:rsid w:val="00D144A1"/>
    <w:rsid w:val="00E534C6"/>
    <w:rsid w:val="00F7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8702"/>
  <w15:chartTrackingRefBased/>
  <w15:docId w15:val="{40A8421B-C46C-40C3-8E08-D0BF873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2021-03-12T10:09:00Z</dcterms:created>
  <dcterms:modified xsi:type="dcterms:W3CDTF">2021-03-12T10:15:00Z</dcterms:modified>
</cp:coreProperties>
</file>