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B664" w14:textId="03945DAE" w:rsidR="00000696" w:rsidRDefault="00411CD3" w:rsidP="00000696">
      <w:pPr>
        <w:spacing w:line="200" w:lineRule="exact"/>
        <w:rPr>
          <w:rFonts w:ascii="Times New Roman" w:eastAsia="Times New Roman" w:hAnsi="Times New Roman"/>
          <w:sz w:val="24"/>
        </w:rPr>
      </w:pPr>
      <w:bookmarkStart w:id="0" w:name="_Hlk99547902"/>
      <w:bookmarkStart w:id="1" w:name="_Hlk99548620"/>
      <w:bookmarkEnd w:id="0"/>
      <w:r>
        <w:rPr>
          <w:rFonts w:ascii="Comic Sans MS" w:eastAsia="Comic Sans MS" w:hAnsi="Comic Sans MS"/>
          <w:noProof/>
          <w:color w:val="FFFFFF"/>
          <w:sz w:val="32"/>
        </w:rPr>
        <w:drawing>
          <wp:anchor distT="0" distB="0" distL="114300" distR="114300" simplePos="0" relativeHeight="251709440" behindDoc="1" locked="0" layoutInCell="1" allowOverlap="1" wp14:anchorId="6DDA984D" wp14:editId="1CBE2784">
            <wp:simplePos x="0" y="0"/>
            <wp:positionH relativeFrom="column">
              <wp:posOffset>4047460</wp:posOffset>
            </wp:positionH>
            <wp:positionV relativeFrom="paragraph">
              <wp:posOffset>-548079</wp:posOffset>
            </wp:positionV>
            <wp:extent cx="2267557" cy="549182"/>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7557" cy="549182"/>
                    </a:xfrm>
                    <a:prstGeom prst="rect">
                      <a:avLst/>
                    </a:prstGeom>
                    <a:noFill/>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4416" behindDoc="0" locked="0" layoutInCell="1" allowOverlap="1" wp14:anchorId="7703CF50" wp14:editId="68351D9B">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2368" behindDoc="0" locked="0" layoutInCell="1" allowOverlap="1" wp14:anchorId="58BDB2BA" wp14:editId="007E67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mc:AlternateContent>
          <mc:Choice Requires="wps">
            <w:drawing>
              <wp:anchor distT="0" distB="0" distL="114300" distR="114300" simplePos="0" relativeHeight="251635200" behindDoc="1" locked="0" layoutInCell="1" allowOverlap="1" wp14:anchorId="0C4B1E39" wp14:editId="38D337B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DFA6" id="Rectangle 13" o:spid="_x0000_s1026" style="position:absolute;margin-left:570.65pt;margin-top:24pt;width:1pt;height:1.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" fillcolor="#7030a0" strokecolor="white">
                <w10:wrap anchorx="page" anchory="page"/>
              </v:rect>
            </w:pict>
          </mc:Fallback>
        </mc:AlternateContent>
      </w:r>
      <w:r w:rsidR="00000696">
        <w:rPr>
          <w:noProof/>
        </w:rPr>
        <mc:AlternateContent>
          <mc:Choice Requires="wps">
            <w:drawing>
              <wp:anchor distT="0" distB="0" distL="114300" distR="114300" simplePos="0" relativeHeight="251636224" behindDoc="1" locked="0" layoutInCell="1" allowOverlap="1" wp14:anchorId="1A0E3A7F" wp14:editId="2EE6DA6D">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9A1C" id="Straight Connector 1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" strokecolor="#7030a0" strokeweight=".16931mm">
                <w10:wrap anchorx="page" anchory="page"/>
              </v:line>
            </w:pict>
          </mc:Fallback>
        </mc:AlternateContent>
      </w:r>
      <w:r w:rsidR="00000696">
        <w:rPr>
          <w:noProof/>
        </w:rPr>
        <mc:AlternateContent>
          <mc:Choice Requires="wps">
            <w:drawing>
              <wp:anchor distT="0" distB="0" distL="114300" distR="114300" simplePos="0" relativeHeight="251637248" behindDoc="1" locked="0" layoutInCell="1" allowOverlap="1" wp14:anchorId="69565B97" wp14:editId="3104A173">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47B8A" id="Rectangle 11" o:spid="_x0000_s1026" style="position:absolute;margin-left:570.2pt;margin-top:24.45pt;width:.95pt;height:.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" strokecolor="white">
                <w10:wrap anchorx="page" anchory="page"/>
              </v:rect>
            </w:pict>
          </mc:Fallback>
        </mc:AlternateContent>
      </w:r>
      <w:r w:rsidR="00000696">
        <w:rPr>
          <w:noProof/>
        </w:rPr>
        <mc:AlternateContent>
          <mc:Choice Requires="wps">
            <w:drawing>
              <wp:anchor distT="0" distB="0" distL="114300" distR="114300" simplePos="0" relativeHeight="251638272" behindDoc="1" locked="0" layoutInCell="1" allowOverlap="1" wp14:anchorId="19B27A58" wp14:editId="6F0C32F8">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571CB"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" strokecolor="#7030a0" strokeweight=".48pt">
                <w10:wrap anchorx="page" anchory="page"/>
              </v:line>
            </w:pict>
          </mc:Fallback>
        </mc:AlternateContent>
      </w:r>
    </w:p>
    <w:p w14:paraId="72A9F37D" w14:textId="77777777" w:rsidR="00000696" w:rsidRDefault="00000696" w:rsidP="00000696">
      <w:pPr>
        <w:spacing w:line="200" w:lineRule="exact"/>
        <w:rPr>
          <w:rFonts w:ascii="Times New Roman" w:eastAsia="Times New Roman" w:hAnsi="Times New Roman"/>
          <w:sz w:val="24"/>
        </w:rPr>
      </w:pPr>
    </w:p>
    <w:p w14:paraId="7CEF0874" w14:textId="77777777" w:rsidR="00000696" w:rsidRDefault="00000696" w:rsidP="00000696">
      <w:pPr>
        <w:spacing w:line="200" w:lineRule="exact"/>
        <w:rPr>
          <w:rFonts w:ascii="Times New Roman" w:eastAsia="Times New Roman" w:hAnsi="Times New Roman"/>
          <w:sz w:val="24"/>
        </w:rPr>
      </w:pPr>
    </w:p>
    <w:p w14:paraId="792448B1" w14:textId="77777777" w:rsidR="00000696" w:rsidRDefault="00000696" w:rsidP="00000696">
      <w:pPr>
        <w:spacing w:line="200" w:lineRule="exact"/>
        <w:rPr>
          <w:rFonts w:ascii="Times New Roman" w:eastAsia="Times New Roman" w:hAnsi="Times New Roman"/>
          <w:sz w:val="24"/>
        </w:rPr>
      </w:pPr>
    </w:p>
    <w:p w14:paraId="0005A691" w14:textId="77777777" w:rsidR="00000696" w:rsidRDefault="00000696" w:rsidP="00000696">
      <w:pPr>
        <w:spacing w:line="200" w:lineRule="exact"/>
        <w:rPr>
          <w:rFonts w:ascii="Times New Roman" w:eastAsia="Times New Roman" w:hAnsi="Times New Roman"/>
          <w:sz w:val="24"/>
        </w:rPr>
      </w:pPr>
    </w:p>
    <w:p w14:paraId="73D3AA51"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43392" behindDoc="0" locked="0" layoutInCell="1" allowOverlap="1" wp14:anchorId="420C4C5B" wp14:editId="6CDA0710">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4C5B"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" fillcolor="window" stroked="f" strokeweight=".5pt">
                <v:textbo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A39D4A0" w14:textId="77777777" w:rsidR="00000696" w:rsidRDefault="00000696" w:rsidP="00000696">
      <w:pPr>
        <w:spacing w:line="200" w:lineRule="exact"/>
        <w:rPr>
          <w:rFonts w:ascii="Times New Roman" w:eastAsia="Times New Roman" w:hAnsi="Times New Roman"/>
          <w:sz w:val="24"/>
        </w:rPr>
      </w:pPr>
    </w:p>
    <w:p w14:paraId="379EAE74" w14:textId="77777777" w:rsidR="00000696" w:rsidRDefault="00000696" w:rsidP="00000696">
      <w:pPr>
        <w:spacing w:line="200" w:lineRule="exact"/>
        <w:rPr>
          <w:rFonts w:ascii="Times New Roman" w:eastAsia="Times New Roman" w:hAnsi="Times New Roman"/>
          <w:sz w:val="24"/>
        </w:rPr>
      </w:pPr>
    </w:p>
    <w:p w14:paraId="5D97780C" w14:textId="77777777" w:rsidR="00000696" w:rsidRDefault="00000696" w:rsidP="00000696">
      <w:pPr>
        <w:spacing w:line="200" w:lineRule="exact"/>
        <w:rPr>
          <w:rFonts w:ascii="Times New Roman" w:eastAsia="Times New Roman" w:hAnsi="Times New Roman"/>
          <w:sz w:val="24"/>
        </w:rPr>
      </w:pPr>
    </w:p>
    <w:bookmarkEnd w:id="1"/>
    <w:p w14:paraId="16E55162" w14:textId="77777777" w:rsidR="00000696" w:rsidRDefault="00000696" w:rsidP="00000696">
      <w:pPr>
        <w:spacing w:line="200" w:lineRule="exact"/>
        <w:rPr>
          <w:rFonts w:ascii="Times New Roman" w:eastAsia="Times New Roman" w:hAnsi="Times New Roman"/>
          <w:sz w:val="24"/>
        </w:rPr>
      </w:pPr>
    </w:p>
    <w:p w14:paraId="766FDB17" w14:textId="77777777" w:rsidR="00000696" w:rsidRPr="00E57A0B" w:rsidRDefault="00000696" w:rsidP="00000696">
      <w:pPr>
        <w:spacing w:line="211" w:lineRule="exact"/>
        <w:rPr>
          <w:rFonts w:ascii="Times New Roman" w:eastAsia="Times New Roman" w:hAnsi="Times New Roman"/>
          <w:b/>
          <w:sz w:val="32"/>
          <w:szCs w:val="32"/>
        </w:rPr>
      </w:pPr>
    </w:p>
    <w:p w14:paraId="3C34EDED" w14:textId="16265C31" w:rsidR="00000696" w:rsidRDefault="00F1287B"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46464" behindDoc="0" locked="0" layoutInCell="1" allowOverlap="1" wp14:anchorId="034DE003" wp14:editId="56EA72B1">
                <wp:simplePos x="0" y="0"/>
                <wp:positionH relativeFrom="margin">
                  <wp:posOffset>222250</wp:posOffset>
                </wp:positionH>
                <wp:positionV relativeFrom="paragraph">
                  <wp:posOffset>551815</wp:posOffset>
                </wp:positionV>
                <wp:extent cx="5276850" cy="102235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022350"/>
                        </a:xfrm>
                        <a:prstGeom prst="rect">
                          <a:avLst/>
                        </a:prstGeom>
                        <a:solidFill>
                          <a:srgbClr val="C4A5F1"/>
                        </a:solidFill>
                        <a:ln w="9525">
                          <a:solidFill>
                            <a:srgbClr val="000000"/>
                          </a:solidFill>
                          <a:miter lim="800000"/>
                          <a:headEnd/>
                          <a:tailEnd/>
                        </a:ln>
                      </wps:spPr>
                      <wps:txbx>
                        <w:txbxContent>
                          <w:p w14:paraId="38ED31C1" w14:textId="3F24AA74" w:rsidR="00836B21" w:rsidRDefault="00F1287B" w:rsidP="00000696">
                            <w:pPr>
                              <w:jc w:val="center"/>
                              <w:rPr>
                                <w:b/>
                                <w:sz w:val="56"/>
                                <w:szCs w:val="56"/>
                                <w:lang w:val="en-US"/>
                              </w:rPr>
                            </w:pPr>
                            <w:r>
                              <w:rPr>
                                <w:b/>
                                <w:sz w:val="56"/>
                                <w:szCs w:val="56"/>
                                <w:lang w:val="en-US"/>
                              </w:rPr>
                              <w:t>Deputy Headteacher</w:t>
                            </w:r>
                          </w:p>
                          <w:p w14:paraId="7CABF762" w14:textId="1D456E4B" w:rsidR="00F1287B" w:rsidRPr="00E57A0B" w:rsidRDefault="00F1287B" w:rsidP="00000696">
                            <w:pPr>
                              <w:jc w:val="center"/>
                              <w:rPr>
                                <w:b/>
                                <w:sz w:val="56"/>
                                <w:szCs w:val="56"/>
                                <w:lang w:val="en-US"/>
                              </w:rPr>
                            </w:pPr>
                            <w:r>
                              <w:rPr>
                                <w:b/>
                                <w:sz w:val="56"/>
                                <w:szCs w:val="56"/>
                                <w:lang w:val="en-US"/>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E003" id="Text Box 3" o:spid="_x0000_s1027" type="#_x0000_t202" style="position:absolute;left:0;text-align:left;margin-left:17.5pt;margin-top:43.45pt;width:415.5pt;height:80.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" fillcolor="#c4a5f1">
                <v:textbox>
                  <w:txbxContent>
                    <w:p w14:paraId="38ED31C1" w14:textId="3F24AA74" w:rsidR="00836B21" w:rsidRDefault="00F1287B" w:rsidP="00000696">
                      <w:pPr>
                        <w:jc w:val="center"/>
                        <w:rPr>
                          <w:b/>
                          <w:sz w:val="56"/>
                          <w:szCs w:val="56"/>
                          <w:lang w:val="en-US"/>
                        </w:rPr>
                      </w:pPr>
                      <w:r>
                        <w:rPr>
                          <w:b/>
                          <w:sz w:val="56"/>
                          <w:szCs w:val="56"/>
                          <w:lang w:val="en-US"/>
                        </w:rPr>
                        <w:t>Deputy Headteacher</w:t>
                      </w:r>
                    </w:p>
                    <w:p w14:paraId="7CABF762" w14:textId="1D456E4B" w:rsidR="00F1287B" w:rsidRPr="00E57A0B" w:rsidRDefault="00F1287B" w:rsidP="00000696">
                      <w:pPr>
                        <w:jc w:val="center"/>
                        <w:rPr>
                          <w:b/>
                          <w:sz w:val="56"/>
                          <w:szCs w:val="56"/>
                          <w:lang w:val="en-US"/>
                        </w:rPr>
                      </w:pPr>
                      <w:r>
                        <w:rPr>
                          <w:b/>
                          <w:sz w:val="56"/>
                          <w:szCs w:val="56"/>
                          <w:lang w:val="en-US"/>
                        </w:rPr>
                        <w:t>Application Pack</w:t>
                      </w:r>
                    </w:p>
                  </w:txbxContent>
                </v:textbox>
                <w10:wrap type="square" anchorx="margin"/>
              </v:shape>
            </w:pict>
          </mc:Fallback>
        </mc:AlternateContent>
      </w:r>
      <w:r w:rsidR="00000696" w:rsidRPr="00E57A0B">
        <w:rPr>
          <w:rFonts w:ascii="Comic Sans MS" w:eastAsia="Comic Sans MS" w:hAnsi="Comic Sans MS"/>
          <w:b/>
          <w:color w:val="7030A0"/>
          <w:sz w:val="32"/>
          <w:szCs w:val="32"/>
        </w:rPr>
        <w:t xml:space="preserve">“A </w:t>
      </w:r>
      <w:r w:rsidR="008B3E85">
        <w:rPr>
          <w:rFonts w:ascii="Comic Sans MS" w:eastAsia="Comic Sans MS" w:hAnsi="Comic Sans MS"/>
          <w:b/>
          <w:color w:val="7030A0"/>
          <w:sz w:val="32"/>
          <w:szCs w:val="32"/>
        </w:rPr>
        <w:t>SCHOOL</w:t>
      </w:r>
      <w:r w:rsidR="00000696" w:rsidRPr="00E57A0B">
        <w:rPr>
          <w:rFonts w:ascii="Comic Sans MS" w:eastAsia="Comic Sans MS" w:hAnsi="Comic Sans MS"/>
          <w:b/>
          <w:color w:val="7030A0"/>
          <w:sz w:val="32"/>
          <w:szCs w:val="32"/>
        </w:rPr>
        <w:t xml:space="preserve"> FOR EVERYONE…” Ofsted 2020</w:t>
      </w:r>
    </w:p>
    <w:p w14:paraId="55987E94" w14:textId="0EA41C2F" w:rsidR="00D12186" w:rsidRDefault="00D12186" w:rsidP="00D12186">
      <w:pPr>
        <w:spacing w:line="0" w:lineRule="atLeast"/>
        <w:ind w:right="-13"/>
        <w:rPr>
          <w:rFonts w:ascii="Comic Sans MS" w:eastAsia="Comic Sans MS" w:hAnsi="Comic Sans MS"/>
          <w:b/>
          <w:color w:val="7030A0"/>
          <w:sz w:val="32"/>
          <w:szCs w:val="32"/>
        </w:rPr>
      </w:pPr>
    </w:p>
    <w:p w14:paraId="563CD9AB" w14:textId="6480C7BF" w:rsidR="00D12186" w:rsidRDefault="00F467C2" w:rsidP="00D12186">
      <w:pPr>
        <w:spacing w:line="0" w:lineRule="atLeast"/>
        <w:ind w:right="-13"/>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anchor distT="0" distB="0" distL="114300" distR="114300" simplePos="0" relativeHeight="251659776" behindDoc="0" locked="0" layoutInCell="1" allowOverlap="1" wp14:anchorId="690B10B8" wp14:editId="5467251F">
            <wp:simplePos x="0" y="0"/>
            <wp:positionH relativeFrom="margin">
              <wp:align>center</wp:align>
            </wp:positionH>
            <wp:positionV relativeFrom="paragraph">
              <wp:posOffset>5715</wp:posOffset>
            </wp:positionV>
            <wp:extent cx="5252483" cy="3501655"/>
            <wp:effectExtent l="0" t="0" r="5715" b="381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483" cy="3501655"/>
                    </a:xfrm>
                    <a:prstGeom prst="rect">
                      <a:avLst/>
                    </a:prstGeom>
                  </pic:spPr>
                </pic:pic>
              </a:graphicData>
            </a:graphic>
            <wp14:sizeRelH relativeFrom="page">
              <wp14:pctWidth>0</wp14:pctWidth>
            </wp14:sizeRelH>
            <wp14:sizeRelV relativeFrom="page">
              <wp14:pctHeight>0</wp14:pctHeight>
            </wp14:sizeRelV>
          </wp:anchor>
        </w:drawing>
      </w:r>
    </w:p>
    <w:p w14:paraId="77775028" w14:textId="2436C719" w:rsidR="00D12186" w:rsidRDefault="00F467C2" w:rsidP="00F467C2">
      <w:pPr>
        <w:tabs>
          <w:tab w:val="left" w:pos="2355"/>
        </w:tabs>
        <w:spacing w:line="0" w:lineRule="atLeast"/>
        <w:ind w:right="-13"/>
        <w:rPr>
          <w:rFonts w:ascii="Comic Sans MS" w:eastAsia="Comic Sans MS" w:hAnsi="Comic Sans MS"/>
          <w:b/>
          <w:color w:val="7030A0"/>
          <w:sz w:val="32"/>
          <w:szCs w:val="32"/>
        </w:rPr>
      </w:pPr>
      <w:r>
        <w:rPr>
          <w:rFonts w:ascii="Comic Sans MS" w:eastAsia="Comic Sans MS" w:hAnsi="Comic Sans MS"/>
          <w:b/>
          <w:color w:val="7030A0"/>
          <w:sz w:val="32"/>
          <w:szCs w:val="32"/>
        </w:rPr>
        <w:tab/>
      </w:r>
    </w:p>
    <w:p w14:paraId="374B02F8" w14:textId="04711CDD" w:rsidR="00000696" w:rsidRDefault="00000696" w:rsidP="00D12186">
      <w:pPr>
        <w:spacing w:line="0" w:lineRule="atLeast"/>
        <w:ind w:right="-13"/>
        <w:rPr>
          <w:rFonts w:ascii="Comic Sans MS" w:eastAsia="Comic Sans MS" w:hAnsi="Comic Sans MS"/>
          <w:b/>
          <w:color w:val="7030A0"/>
          <w:sz w:val="32"/>
          <w:szCs w:val="32"/>
        </w:rPr>
      </w:pPr>
    </w:p>
    <w:p w14:paraId="53BDC86C" w14:textId="73D8DDDF" w:rsidR="00000696" w:rsidRDefault="00000696" w:rsidP="00000696">
      <w:pPr>
        <w:spacing w:line="0" w:lineRule="atLeast"/>
        <w:ind w:right="-13"/>
        <w:jc w:val="center"/>
        <w:rPr>
          <w:rFonts w:ascii="Comic Sans MS" w:eastAsia="Comic Sans MS" w:hAnsi="Comic Sans MS"/>
          <w:b/>
          <w:noProof/>
          <w:color w:val="7030A0"/>
          <w:sz w:val="32"/>
          <w:szCs w:val="32"/>
        </w:rPr>
      </w:pPr>
    </w:p>
    <w:p w14:paraId="6ED25DB5" w14:textId="43F5A8B3" w:rsidR="00F1287B" w:rsidRDefault="00F1287B" w:rsidP="00000696">
      <w:pPr>
        <w:spacing w:line="0" w:lineRule="atLeast"/>
        <w:ind w:right="-13"/>
        <w:jc w:val="center"/>
        <w:rPr>
          <w:rFonts w:ascii="Comic Sans MS" w:eastAsia="Comic Sans MS" w:hAnsi="Comic Sans MS"/>
          <w:b/>
          <w:noProof/>
          <w:color w:val="7030A0"/>
          <w:sz w:val="32"/>
          <w:szCs w:val="32"/>
        </w:rPr>
      </w:pPr>
    </w:p>
    <w:p w14:paraId="55612889" w14:textId="3176286E" w:rsidR="00F1287B" w:rsidRDefault="00F1287B" w:rsidP="00000696">
      <w:pPr>
        <w:spacing w:line="0" w:lineRule="atLeast"/>
        <w:ind w:right="-13"/>
        <w:jc w:val="center"/>
        <w:rPr>
          <w:rFonts w:ascii="Comic Sans MS" w:eastAsia="Comic Sans MS" w:hAnsi="Comic Sans MS"/>
          <w:b/>
          <w:noProof/>
          <w:color w:val="7030A0"/>
          <w:sz w:val="32"/>
          <w:szCs w:val="32"/>
        </w:rPr>
      </w:pPr>
    </w:p>
    <w:p w14:paraId="05DCBE76" w14:textId="21EF7AEC" w:rsidR="00F1287B" w:rsidRDefault="00F1287B" w:rsidP="00000696">
      <w:pPr>
        <w:spacing w:line="0" w:lineRule="atLeast"/>
        <w:ind w:right="-13"/>
        <w:jc w:val="center"/>
        <w:rPr>
          <w:rFonts w:ascii="Comic Sans MS" w:eastAsia="Comic Sans MS" w:hAnsi="Comic Sans MS"/>
          <w:b/>
          <w:noProof/>
          <w:color w:val="7030A0"/>
          <w:sz w:val="32"/>
          <w:szCs w:val="32"/>
        </w:rPr>
      </w:pPr>
    </w:p>
    <w:p w14:paraId="4BAE707F" w14:textId="294EFB69" w:rsidR="00F1287B" w:rsidRDefault="00F1287B" w:rsidP="00000696">
      <w:pPr>
        <w:spacing w:line="0" w:lineRule="atLeast"/>
        <w:ind w:right="-13"/>
        <w:jc w:val="center"/>
        <w:rPr>
          <w:rFonts w:ascii="Comic Sans MS" w:eastAsia="Comic Sans MS" w:hAnsi="Comic Sans MS"/>
          <w:b/>
          <w:noProof/>
          <w:color w:val="7030A0"/>
          <w:sz w:val="32"/>
          <w:szCs w:val="32"/>
        </w:rPr>
      </w:pPr>
    </w:p>
    <w:p w14:paraId="73FE7609" w14:textId="187379A2" w:rsidR="00F1287B" w:rsidRDefault="00F1287B" w:rsidP="00000696">
      <w:pPr>
        <w:spacing w:line="0" w:lineRule="atLeast"/>
        <w:ind w:right="-13"/>
        <w:jc w:val="center"/>
        <w:rPr>
          <w:rFonts w:ascii="Comic Sans MS" w:eastAsia="Comic Sans MS" w:hAnsi="Comic Sans MS"/>
          <w:b/>
          <w:noProof/>
          <w:color w:val="7030A0"/>
          <w:sz w:val="32"/>
          <w:szCs w:val="32"/>
        </w:rPr>
      </w:pPr>
    </w:p>
    <w:p w14:paraId="065D9DC8" w14:textId="1DB7C236" w:rsidR="00F1287B" w:rsidRDefault="00F1287B" w:rsidP="00000696">
      <w:pPr>
        <w:spacing w:line="0" w:lineRule="atLeast"/>
        <w:ind w:right="-13"/>
        <w:jc w:val="center"/>
        <w:rPr>
          <w:rFonts w:ascii="Comic Sans MS" w:eastAsia="Comic Sans MS" w:hAnsi="Comic Sans MS"/>
          <w:b/>
          <w:noProof/>
          <w:color w:val="7030A0"/>
          <w:sz w:val="32"/>
          <w:szCs w:val="32"/>
        </w:rPr>
      </w:pPr>
    </w:p>
    <w:p w14:paraId="1013390D" w14:textId="6F34463C" w:rsidR="00F1287B" w:rsidRDefault="00F1287B" w:rsidP="00000696">
      <w:pPr>
        <w:spacing w:line="0" w:lineRule="atLeast"/>
        <w:ind w:right="-13"/>
        <w:jc w:val="center"/>
        <w:rPr>
          <w:rFonts w:ascii="Comic Sans MS" w:eastAsia="Comic Sans MS" w:hAnsi="Comic Sans MS"/>
          <w:b/>
          <w:noProof/>
          <w:color w:val="7030A0"/>
          <w:sz w:val="32"/>
          <w:szCs w:val="32"/>
        </w:rPr>
      </w:pPr>
    </w:p>
    <w:p w14:paraId="738AE172" w14:textId="6C649023" w:rsidR="00F1287B" w:rsidRDefault="00F1287B" w:rsidP="00000696">
      <w:pPr>
        <w:spacing w:line="0" w:lineRule="atLeast"/>
        <w:ind w:right="-13"/>
        <w:jc w:val="center"/>
        <w:rPr>
          <w:rFonts w:ascii="Comic Sans MS" w:eastAsia="Comic Sans MS" w:hAnsi="Comic Sans MS"/>
          <w:b/>
          <w:noProof/>
          <w:color w:val="7030A0"/>
          <w:sz w:val="32"/>
          <w:szCs w:val="32"/>
        </w:rPr>
      </w:pPr>
    </w:p>
    <w:p w14:paraId="0A9CF1A1" w14:textId="72DF4A3C" w:rsidR="00F1287B" w:rsidRDefault="002F0A2C" w:rsidP="00000696">
      <w:pPr>
        <w:spacing w:line="0" w:lineRule="atLeast"/>
        <w:ind w:right="-13"/>
        <w:jc w:val="center"/>
        <w:rPr>
          <w:rFonts w:ascii="Comic Sans MS" w:eastAsia="Comic Sans MS" w:hAnsi="Comic Sans MS"/>
          <w:b/>
          <w:noProof/>
          <w:color w:val="7030A0"/>
          <w:sz w:val="32"/>
          <w:szCs w:val="32"/>
        </w:rPr>
      </w:pPr>
      <w:r w:rsidRPr="00F017BA">
        <w:rPr>
          <w:rFonts w:asciiTheme="minorHAnsi" w:hAnsiTheme="minorHAnsi" w:cstheme="minorHAnsi"/>
          <w:noProof/>
          <w:sz w:val="28"/>
          <w:szCs w:val="28"/>
        </w:rPr>
        <mc:AlternateContent>
          <mc:Choice Requires="wps">
            <w:drawing>
              <wp:anchor distT="0" distB="0" distL="114300" distR="114300" simplePos="0" relativeHeight="251714560" behindDoc="0" locked="0" layoutInCell="1" allowOverlap="1" wp14:anchorId="1CE3EA1D" wp14:editId="0AFEEDB3">
                <wp:simplePos x="0" y="0"/>
                <wp:positionH relativeFrom="page">
                  <wp:align>center</wp:align>
                </wp:positionH>
                <wp:positionV relativeFrom="paragraph">
                  <wp:posOffset>279811</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2C86E6A1" w14:textId="77777777" w:rsidR="002F0A2C" w:rsidRPr="00BD55D0" w:rsidRDefault="002F0A2C" w:rsidP="002F0A2C">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EA1D" id="_x0000_t202" coordsize="21600,21600" o:spt="202" path="m,l,21600r21600,l21600,xe">
                <v:stroke joinstyle="miter"/>
                <v:path gradientshapeok="t" o:connecttype="rect"/>
              </v:shapetype>
              <v:shape id="Text Box 20" o:spid="_x0000_s1028" type="#_x0000_t202" style="position:absolute;left:0;text-align:left;margin-left:0;margin-top:22.05pt;width:285pt;height:26.45pt;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" fillcolor="window" stroked="f" strokeweight=".5pt">
                <v:textbox>
                  <w:txbxContent>
                    <w:p w14:paraId="2C86E6A1" w14:textId="77777777" w:rsidR="002F0A2C" w:rsidRPr="00BD55D0" w:rsidRDefault="002F0A2C" w:rsidP="002F0A2C">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page"/>
              </v:shape>
            </w:pict>
          </mc:Fallback>
        </mc:AlternateContent>
      </w:r>
    </w:p>
    <w:p w14:paraId="7671975F" w14:textId="0AC2EBDE" w:rsidR="00F1287B" w:rsidRDefault="00F1287B" w:rsidP="00000696">
      <w:pPr>
        <w:spacing w:line="0" w:lineRule="atLeast"/>
        <w:ind w:right="-13"/>
        <w:jc w:val="center"/>
        <w:rPr>
          <w:rFonts w:ascii="Comic Sans MS" w:eastAsia="Comic Sans MS" w:hAnsi="Comic Sans MS"/>
          <w:b/>
          <w:noProof/>
          <w:color w:val="7030A0"/>
          <w:sz w:val="32"/>
          <w:szCs w:val="32"/>
        </w:rPr>
      </w:pPr>
    </w:p>
    <w:p w14:paraId="0183318B" w14:textId="26914203"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77184" behindDoc="0" locked="0" layoutInCell="1" allowOverlap="1" wp14:anchorId="35328CBE" wp14:editId="39C98A1E">
            <wp:simplePos x="0" y="0"/>
            <wp:positionH relativeFrom="column">
              <wp:posOffset>-596029</wp:posOffset>
            </wp:positionH>
            <wp:positionV relativeFrom="paragraph">
              <wp:posOffset>286385</wp:posOffset>
            </wp:positionV>
            <wp:extent cx="2419350" cy="1612900"/>
            <wp:effectExtent l="0" t="0" r="0" b="6350"/>
            <wp:wrapNone/>
            <wp:docPr id="10" name="Picture 10" descr="Two people sitt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in a garde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419350" cy="1612900"/>
                    </a:xfrm>
                    <a:prstGeom prst="rect">
                      <a:avLst/>
                    </a:prstGeom>
                  </pic:spPr>
                </pic:pic>
              </a:graphicData>
            </a:graphic>
            <wp14:sizeRelH relativeFrom="margin">
              <wp14:pctWidth>0</wp14:pctWidth>
            </wp14:sizeRelH>
            <wp14:sizeRelV relativeFrom="margin">
              <wp14:pctHeight>0</wp14:pctHeight>
            </wp14:sizeRelV>
          </wp:anchor>
        </w:drawing>
      </w:r>
    </w:p>
    <w:p w14:paraId="0CB50DD2" w14:textId="4BBD94F8"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34176" behindDoc="0" locked="0" layoutInCell="1" allowOverlap="1" wp14:anchorId="7A8FBBA3" wp14:editId="0EBAE34B">
            <wp:simplePos x="0" y="0"/>
            <wp:positionH relativeFrom="page">
              <wp:posOffset>4783039</wp:posOffset>
            </wp:positionH>
            <wp:positionV relativeFrom="paragraph">
              <wp:posOffset>3810</wp:posOffset>
            </wp:positionV>
            <wp:extent cx="2448628" cy="1634313"/>
            <wp:effectExtent l="0" t="0" r="8890" b="4445"/>
            <wp:wrapNone/>
            <wp:docPr id="23" name="Picture 2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628" cy="16343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b/>
          <w:noProof/>
          <w:color w:val="7030A0"/>
          <w:sz w:val="32"/>
          <w:szCs w:val="32"/>
        </w:rPr>
        <w:drawing>
          <wp:anchor distT="0" distB="0" distL="114300" distR="114300" simplePos="0" relativeHeight="251688448" behindDoc="0" locked="0" layoutInCell="1" allowOverlap="1" wp14:anchorId="572EF199" wp14:editId="11D67D3E">
            <wp:simplePos x="0" y="0"/>
            <wp:positionH relativeFrom="column">
              <wp:posOffset>1672856</wp:posOffset>
            </wp:positionH>
            <wp:positionV relativeFrom="paragraph">
              <wp:posOffset>4562</wp:posOffset>
            </wp:positionV>
            <wp:extent cx="2464435" cy="1633855"/>
            <wp:effectExtent l="0" t="0" r="0" b="4445"/>
            <wp:wrapNone/>
            <wp:docPr id="24" name="Picture 24" descr="A picture containing outdoor,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area,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435" cy="1633855"/>
                    </a:xfrm>
                    <a:prstGeom prst="rect">
                      <a:avLst/>
                    </a:prstGeom>
                  </pic:spPr>
                </pic:pic>
              </a:graphicData>
            </a:graphic>
            <wp14:sizeRelH relativeFrom="margin">
              <wp14:pctWidth>0</wp14:pctWidth>
            </wp14:sizeRelH>
            <wp14:sizeRelV relativeFrom="margin">
              <wp14:pctHeight>0</wp14:pctHeight>
            </wp14:sizeRelV>
          </wp:anchor>
        </w:drawing>
      </w:r>
    </w:p>
    <w:p w14:paraId="60E08EBB" w14:textId="0FCC4522" w:rsidR="00F1287B" w:rsidRDefault="00F1287B" w:rsidP="00000696">
      <w:pPr>
        <w:spacing w:line="0" w:lineRule="atLeast"/>
        <w:ind w:right="-13"/>
        <w:jc w:val="center"/>
        <w:rPr>
          <w:rFonts w:ascii="Comic Sans MS" w:eastAsia="Comic Sans MS" w:hAnsi="Comic Sans MS"/>
          <w:b/>
          <w:noProof/>
          <w:color w:val="7030A0"/>
          <w:sz w:val="32"/>
          <w:szCs w:val="32"/>
        </w:rPr>
      </w:pPr>
    </w:p>
    <w:p w14:paraId="577AB519" w14:textId="37627880" w:rsidR="00F1287B" w:rsidRDefault="00F1287B" w:rsidP="00000696">
      <w:pPr>
        <w:spacing w:line="0" w:lineRule="atLeast"/>
        <w:ind w:right="-13"/>
        <w:jc w:val="center"/>
        <w:rPr>
          <w:rFonts w:ascii="Comic Sans MS" w:eastAsia="Comic Sans MS" w:hAnsi="Comic Sans MS"/>
          <w:b/>
          <w:noProof/>
          <w:color w:val="7030A0"/>
          <w:sz w:val="32"/>
          <w:szCs w:val="32"/>
        </w:rPr>
      </w:pPr>
    </w:p>
    <w:p w14:paraId="37F74D76" w14:textId="3B84ABA1" w:rsidR="00F1287B" w:rsidRPr="00E57A0B" w:rsidRDefault="00F1287B" w:rsidP="00000696">
      <w:pPr>
        <w:spacing w:line="0" w:lineRule="atLeast"/>
        <w:ind w:right="-13"/>
        <w:jc w:val="center"/>
        <w:rPr>
          <w:rFonts w:ascii="Comic Sans MS" w:eastAsia="Comic Sans MS" w:hAnsi="Comic Sans MS"/>
          <w:b/>
          <w:color w:val="7030A0"/>
          <w:sz w:val="32"/>
          <w:szCs w:val="32"/>
        </w:rPr>
      </w:pPr>
    </w:p>
    <w:p w14:paraId="32BEB964" w14:textId="77777777" w:rsidR="00360DD9" w:rsidRDefault="00360DD9" w:rsidP="00000696">
      <w:pPr>
        <w:spacing w:line="200" w:lineRule="exact"/>
        <w:rPr>
          <w:rFonts w:ascii="Times New Roman" w:eastAsia="Times New Roman" w:hAnsi="Times New Roman"/>
          <w:sz w:val="24"/>
        </w:rPr>
      </w:pPr>
    </w:p>
    <w:p w14:paraId="12FD4F7B" w14:textId="75C3E6B2" w:rsidR="00000696" w:rsidRDefault="00000696" w:rsidP="00000696">
      <w:pPr>
        <w:spacing w:line="200" w:lineRule="exact"/>
        <w:rPr>
          <w:rFonts w:ascii="Times New Roman" w:eastAsia="Times New Roman" w:hAnsi="Times New Roman"/>
          <w:sz w:val="24"/>
        </w:rPr>
      </w:pPr>
    </w:p>
    <w:p w14:paraId="7430DA35" w14:textId="75E6D781" w:rsidR="00C27A54" w:rsidRPr="00786F9A" w:rsidRDefault="00C27A54" w:rsidP="00786F9A">
      <w:pPr>
        <w:spacing w:line="200" w:lineRule="exact"/>
        <w:rPr>
          <w:rFonts w:ascii="Times New Roman" w:eastAsia="Times New Roman" w:hAnsi="Times New Roman"/>
          <w:sz w:val="24"/>
        </w:rPr>
      </w:pPr>
    </w:p>
    <w:p w14:paraId="11301440" w14:textId="5E91DFFB" w:rsidR="00000696" w:rsidRPr="00786F9A" w:rsidRDefault="00025252" w:rsidP="00256C6E">
      <w:pPr>
        <w:rPr>
          <w:b/>
          <w:sz w:val="22"/>
          <w:szCs w:val="22"/>
          <w:u w:val="single"/>
        </w:rPr>
      </w:pPr>
      <w:r w:rsidRPr="00786F9A">
        <w:rPr>
          <w:b/>
          <w:sz w:val="22"/>
          <w:szCs w:val="22"/>
          <w:u w:val="single"/>
        </w:rPr>
        <w:lastRenderedPageBreak/>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 xml:space="preserve">Washwood Heath </w:t>
      </w:r>
      <w:r w:rsidR="008B3E85">
        <w:rPr>
          <w:b/>
          <w:sz w:val="22"/>
          <w:szCs w:val="22"/>
          <w:u w:val="single"/>
        </w:rPr>
        <w:t>Academy</w:t>
      </w:r>
    </w:p>
    <w:p w14:paraId="7C858B6D" w14:textId="77777777" w:rsidR="00F90E3C" w:rsidRPr="00D159B7" w:rsidRDefault="00F90E3C" w:rsidP="00256C6E">
      <w:pPr>
        <w:rPr>
          <w:bCs/>
          <w:sz w:val="22"/>
          <w:szCs w:val="22"/>
        </w:rPr>
      </w:pPr>
      <w:r w:rsidRPr="00D159B7">
        <w:rPr>
          <w:bCs/>
          <w:sz w:val="22"/>
          <w:szCs w:val="22"/>
        </w:rPr>
        <w:t>Dear Candidate</w:t>
      </w:r>
    </w:p>
    <w:p w14:paraId="2A42CCEF" w14:textId="77777777" w:rsidR="00F90E3C" w:rsidRPr="00D159B7" w:rsidRDefault="00F90E3C" w:rsidP="00256C6E">
      <w:pPr>
        <w:rPr>
          <w:bCs/>
          <w:sz w:val="22"/>
          <w:szCs w:val="22"/>
        </w:rPr>
      </w:pPr>
    </w:p>
    <w:p w14:paraId="5FBCBBDF" w14:textId="7E2236A4" w:rsidR="007123F4" w:rsidRPr="00D159B7" w:rsidRDefault="00411CD3" w:rsidP="00EB6B20">
      <w:pPr>
        <w:jc w:val="both"/>
        <w:rPr>
          <w:rFonts w:asciiTheme="minorHAnsi" w:eastAsia="Times New Roman" w:hAnsiTheme="minorHAnsi" w:cstheme="minorHAnsi"/>
          <w:bCs/>
          <w:sz w:val="22"/>
          <w:szCs w:val="22"/>
        </w:rPr>
      </w:pPr>
      <w:r w:rsidRPr="00D159B7">
        <w:rPr>
          <w:bCs/>
          <w:sz w:val="22"/>
          <w:szCs w:val="22"/>
        </w:rPr>
        <w:t>Thank you for your interest in our current role</w:t>
      </w:r>
      <w:r w:rsidR="00F90E3C" w:rsidRPr="00D159B7">
        <w:rPr>
          <w:bCs/>
          <w:sz w:val="22"/>
          <w:szCs w:val="22"/>
        </w:rPr>
        <w:t xml:space="preserve"> of </w:t>
      </w:r>
      <w:r w:rsidR="00AF56F1" w:rsidRPr="00D159B7">
        <w:rPr>
          <w:bCs/>
          <w:sz w:val="22"/>
          <w:szCs w:val="22"/>
        </w:rPr>
        <w:t>Deputy Headteacher</w:t>
      </w:r>
      <w:r w:rsidR="00F90E3C" w:rsidRPr="00D159B7">
        <w:rPr>
          <w:bCs/>
          <w:sz w:val="22"/>
          <w:szCs w:val="22"/>
        </w:rPr>
        <w:t xml:space="preserve"> at Washwood Heath </w:t>
      </w:r>
      <w:r w:rsidR="008B3E85">
        <w:rPr>
          <w:bCs/>
          <w:sz w:val="22"/>
          <w:szCs w:val="22"/>
        </w:rPr>
        <w:t>Academy</w:t>
      </w:r>
      <w:r w:rsidR="00EB6B20" w:rsidRPr="00D159B7">
        <w:rPr>
          <w:bCs/>
          <w:sz w:val="22"/>
          <w:szCs w:val="22"/>
        </w:rPr>
        <w:t xml:space="preserve">. </w:t>
      </w:r>
      <w:r w:rsidRPr="00D159B7">
        <w:rPr>
          <w:bCs/>
          <w:sz w:val="22"/>
          <w:szCs w:val="22"/>
        </w:rPr>
        <w:t>Due to promotion of the current Deputy Headteacher to Headteacher in September 2022, we are now seeking to appoint a new Deputy Headteacher</w:t>
      </w:r>
      <w:r w:rsidR="00517D9F" w:rsidRPr="00D159B7">
        <w:rPr>
          <w:bCs/>
          <w:sz w:val="22"/>
          <w:szCs w:val="22"/>
        </w:rPr>
        <w:t xml:space="preserve"> </w:t>
      </w:r>
      <w:r w:rsidR="00837E21">
        <w:rPr>
          <w:bCs/>
          <w:sz w:val="22"/>
          <w:szCs w:val="22"/>
        </w:rPr>
        <w:t xml:space="preserve">with overall </w:t>
      </w:r>
      <w:r w:rsidR="00517D9F" w:rsidRPr="00D159B7">
        <w:rPr>
          <w:bCs/>
          <w:sz w:val="22"/>
          <w:szCs w:val="22"/>
        </w:rPr>
        <w:t>responsib</w:t>
      </w:r>
      <w:r w:rsidR="00837E21">
        <w:rPr>
          <w:bCs/>
          <w:sz w:val="22"/>
          <w:szCs w:val="22"/>
        </w:rPr>
        <w:t>ility</w:t>
      </w:r>
      <w:r w:rsidR="00517D9F" w:rsidRPr="00D159B7">
        <w:rPr>
          <w:bCs/>
          <w:sz w:val="22"/>
          <w:szCs w:val="22"/>
        </w:rPr>
        <w:t xml:space="preserve"> for</w:t>
      </w:r>
      <w:r w:rsidR="002A7D02">
        <w:rPr>
          <w:bCs/>
          <w:sz w:val="22"/>
          <w:szCs w:val="22"/>
        </w:rPr>
        <w:t xml:space="preserve"> Pastoral:</w:t>
      </w:r>
      <w:r w:rsidR="00517D9F" w:rsidRPr="00D159B7">
        <w:rPr>
          <w:bCs/>
          <w:sz w:val="22"/>
          <w:szCs w:val="22"/>
        </w:rPr>
        <w:t xml:space="preserve"> </w:t>
      </w:r>
      <w:r w:rsidR="00E04F69">
        <w:rPr>
          <w:bCs/>
          <w:sz w:val="22"/>
          <w:szCs w:val="22"/>
        </w:rPr>
        <w:t xml:space="preserve">admissions, </w:t>
      </w:r>
      <w:r w:rsidR="00517D9F" w:rsidRPr="00D159B7">
        <w:rPr>
          <w:bCs/>
          <w:sz w:val="22"/>
          <w:szCs w:val="22"/>
        </w:rPr>
        <w:t>safeguarding, behaviour, attendance and personal development. The Deputy</w:t>
      </w:r>
      <w:r w:rsidR="003A6FE1" w:rsidRPr="00D159B7">
        <w:rPr>
          <w:bCs/>
          <w:sz w:val="22"/>
          <w:szCs w:val="22"/>
        </w:rPr>
        <w:t xml:space="preserve"> Headteacher must have</w:t>
      </w:r>
      <w:r w:rsidRPr="00D159B7">
        <w:rPr>
          <w:bCs/>
          <w:sz w:val="22"/>
          <w:szCs w:val="22"/>
        </w:rPr>
        <w:t xml:space="preserve"> vision and drive to support the </w:t>
      </w:r>
      <w:r w:rsidR="005E2E93" w:rsidRPr="00D159B7">
        <w:rPr>
          <w:bCs/>
          <w:sz w:val="22"/>
          <w:szCs w:val="22"/>
        </w:rPr>
        <w:t xml:space="preserve">Head of </w:t>
      </w:r>
      <w:r w:rsidR="00BE0483">
        <w:rPr>
          <w:bCs/>
          <w:sz w:val="22"/>
          <w:szCs w:val="22"/>
        </w:rPr>
        <w:t>Academy</w:t>
      </w:r>
      <w:r w:rsidR="00BE0483" w:rsidRPr="00D159B7">
        <w:rPr>
          <w:bCs/>
          <w:sz w:val="22"/>
          <w:szCs w:val="22"/>
        </w:rPr>
        <w:t xml:space="preserve"> in</w:t>
      </w:r>
      <w:r w:rsidR="005E2E93" w:rsidRPr="00D159B7">
        <w:rPr>
          <w:bCs/>
          <w:sz w:val="22"/>
          <w:szCs w:val="22"/>
        </w:rPr>
        <w:t xml:space="preserve"> delivering </w:t>
      </w:r>
      <w:r w:rsidR="00180483" w:rsidRPr="00D159B7">
        <w:rPr>
          <w:bCs/>
          <w:sz w:val="22"/>
          <w:szCs w:val="22"/>
        </w:rPr>
        <w:t xml:space="preserve">continuous </w:t>
      </w:r>
      <w:r w:rsidR="008B3E85">
        <w:rPr>
          <w:bCs/>
          <w:sz w:val="22"/>
          <w:szCs w:val="22"/>
        </w:rPr>
        <w:t>Academy</w:t>
      </w:r>
      <w:r w:rsidR="00180483" w:rsidRPr="00D159B7">
        <w:rPr>
          <w:bCs/>
          <w:sz w:val="22"/>
          <w:szCs w:val="22"/>
        </w:rPr>
        <w:t xml:space="preserve"> improvement. </w:t>
      </w:r>
      <w:r w:rsidR="001613C6" w:rsidRPr="00D159B7">
        <w:rPr>
          <w:rFonts w:eastAsia="Times New Roman" w:cs="Calibri"/>
          <w:bCs/>
          <w:sz w:val="22"/>
          <w:szCs w:val="22"/>
        </w:rPr>
        <w:t xml:space="preserve">Washwood Heath </w:t>
      </w:r>
      <w:r w:rsidR="008B3E85">
        <w:rPr>
          <w:rFonts w:eastAsia="Times New Roman" w:cs="Calibri"/>
          <w:bCs/>
          <w:sz w:val="22"/>
          <w:szCs w:val="22"/>
        </w:rPr>
        <w:t>Academy</w:t>
      </w:r>
      <w:r w:rsidR="001613C6" w:rsidRPr="00D159B7">
        <w:rPr>
          <w:rFonts w:eastAsia="Times New Roman" w:cs="Calibri"/>
          <w:bCs/>
          <w:sz w:val="22"/>
          <w:szCs w:val="22"/>
        </w:rPr>
        <w:t xml:space="preserve"> is a </w:t>
      </w:r>
      <w:r w:rsidR="007123F4" w:rsidRPr="00D159B7">
        <w:rPr>
          <w:rFonts w:eastAsia="Times New Roman" w:cs="Calibri"/>
          <w:bCs/>
          <w:sz w:val="22"/>
          <w:szCs w:val="22"/>
        </w:rPr>
        <w:t>successful and popular</w:t>
      </w:r>
      <w:r w:rsidR="001613C6" w:rsidRPr="00D159B7">
        <w:rPr>
          <w:rFonts w:eastAsia="Times New Roman" w:cs="Calibri"/>
          <w:bCs/>
          <w:sz w:val="22"/>
          <w:szCs w:val="22"/>
        </w:rPr>
        <w:t xml:space="preserve"> All-</w:t>
      </w:r>
      <w:r w:rsidR="007123F4" w:rsidRPr="00D159B7">
        <w:rPr>
          <w:rFonts w:eastAsia="Times New Roman" w:cs="Calibri"/>
          <w:bCs/>
          <w:sz w:val="22"/>
          <w:szCs w:val="22"/>
        </w:rPr>
        <w:t>t</w:t>
      </w:r>
      <w:r w:rsidR="005066C3" w:rsidRPr="00D159B7">
        <w:rPr>
          <w:rFonts w:eastAsia="Times New Roman" w:cs="Calibri"/>
          <w:bCs/>
          <w:sz w:val="22"/>
          <w:szCs w:val="22"/>
        </w:rPr>
        <w:t xml:space="preserve">hrough </w:t>
      </w:r>
      <w:r w:rsidR="008B3E85">
        <w:rPr>
          <w:rFonts w:eastAsia="Times New Roman" w:cs="Calibri"/>
          <w:bCs/>
          <w:sz w:val="22"/>
          <w:szCs w:val="22"/>
        </w:rPr>
        <w:t>Academy</w:t>
      </w:r>
      <w:r w:rsidR="005066C3" w:rsidRPr="00D159B7">
        <w:rPr>
          <w:rFonts w:eastAsia="Times New Roman" w:cs="Calibri"/>
          <w:bCs/>
          <w:sz w:val="22"/>
          <w:szCs w:val="22"/>
        </w:rPr>
        <w:t xml:space="preserve"> with</w:t>
      </w:r>
      <w:r w:rsidR="00E04F69">
        <w:rPr>
          <w:rFonts w:eastAsia="Times New Roman" w:cs="Calibri"/>
          <w:bCs/>
          <w:sz w:val="22"/>
          <w:szCs w:val="22"/>
        </w:rPr>
        <w:t xml:space="preserve"> 1700</w:t>
      </w:r>
      <w:r w:rsidR="005066C3" w:rsidRPr="00D159B7">
        <w:rPr>
          <w:rFonts w:eastAsia="Times New Roman" w:cs="Calibri"/>
          <w:bCs/>
          <w:sz w:val="22"/>
          <w:szCs w:val="22"/>
        </w:rPr>
        <w:t xml:space="preserve"> </w:t>
      </w:r>
      <w:r w:rsidR="00EB6B20" w:rsidRPr="00D159B7">
        <w:rPr>
          <w:rFonts w:eastAsia="Times New Roman" w:cs="Calibri"/>
          <w:bCs/>
          <w:sz w:val="22"/>
          <w:szCs w:val="22"/>
        </w:rPr>
        <w:t>learners</w:t>
      </w:r>
      <w:r w:rsidR="001613C6" w:rsidRPr="00D159B7">
        <w:rPr>
          <w:rFonts w:eastAsia="Times New Roman" w:cs="Calibri"/>
          <w:bCs/>
          <w:sz w:val="22"/>
          <w:szCs w:val="22"/>
        </w:rPr>
        <w:t xml:space="preserve"> </w:t>
      </w:r>
      <w:r w:rsidR="007123F4" w:rsidRPr="00D159B7">
        <w:rPr>
          <w:rFonts w:eastAsia="Times New Roman" w:cs="Calibri"/>
          <w:bCs/>
          <w:sz w:val="22"/>
          <w:szCs w:val="22"/>
        </w:rPr>
        <w:t>aged 4 – 18 years</w:t>
      </w:r>
      <w:r w:rsidR="001613C6" w:rsidRPr="00D159B7">
        <w:rPr>
          <w:rFonts w:asciiTheme="minorHAnsi" w:eastAsia="Times New Roman" w:hAnsiTheme="minorHAnsi" w:cstheme="minorHAnsi"/>
          <w:bCs/>
          <w:sz w:val="22"/>
          <w:szCs w:val="22"/>
        </w:rPr>
        <w:t>.</w:t>
      </w:r>
      <w:r w:rsidR="007123F4" w:rsidRPr="00D159B7">
        <w:rPr>
          <w:rFonts w:asciiTheme="minorHAnsi" w:eastAsia="Times New Roman" w:hAnsiTheme="minorHAnsi" w:cstheme="minorHAnsi"/>
          <w:bCs/>
          <w:sz w:val="22"/>
          <w:szCs w:val="22"/>
        </w:rPr>
        <w:t xml:space="preserve"> </w:t>
      </w:r>
    </w:p>
    <w:p w14:paraId="62F27A18" w14:textId="2F6D50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A749CD4" wp14:editId="695CE481">
            <wp:simplePos x="0" y="0"/>
            <wp:positionH relativeFrom="margin">
              <wp:align>left</wp:align>
            </wp:positionH>
            <wp:positionV relativeFrom="paragraph">
              <wp:posOffset>175677</wp:posOffset>
            </wp:positionV>
            <wp:extent cx="1799590" cy="13493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6926" cy="1362694"/>
                    </a:xfrm>
                    <a:prstGeom prst="rect">
                      <a:avLst/>
                    </a:prstGeom>
                  </pic:spPr>
                </pic:pic>
              </a:graphicData>
            </a:graphic>
            <wp14:sizeRelH relativeFrom="margin">
              <wp14:pctWidth>0</wp14:pctWidth>
            </wp14:sizeRelH>
            <wp14:sizeRelV relativeFrom="margin">
              <wp14:pctHeight>0</wp14:pctHeight>
            </wp14:sizeRelV>
          </wp:anchor>
        </w:drawing>
      </w:r>
    </w:p>
    <w:p w14:paraId="0B42CFBA" w14:textId="791EEB4F"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experienced its first Ofsted inspection as an All-through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and was graded ‘Good’ in all categories. Ofsted reported that </w:t>
      </w:r>
      <w:r w:rsidRPr="00786F9A">
        <w:rPr>
          <w:rFonts w:asciiTheme="minorHAnsi" w:eastAsia="Times New Roman" w:hAnsiTheme="minorHAnsi" w:cstheme="minorHAnsi"/>
          <w:b/>
          <w:i/>
          <w:color w:val="7030A0"/>
          <w:sz w:val="22"/>
          <w:szCs w:val="22"/>
        </w:rPr>
        <w:t xml:space="preserve">‘Leaders have a clear and ambitious view of what pupils should learn. They have reviewed the </w:t>
      </w:r>
      <w:r w:rsidR="00BE0483" w:rsidRPr="00786F9A">
        <w:rPr>
          <w:rFonts w:asciiTheme="minorHAnsi" w:eastAsia="Times New Roman" w:hAnsiTheme="minorHAnsi" w:cstheme="minorHAnsi"/>
          <w:b/>
          <w:i/>
          <w:color w:val="7030A0"/>
          <w:sz w:val="22"/>
          <w:szCs w:val="22"/>
        </w:rPr>
        <w:t>curriculum and</w:t>
      </w:r>
      <w:r w:rsidRPr="00786F9A">
        <w:rPr>
          <w:rFonts w:asciiTheme="minorHAnsi" w:eastAsia="Times New Roman" w:hAnsiTheme="minorHAnsi" w:cstheme="minorHAnsi"/>
          <w:b/>
          <w:i/>
          <w:color w:val="7030A0"/>
          <w:sz w:val="22"/>
          <w:szCs w:val="22"/>
        </w:rPr>
        <w:t xml:space="preserve"> made changes in short and longer term’.</w:t>
      </w:r>
    </w:p>
    <w:p w14:paraId="190B15DD" w14:textId="767CA3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52789B" w14:textId="6A956D7D" w:rsidR="00786F9A" w:rsidRPr="003960C2" w:rsidRDefault="007123F4" w:rsidP="00786F9A">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Since I became Headteacher in 2019, we have had</w:t>
      </w:r>
      <w:r w:rsidR="004B3A1A" w:rsidRPr="003960C2">
        <w:rPr>
          <w:rFonts w:asciiTheme="minorHAnsi" w:eastAsia="Times New Roman" w:hAnsiTheme="minorHAnsi" w:cstheme="minorHAnsi"/>
          <w:bCs/>
          <w:sz w:val="22"/>
          <w:szCs w:val="22"/>
        </w:rPr>
        <w:t xml:space="preserve"> a</w:t>
      </w:r>
      <w:r w:rsidRPr="003960C2">
        <w:rPr>
          <w:rFonts w:asciiTheme="minorHAnsi" w:eastAsia="Times New Roman" w:hAnsiTheme="minorHAnsi" w:cstheme="minorHAnsi"/>
          <w:bCs/>
          <w:sz w:val="22"/>
          <w:szCs w:val="22"/>
        </w:rPr>
        <w:t xml:space="preserve"> relentless focus on curriculum and teaching and we have a strong CPD programme in place to support this. </w:t>
      </w:r>
      <w:r w:rsidR="00786F9A" w:rsidRPr="003960C2">
        <w:rPr>
          <w:rFonts w:asciiTheme="minorHAnsi" w:eastAsia="Times New Roman" w:hAnsiTheme="minorHAnsi" w:cstheme="minorHAnsi"/>
          <w:bCs/>
          <w:sz w:val="22"/>
          <w:szCs w:val="22"/>
        </w:rPr>
        <w:t xml:space="preserve"> In September 2019,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embarked on its journey to develop and implement a knowledge-rich curriculum across all phases of the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use research to help improve teaching and learning, curriculum and pastoral care. </w:t>
      </w:r>
    </w:p>
    <w:p w14:paraId="4BE9AA6D" w14:textId="7E726B0C" w:rsidR="007123F4" w:rsidRPr="003960C2" w:rsidRDefault="00786F9A" w:rsidP="00180483">
      <w:pPr>
        <w:shd w:val="clear" w:color="auto" w:fill="FFFFFF"/>
        <w:spacing w:after="150"/>
        <w:jc w:val="both"/>
        <w:rPr>
          <w:rFonts w:asciiTheme="minorHAnsi" w:eastAsia="Times New Roman" w:hAnsiTheme="minorHAnsi" w:cstheme="minorHAnsi"/>
          <w:bCs/>
          <w:sz w:val="22"/>
          <w:szCs w:val="22"/>
        </w:rPr>
      </w:pPr>
      <w:r w:rsidRPr="003960C2">
        <w:rPr>
          <w:rFonts w:eastAsia="Times New Roman" w:cs="Calibri"/>
          <w:bCs/>
          <w:noProof/>
          <w:sz w:val="24"/>
          <w:szCs w:val="24"/>
        </w:rPr>
        <w:drawing>
          <wp:anchor distT="0" distB="0" distL="114300" distR="114300" simplePos="0" relativeHeight="251659264" behindDoc="0" locked="0" layoutInCell="1" allowOverlap="1" wp14:anchorId="4411301C" wp14:editId="31556CD6">
            <wp:simplePos x="0" y="0"/>
            <wp:positionH relativeFrom="margin">
              <wp:align>left</wp:align>
            </wp:positionH>
            <wp:positionV relativeFrom="paragraph">
              <wp:posOffset>1111250</wp:posOffset>
            </wp:positionV>
            <wp:extent cx="5745480" cy="324231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8" cstate="print">
                      <a:extLst>
                        <a:ext uri="{28A0092B-C50C-407E-A947-70E740481C1C}">
                          <a14:useLocalDpi xmlns:a14="http://schemas.microsoft.com/office/drawing/2010/main" val="0"/>
                        </a:ext>
                      </a:extLst>
                    </a:blip>
                    <a:srcRect t="3650"/>
                    <a:stretch/>
                  </pic:blipFill>
                  <pic:spPr bwMode="auto">
                    <a:xfrm>
                      <a:off x="0" y="0"/>
                      <a:ext cx="5745480" cy="3242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0C2">
        <w:rPr>
          <w:rFonts w:asciiTheme="minorHAnsi" w:eastAsia="Times New Roman" w:hAnsiTheme="minorHAnsi" w:cstheme="minorHAnsi"/>
          <w:bCs/>
          <w:sz w:val="22"/>
          <w:szCs w:val="22"/>
        </w:rPr>
        <w:t xml:space="preserve">To support teaching, we have a whole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behaviour policy that teachers consistently use. This means that behaviour in lessons is good and </w:t>
      </w:r>
      <w:r w:rsidR="00BE0483" w:rsidRPr="003960C2">
        <w:rPr>
          <w:rFonts w:asciiTheme="minorHAnsi" w:eastAsia="Times New Roman" w:hAnsiTheme="minorHAnsi" w:cstheme="minorHAnsi"/>
          <w:bCs/>
          <w:sz w:val="22"/>
          <w:szCs w:val="22"/>
        </w:rPr>
        <w:t>low-level</w:t>
      </w:r>
      <w:r w:rsidRPr="003960C2">
        <w:rPr>
          <w:rFonts w:asciiTheme="minorHAnsi" w:eastAsia="Times New Roman" w:hAnsiTheme="minorHAnsi" w:cstheme="minorHAnsi"/>
          <w:bCs/>
          <w:sz w:val="22"/>
          <w:szCs w:val="22"/>
        </w:rPr>
        <w:t xml:space="preserve"> disruption is rare. We want our teacher</w:t>
      </w:r>
      <w:r w:rsidR="004B3A1A" w:rsidRPr="003960C2">
        <w:rPr>
          <w:rFonts w:asciiTheme="minorHAnsi" w:eastAsia="Times New Roman" w:hAnsiTheme="minorHAnsi" w:cstheme="minorHAnsi"/>
          <w:bCs/>
          <w:sz w:val="22"/>
          <w:szCs w:val="22"/>
        </w:rPr>
        <w:t>s</w:t>
      </w:r>
      <w:r w:rsidRPr="003960C2">
        <w:rPr>
          <w:rFonts w:asciiTheme="minorHAnsi" w:eastAsia="Times New Roman" w:hAnsiTheme="minorHAnsi" w:cstheme="minorHAnsi"/>
          <w:bCs/>
          <w:sz w:val="22"/>
          <w:szCs w:val="22"/>
        </w:rPr>
        <w:t xml:space="preserve"> to focus on their pedagogy and practice, not managing disruptive behaviour. Our behaviour policy also promotes diversity and </w:t>
      </w:r>
      <w:r w:rsidR="00BE0483" w:rsidRPr="003960C2">
        <w:rPr>
          <w:rFonts w:asciiTheme="minorHAnsi" w:eastAsia="Times New Roman" w:hAnsiTheme="minorHAnsi" w:cstheme="minorHAnsi"/>
          <w:bCs/>
          <w:sz w:val="22"/>
          <w:szCs w:val="22"/>
        </w:rPr>
        <w:t>inclusion,</w:t>
      </w:r>
      <w:r w:rsidRPr="003960C2">
        <w:rPr>
          <w:rFonts w:asciiTheme="minorHAnsi" w:eastAsia="Times New Roman" w:hAnsiTheme="minorHAnsi" w:cstheme="minorHAnsi"/>
          <w:bCs/>
          <w:sz w:val="22"/>
          <w:szCs w:val="22"/>
        </w:rPr>
        <w:t xml:space="preserve"> and we are proud to be a</w:t>
      </w:r>
      <w:r w:rsidR="00180483" w:rsidRPr="003960C2">
        <w:rPr>
          <w:rFonts w:asciiTheme="minorHAnsi" w:eastAsia="Times New Roman" w:hAnsiTheme="minorHAnsi" w:cstheme="minorHAnsi"/>
          <w:bCs/>
          <w:sz w:val="22"/>
          <w:szCs w:val="22"/>
        </w:rPr>
        <w:t xml:space="preserve">n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that stands against bullying</w:t>
      </w:r>
      <w:r w:rsidRPr="00786F9A">
        <w:rPr>
          <w:rFonts w:asciiTheme="minorHAnsi" w:eastAsia="Times New Roman" w:hAnsiTheme="minorHAnsi" w:cstheme="minorHAnsi"/>
          <w:b/>
          <w:sz w:val="22"/>
          <w:szCs w:val="22"/>
        </w:rPr>
        <w:t xml:space="preserve"> </w:t>
      </w:r>
      <w:r w:rsidRPr="003960C2">
        <w:rPr>
          <w:rFonts w:asciiTheme="minorHAnsi" w:eastAsia="Times New Roman" w:hAnsiTheme="minorHAnsi" w:cstheme="minorHAnsi"/>
          <w:bCs/>
          <w:sz w:val="22"/>
          <w:szCs w:val="22"/>
        </w:rPr>
        <w:t>and discrimination. We are part of the Anti-Bullying Alliance and in Novembe</w:t>
      </w:r>
      <w:r w:rsidR="004B3A1A" w:rsidRPr="003960C2">
        <w:rPr>
          <w:rFonts w:asciiTheme="minorHAnsi" w:eastAsia="Times New Roman" w:hAnsiTheme="minorHAnsi" w:cstheme="minorHAnsi"/>
          <w:bCs/>
          <w:sz w:val="22"/>
          <w:szCs w:val="22"/>
        </w:rPr>
        <w:t>r 2021 we were awarded the UNICEF</w:t>
      </w:r>
      <w:r w:rsidRPr="003960C2">
        <w:rPr>
          <w:rFonts w:asciiTheme="minorHAnsi" w:eastAsia="Times New Roman" w:hAnsiTheme="minorHAnsi" w:cstheme="minorHAnsi"/>
          <w:bCs/>
          <w:sz w:val="22"/>
          <w:szCs w:val="22"/>
        </w:rPr>
        <w:t xml:space="preserve"> Gold Rights Respecting Schools status.</w:t>
      </w:r>
    </w:p>
    <w:p w14:paraId="5E3BE273" w14:textId="65FB03B8" w:rsidR="000723B4" w:rsidRPr="003960C2" w:rsidRDefault="006376F0" w:rsidP="00F26E75">
      <w:pPr>
        <w:shd w:val="clear" w:color="auto" w:fill="FFFFFF"/>
        <w:spacing w:after="150"/>
        <w:jc w:val="both"/>
        <w:rPr>
          <w:rFonts w:asciiTheme="minorHAnsi" w:eastAsia="Times New Roman" w:hAnsiTheme="minorHAnsi" w:cstheme="minorHAnsi"/>
          <w:bCs/>
          <w:sz w:val="22"/>
          <w:szCs w:val="22"/>
        </w:rPr>
      </w:pPr>
      <w:r w:rsidRPr="003960C2">
        <w:rPr>
          <w:bCs/>
          <w:noProof/>
          <w:sz w:val="22"/>
          <w:szCs w:val="22"/>
        </w:rPr>
        <w:lastRenderedPageBreak/>
        <w:drawing>
          <wp:anchor distT="0" distB="0" distL="114300" distR="114300" simplePos="0" relativeHeight="251650048" behindDoc="0" locked="0" layoutInCell="1" allowOverlap="1" wp14:anchorId="6B066479" wp14:editId="6F496DD7">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3960C2">
        <w:rPr>
          <w:rFonts w:asciiTheme="minorHAnsi" w:eastAsia="Times New Roman" w:hAnsiTheme="minorHAnsi" w:cstheme="minorHAnsi"/>
          <w:bCs/>
          <w:sz w:val="22"/>
          <w:szCs w:val="22"/>
        </w:rPr>
        <w:t>Our pastoral system is at the heart of everything</w:t>
      </w:r>
      <w:r w:rsidR="004B3A1A" w:rsidRPr="003960C2">
        <w:rPr>
          <w:rFonts w:asciiTheme="minorHAnsi" w:eastAsia="Times New Roman" w:hAnsiTheme="minorHAnsi" w:cstheme="minorHAnsi"/>
          <w:bCs/>
          <w:sz w:val="22"/>
          <w:szCs w:val="22"/>
        </w:rPr>
        <w:t xml:space="preserve"> we do at Washwood, with pupil</w:t>
      </w:r>
      <w:r w:rsidR="001613C6" w:rsidRPr="003960C2">
        <w:rPr>
          <w:rFonts w:asciiTheme="minorHAnsi" w:eastAsia="Times New Roman" w:hAnsiTheme="minorHAnsi" w:cstheme="minorHAnsi"/>
          <w:bCs/>
          <w:sz w:val="22"/>
          <w:szCs w:val="22"/>
        </w:rPr>
        <w:t xml:space="preserve">s being assigned to one of </w:t>
      </w:r>
      <w:r w:rsidR="006339C3">
        <w:rPr>
          <w:rFonts w:asciiTheme="minorHAnsi" w:eastAsia="Times New Roman" w:hAnsiTheme="minorHAnsi" w:cstheme="minorHAnsi"/>
          <w:bCs/>
          <w:sz w:val="22"/>
          <w:szCs w:val="22"/>
        </w:rPr>
        <w:t>eight</w:t>
      </w:r>
      <w:r w:rsidR="001613C6"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Ho</w:t>
      </w:r>
      <w:r w:rsidR="001613C6" w:rsidRPr="003960C2">
        <w:rPr>
          <w:rFonts w:asciiTheme="minorHAnsi" w:eastAsia="Times New Roman" w:hAnsiTheme="minorHAnsi" w:cstheme="minorHAnsi"/>
          <w:bCs/>
          <w:sz w:val="22"/>
          <w:szCs w:val="22"/>
        </w:rPr>
        <w:t xml:space="preserve">uses within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 each with its own designated colour and name</w:t>
      </w:r>
      <w:r w:rsidR="001613C6" w:rsidRPr="003960C2">
        <w:rPr>
          <w:rFonts w:asciiTheme="minorHAnsi" w:eastAsia="Times New Roman" w:hAnsiTheme="minorHAnsi" w:cstheme="minorHAnsi"/>
          <w:bCs/>
          <w:sz w:val="22"/>
          <w:szCs w:val="22"/>
        </w:rPr>
        <w:t xml:space="preserve">.  </w:t>
      </w:r>
      <w:r w:rsidR="006339C3">
        <w:rPr>
          <w:rFonts w:asciiTheme="minorHAnsi" w:eastAsia="Times New Roman" w:hAnsiTheme="minorHAnsi" w:cstheme="minorHAnsi"/>
          <w:bCs/>
          <w:sz w:val="22"/>
          <w:szCs w:val="22"/>
        </w:rPr>
        <w:t>The eight</w:t>
      </w:r>
      <w:r w:rsidR="000723B4"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w:t>
      </w:r>
      <w:r w:rsidR="000723B4" w:rsidRPr="003960C2">
        <w:rPr>
          <w:rFonts w:asciiTheme="minorHAnsi" w:eastAsia="Times New Roman" w:hAnsiTheme="minorHAnsi" w:cstheme="minorHAnsi"/>
          <w:bCs/>
          <w:sz w:val="22"/>
          <w:szCs w:val="22"/>
        </w:rPr>
        <w:t xml:space="preserve">ouses each have a range of ages within them with 2 form classes per year group </w:t>
      </w:r>
      <w:r w:rsidR="005906D4" w:rsidRPr="003960C2">
        <w:rPr>
          <w:rFonts w:asciiTheme="minorHAnsi" w:eastAsia="Times New Roman" w:hAnsiTheme="minorHAnsi" w:cstheme="minorHAnsi"/>
          <w:bCs/>
          <w:sz w:val="22"/>
          <w:szCs w:val="22"/>
        </w:rPr>
        <w:t xml:space="preserve">making up the </w:t>
      </w:r>
      <w:r w:rsidR="006339C3">
        <w:rPr>
          <w:rFonts w:asciiTheme="minorHAnsi" w:eastAsia="Times New Roman" w:hAnsiTheme="minorHAnsi" w:cstheme="minorHAnsi"/>
          <w:bCs/>
          <w:sz w:val="22"/>
          <w:szCs w:val="22"/>
        </w:rPr>
        <w:t>8</w:t>
      </w:r>
      <w:r w:rsidR="005906D4" w:rsidRPr="003960C2">
        <w:rPr>
          <w:rFonts w:asciiTheme="minorHAnsi" w:eastAsia="Times New Roman" w:hAnsiTheme="minorHAnsi" w:cstheme="minorHAnsi"/>
          <w:bCs/>
          <w:sz w:val="22"/>
          <w:szCs w:val="22"/>
        </w:rPr>
        <w:t xml:space="preserve"> forms in each</w:t>
      </w:r>
      <w:r w:rsidR="004B3A1A" w:rsidRPr="003960C2">
        <w:rPr>
          <w:rFonts w:asciiTheme="minorHAnsi" w:eastAsia="Times New Roman" w:hAnsiTheme="minorHAnsi" w:cstheme="minorHAnsi"/>
          <w:bCs/>
          <w:sz w:val="22"/>
          <w:szCs w:val="22"/>
        </w:rPr>
        <w:t xml:space="preserve"> H</w:t>
      </w:r>
      <w:r w:rsidR="000723B4" w:rsidRPr="003960C2">
        <w:rPr>
          <w:rFonts w:asciiTheme="minorHAnsi" w:eastAsia="Times New Roman" w:hAnsiTheme="minorHAnsi" w:cstheme="minorHAnsi"/>
          <w:bCs/>
          <w:sz w:val="22"/>
          <w:szCs w:val="22"/>
        </w:rPr>
        <w:t>ouse.  The Heads of House work closely with their Guidance Managers and SLT links to su</w:t>
      </w:r>
      <w:r w:rsidR="004B3A1A" w:rsidRPr="003960C2">
        <w:rPr>
          <w:rFonts w:asciiTheme="minorHAnsi" w:eastAsia="Times New Roman" w:hAnsiTheme="minorHAnsi" w:cstheme="minorHAnsi"/>
          <w:bCs/>
          <w:sz w:val="22"/>
          <w:szCs w:val="22"/>
        </w:rPr>
        <w:t xml:space="preserve">pport the development of pupils through the </w:t>
      </w:r>
      <w:r w:rsidR="008B3E85">
        <w:rPr>
          <w:rFonts w:asciiTheme="minorHAnsi" w:eastAsia="Times New Roman" w:hAnsiTheme="minorHAnsi" w:cstheme="minorHAnsi"/>
          <w:bCs/>
          <w:sz w:val="22"/>
          <w:szCs w:val="22"/>
        </w:rPr>
        <w:t>Academy</w:t>
      </w:r>
      <w:r w:rsidR="004B3A1A" w:rsidRPr="003960C2">
        <w:rPr>
          <w:rFonts w:asciiTheme="minorHAnsi" w:eastAsia="Times New Roman" w:hAnsiTheme="minorHAnsi" w:cstheme="minorHAnsi"/>
          <w:bCs/>
          <w:sz w:val="22"/>
          <w:szCs w:val="22"/>
        </w:rPr>
        <w:t>.  Pupil</w:t>
      </w:r>
      <w:r w:rsidR="000723B4" w:rsidRPr="003960C2">
        <w:rPr>
          <w:rFonts w:asciiTheme="minorHAnsi" w:eastAsia="Times New Roman" w:hAnsiTheme="minorHAnsi" w:cstheme="minorHAnsi"/>
          <w:bCs/>
          <w:sz w:val="22"/>
          <w:szCs w:val="22"/>
        </w:rPr>
        <w:t>s remain in the same house from Year 7 to Year</w:t>
      </w:r>
      <w:r w:rsidR="00D95A2F" w:rsidRPr="003960C2">
        <w:rPr>
          <w:rFonts w:asciiTheme="minorHAnsi" w:eastAsia="Times New Roman" w:hAnsiTheme="minorHAnsi" w:cstheme="minorHAnsi"/>
          <w:bCs/>
          <w:sz w:val="22"/>
          <w:szCs w:val="22"/>
        </w:rPr>
        <w:t xml:space="preserve"> 1</w:t>
      </w:r>
      <w:r w:rsidR="006339C3">
        <w:rPr>
          <w:rFonts w:asciiTheme="minorHAnsi" w:eastAsia="Times New Roman" w:hAnsiTheme="minorHAnsi" w:cstheme="minorHAnsi"/>
          <w:bCs/>
          <w:sz w:val="22"/>
          <w:szCs w:val="22"/>
        </w:rPr>
        <w:t>1</w:t>
      </w:r>
      <w:r w:rsidR="00D95A2F" w:rsidRPr="003960C2">
        <w:rPr>
          <w:rFonts w:asciiTheme="minorHAnsi" w:eastAsia="Times New Roman" w:hAnsiTheme="minorHAnsi" w:cstheme="minorHAnsi"/>
          <w:bCs/>
          <w:sz w:val="22"/>
          <w:szCs w:val="22"/>
        </w:rPr>
        <w:t xml:space="preserve"> which helps foster and </w:t>
      </w:r>
      <w:r w:rsidR="005B6244" w:rsidRPr="003960C2">
        <w:rPr>
          <w:rFonts w:asciiTheme="minorHAnsi" w:eastAsia="Times New Roman" w:hAnsiTheme="minorHAnsi" w:cstheme="minorHAnsi"/>
          <w:bCs/>
          <w:sz w:val="22"/>
          <w:szCs w:val="22"/>
        </w:rPr>
        <w:t>develop supportive</w:t>
      </w:r>
      <w:r w:rsidR="000723B4" w:rsidRPr="003960C2">
        <w:rPr>
          <w:rFonts w:asciiTheme="minorHAnsi" w:eastAsia="Times New Roman" w:hAnsiTheme="minorHAnsi" w:cstheme="minorHAnsi"/>
          <w:bCs/>
          <w:sz w:val="22"/>
          <w:szCs w:val="22"/>
        </w:rPr>
        <w:t xml:space="preserve"> relationships between the pastoral teams, the f</w:t>
      </w:r>
      <w:r w:rsidR="004B3A1A" w:rsidRPr="003960C2">
        <w:rPr>
          <w:rFonts w:asciiTheme="minorHAnsi" w:eastAsia="Times New Roman" w:hAnsiTheme="minorHAnsi" w:cstheme="minorHAnsi"/>
          <w:bCs/>
          <w:sz w:val="22"/>
          <w:szCs w:val="22"/>
        </w:rPr>
        <w:t>orm tutors and the pupil</w:t>
      </w:r>
      <w:r w:rsidR="000723B4" w:rsidRPr="003960C2">
        <w:rPr>
          <w:rFonts w:asciiTheme="minorHAnsi" w:eastAsia="Times New Roman" w:hAnsiTheme="minorHAnsi" w:cstheme="minorHAnsi"/>
          <w:bCs/>
          <w:sz w:val="22"/>
          <w:szCs w:val="22"/>
        </w:rPr>
        <w:t>s.  Houses really becom</w:t>
      </w:r>
      <w:r w:rsidR="004B3A1A" w:rsidRPr="003960C2">
        <w:rPr>
          <w:rFonts w:asciiTheme="minorHAnsi" w:eastAsia="Times New Roman" w:hAnsiTheme="minorHAnsi" w:cstheme="minorHAnsi"/>
          <w:bCs/>
          <w:sz w:val="22"/>
          <w:szCs w:val="22"/>
        </w:rPr>
        <w:t>e a strong factor in the pupil</w:t>
      </w:r>
      <w:r w:rsidR="000723B4" w:rsidRPr="003960C2">
        <w:rPr>
          <w:rFonts w:asciiTheme="minorHAnsi" w:eastAsia="Times New Roman" w:hAnsiTheme="minorHAnsi" w:cstheme="minorHAnsi"/>
          <w:bCs/>
          <w:sz w:val="22"/>
          <w:szCs w:val="22"/>
        </w:rPr>
        <w:t>s’ identities at Washwood</w:t>
      </w:r>
      <w:r w:rsidR="005B6244" w:rsidRPr="003960C2">
        <w:rPr>
          <w:rFonts w:asciiTheme="minorHAnsi" w:eastAsia="Times New Roman" w:hAnsiTheme="minorHAnsi" w:cstheme="minorHAnsi"/>
          <w:bCs/>
          <w:sz w:val="22"/>
          <w:szCs w:val="22"/>
        </w:rPr>
        <w:t xml:space="preserve"> Heath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each one building its own identity, led by the Head of House, and developing a close family feel within the larger overall Washwood family.  </w:t>
      </w:r>
      <w:r w:rsidR="00836B21" w:rsidRPr="003960C2">
        <w:rPr>
          <w:rFonts w:asciiTheme="minorHAnsi" w:eastAsia="Times New Roman" w:hAnsiTheme="minorHAnsi" w:cstheme="minorHAnsi"/>
          <w:bCs/>
          <w:sz w:val="22"/>
          <w:szCs w:val="22"/>
        </w:rPr>
        <w:t xml:space="preserve">In addition, we are </w:t>
      </w:r>
      <w:r w:rsidR="006339C3">
        <w:rPr>
          <w:rFonts w:asciiTheme="minorHAnsi" w:eastAsia="Times New Roman" w:hAnsiTheme="minorHAnsi" w:cstheme="minorHAnsi"/>
          <w:bCs/>
          <w:sz w:val="22"/>
          <w:szCs w:val="22"/>
        </w:rPr>
        <w:t>establishing</w:t>
      </w:r>
      <w:r w:rsidR="00836B21" w:rsidRPr="003960C2">
        <w:rPr>
          <w:rFonts w:asciiTheme="minorHAnsi" w:eastAsia="Times New Roman" w:hAnsiTheme="minorHAnsi" w:cstheme="minorHAnsi"/>
          <w:bCs/>
          <w:sz w:val="22"/>
          <w:szCs w:val="22"/>
        </w:rPr>
        <w:t xml:space="preserve"> the House system </w:t>
      </w:r>
      <w:r w:rsidR="006339C3">
        <w:rPr>
          <w:rFonts w:asciiTheme="minorHAnsi" w:eastAsia="Times New Roman" w:hAnsiTheme="minorHAnsi" w:cstheme="minorHAnsi"/>
          <w:bCs/>
          <w:sz w:val="22"/>
          <w:szCs w:val="22"/>
        </w:rPr>
        <w:t>in</w:t>
      </w:r>
      <w:r w:rsidR="00836B21" w:rsidRPr="003960C2">
        <w:rPr>
          <w:rFonts w:asciiTheme="minorHAnsi" w:eastAsia="Times New Roman" w:hAnsiTheme="minorHAnsi" w:cstheme="minorHAnsi"/>
          <w:bCs/>
          <w:sz w:val="22"/>
          <w:szCs w:val="22"/>
        </w:rPr>
        <w:t xml:space="preserve"> our Primary p</w:t>
      </w:r>
      <w:r w:rsidR="006339C3">
        <w:rPr>
          <w:rFonts w:asciiTheme="minorHAnsi" w:eastAsia="Times New Roman" w:hAnsiTheme="minorHAnsi" w:cstheme="minorHAnsi"/>
          <w:bCs/>
          <w:sz w:val="22"/>
          <w:szCs w:val="22"/>
        </w:rPr>
        <w:t>hase</w:t>
      </w:r>
      <w:r w:rsidR="00836B21" w:rsidRPr="003960C2">
        <w:rPr>
          <w:rFonts w:asciiTheme="minorHAnsi" w:eastAsia="Times New Roman" w:hAnsiTheme="minorHAnsi" w:cstheme="minorHAnsi"/>
          <w:bCs/>
          <w:sz w:val="22"/>
          <w:szCs w:val="22"/>
        </w:rPr>
        <w:t xml:space="preserve"> too.</w:t>
      </w:r>
    </w:p>
    <w:p w14:paraId="3A6B413A" w14:textId="7676A1C9" w:rsidR="0081534B" w:rsidRPr="003960C2" w:rsidRDefault="006376F0" w:rsidP="003025F7">
      <w:pPr>
        <w:shd w:val="clear" w:color="auto" w:fill="FFFFFF"/>
        <w:spacing w:after="150"/>
        <w:jc w:val="both"/>
        <w:rPr>
          <w:rFonts w:cs="Calibri"/>
          <w:bCs/>
          <w:sz w:val="22"/>
          <w:szCs w:val="22"/>
          <w:shd w:val="clear" w:color="auto" w:fill="FFFFFF"/>
        </w:rPr>
      </w:pPr>
      <w:r w:rsidRPr="003960C2">
        <w:rPr>
          <w:rFonts w:asciiTheme="minorHAnsi" w:hAnsiTheme="minorHAnsi" w:cstheme="minorHAnsi"/>
          <w:bCs/>
          <w:noProof/>
          <w:sz w:val="22"/>
          <w:szCs w:val="22"/>
        </w:rPr>
        <w:drawing>
          <wp:anchor distT="0" distB="0" distL="114300" distR="114300" simplePos="0" relativeHeight="251656192" behindDoc="0" locked="0" layoutInCell="1" allowOverlap="1" wp14:anchorId="6F07C2EB" wp14:editId="17CDAE4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3960C2">
        <w:rPr>
          <w:rFonts w:cs="Calibri"/>
          <w:bCs/>
          <w:sz w:val="22"/>
          <w:szCs w:val="22"/>
          <w:shd w:val="clear" w:color="auto" w:fill="FFFFFF"/>
        </w:rPr>
        <w:t>A</w:t>
      </w:r>
      <w:r w:rsidR="00ED0116" w:rsidRPr="003960C2">
        <w:rPr>
          <w:rFonts w:cs="Calibri"/>
          <w:bCs/>
          <w:sz w:val="22"/>
          <w:szCs w:val="22"/>
          <w:shd w:val="clear" w:color="auto" w:fill="FFFFFF"/>
        </w:rPr>
        <w:t>t Was</w:t>
      </w:r>
      <w:r w:rsidR="003025F7" w:rsidRPr="003960C2">
        <w:rPr>
          <w:rFonts w:cs="Calibri"/>
          <w:bCs/>
          <w:sz w:val="22"/>
          <w:szCs w:val="22"/>
          <w:shd w:val="clear" w:color="auto" w:fill="FFFFFF"/>
        </w:rPr>
        <w:t xml:space="preserve">hwood Heath </w:t>
      </w:r>
      <w:r w:rsidR="008B3E85">
        <w:rPr>
          <w:rFonts w:cs="Calibri"/>
          <w:bCs/>
          <w:sz w:val="22"/>
          <w:szCs w:val="22"/>
          <w:shd w:val="clear" w:color="auto" w:fill="FFFFFF"/>
        </w:rPr>
        <w:t>Academy</w:t>
      </w:r>
      <w:r w:rsidR="003025F7" w:rsidRPr="003960C2">
        <w:rPr>
          <w:rFonts w:cs="Calibri"/>
          <w:bCs/>
          <w:sz w:val="22"/>
          <w:szCs w:val="22"/>
          <w:shd w:val="clear" w:color="auto" w:fill="FFFFFF"/>
        </w:rPr>
        <w:t xml:space="preserve">, we believe </w:t>
      </w:r>
      <w:r w:rsidR="00ED0116" w:rsidRPr="003960C2">
        <w:rPr>
          <w:rFonts w:cs="Calibri"/>
          <w:bCs/>
          <w:sz w:val="22"/>
          <w:szCs w:val="22"/>
          <w:shd w:val="clear" w:color="auto" w:fill="FFFFFF"/>
        </w:rPr>
        <w:t>in creating and sustaining a positive and uplifting culture for all of our children and we also do this for each other as well.  We are a caring and nurturing environment w</w:t>
      </w:r>
      <w:r w:rsidR="005E2CBE" w:rsidRPr="003960C2">
        <w:rPr>
          <w:rFonts w:cs="Calibri"/>
          <w:bCs/>
          <w:sz w:val="22"/>
          <w:szCs w:val="22"/>
          <w:shd w:val="clear" w:color="auto" w:fill="FFFFFF"/>
        </w:rPr>
        <w:t xml:space="preserve">hich aims to develop all of our core HEARTS values: Happiness, </w:t>
      </w:r>
      <w:r w:rsidR="00ED0116" w:rsidRPr="003960C2">
        <w:rPr>
          <w:rFonts w:cs="Calibri"/>
          <w:bCs/>
          <w:sz w:val="22"/>
          <w:szCs w:val="22"/>
          <w:shd w:val="clear" w:color="auto" w:fill="FFFFFF"/>
        </w:rPr>
        <w:t xml:space="preserve">Excellence, Achievement, Respect, Resilience, Tolerance and Self-Belief.  We go above and beyond to ensure that everybody within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community feels respected, challenged, supported and safe.  We believe in being: </w:t>
      </w:r>
      <w:r w:rsidR="00ED0116" w:rsidRPr="003960C2">
        <w:rPr>
          <w:rStyle w:val="Strong"/>
          <w:rFonts w:cs="Calibri"/>
          <w:bCs w:val="0"/>
          <w:sz w:val="22"/>
          <w:szCs w:val="22"/>
          <w:shd w:val="clear" w:color="auto" w:fill="FFFFFF"/>
        </w:rPr>
        <w:t>Ready, Respectful and Safe</w:t>
      </w:r>
      <w:r w:rsidR="00ED0116" w:rsidRPr="003960C2">
        <w:rPr>
          <w:rFonts w:cs="Calibri"/>
          <w:bCs/>
          <w:sz w:val="22"/>
          <w:szCs w:val="22"/>
          <w:shd w:val="clear" w:color="auto" w:fill="FFFFFF"/>
        </w:rPr>
        <w:t xml:space="preserve"> and we expect all visitors to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to uphold our three rules. </w:t>
      </w:r>
    </w:p>
    <w:p w14:paraId="3FB213AE" w14:textId="1DDA9252" w:rsidR="003025F7" w:rsidRPr="003960C2" w:rsidRDefault="004B3A1A" w:rsidP="003025F7">
      <w:pPr>
        <w:shd w:val="clear" w:color="auto" w:fill="FFFFFF"/>
        <w:spacing w:after="150"/>
        <w:jc w:val="both"/>
        <w:rPr>
          <w:rFonts w:cs="Calibri"/>
          <w:bCs/>
          <w:sz w:val="22"/>
          <w:szCs w:val="22"/>
          <w:shd w:val="clear" w:color="auto" w:fill="FFFFFF"/>
        </w:rPr>
      </w:pPr>
      <w:r w:rsidRPr="003960C2">
        <w:rPr>
          <w:rFonts w:cs="Calibri"/>
          <w:bCs/>
          <w:sz w:val="22"/>
          <w:szCs w:val="22"/>
          <w:shd w:val="clear" w:color="auto" w:fill="FFFFFF"/>
        </w:rPr>
        <w:t>We aim to equip our pupil</w:t>
      </w:r>
      <w:r w:rsidR="00ED0116" w:rsidRPr="003960C2">
        <w:rPr>
          <w:rFonts w:cs="Calibri"/>
          <w:bCs/>
          <w:sz w:val="22"/>
          <w:szCs w:val="22"/>
          <w:shd w:val="clear" w:color="auto" w:fill="FFFFFF"/>
        </w:rPr>
        <w:t xml:space="preserve">s with the right tools for them to achieve and we aim to provide them with the most effective environment that ignites </w:t>
      </w:r>
      <w:r w:rsidR="003025F7" w:rsidRPr="003960C2">
        <w:rPr>
          <w:rFonts w:cs="Calibri"/>
          <w:bCs/>
          <w:sz w:val="22"/>
          <w:szCs w:val="22"/>
          <w:shd w:val="clear" w:color="auto" w:fill="FFFFFF"/>
        </w:rPr>
        <w:t>curiosity a</w:t>
      </w:r>
      <w:r w:rsidRPr="003960C2">
        <w:rPr>
          <w:rFonts w:cs="Calibri"/>
          <w:bCs/>
          <w:sz w:val="22"/>
          <w:szCs w:val="22"/>
          <w:shd w:val="clear" w:color="auto" w:fill="FFFFFF"/>
        </w:rPr>
        <w:t>nd wonder throughout our pupil</w:t>
      </w:r>
      <w:r w:rsidR="003025F7" w:rsidRPr="003960C2">
        <w:rPr>
          <w:rFonts w:cs="Calibri"/>
          <w:bCs/>
          <w:sz w:val="22"/>
          <w:szCs w:val="22"/>
          <w:shd w:val="clear" w:color="auto" w:fill="FFFFFF"/>
        </w:rPr>
        <w:t xml:space="preserve">s’ journey with us.  </w:t>
      </w:r>
      <w:r w:rsidR="00ED0116" w:rsidRPr="003960C2">
        <w:rPr>
          <w:rFonts w:cs="Calibri"/>
          <w:bCs/>
          <w:sz w:val="22"/>
          <w:szCs w:val="22"/>
          <w:shd w:val="clear" w:color="auto" w:fill="FFFFFF"/>
        </w:rPr>
        <w:t xml:space="preserve"> </w:t>
      </w:r>
      <w:r w:rsidR="003025F7" w:rsidRPr="003960C2">
        <w:rPr>
          <w:rFonts w:asciiTheme="minorHAnsi" w:eastAsia="Times New Roman" w:hAnsiTheme="minorHAnsi" w:cstheme="minorHAnsi"/>
          <w:bCs/>
          <w:sz w:val="22"/>
          <w:szCs w:val="22"/>
        </w:rPr>
        <w:t>We have been developing the links between our Primary and Secondary phases, with a particular focus on utilising the expertise of subject specialists in Secondary and the extensive facilities</w:t>
      </w:r>
      <w:r w:rsidRPr="003960C2">
        <w:rPr>
          <w:rFonts w:asciiTheme="minorHAnsi" w:eastAsia="Times New Roman" w:hAnsiTheme="minorHAnsi" w:cstheme="minorHAnsi"/>
          <w:bCs/>
          <w:sz w:val="22"/>
          <w:szCs w:val="22"/>
        </w:rPr>
        <w:t xml:space="preserve"> in the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Primary pupil</w:t>
      </w:r>
      <w:r w:rsidR="003025F7" w:rsidRPr="003960C2">
        <w:rPr>
          <w:rFonts w:asciiTheme="minorHAnsi" w:eastAsia="Times New Roman" w:hAnsiTheme="minorHAnsi" w:cstheme="minorHAnsi"/>
          <w:bCs/>
          <w:sz w:val="22"/>
          <w:szCs w:val="22"/>
        </w:rPr>
        <w:t xml:space="preserve">s have access to music rooms, Science Labs, PE facilities, Drama studio, Art rooms and outside space – a real benefit to the all-through </w:t>
      </w:r>
      <w:r w:rsidR="008B3E85">
        <w:rPr>
          <w:rFonts w:asciiTheme="minorHAnsi" w:eastAsia="Times New Roman" w:hAnsiTheme="minorHAnsi" w:cstheme="minorHAnsi"/>
          <w:bCs/>
          <w:sz w:val="22"/>
          <w:szCs w:val="22"/>
        </w:rPr>
        <w:t>Academy</w:t>
      </w:r>
      <w:r w:rsidR="003025F7" w:rsidRPr="003960C2">
        <w:rPr>
          <w:rFonts w:asciiTheme="minorHAnsi" w:eastAsia="Times New Roman" w:hAnsiTheme="minorHAnsi" w:cstheme="minorHAnsi"/>
          <w:bCs/>
          <w:sz w:val="22"/>
          <w:szCs w:val="22"/>
        </w:rPr>
        <w:t>.</w:t>
      </w:r>
    </w:p>
    <w:p w14:paraId="65C03956" w14:textId="65F9CE87" w:rsidR="003025F7" w:rsidRPr="00D349EB" w:rsidRDefault="003025F7" w:rsidP="00D349EB">
      <w:pPr>
        <w:shd w:val="clear" w:color="auto" w:fill="FFFFFF"/>
        <w:spacing w:after="150"/>
        <w:jc w:val="both"/>
        <w:rPr>
          <w:rFonts w:asciiTheme="minorHAnsi" w:eastAsia="Times New Roman" w:hAnsiTheme="minorHAnsi" w:cstheme="minorHAnsi"/>
          <w:b/>
          <w:color w:val="FF0000"/>
          <w:sz w:val="28"/>
          <w:szCs w:val="28"/>
        </w:rPr>
      </w:pPr>
      <w:r w:rsidRPr="003960C2">
        <w:rPr>
          <w:rFonts w:asciiTheme="minorHAnsi" w:eastAsia="Times New Roman" w:hAnsiTheme="minorHAnsi" w:cstheme="minorHAnsi"/>
          <w:bCs/>
          <w:noProof/>
          <w:sz w:val="22"/>
          <w:szCs w:val="22"/>
        </w:rPr>
        <w:drawing>
          <wp:anchor distT="0" distB="0" distL="114300" distR="114300" simplePos="0" relativeHeight="251655168" behindDoc="0" locked="0" layoutInCell="1" allowOverlap="1" wp14:anchorId="48A3ABD7" wp14:editId="66836ACC">
            <wp:simplePos x="0" y="0"/>
            <wp:positionH relativeFrom="page">
              <wp:align>center</wp:align>
            </wp:positionH>
            <wp:positionV relativeFrom="paragraph">
              <wp:posOffset>718185</wp:posOffset>
            </wp:positionV>
            <wp:extent cx="5457190" cy="199898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21" cstate="print">
                      <a:extLst>
                        <a:ext uri="{28A0092B-C50C-407E-A947-70E740481C1C}">
                          <a14:useLocalDpi xmlns:a14="http://schemas.microsoft.com/office/drawing/2010/main" val="0"/>
                        </a:ext>
                      </a:extLst>
                    </a:blip>
                    <a:srcRect t="26746" b="24403"/>
                    <a:stretch/>
                  </pic:blipFill>
                  <pic:spPr bwMode="auto">
                    <a:xfrm>
                      <a:off x="0" y="0"/>
                      <a:ext cx="5457190"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116" w:rsidRPr="003960C2">
        <w:rPr>
          <w:rFonts w:cs="Calibri"/>
          <w:bCs/>
          <w:sz w:val="22"/>
          <w:szCs w:val="22"/>
          <w:shd w:val="clear" w:color="auto" w:fill="FFFFFF"/>
        </w:rPr>
        <w:t>We support our families in ensuring that they too, can provide the right environment for our children to learn effectively and to grow securely both emotionally and mentally.</w:t>
      </w:r>
      <w:r w:rsidR="00D12186" w:rsidRPr="003960C2">
        <w:rPr>
          <w:rFonts w:asciiTheme="minorHAnsi" w:hAnsiTheme="minorHAnsi" w:cstheme="minorHAnsi"/>
          <w:bCs/>
          <w:noProof/>
          <w:sz w:val="22"/>
          <w:szCs w:val="22"/>
        </w:rPr>
        <w:t xml:space="preserve"> </w:t>
      </w:r>
      <w:r w:rsidR="00ED0116" w:rsidRPr="003960C2">
        <w:rPr>
          <w:rFonts w:cs="Calibri"/>
          <w:bCs/>
          <w:sz w:val="22"/>
          <w:szCs w:val="22"/>
          <w:shd w:val="clear" w:color="auto" w:fill="FFFFFF"/>
        </w:rPr>
        <w:t xml:space="preserve"> Together as one </w:t>
      </w:r>
      <w:r w:rsidR="008B3E85">
        <w:rPr>
          <w:rFonts w:cs="Calibri"/>
          <w:bCs/>
          <w:sz w:val="22"/>
          <w:szCs w:val="22"/>
          <w:shd w:val="clear" w:color="auto" w:fill="FFFFFF"/>
        </w:rPr>
        <w:t>Academy</w:t>
      </w:r>
      <w:r w:rsidR="00ED0116" w:rsidRPr="003960C2">
        <w:rPr>
          <w:rFonts w:cs="Calibri"/>
          <w:bCs/>
          <w:sz w:val="22"/>
          <w:szCs w:val="22"/>
          <w:shd w:val="clear" w:color="auto" w:fill="FFFFFF"/>
        </w:rPr>
        <w:t>,</w:t>
      </w:r>
      <w:r w:rsidR="00ED0116" w:rsidRPr="006376F0">
        <w:rPr>
          <w:rFonts w:cs="Calibri"/>
          <w:b/>
          <w:sz w:val="22"/>
          <w:szCs w:val="22"/>
          <w:shd w:val="clear" w:color="auto" w:fill="FFFFFF"/>
        </w:rPr>
        <w:t xml:space="preserve"> </w:t>
      </w:r>
      <w:r w:rsidR="00ED0116" w:rsidRPr="003960C2">
        <w:rPr>
          <w:rFonts w:cs="Calibri"/>
          <w:bCs/>
          <w:sz w:val="22"/>
          <w:szCs w:val="22"/>
          <w:shd w:val="clear" w:color="auto" w:fill="FFFFFF"/>
        </w:rPr>
        <w:t>Washwood Heath</w:t>
      </w:r>
      <w:r w:rsidR="00ED0116" w:rsidRPr="003960C2">
        <w:rPr>
          <w:rFonts w:cs="Calibri"/>
          <w:bCs/>
          <w:sz w:val="28"/>
          <w:szCs w:val="28"/>
          <w:shd w:val="clear" w:color="auto" w:fill="FFFFFF"/>
        </w:rPr>
        <w:t xml:space="preserve">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provides a safe and caring environment for our pupils led by </w:t>
      </w:r>
      <w:r w:rsidR="00BE0483" w:rsidRPr="003960C2">
        <w:rPr>
          <w:rFonts w:cs="Calibri"/>
          <w:bCs/>
          <w:sz w:val="22"/>
          <w:szCs w:val="22"/>
          <w:shd w:val="clear" w:color="auto" w:fill="FFFFFF"/>
        </w:rPr>
        <w:t>highly effective</w:t>
      </w:r>
      <w:r w:rsidR="00256C6E" w:rsidRPr="003960C2">
        <w:rPr>
          <w:rFonts w:cs="Calibri"/>
          <w:bCs/>
          <w:sz w:val="22"/>
          <w:szCs w:val="22"/>
          <w:shd w:val="clear" w:color="auto" w:fill="FFFFFF"/>
        </w:rPr>
        <w:t xml:space="preserve"> </w:t>
      </w:r>
      <w:r w:rsidR="00ED0116" w:rsidRPr="003960C2">
        <w:rPr>
          <w:rFonts w:cs="Calibri"/>
          <w:bCs/>
          <w:sz w:val="22"/>
          <w:szCs w:val="22"/>
          <w:shd w:val="clear" w:color="auto" w:fill="FFFFFF"/>
        </w:rPr>
        <w:t>staff whose main aim is to ensure a continuing ethos of resilience and respect in learning.</w:t>
      </w:r>
    </w:p>
    <w:p w14:paraId="248EEF45" w14:textId="77777777" w:rsidR="008C632D" w:rsidRDefault="008C632D" w:rsidP="00F26E75">
      <w:pPr>
        <w:shd w:val="clear" w:color="auto" w:fill="FFFFFF"/>
        <w:spacing w:after="150"/>
        <w:jc w:val="both"/>
        <w:rPr>
          <w:rFonts w:asciiTheme="minorHAnsi" w:eastAsia="Times New Roman" w:hAnsiTheme="minorHAnsi" w:cstheme="minorHAnsi"/>
          <w:bCs/>
          <w:sz w:val="22"/>
          <w:szCs w:val="22"/>
        </w:rPr>
      </w:pPr>
    </w:p>
    <w:p w14:paraId="1A647468" w14:textId="0D738A57" w:rsidR="006D7D4D" w:rsidRPr="003960C2" w:rsidRDefault="006D7D4D" w:rsidP="00F26E75">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Washwood Heath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really is </w:t>
      </w:r>
      <w:r w:rsidRPr="003960C2">
        <w:rPr>
          <w:rFonts w:asciiTheme="minorHAnsi" w:eastAsia="Times New Roman" w:hAnsiTheme="minorHAnsi" w:cstheme="minorHAnsi"/>
          <w:bCs/>
          <w:i/>
          <w:color w:val="7030A0"/>
          <w:sz w:val="22"/>
          <w:szCs w:val="22"/>
        </w:rPr>
        <w:t xml:space="preserve">‘a </w:t>
      </w:r>
      <w:r w:rsidR="00307C4F" w:rsidRPr="003960C2">
        <w:rPr>
          <w:rFonts w:asciiTheme="minorHAnsi" w:eastAsia="Times New Roman" w:hAnsiTheme="minorHAnsi" w:cstheme="minorHAnsi"/>
          <w:bCs/>
          <w:i/>
          <w:color w:val="7030A0"/>
          <w:sz w:val="22"/>
          <w:szCs w:val="22"/>
        </w:rPr>
        <w:t>s</w:t>
      </w:r>
      <w:r w:rsidRPr="003960C2">
        <w:rPr>
          <w:rFonts w:asciiTheme="minorHAnsi" w:eastAsia="Times New Roman" w:hAnsiTheme="minorHAnsi" w:cstheme="minorHAnsi"/>
          <w:bCs/>
          <w:i/>
          <w:color w:val="7030A0"/>
          <w:sz w:val="22"/>
          <w:szCs w:val="22"/>
        </w:rPr>
        <w:t>chool for everyone’</w:t>
      </w:r>
      <w:r w:rsidRPr="003960C2">
        <w:rPr>
          <w:rFonts w:asciiTheme="minorHAnsi" w:eastAsia="Times New Roman" w:hAnsiTheme="minorHAnsi" w:cstheme="minorHAnsi"/>
          <w:bCs/>
          <w:color w:val="7030A0"/>
          <w:sz w:val="22"/>
          <w:szCs w:val="22"/>
        </w:rPr>
        <w:t xml:space="preserve"> </w:t>
      </w:r>
      <w:r w:rsidRPr="003960C2">
        <w:rPr>
          <w:rFonts w:asciiTheme="minorHAnsi" w:eastAsia="Times New Roman" w:hAnsiTheme="minorHAnsi" w:cstheme="minorHAnsi"/>
          <w:bCs/>
          <w:sz w:val="22"/>
          <w:szCs w:val="22"/>
        </w:rPr>
        <w:t>and a significant number of staff have remained at Washwood for many years because they enjoy being part of a family and working in a caring and supportive community that wants the best for all of its young people and staff.</w:t>
      </w:r>
      <w:r w:rsidR="003D43CE" w:rsidRPr="003960C2">
        <w:rPr>
          <w:rFonts w:asciiTheme="minorHAnsi" w:eastAsia="Times New Roman" w:hAnsiTheme="minorHAnsi" w:cstheme="minorHAnsi"/>
          <w:bCs/>
          <w:sz w:val="22"/>
          <w:szCs w:val="22"/>
        </w:rPr>
        <w:t xml:space="preserve"> </w:t>
      </w:r>
    </w:p>
    <w:p w14:paraId="11F0346B" w14:textId="77777777" w:rsidR="00D349EB" w:rsidRDefault="00D349EB" w:rsidP="006A4FEF">
      <w:pPr>
        <w:spacing w:after="150"/>
        <w:jc w:val="both"/>
        <w:rPr>
          <w:rFonts w:asciiTheme="minorHAnsi" w:eastAsia="Times New Roman" w:hAnsiTheme="minorHAnsi" w:cstheme="minorHAnsi"/>
          <w:b/>
          <w:sz w:val="22"/>
          <w:szCs w:val="22"/>
          <w:u w:val="single"/>
        </w:rPr>
      </w:pPr>
    </w:p>
    <w:p w14:paraId="1AD27D4B" w14:textId="756246B9" w:rsidR="004B3A1A" w:rsidRDefault="006118FC"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Curriculum</w:t>
      </w:r>
    </w:p>
    <w:p w14:paraId="5B3E1E7D" w14:textId="65E6C1FE" w:rsidR="00CF465D" w:rsidRPr="00CF465D" w:rsidRDefault="00CF465D" w:rsidP="002D1395">
      <w:pPr>
        <w:shd w:val="clear" w:color="auto" w:fill="FFFFFF"/>
        <w:spacing w:after="300"/>
        <w:jc w:val="both"/>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We are extremely proud of the ambitious, broad and balanced curriculum we offer to all of our learners. We are committed to providing children with the best life chances possible, irrespective of their background or starting point. We deliver a powerful knowledge-rich curriculum to our learners with the view to their development as global citizens able to make a positive contribution in the local and wider communities of the future.</w:t>
      </w:r>
      <w:r w:rsidR="00D349EB" w:rsidRPr="00D349EB">
        <w:rPr>
          <w:rFonts w:asciiTheme="minorHAnsi" w:eastAsia="Times New Roman" w:hAnsiTheme="minorHAnsi" w:cstheme="minorHAnsi"/>
          <w:b/>
          <w:noProof/>
          <w:sz w:val="28"/>
          <w:szCs w:val="28"/>
        </w:rPr>
        <w:t xml:space="preserve"> </w:t>
      </w:r>
    </w:p>
    <w:p w14:paraId="79249A57" w14:textId="08D8BD2C"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b/>
          <w:bCs/>
          <w:color w:val="333333"/>
          <w:sz w:val="22"/>
          <w:szCs w:val="22"/>
        </w:rPr>
        <w:t>What is a knowledge-rich curriculum?</w:t>
      </w:r>
    </w:p>
    <w:p w14:paraId="0C420241" w14:textId="7EF2199A"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A knowledge-rich curriculum at Washwood Heath </w:t>
      </w:r>
      <w:r w:rsidR="00BE0483">
        <w:rPr>
          <w:rFonts w:asciiTheme="minorHAnsi" w:eastAsia="Times New Roman" w:hAnsiTheme="minorHAnsi" w:cstheme="minorHAnsi"/>
          <w:color w:val="333333"/>
          <w:sz w:val="22"/>
          <w:szCs w:val="22"/>
        </w:rPr>
        <w:t>Academy</w:t>
      </w:r>
      <w:r w:rsidR="00481EBD">
        <w:rPr>
          <w:rFonts w:asciiTheme="minorHAnsi" w:eastAsia="Times New Roman" w:hAnsiTheme="minorHAnsi" w:cstheme="minorHAnsi"/>
          <w:color w:val="333333"/>
          <w:sz w:val="22"/>
          <w:szCs w:val="22"/>
        </w:rPr>
        <w:t>:</w:t>
      </w:r>
    </w:p>
    <w:p w14:paraId="5B5D3AD3" w14:textId="7B67AF8A"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places powerful and rich knowledge at the heart of the curriculum</w:t>
      </w:r>
    </w:p>
    <w:p w14:paraId="22A687DF" w14:textId="32B219F9"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has carefully chosen content</w:t>
      </w:r>
    </w:p>
    <w:p w14:paraId="69B739F8" w14:textId="7EF8FD7A"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embraces diversity and develops character</w:t>
      </w:r>
    </w:p>
    <w:p w14:paraId="3537D5A2" w14:textId="2997F07B"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organised in a coherent way, ensuring it builds knowledge and skills from year to year</w:t>
      </w:r>
    </w:p>
    <w:p w14:paraId="3A0B68F7" w14:textId="3D0DF33E"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cumulative, constructing firm foundations from which children can build conceptual understanding and skills over time</w:t>
      </w:r>
    </w:p>
    <w:p w14:paraId="62C69FA6" w14:textId="6536F2BC"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coherent and ensures that teaching does not jump from topic to topic, but enables children to develop knowledge and skills, foster curiosity and ignite a love of learning</w:t>
      </w:r>
    </w:p>
    <w:p w14:paraId="78E78DED" w14:textId="1A7C4E88"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an entitlement for every child, regardless of their background</w:t>
      </w:r>
    </w:p>
    <w:p w14:paraId="663CA924" w14:textId="5DE408C0"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it equips learners with the cultural capital they need to succeed in life by introducing them to ‘the best that has been though and said and helping to engender an appreciation of human creativity and achievement’.</w:t>
      </w:r>
    </w:p>
    <w:p w14:paraId="69C88DBE" w14:textId="77777777" w:rsidR="008C632D" w:rsidRDefault="008C632D" w:rsidP="00CF465D">
      <w:pPr>
        <w:shd w:val="clear" w:color="auto" w:fill="FFFFFF"/>
        <w:spacing w:after="300"/>
        <w:rPr>
          <w:rFonts w:asciiTheme="minorHAnsi" w:eastAsia="Times New Roman" w:hAnsiTheme="minorHAnsi" w:cstheme="minorHAnsi"/>
          <w:b/>
          <w:noProof/>
          <w:sz w:val="28"/>
          <w:szCs w:val="28"/>
        </w:rPr>
      </w:pPr>
    </w:p>
    <w:p w14:paraId="718F998B" w14:textId="77777777" w:rsidR="008C632D" w:rsidRDefault="008C632D" w:rsidP="00CF465D">
      <w:pPr>
        <w:shd w:val="clear" w:color="auto" w:fill="FFFFFF"/>
        <w:spacing w:after="300"/>
        <w:rPr>
          <w:rFonts w:asciiTheme="minorHAnsi" w:eastAsia="Times New Roman" w:hAnsiTheme="minorHAnsi" w:cstheme="minorHAnsi"/>
          <w:b/>
          <w:noProof/>
          <w:sz w:val="28"/>
          <w:szCs w:val="28"/>
        </w:rPr>
      </w:pPr>
    </w:p>
    <w:p w14:paraId="10A1C38D" w14:textId="4DF2AACF" w:rsidR="005D70DB" w:rsidRDefault="00CB4B37" w:rsidP="00CF465D">
      <w:pPr>
        <w:shd w:val="clear" w:color="auto" w:fill="FFFFFF"/>
        <w:spacing w:after="300"/>
        <w:rPr>
          <w:rFonts w:asciiTheme="minorHAnsi" w:eastAsia="Times New Roman" w:hAnsiTheme="minorHAnsi" w:cstheme="minorHAnsi"/>
          <w:b/>
          <w:noProof/>
          <w:sz w:val="28"/>
          <w:szCs w:val="28"/>
        </w:rPr>
      </w:pPr>
      <w:r>
        <w:rPr>
          <w:noProof/>
        </w:rPr>
        <w:drawing>
          <wp:anchor distT="0" distB="0" distL="114300" distR="114300" simplePos="0" relativeHeight="251710464" behindDoc="0" locked="0" layoutInCell="1" allowOverlap="1" wp14:anchorId="73C9105F" wp14:editId="6E333972">
            <wp:simplePos x="0" y="0"/>
            <wp:positionH relativeFrom="column">
              <wp:posOffset>-572770</wp:posOffset>
            </wp:positionH>
            <wp:positionV relativeFrom="paragraph">
              <wp:posOffset>463550</wp:posOffset>
            </wp:positionV>
            <wp:extent cx="2555875" cy="1706880"/>
            <wp:effectExtent l="0" t="0" r="0" b="7620"/>
            <wp:wrapThrough wrapText="bothSides">
              <wp:wrapPolygon edited="0">
                <wp:start x="0" y="0"/>
                <wp:lineTo x="0" y="21455"/>
                <wp:lineTo x="21412" y="21455"/>
                <wp:lineTo x="21412" y="0"/>
                <wp:lineTo x="0" y="0"/>
              </wp:wrapPolygon>
            </wp:wrapThrough>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87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5FE666B2" wp14:editId="4DADF08F">
            <wp:simplePos x="0" y="0"/>
            <wp:positionH relativeFrom="column">
              <wp:posOffset>1971675</wp:posOffset>
            </wp:positionH>
            <wp:positionV relativeFrom="paragraph">
              <wp:posOffset>455930</wp:posOffset>
            </wp:positionV>
            <wp:extent cx="2586355" cy="1712595"/>
            <wp:effectExtent l="0" t="0" r="4445" b="1905"/>
            <wp:wrapThrough wrapText="bothSides">
              <wp:wrapPolygon edited="0">
                <wp:start x="0" y="0"/>
                <wp:lineTo x="0" y="21384"/>
                <wp:lineTo x="21478" y="21384"/>
                <wp:lineTo x="21478" y="0"/>
                <wp:lineTo x="0" y="0"/>
              </wp:wrapPolygon>
            </wp:wrapThrough>
            <wp:docPr id="14" name="Picture 14" descr="A picture containing person, sport, table, box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port, table, box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35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5306D02C" wp14:editId="7AA4D0EA">
            <wp:simplePos x="0" y="0"/>
            <wp:positionH relativeFrom="column">
              <wp:posOffset>4520565</wp:posOffset>
            </wp:positionH>
            <wp:positionV relativeFrom="paragraph">
              <wp:posOffset>439420</wp:posOffset>
            </wp:positionV>
            <wp:extent cx="1762760" cy="1729740"/>
            <wp:effectExtent l="0" t="0" r="8890" b="3810"/>
            <wp:wrapSquare wrapText="bothSides"/>
            <wp:docPr id="19" name="Picture 19"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13" t="-324" r="20958" b="324"/>
                    <a:stretch/>
                  </pic:blipFill>
                  <pic:spPr bwMode="auto">
                    <a:xfrm>
                      <a:off x="0" y="0"/>
                      <a:ext cx="1762760"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1C795" w14:textId="3A44FD41"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w:t>
      </w:r>
    </w:p>
    <w:p w14:paraId="309B1D16" w14:textId="6A0F60DD" w:rsidR="00D349EB" w:rsidRPr="008C632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lastRenderedPageBreak/>
        <w:t> </w:t>
      </w:r>
    </w:p>
    <w:p w14:paraId="728FB107" w14:textId="09919202"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b/>
          <w:bCs/>
          <w:color w:val="333333"/>
          <w:sz w:val="22"/>
          <w:szCs w:val="22"/>
        </w:rPr>
        <w:t xml:space="preserve">Washwood Heath </w:t>
      </w:r>
      <w:r w:rsidR="008B3E85">
        <w:rPr>
          <w:rFonts w:asciiTheme="minorHAnsi" w:eastAsia="Times New Roman" w:hAnsiTheme="minorHAnsi" w:cstheme="minorHAnsi"/>
          <w:b/>
          <w:bCs/>
          <w:color w:val="333333"/>
          <w:sz w:val="22"/>
          <w:szCs w:val="22"/>
        </w:rPr>
        <w:t>Academy</w:t>
      </w:r>
      <w:r w:rsidRPr="00CF465D">
        <w:rPr>
          <w:rFonts w:asciiTheme="minorHAnsi" w:eastAsia="Times New Roman" w:hAnsiTheme="minorHAnsi" w:cstheme="minorHAnsi"/>
          <w:b/>
          <w:bCs/>
          <w:color w:val="333333"/>
          <w:sz w:val="22"/>
          <w:szCs w:val="22"/>
        </w:rPr>
        <w:t>’s Curriculum Principles</w:t>
      </w:r>
    </w:p>
    <w:p w14:paraId="0D8743B8" w14:textId="77777777"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We believe our curriculum should:</w:t>
      </w:r>
    </w:p>
    <w:p w14:paraId="193DAC28"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Be broad, balanced and appropriate and remain as broad as possible for as long as possible regardless of demographic or starting point.</w:t>
      </w:r>
    </w:p>
    <w:p w14:paraId="6E024ADA" w14:textId="3B8E1D68"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Be coherent and sequential so that new knowledge and skills build on what has been taught, to secure strong </w:t>
      </w:r>
      <w:r w:rsidR="008B3E85">
        <w:rPr>
          <w:rFonts w:asciiTheme="minorHAnsi" w:eastAsia="Times New Roman" w:hAnsiTheme="minorHAnsi" w:cstheme="minorHAnsi"/>
          <w:color w:val="333333"/>
          <w:sz w:val="22"/>
          <w:szCs w:val="22"/>
        </w:rPr>
        <w:t>pupil</w:t>
      </w:r>
      <w:r w:rsidRPr="00CF465D">
        <w:rPr>
          <w:rFonts w:asciiTheme="minorHAnsi" w:eastAsia="Times New Roman" w:hAnsiTheme="minorHAnsi" w:cstheme="minorHAnsi"/>
          <w:color w:val="333333"/>
          <w:sz w:val="22"/>
          <w:szCs w:val="22"/>
        </w:rPr>
        <w:t xml:space="preserve"> outcomes.</w:t>
      </w:r>
    </w:p>
    <w:p w14:paraId="68FE829B"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Allow all learners to develop their potential, achieve and experience success.</w:t>
      </w:r>
    </w:p>
    <w:p w14:paraId="06E5666E" w14:textId="7671AADE"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Be informed by evidence, theory and research </w:t>
      </w:r>
      <w:r w:rsidR="00BE0483" w:rsidRPr="00CF465D">
        <w:rPr>
          <w:rFonts w:asciiTheme="minorHAnsi" w:eastAsia="Times New Roman" w:hAnsiTheme="minorHAnsi" w:cstheme="minorHAnsi"/>
          <w:color w:val="333333"/>
          <w:sz w:val="22"/>
          <w:szCs w:val="22"/>
        </w:rPr>
        <w:t>e.g.,</w:t>
      </w:r>
      <w:r w:rsidRPr="00CF465D">
        <w:rPr>
          <w:rFonts w:asciiTheme="minorHAnsi" w:eastAsia="Times New Roman" w:hAnsiTheme="minorHAnsi" w:cstheme="minorHAnsi"/>
          <w:color w:val="333333"/>
          <w:sz w:val="22"/>
          <w:szCs w:val="22"/>
        </w:rPr>
        <w:t xml:space="preserve"> utilising cognitive science strategies to help </w:t>
      </w:r>
      <w:r w:rsidR="008B3E85">
        <w:rPr>
          <w:rFonts w:asciiTheme="minorHAnsi" w:eastAsia="Times New Roman" w:hAnsiTheme="minorHAnsi" w:cstheme="minorHAnsi"/>
          <w:color w:val="333333"/>
          <w:sz w:val="22"/>
          <w:szCs w:val="22"/>
        </w:rPr>
        <w:t>pupil</w:t>
      </w:r>
      <w:r w:rsidRPr="00CF465D">
        <w:rPr>
          <w:rFonts w:asciiTheme="minorHAnsi" w:eastAsia="Times New Roman" w:hAnsiTheme="minorHAnsi" w:cstheme="minorHAnsi"/>
          <w:color w:val="333333"/>
          <w:sz w:val="22"/>
          <w:szCs w:val="22"/>
        </w:rPr>
        <w:t>s retain and recall knowledge to allow future learning.</w:t>
      </w:r>
    </w:p>
    <w:p w14:paraId="29972F94"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Acknowledge our contextual needs by giving high priority to increasing learners’ mastery of functional literacy, vocabulary and numeracy to maximise learners’ opportunities for future learning and employment.</w:t>
      </w:r>
    </w:p>
    <w:p w14:paraId="2808FB49"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Ensure effective transition at all key stages; from pre-school to Reception, Y2 to Y3, Y6 to Y7, Y9 to Y10 and Y11 to Y12.</w:t>
      </w:r>
    </w:p>
    <w:p w14:paraId="7B9CF409"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Provide opportunities to develop SMSC, Character, Careers and Equality/Diversity education.</w:t>
      </w:r>
    </w:p>
    <w:p w14:paraId="4F4AF946"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Enable learners to keep safe, and to know about options available to them to enjoy healthy lifestyles, relationships, experience of the world of work and play a full part in society by learning what it means to be a British citizen.</w:t>
      </w:r>
    </w:p>
    <w:p w14:paraId="0A49E3F3" w14:textId="75AD4EC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Make explicit links to future career pathways alongside a programme of advice and guidance based on the Gatsby benchmarks to prepare </w:t>
      </w:r>
      <w:r w:rsidR="008B3E85">
        <w:rPr>
          <w:rFonts w:asciiTheme="minorHAnsi" w:eastAsia="Times New Roman" w:hAnsiTheme="minorHAnsi" w:cstheme="minorHAnsi"/>
          <w:color w:val="333333"/>
          <w:sz w:val="22"/>
          <w:szCs w:val="22"/>
        </w:rPr>
        <w:t>pupil</w:t>
      </w:r>
      <w:r w:rsidRPr="00CF465D">
        <w:rPr>
          <w:rFonts w:asciiTheme="minorHAnsi" w:eastAsia="Times New Roman" w:hAnsiTheme="minorHAnsi" w:cstheme="minorHAnsi"/>
          <w:color w:val="333333"/>
          <w:sz w:val="22"/>
          <w:szCs w:val="22"/>
        </w:rPr>
        <w:t>s for life and work.</w:t>
      </w:r>
    </w:p>
    <w:p w14:paraId="4FBA9BDF" w14:textId="15651285"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Provide opportunities for learning outside the </w:t>
      </w:r>
      <w:r w:rsidR="00BE0483" w:rsidRPr="00CF465D">
        <w:rPr>
          <w:rFonts w:asciiTheme="minorHAnsi" w:eastAsia="Times New Roman" w:hAnsiTheme="minorHAnsi" w:cstheme="minorHAnsi"/>
          <w:color w:val="333333"/>
          <w:sz w:val="22"/>
          <w:szCs w:val="22"/>
        </w:rPr>
        <w:t>classroom,</w:t>
      </w:r>
      <w:r w:rsidRPr="00CF465D">
        <w:rPr>
          <w:rFonts w:asciiTheme="minorHAnsi" w:eastAsia="Times New Roman" w:hAnsiTheme="minorHAnsi" w:cstheme="minorHAnsi"/>
          <w:color w:val="333333"/>
          <w:sz w:val="22"/>
          <w:szCs w:val="22"/>
        </w:rPr>
        <w:t xml:space="preserve"> increasing cultural capital, raising aspirations and increasing </w:t>
      </w:r>
      <w:r w:rsidR="008B3E85">
        <w:rPr>
          <w:rFonts w:asciiTheme="minorHAnsi" w:eastAsia="Times New Roman" w:hAnsiTheme="minorHAnsi" w:cstheme="minorHAnsi"/>
          <w:color w:val="333333"/>
          <w:sz w:val="22"/>
          <w:szCs w:val="22"/>
        </w:rPr>
        <w:t>pupil</w:t>
      </w:r>
      <w:r w:rsidRPr="00CF465D">
        <w:rPr>
          <w:rFonts w:asciiTheme="minorHAnsi" w:eastAsia="Times New Roman" w:hAnsiTheme="minorHAnsi" w:cstheme="minorHAnsi"/>
          <w:color w:val="333333"/>
          <w:sz w:val="22"/>
          <w:szCs w:val="22"/>
        </w:rPr>
        <w:t>s’ appreciation of subjects beyond just examination content.</w:t>
      </w:r>
    </w:p>
    <w:p w14:paraId="44FA9580" w14:textId="77777777" w:rsidR="00CF465D" w:rsidRPr="00CF465D" w:rsidRDefault="00CF465D" w:rsidP="00CF465D">
      <w:pPr>
        <w:numPr>
          <w:ilvl w:val="0"/>
          <w:numId w:val="44"/>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Meet statutory National Curriculum expectations</w:t>
      </w:r>
    </w:p>
    <w:p w14:paraId="0E3F0D06" w14:textId="77777777" w:rsidR="008C632D" w:rsidRDefault="008C632D" w:rsidP="003960C2">
      <w:pPr>
        <w:shd w:val="clear" w:color="auto" w:fill="FFFFFF"/>
        <w:spacing w:after="300"/>
        <w:jc w:val="both"/>
        <w:rPr>
          <w:rFonts w:asciiTheme="minorHAnsi" w:eastAsia="Times New Roman" w:hAnsiTheme="minorHAnsi" w:cstheme="minorHAnsi"/>
          <w:color w:val="333333"/>
          <w:sz w:val="22"/>
          <w:szCs w:val="22"/>
        </w:rPr>
      </w:pPr>
    </w:p>
    <w:p w14:paraId="639340F1" w14:textId="77777777" w:rsidR="008C632D" w:rsidRDefault="008C632D" w:rsidP="003960C2">
      <w:pPr>
        <w:shd w:val="clear" w:color="auto" w:fill="FFFFFF"/>
        <w:spacing w:after="300"/>
        <w:jc w:val="both"/>
        <w:rPr>
          <w:rFonts w:asciiTheme="minorHAnsi" w:eastAsia="Times New Roman" w:hAnsiTheme="minorHAnsi" w:cstheme="minorHAnsi"/>
          <w:color w:val="333333"/>
          <w:sz w:val="22"/>
          <w:szCs w:val="22"/>
        </w:rPr>
      </w:pPr>
    </w:p>
    <w:p w14:paraId="688BE50C" w14:textId="77777777" w:rsidR="008C632D" w:rsidRDefault="008C632D" w:rsidP="003960C2">
      <w:pPr>
        <w:shd w:val="clear" w:color="auto" w:fill="FFFFFF"/>
        <w:spacing w:after="300"/>
        <w:jc w:val="both"/>
        <w:rPr>
          <w:rFonts w:asciiTheme="minorHAnsi" w:eastAsia="Times New Roman" w:hAnsiTheme="minorHAnsi" w:cstheme="minorHAnsi"/>
          <w:color w:val="333333"/>
          <w:sz w:val="22"/>
          <w:szCs w:val="22"/>
        </w:rPr>
      </w:pPr>
    </w:p>
    <w:p w14:paraId="55AA88EC" w14:textId="77777777" w:rsidR="008C632D" w:rsidRDefault="008C632D" w:rsidP="003960C2">
      <w:pPr>
        <w:shd w:val="clear" w:color="auto" w:fill="FFFFFF"/>
        <w:spacing w:after="300"/>
        <w:jc w:val="both"/>
        <w:rPr>
          <w:rFonts w:asciiTheme="minorHAnsi" w:eastAsia="Times New Roman" w:hAnsiTheme="minorHAnsi" w:cstheme="minorHAnsi"/>
          <w:color w:val="333333"/>
          <w:sz w:val="22"/>
          <w:szCs w:val="22"/>
        </w:rPr>
      </w:pPr>
    </w:p>
    <w:p w14:paraId="45C45493" w14:textId="77777777" w:rsidR="008C632D" w:rsidRDefault="008C632D" w:rsidP="003960C2">
      <w:pPr>
        <w:shd w:val="clear" w:color="auto" w:fill="FFFFFF"/>
        <w:spacing w:after="300"/>
        <w:jc w:val="both"/>
        <w:rPr>
          <w:rFonts w:asciiTheme="minorHAnsi" w:eastAsia="Times New Roman" w:hAnsiTheme="minorHAnsi" w:cstheme="minorHAnsi"/>
          <w:color w:val="333333"/>
          <w:sz w:val="22"/>
          <w:szCs w:val="22"/>
        </w:rPr>
      </w:pPr>
    </w:p>
    <w:p w14:paraId="07ED5D3C" w14:textId="77777777" w:rsidR="008C632D" w:rsidRDefault="008C632D" w:rsidP="003960C2">
      <w:pPr>
        <w:shd w:val="clear" w:color="auto" w:fill="FFFFFF"/>
        <w:spacing w:after="300"/>
        <w:jc w:val="both"/>
        <w:rPr>
          <w:rFonts w:asciiTheme="minorHAnsi" w:eastAsia="Times New Roman" w:hAnsiTheme="minorHAnsi" w:cstheme="minorHAnsi"/>
          <w:color w:val="333333"/>
          <w:sz w:val="22"/>
          <w:szCs w:val="22"/>
        </w:rPr>
      </w:pPr>
    </w:p>
    <w:p w14:paraId="5C462105" w14:textId="17ED5BF4" w:rsidR="00CF465D" w:rsidRDefault="00CF465D" w:rsidP="003960C2">
      <w:pPr>
        <w:shd w:val="clear" w:color="auto" w:fill="FFFFFF"/>
        <w:spacing w:after="300"/>
        <w:jc w:val="both"/>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The curriculum is thoughtfully constructed to reflect the </w:t>
      </w:r>
      <w:r w:rsidR="008B3E85">
        <w:rPr>
          <w:rFonts w:asciiTheme="minorHAnsi" w:eastAsia="Times New Roman" w:hAnsiTheme="minorHAnsi" w:cstheme="minorHAnsi"/>
          <w:color w:val="333333"/>
          <w:sz w:val="22"/>
          <w:szCs w:val="22"/>
        </w:rPr>
        <w:t>Academy</w:t>
      </w:r>
      <w:r w:rsidRPr="00CF465D">
        <w:rPr>
          <w:rFonts w:asciiTheme="minorHAnsi" w:eastAsia="Times New Roman" w:hAnsiTheme="minorHAnsi" w:cstheme="minorHAnsi"/>
          <w:color w:val="333333"/>
          <w:sz w:val="22"/>
          <w:szCs w:val="22"/>
        </w:rPr>
        <w:t>’s local context and to incorporate what informed leaders firmly believe should be taught, in what order, whilst reflecting upon what learners remember and how they remember it. This allows learners to make meaningful connections and gain an understanding of how our world is connected. The curriculum provides opportunities through all subjects and for all ages to be exposed to the diverse world in which we live, to explore and develop character and help learners to act ethically, with compassion, empathy and with a sense of citizenship. Exposing learners to a rich and varied range of experiences in turn raises the cultural capital for all.</w:t>
      </w:r>
    </w:p>
    <w:p w14:paraId="03B73EC1" w14:textId="77777777" w:rsidR="001E3AB4" w:rsidRPr="00CF465D" w:rsidRDefault="001E3AB4" w:rsidP="003960C2">
      <w:pPr>
        <w:shd w:val="clear" w:color="auto" w:fill="FFFFFF"/>
        <w:spacing w:after="300"/>
        <w:jc w:val="both"/>
        <w:rPr>
          <w:rFonts w:asciiTheme="minorHAnsi" w:eastAsia="Times New Roman" w:hAnsiTheme="minorHAnsi" w:cstheme="minorHAnsi"/>
          <w:color w:val="333333"/>
          <w:sz w:val="22"/>
          <w:szCs w:val="22"/>
        </w:rPr>
      </w:pPr>
    </w:p>
    <w:p w14:paraId="096DAEA3" w14:textId="17E00E1F"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b/>
          <w:bCs/>
          <w:color w:val="333333"/>
          <w:sz w:val="22"/>
          <w:szCs w:val="22"/>
        </w:rPr>
        <w:t xml:space="preserve">Washwood Heath </w:t>
      </w:r>
      <w:r w:rsidR="008B3E85">
        <w:rPr>
          <w:rFonts w:asciiTheme="minorHAnsi" w:eastAsia="Times New Roman" w:hAnsiTheme="minorHAnsi" w:cstheme="minorHAnsi"/>
          <w:b/>
          <w:bCs/>
          <w:color w:val="333333"/>
          <w:sz w:val="22"/>
          <w:szCs w:val="22"/>
        </w:rPr>
        <w:t>Academy</w:t>
      </w:r>
      <w:r w:rsidRPr="00CF465D">
        <w:rPr>
          <w:rFonts w:asciiTheme="minorHAnsi" w:eastAsia="Times New Roman" w:hAnsiTheme="minorHAnsi" w:cstheme="minorHAnsi"/>
          <w:b/>
          <w:bCs/>
          <w:color w:val="333333"/>
          <w:sz w:val="22"/>
          <w:szCs w:val="22"/>
        </w:rPr>
        <w:t>’s Curriculum Construction Principles</w:t>
      </w:r>
    </w:p>
    <w:p w14:paraId="4FD15351" w14:textId="77777777" w:rsidR="00CF465D" w:rsidRPr="00CF465D" w:rsidRDefault="00CF465D" w:rsidP="00CF465D">
      <w:pPr>
        <w:numPr>
          <w:ilvl w:val="0"/>
          <w:numId w:val="45"/>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Our curriculum is structured in a logical and chronologically appropriate manner.</w:t>
      </w:r>
    </w:p>
    <w:p w14:paraId="2C763BCB" w14:textId="77777777" w:rsidR="00CF465D" w:rsidRPr="00CF465D" w:rsidRDefault="00CF465D" w:rsidP="00CF465D">
      <w:pPr>
        <w:numPr>
          <w:ilvl w:val="0"/>
          <w:numId w:val="45"/>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Leaders carefully plan to ensure that appropriate knowledge and skills build upon what has been taught previously and are carefully developed before application into more challenging and complex situations, appropriate to the different curricular end points.</w:t>
      </w:r>
    </w:p>
    <w:p w14:paraId="7D1C9160" w14:textId="18B07AD2" w:rsidR="004F7BBB" w:rsidRPr="00530625" w:rsidRDefault="00CF465D" w:rsidP="00530625">
      <w:pPr>
        <w:numPr>
          <w:ilvl w:val="0"/>
          <w:numId w:val="45"/>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Our understanding of cognitive psychology is used to maximise potential learning gains. For example, opportunities to regularly revisit knowledge are carefully planned to allow the best opportunities to improve </w:t>
      </w:r>
      <w:r w:rsidR="008B3E85">
        <w:rPr>
          <w:rFonts w:asciiTheme="minorHAnsi" w:eastAsia="Times New Roman" w:hAnsiTheme="minorHAnsi" w:cstheme="minorHAnsi"/>
          <w:color w:val="333333"/>
          <w:sz w:val="22"/>
          <w:szCs w:val="22"/>
        </w:rPr>
        <w:t>pupil</w:t>
      </w:r>
      <w:r w:rsidRPr="00CF465D">
        <w:rPr>
          <w:rFonts w:asciiTheme="minorHAnsi" w:eastAsia="Times New Roman" w:hAnsiTheme="minorHAnsi" w:cstheme="minorHAnsi"/>
          <w:color w:val="333333"/>
          <w:sz w:val="22"/>
          <w:szCs w:val="22"/>
        </w:rPr>
        <w:t xml:space="preserve"> retention and recall.</w:t>
      </w:r>
    </w:p>
    <w:p w14:paraId="07B68F6E" w14:textId="01A91195" w:rsidR="004F7BBB" w:rsidRPr="00093DBD" w:rsidRDefault="004F7BBB" w:rsidP="006A4FEF">
      <w:pPr>
        <w:spacing w:after="150"/>
        <w:jc w:val="both"/>
        <w:rPr>
          <w:rFonts w:asciiTheme="minorHAnsi" w:eastAsia="Times New Roman" w:hAnsiTheme="minorHAnsi" w:cstheme="minorHAnsi"/>
          <w:b/>
          <w:sz w:val="22"/>
          <w:szCs w:val="22"/>
        </w:rPr>
      </w:pPr>
    </w:p>
    <w:p w14:paraId="4E143175" w14:textId="206227D7" w:rsidR="004F7BBB" w:rsidRDefault="004F7BBB" w:rsidP="006A4FEF">
      <w:pPr>
        <w:spacing w:after="150"/>
        <w:jc w:val="both"/>
        <w:rPr>
          <w:rFonts w:asciiTheme="minorHAnsi" w:eastAsia="Times New Roman" w:hAnsiTheme="minorHAnsi" w:cstheme="minorHAnsi"/>
          <w:b/>
          <w:sz w:val="22"/>
          <w:szCs w:val="22"/>
        </w:rPr>
      </w:pPr>
      <w:r w:rsidRPr="00093DBD">
        <w:rPr>
          <w:rFonts w:asciiTheme="minorHAnsi" w:eastAsia="Times New Roman" w:hAnsiTheme="minorHAnsi" w:cstheme="minorHAnsi"/>
          <w:b/>
          <w:sz w:val="22"/>
          <w:szCs w:val="22"/>
        </w:rPr>
        <w:t xml:space="preserve">You can find out more about Washwood Heath </w:t>
      </w:r>
      <w:r w:rsidR="008B3E85">
        <w:rPr>
          <w:rFonts w:asciiTheme="minorHAnsi" w:eastAsia="Times New Roman" w:hAnsiTheme="minorHAnsi" w:cstheme="minorHAnsi"/>
          <w:b/>
          <w:sz w:val="22"/>
          <w:szCs w:val="22"/>
        </w:rPr>
        <w:t>Academy</w:t>
      </w:r>
      <w:r w:rsidRPr="00093DBD">
        <w:rPr>
          <w:rFonts w:asciiTheme="minorHAnsi" w:eastAsia="Times New Roman" w:hAnsiTheme="minorHAnsi" w:cstheme="minorHAnsi"/>
          <w:b/>
          <w:sz w:val="22"/>
          <w:szCs w:val="22"/>
        </w:rPr>
        <w:t xml:space="preserve"> at</w:t>
      </w:r>
      <w:r w:rsidR="00093DBD" w:rsidRPr="00093DBD">
        <w:rPr>
          <w:rFonts w:asciiTheme="minorHAnsi" w:eastAsia="Times New Roman" w:hAnsiTheme="minorHAnsi" w:cstheme="minorHAnsi"/>
          <w:b/>
          <w:sz w:val="22"/>
          <w:szCs w:val="22"/>
        </w:rPr>
        <w:t xml:space="preserve"> </w:t>
      </w:r>
      <w:r w:rsidRPr="00093DBD">
        <w:rPr>
          <w:rFonts w:asciiTheme="minorHAnsi" w:eastAsia="Times New Roman" w:hAnsiTheme="minorHAnsi" w:cstheme="minorHAnsi"/>
          <w:b/>
          <w:sz w:val="22"/>
          <w:szCs w:val="22"/>
        </w:rPr>
        <w:t xml:space="preserve">the website: </w:t>
      </w:r>
      <w:hyperlink r:id="rId25" w:history="1">
        <w:r w:rsidR="00093DBD" w:rsidRPr="00340E8B">
          <w:rPr>
            <w:rStyle w:val="Hyperlink"/>
            <w:rFonts w:asciiTheme="minorHAnsi" w:eastAsia="Times New Roman" w:hAnsiTheme="minorHAnsi" w:cstheme="minorHAnsi"/>
            <w:b/>
            <w:sz w:val="22"/>
            <w:szCs w:val="22"/>
          </w:rPr>
          <w:t>https://washwood.academy/</w:t>
        </w:r>
      </w:hyperlink>
    </w:p>
    <w:p w14:paraId="061AE0F4" w14:textId="0B502DF2" w:rsidR="00093DBD" w:rsidRDefault="00093DBD" w:rsidP="006A4FEF">
      <w:pPr>
        <w:spacing w:after="150"/>
        <w:jc w:val="both"/>
        <w:rPr>
          <w:rFonts w:asciiTheme="minorHAnsi" w:eastAsia="Times New Roman" w:hAnsiTheme="minorHAnsi" w:cstheme="minorHAnsi"/>
          <w:b/>
          <w:sz w:val="22"/>
          <w:szCs w:val="22"/>
        </w:rPr>
      </w:pPr>
    </w:p>
    <w:p w14:paraId="1DFF5244" w14:textId="6703BAC4" w:rsidR="002F626C" w:rsidRDefault="002F626C" w:rsidP="006A4FEF">
      <w:pPr>
        <w:spacing w:after="150"/>
        <w:jc w:val="both"/>
        <w:rPr>
          <w:rFonts w:asciiTheme="minorHAnsi" w:eastAsia="Times New Roman" w:hAnsiTheme="minorHAnsi" w:cstheme="minorHAnsi"/>
          <w:b/>
          <w:sz w:val="22"/>
          <w:szCs w:val="22"/>
        </w:rPr>
      </w:pPr>
    </w:p>
    <w:p w14:paraId="1520D6A9" w14:textId="27D7C2A0" w:rsidR="002F626C" w:rsidRDefault="002F626C" w:rsidP="006A4FEF">
      <w:pPr>
        <w:spacing w:after="150"/>
        <w:jc w:val="both"/>
        <w:rPr>
          <w:rFonts w:asciiTheme="minorHAnsi" w:eastAsia="Times New Roman" w:hAnsiTheme="minorHAnsi" w:cstheme="minorHAnsi"/>
          <w:b/>
          <w:sz w:val="22"/>
          <w:szCs w:val="22"/>
        </w:rPr>
      </w:pPr>
    </w:p>
    <w:p w14:paraId="1B523491" w14:textId="3BB75A3F" w:rsidR="002F626C" w:rsidRDefault="002F626C" w:rsidP="006A4FEF">
      <w:pPr>
        <w:spacing w:after="150"/>
        <w:jc w:val="both"/>
        <w:rPr>
          <w:rFonts w:asciiTheme="minorHAnsi" w:eastAsia="Times New Roman" w:hAnsiTheme="minorHAnsi" w:cstheme="minorHAnsi"/>
          <w:b/>
          <w:sz w:val="22"/>
          <w:szCs w:val="22"/>
        </w:rPr>
      </w:pPr>
    </w:p>
    <w:p w14:paraId="48D0B5E5" w14:textId="718DFEDA" w:rsidR="006118FC" w:rsidRDefault="006118FC" w:rsidP="006A4FEF">
      <w:pPr>
        <w:spacing w:after="150"/>
        <w:jc w:val="both"/>
        <w:rPr>
          <w:rFonts w:asciiTheme="minorHAnsi" w:eastAsia="Times New Roman" w:hAnsiTheme="minorHAnsi" w:cstheme="minorHAnsi"/>
          <w:b/>
          <w:sz w:val="22"/>
          <w:szCs w:val="22"/>
          <w:u w:val="single"/>
        </w:rPr>
      </w:pPr>
    </w:p>
    <w:p w14:paraId="4A70454A" w14:textId="363D0572" w:rsidR="006118FC" w:rsidRDefault="003960C2"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noProof/>
          <w:sz w:val="22"/>
          <w:szCs w:val="22"/>
          <w:u w:val="single"/>
        </w:rPr>
        <w:drawing>
          <wp:anchor distT="0" distB="0" distL="114300" distR="114300" simplePos="0" relativeHeight="251660288" behindDoc="0" locked="0" layoutInCell="1" allowOverlap="1" wp14:anchorId="0D69F4E3" wp14:editId="433CDAE5">
            <wp:simplePos x="0" y="0"/>
            <wp:positionH relativeFrom="column">
              <wp:posOffset>-422128</wp:posOffset>
            </wp:positionH>
            <wp:positionV relativeFrom="paragraph">
              <wp:posOffset>294640</wp:posOffset>
            </wp:positionV>
            <wp:extent cx="3158197" cy="2105464"/>
            <wp:effectExtent l="0" t="0" r="4445" b="9525"/>
            <wp:wrapNone/>
            <wp:docPr id="4" name="Picture 4" descr="A picture containing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rson, chil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8197" cy="2105464"/>
                    </a:xfrm>
                    <a:prstGeom prst="rect">
                      <a:avLst/>
                    </a:prstGeom>
                  </pic:spPr>
                </pic:pic>
              </a:graphicData>
            </a:graphic>
            <wp14:sizeRelH relativeFrom="margin">
              <wp14:pctWidth>0</wp14:pctWidth>
            </wp14:sizeRelH>
            <wp14:sizeRelV relativeFrom="margin">
              <wp14:pctHeight>0</wp14:pctHeight>
            </wp14:sizeRelV>
          </wp:anchor>
        </w:drawing>
      </w:r>
    </w:p>
    <w:p w14:paraId="526C328A" w14:textId="2550AEC7" w:rsidR="006118FC" w:rsidRDefault="00784DF2"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noProof/>
          <w:sz w:val="22"/>
          <w:szCs w:val="22"/>
          <w:u w:val="single"/>
        </w:rPr>
        <w:drawing>
          <wp:anchor distT="0" distB="0" distL="114300" distR="114300" simplePos="0" relativeHeight="251665408" behindDoc="0" locked="0" layoutInCell="1" allowOverlap="1" wp14:anchorId="37E6D9CD" wp14:editId="0E3E07CF">
            <wp:simplePos x="0" y="0"/>
            <wp:positionH relativeFrom="column">
              <wp:posOffset>2988945</wp:posOffset>
            </wp:positionH>
            <wp:positionV relativeFrom="paragraph">
              <wp:posOffset>49335</wp:posOffset>
            </wp:positionV>
            <wp:extent cx="3127937" cy="2085291"/>
            <wp:effectExtent l="0" t="0" r="0" b="0"/>
            <wp:wrapNone/>
            <wp:docPr id="17" name="Picture 17" descr="A picture containing person,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person, indoor, spo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7937" cy="2085291"/>
                    </a:xfrm>
                    <a:prstGeom prst="rect">
                      <a:avLst/>
                    </a:prstGeom>
                  </pic:spPr>
                </pic:pic>
              </a:graphicData>
            </a:graphic>
            <wp14:sizeRelH relativeFrom="margin">
              <wp14:pctWidth>0</wp14:pctWidth>
            </wp14:sizeRelH>
            <wp14:sizeRelV relativeFrom="margin">
              <wp14:pctHeight>0</wp14:pctHeight>
            </wp14:sizeRelV>
          </wp:anchor>
        </w:drawing>
      </w:r>
    </w:p>
    <w:p w14:paraId="73C08C7C" w14:textId="558123A4" w:rsidR="003960C2" w:rsidRDefault="003960C2" w:rsidP="006376F0">
      <w:pPr>
        <w:jc w:val="both"/>
        <w:rPr>
          <w:rFonts w:asciiTheme="minorHAnsi" w:eastAsia="Times New Roman" w:hAnsiTheme="minorHAnsi" w:cstheme="minorHAnsi"/>
          <w:b/>
          <w:sz w:val="22"/>
          <w:szCs w:val="22"/>
          <w:u w:val="single"/>
        </w:rPr>
      </w:pPr>
    </w:p>
    <w:p w14:paraId="56412504" w14:textId="31929961" w:rsidR="003960C2" w:rsidRDefault="003960C2" w:rsidP="006376F0">
      <w:pPr>
        <w:jc w:val="both"/>
        <w:rPr>
          <w:rFonts w:asciiTheme="minorHAnsi" w:eastAsia="Times New Roman" w:hAnsiTheme="minorHAnsi" w:cstheme="minorHAnsi"/>
          <w:b/>
          <w:sz w:val="22"/>
          <w:szCs w:val="22"/>
          <w:u w:val="single"/>
        </w:rPr>
      </w:pPr>
    </w:p>
    <w:p w14:paraId="5BE57302" w14:textId="262645CE" w:rsidR="003960C2" w:rsidRDefault="003960C2" w:rsidP="006376F0">
      <w:pPr>
        <w:jc w:val="both"/>
        <w:rPr>
          <w:rFonts w:asciiTheme="minorHAnsi" w:eastAsia="Times New Roman" w:hAnsiTheme="minorHAnsi" w:cstheme="minorHAnsi"/>
          <w:b/>
          <w:sz w:val="22"/>
          <w:szCs w:val="22"/>
          <w:u w:val="single"/>
        </w:rPr>
      </w:pPr>
    </w:p>
    <w:p w14:paraId="4110D201" w14:textId="3D555751" w:rsidR="003960C2" w:rsidRDefault="003960C2" w:rsidP="006376F0">
      <w:pPr>
        <w:jc w:val="both"/>
        <w:rPr>
          <w:rFonts w:asciiTheme="minorHAnsi" w:eastAsia="Times New Roman" w:hAnsiTheme="minorHAnsi" w:cstheme="minorHAnsi"/>
          <w:b/>
          <w:sz w:val="22"/>
          <w:szCs w:val="22"/>
          <w:u w:val="single"/>
        </w:rPr>
      </w:pPr>
    </w:p>
    <w:p w14:paraId="0E0387EF" w14:textId="38829692" w:rsidR="003960C2" w:rsidRDefault="003960C2" w:rsidP="006376F0">
      <w:pPr>
        <w:jc w:val="both"/>
        <w:rPr>
          <w:rFonts w:asciiTheme="minorHAnsi" w:eastAsia="Times New Roman" w:hAnsiTheme="minorHAnsi" w:cstheme="minorHAnsi"/>
          <w:b/>
          <w:sz w:val="22"/>
          <w:szCs w:val="22"/>
          <w:u w:val="single"/>
        </w:rPr>
      </w:pPr>
    </w:p>
    <w:p w14:paraId="04D7221B" w14:textId="4C4408BA" w:rsidR="003960C2" w:rsidRDefault="003960C2" w:rsidP="006376F0">
      <w:pPr>
        <w:jc w:val="both"/>
        <w:rPr>
          <w:rFonts w:asciiTheme="minorHAnsi" w:eastAsia="Times New Roman" w:hAnsiTheme="minorHAnsi" w:cstheme="minorHAnsi"/>
          <w:b/>
          <w:sz w:val="22"/>
          <w:szCs w:val="22"/>
          <w:u w:val="single"/>
        </w:rPr>
      </w:pPr>
    </w:p>
    <w:p w14:paraId="690F93C5" w14:textId="15A4E25B" w:rsidR="003960C2" w:rsidRDefault="003960C2" w:rsidP="006376F0">
      <w:pPr>
        <w:jc w:val="both"/>
        <w:rPr>
          <w:rFonts w:asciiTheme="minorHAnsi" w:eastAsia="Times New Roman" w:hAnsiTheme="minorHAnsi" w:cstheme="minorHAnsi"/>
          <w:b/>
          <w:sz w:val="22"/>
          <w:szCs w:val="22"/>
          <w:u w:val="single"/>
        </w:rPr>
      </w:pPr>
    </w:p>
    <w:p w14:paraId="718C8536" w14:textId="53F943F6" w:rsidR="003960C2" w:rsidRPr="00D57820" w:rsidRDefault="003960C2" w:rsidP="006376F0">
      <w:pPr>
        <w:jc w:val="both"/>
        <w:rPr>
          <w:rFonts w:cs="Calibri"/>
          <w:b/>
          <w:sz w:val="22"/>
          <w:szCs w:val="22"/>
          <w:highlight w:val="yellow"/>
        </w:rPr>
      </w:pPr>
    </w:p>
    <w:p w14:paraId="75C465FE" w14:textId="54A361DD" w:rsidR="009A6C87" w:rsidRPr="008C632D" w:rsidRDefault="006376F0" w:rsidP="009A6C87">
      <w:pPr>
        <w:jc w:val="both"/>
        <w:rPr>
          <w:b/>
          <w:sz w:val="24"/>
          <w:szCs w:val="24"/>
        </w:rPr>
      </w:pPr>
      <w:r w:rsidRPr="006376F0">
        <w:rPr>
          <w:rFonts w:cs="Calibri"/>
          <w:b/>
          <w:sz w:val="22"/>
          <w:szCs w:val="22"/>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lastRenderedPageBreak/>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r w:rsidR="00F51BF9">
        <w:rPr>
          <w:b/>
          <w:sz w:val="24"/>
          <w:szCs w:val="24"/>
        </w:rPr>
        <w:tab/>
      </w:r>
    </w:p>
    <w:p w14:paraId="26D27850" w14:textId="77777777" w:rsidR="00332E62" w:rsidRDefault="00332E62" w:rsidP="006376F0">
      <w:pPr>
        <w:jc w:val="both"/>
        <w:rPr>
          <w:b/>
          <w:sz w:val="24"/>
          <w:szCs w:val="24"/>
        </w:rPr>
      </w:pPr>
      <w:r w:rsidRPr="00745E7A">
        <w:rPr>
          <w:b/>
          <w:noProof/>
          <w:sz w:val="24"/>
          <w:szCs w:val="24"/>
        </w:rPr>
        <mc:AlternateContent>
          <mc:Choice Requires="wps">
            <w:drawing>
              <wp:anchor distT="45720" distB="45720" distL="114300" distR="114300" simplePos="0" relativeHeight="251648512" behindDoc="0" locked="0" layoutInCell="1" allowOverlap="1" wp14:anchorId="6C5E116E" wp14:editId="2354B2F4">
                <wp:simplePos x="0" y="0"/>
                <wp:positionH relativeFrom="margin">
                  <wp:align>center</wp:align>
                </wp:positionH>
                <wp:positionV relativeFrom="paragraph">
                  <wp:posOffset>91456</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075596BC" w14:textId="48B56A58" w:rsidR="00745E7A" w:rsidRDefault="00745E7A" w:rsidP="00745E7A">
                            <w:pPr>
                              <w:shd w:val="clear" w:color="auto" w:fill="C4A5F1"/>
                              <w:jc w:val="center"/>
                            </w:pPr>
                            <w:r>
                              <w:rPr>
                                <w:b/>
                                <w:sz w:val="32"/>
                                <w:szCs w:val="32"/>
                              </w:rPr>
                              <w:t>JOB DESCRIPTION</w:t>
                            </w:r>
                            <w:r w:rsidR="00332E62">
                              <w:rPr>
                                <w:b/>
                                <w:sz w:val="32"/>
                                <w:szCs w:val="32"/>
                              </w:rPr>
                              <w:t xml:space="preserve"> – DEPUTY HEADTEACHER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E116E" id="Text Box 2" o:spid="_x0000_s1029" type="#_x0000_t202" style="position:absolute;left:0;text-align:left;margin-left:0;margin-top:7.2pt;width:516.5pt;height:110.6pt;z-index:2516485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">
                <v:textbox style="mso-fit-shape-to-text:t">
                  <w:txbxContent>
                    <w:p w14:paraId="075596BC" w14:textId="48B56A58" w:rsidR="00745E7A" w:rsidRDefault="00745E7A" w:rsidP="00745E7A">
                      <w:pPr>
                        <w:shd w:val="clear" w:color="auto" w:fill="C4A5F1"/>
                        <w:jc w:val="center"/>
                      </w:pPr>
                      <w:r>
                        <w:rPr>
                          <w:b/>
                          <w:sz w:val="32"/>
                          <w:szCs w:val="32"/>
                        </w:rPr>
                        <w:t>JOB DESCRIPTION</w:t>
                      </w:r>
                      <w:r w:rsidR="00332E62">
                        <w:rPr>
                          <w:b/>
                          <w:sz w:val="32"/>
                          <w:szCs w:val="32"/>
                        </w:rPr>
                        <w:t xml:space="preserve"> – DEPUTY HEADTEACHER </w:t>
                      </w:r>
                    </w:p>
                  </w:txbxContent>
                </v:textbox>
                <w10:wrap anchorx="margin"/>
              </v:shape>
            </w:pict>
          </mc:Fallback>
        </mc:AlternateContent>
      </w:r>
    </w:p>
    <w:p w14:paraId="54610791" w14:textId="77777777" w:rsidR="00CB4B37" w:rsidRDefault="00CB4B37" w:rsidP="00FC3F11">
      <w:pPr>
        <w:ind w:left="2880" w:hanging="2880"/>
        <w:jc w:val="both"/>
        <w:rPr>
          <w:b/>
          <w:sz w:val="24"/>
          <w:szCs w:val="24"/>
        </w:rPr>
      </w:pPr>
    </w:p>
    <w:p w14:paraId="33D0FED3" w14:textId="77777777" w:rsidR="00CB4B37" w:rsidRDefault="00CB4B37" w:rsidP="00FC3F11">
      <w:pPr>
        <w:ind w:left="2880" w:hanging="2880"/>
        <w:jc w:val="both"/>
        <w:rPr>
          <w:b/>
          <w:sz w:val="24"/>
          <w:szCs w:val="24"/>
        </w:rPr>
      </w:pPr>
    </w:p>
    <w:p w14:paraId="058F4141" w14:textId="50A0EE19" w:rsidR="00332E62" w:rsidRDefault="00332E62" w:rsidP="00FC3F11">
      <w:pPr>
        <w:ind w:left="2880" w:hanging="2880"/>
        <w:jc w:val="both"/>
        <w:rPr>
          <w:b/>
          <w:sz w:val="24"/>
          <w:szCs w:val="24"/>
        </w:rPr>
      </w:pPr>
      <w:r>
        <w:rPr>
          <w:b/>
          <w:sz w:val="24"/>
          <w:szCs w:val="24"/>
        </w:rPr>
        <w:t>Job Title:</w:t>
      </w:r>
      <w:r>
        <w:rPr>
          <w:b/>
          <w:sz w:val="24"/>
          <w:szCs w:val="24"/>
        </w:rPr>
        <w:tab/>
        <w:t>Deputy Headteacher</w:t>
      </w:r>
      <w:r w:rsidR="006F7D06">
        <w:rPr>
          <w:b/>
          <w:sz w:val="24"/>
          <w:szCs w:val="24"/>
        </w:rPr>
        <w:t xml:space="preserve">: Pastoral </w:t>
      </w:r>
      <w:r>
        <w:rPr>
          <w:b/>
          <w:sz w:val="24"/>
          <w:szCs w:val="24"/>
        </w:rPr>
        <w:t>– Safeguarding, Behaviour, Attitudes</w:t>
      </w:r>
      <w:r w:rsidR="00FC3F11">
        <w:rPr>
          <w:b/>
          <w:sz w:val="24"/>
          <w:szCs w:val="24"/>
        </w:rPr>
        <w:t xml:space="preserve">, </w:t>
      </w:r>
      <w:r w:rsidR="00CB4B37">
        <w:rPr>
          <w:b/>
          <w:sz w:val="24"/>
          <w:szCs w:val="24"/>
        </w:rPr>
        <w:t xml:space="preserve">Admissions, </w:t>
      </w:r>
      <w:r>
        <w:rPr>
          <w:b/>
          <w:sz w:val="24"/>
          <w:szCs w:val="24"/>
        </w:rPr>
        <w:t>Personal Development, Pupil and Staff Wellbeing.</w:t>
      </w:r>
    </w:p>
    <w:p w14:paraId="65AB2314" w14:textId="77777777" w:rsidR="00332E62" w:rsidRDefault="00332E62" w:rsidP="006376F0">
      <w:pPr>
        <w:jc w:val="both"/>
        <w:rPr>
          <w:b/>
          <w:sz w:val="24"/>
          <w:szCs w:val="24"/>
        </w:rPr>
      </w:pPr>
    </w:p>
    <w:p w14:paraId="5BB8D2B2" w14:textId="25CCDA4A" w:rsidR="004A584B" w:rsidRDefault="005016A9" w:rsidP="006376F0">
      <w:pPr>
        <w:jc w:val="both"/>
        <w:rPr>
          <w:b/>
          <w:sz w:val="24"/>
          <w:szCs w:val="24"/>
        </w:rPr>
      </w:pPr>
      <w:r>
        <w:rPr>
          <w:b/>
          <w:sz w:val="24"/>
          <w:szCs w:val="24"/>
        </w:rPr>
        <w:t>Accountable</w:t>
      </w:r>
      <w:r w:rsidR="00332E62">
        <w:rPr>
          <w:b/>
          <w:sz w:val="24"/>
          <w:szCs w:val="24"/>
        </w:rPr>
        <w:t xml:space="preserve"> to:</w:t>
      </w:r>
      <w:r w:rsidR="00332E62">
        <w:rPr>
          <w:b/>
          <w:sz w:val="24"/>
          <w:szCs w:val="24"/>
        </w:rPr>
        <w:tab/>
      </w:r>
      <w:r w:rsidR="00332E62">
        <w:rPr>
          <w:b/>
          <w:sz w:val="24"/>
          <w:szCs w:val="24"/>
        </w:rPr>
        <w:tab/>
      </w:r>
      <w:r w:rsidR="003960C2">
        <w:rPr>
          <w:b/>
          <w:sz w:val="24"/>
          <w:szCs w:val="24"/>
        </w:rPr>
        <w:t xml:space="preserve">Head of </w:t>
      </w:r>
      <w:r w:rsidR="008B3E85">
        <w:rPr>
          <w:b/>
          <w:sz w:val="24"/>
          <w:szCs w:val="24"/>
        </w:rPr>
        <w:t>Academy</w:t>
      </w:r>
    </w:p>
    <w:p w14:paraId="77DDF325" w14:textId="58385D60" w:rsidR="00276CF9" w:rsidRPr="009A6C87" w:rsidRDefault="004A584B" w:rsidP="001E36C9">
      <w:pPr>
        <w:jc w:val="both"/>
        <w:rPr>
          <w:bCs/>
          <w:sz w:val="24"/>
          <w:szCs w:val="24"/>
        </w:rPr>
      </w:pPr>
      <w:r w:rsidRPr="001E36C9">
        <w:rPr>
          <w:b/>
          <w:sz w:val="24"/>
          <w:szCs w:val="24"/>
        </w:rPr>
        <w:t>Accountable for:</w:t>
      </w:r>
      <w:r w:rsidRPr="001E36C9">
        <w:rPr>
          <w:b/>
          <w:sz w:val="24"/>
          <w:szCs w:val="24"/>
        </w:rPr>
        <w:tab/>
      </w:r>
      <w:r w:rsidRPr="001E36C9">
        <w:rPr>
          <w:b/>
          <w:sz w:val="24"/>
          <w:szCs w:val="24"/>
        </w:rPr>
        <w:tab/>
      </w:r>
      <w:r w:rsidR="008626A7">
        <w:rPr>
          <w:b/>
          <w:sz w:val="24"/>
          <w:szCs w:val="24"/>
        </w:rPr>
        <w:t xml:space="preserve">-     </w:t>
      </w:r>
      <w:r w:rsidRPr="009A6C87">
        <w:rPr>
          <w:bCs/>
          <w:sz w:val="24"/>
          <w:szCs w:val="24"/>
        </w:rPr>
        <w:t>Providing outstanding safeg</w:t>
      </w:r>
      <w:r w:rsidR="001E36C9" w:rsidRPr="009A6C87">
        <w:rPr>
          <w:bCs/>
          <w:sz w:val="24"/>
          <w:szCs w:val="24"/>
        </w:rPr>
        <w:t>uarding</w:t>
      </w:r>
    </w:p>
    <w:p w14:paraId="29F85C56" w14:textId="3EA102B7" w:rsidR="00332E62" w:rsidRPr="009A6C87" w:rsidRDefault="008626A7" w:rsidP="001E36C9">
      <w:pPr>
        <w:pStyle w:val="ListParagraph"/>
        <w:numPr>
          <w:ilvl w:val="0"/>
          <w:numId w:val="28"/>
        </w:numPr>
        <w:jc w:val="both"/>
        <w:rPr>
          <w:bCs/>
          <w:sz w:val="24"/>
          <w:szCs w:val="24"/>
        </w:rPr>
      </w:pPr>
      <w:r w:rsidRPr="009A6C87">
        <w:rPr>
          <w:bCs/>
          <w:sz w:val="24"/>
          <w:szCs w:val="24"/>
        </w:rPr>
        <w:t>Developing an outstanding behaviour for learning</w:t>
      </w:r>
    </w:p>
    <w:p w14:paraId="41F1F17C" w14:textId="723B41FC" w:rsidR="008626A7" w:rsidRPr="009A6C87" w:rsidRDefault="00137335" w:rsidP="001E36C9">
      <w:pPr>
        <w:pStyle w:val="ListParagraph"/>
        <w:numPr>
          <w:ilvl w:val="0"/>
          <w:numId w:val="28"/>
        </w:numPr>
        <w:jc w:val="both"/>
        <w:rPr>
          <w:bCs/>
          <w:sz w:val="24"/>
          <w:szCs w:val="24"/>
        </w:rPr>
      </w:pPr>
      <w:r w:rsidRPr="009A6C87">
        <w:rPr>
          <w:bCs/>
          <w:sz w:val="24"/>
          <w:szCs w:val="24"/>
        </w:rPr>
        <w:t>Pastoral care, guidance, and support</w:t>
      </w:r>
    </w:p>
    <w:p w14:paraId="665F4CAB" w14:textId="2330968C" w:rsidR="00137335" w:rsidRPr="009A6C87" w:rsidRDefault="00137335" w:rsidP="001E36C9">
      <w:pPr>
        <w:pStyle w:val="ListParagraph"/>
        <w:numPr>
          <w:ilvl w:val="0"/>
          <w:numId w:val="28"/>
        </w:numPr>
        <w:jc w:val="both"/>
        <w:rPr>
          <w:bCs/>
          <w:sz w:val="24"/>
          <w:szCs w:val="24"/>
        </w:rPr>
      </w:pPr>
      <w:r w:rsidRPr="009A6C87">
        <w:rPr>
          <w:bCs/>
          <w:sz w:val="24"/>
          <w:szCs w:val="24"/>
        </w:rPr>
        <w:t>The pastoral</w:t>
      </w:r>
      <w:r w:rsidR="00D054D0" w:rsidRPr="009A6C87">
        <w:rPr>
          <w:bCs/>
          <w:sz w:val="24"/>
          <w:szCs w:val="24"/>
        </w:rPr>
        <w:t xml:space="preserve"> Senior and Middle Leadership Team</w:t>
      </w:r>
    </w:p>
    <w:p w14:paraId="1A0C43A4" w14:textId="744A36D8" w:rsidR="00D054D0" w:rsidRPr="009A6C87" w:rsidRDefault="00D054D0" w:rsidP="001E36C9">
      <w:pPr>
        <w:pStyle w:val="ListParagraph"/>
        <w:numPr>
          <w:ilvl w:val="0"/>
          <w:numId w:val="28"/>
        </w:numPr>
        <w:jc w:val="both"/>
        <w:rPr>
          <w:bCs/>
          <w:sz w:val="24"/>
          <w:szCs w:val="24"/>
        </w:rPr>
      </w:pPr>
      <w:r w:rsidRPr="009A6C87">
        <w:rPr>
          <w:bCs/>
          <w:sz w:val="24"/>
          <w:szCs w:val="24"/>
        </w:rPr>
        <w:t>The personal development, behaviour and welfare of pupils</w:t>
      </w:r>
    </w:p>
    <w:p w14:paraId="5E26F062" w14:textId="1B66D272" w:rsidR="0051716F" w:rsidRPr="009A6C87" w:rsidRDefault="0051716F" w:rsidP="001E36C9">
      <w:pPr>
        <w:pStyle w:val="ListParagraph"/>
        <w:numPr>
          <w:ilvl w:val="0"/>
          <w:numId w:val="28"/>
        </w:numPr>
        <w:jc w:val="both"/>
        <w:rPr>
          <w:bCs/>
          <w:sz w:val="24"/>
          <w:szCs w:val="24"/>
        </w:rPr>
      </w:pPr>
      <w:r w:rsidRPr="009A6C87">
        <w:rPr>
          <w:bCs/>
          <w:sz w:val="24"/>
          <w:szCs w:val="24"/>
        </w:rPr>
        <w:t>Inclusion provision</w:t>
      </w:r>
    </w:p>
    <w:p w14:paraId="589A84E5" w14:textId="48DB1331" w:rsidR="0051716F" w:rsidRDefault="0051716F" w:rsidP="001E36C9">
      <w:pPr>
        <w:pStyle w:val="ListParagraph"/>
        <w:numPr>
          <w:ilvl w:val="0"/>
          <w:numId w:val="28"/>
        </w:numPr>
        <w:jc w:val="both"/>
        <w:rPr>
          <w:bCs/>
          <w:sz w:val="24"/>
          <w:szCs w:val="24"/>
        </w:rPr>
      </w:pPr>
      <w:r w:rsidRPr="009A6C87">
        <w:rPr>
          <w:bCs/>
          <w:sz w:val="24"/>
          <w:szCs w:val="24"/>
        </w:rPr>
        <w:t xml:space="preserve">Whole </w:t>
      </w:r>
      <w:r w:rsidR="008B3E85">
        <w:rPr>
          <w:bCs/>
          <w:sz w:val="24"/>
          <w:szCs w:val="24"/>
        </w:rPr>
        <w:t>Academy</w:t>
      </w:r>
      <w:r w:rsidRPr="009A6C87">
        <w:rPr>
          <w:bCs/>
          <w:sz w:val="24"/>
          <w:szCs w:val="24"/>
        </w:rPr>
        <w:t xml:space="preserve"> attendance</w:t>
      </w:r>
    </w:p>
    <w:p w14:paraId="177C1E0A" w14:textId="310A6AC0" w:rsidR="00CB4B37" w:rsidRPr="009A6C87" w:rsidRDefault="00CB4B37" w:rsidP="001E36C9">
      <w:pPr>
        <w:pStyle w:val="ListParagraph"/>
        <w:numPr>
          <w:ilvl w:val="0"/>
          <w:numId w:val="28"/>
        </w:numPr>
        <w:jc w:val="both"/>
        <w:rPr>
          <w:bCs/>
          <w:sz w:val="24"/>
          <w:szCs w:val="24"/>
        </w:rPr>
      </w:pPr>
      <w:r>
        <w:rPr>
          <w:bCs/>
          <w:sz w:val="24"/>
          <w:szCs w:val="24"/>
        </w:rPr>
        <w:t>Admissions</w:t>
      </w:r>
    </w:p>
    <w:p w14:paraId="61CF943C" w14:textId="09D10124" w:rsidR="00BC197E" w:rsidRDefault="00BC197E" w:rsidP="006376F0">
      <w:pPr>
        <w:jc w:val="both"/>
        <w:rPr>
          <w:b/>
          <w:sz w:val="24"/>
          <w:szCs w:val="24"/>
        </w:rPr>
      </w:pPr>
    </w:p>
    <w:p w14:paraId="32256F69" w14:textId="731D6BE8" w:rsidR="007B5114" w:rsidRPr="009A6C87" w:rsidRDefault="00537CBA" w:rsidP="006376F0">
      <w:pPr>
        <w:jc w:val="both"/>
        <w:rPr>
          <w:bCs/>
          <w:i/>
          <w:iCs/>
          <w:sz w:val="24"/>
          <w:szCs w:val="24"/>
        </w:rPr>
      </w:pPr>
      <w:r w:rsidRPr="009A6C87">
        <w:rPr>
          <w:bCs/>
          <w:i/>
          <w:iCs/>
          <w:sz w:val="24"/>
          <w:szCs w:val="24"/>
        </w:rPr>
        <w:t>Please note that there may be some change of roles to ensure tha</w:t>
      </w:r>
      <w:r w:rsidR="00DF53D3" w:rsidRPr="009A6C87">
        <w:rPr>
          <w:bCs/>
          <w:i/>
          <w:iCs/>
          <w:sz w:val="24"/>
          <w:szCs w:val="24"/>
        </w:rPr>
        <w:t>t</w:t>
      </w:r>
      <w:r w:rsidRPr="009A6C87">
        <w:rPr>
          <w:bCs/>
          <w:i/>
          <w:iCs/>
          <w:sz w:val="24"/>
          <w:szCs w:val="24"/>
        </w:rPr>
        <w:t xml:space="preserve"> they best match the skill set of </w:t>
      </w:r>
      <w:r w:rsidR="00FD475A" w:rsidRPr="009A6C87">
        <w:rPr>
          <w:bCs/>
          <w:i/>
          <w:iCs/>
          <w:sz w:val="24"/>
          <w:szCs w:val="24"/>
        </w:rPr>
        <w:t>the Deputy Head</w:t>
      </w:r>
      <w:r w:rsidR="00DF53D3" w:rsidRPr="009A6C87">
        <w:rPr>
          <w:bCs/>
          <w:i/>
          <w:iCs/>
          <w:sz w:val="24"/>
          <w:szCs w:val="24"/>
        </w:rPr>
        <w:t xml:space="preserve"> and team and provide future professional development opportunities.</w:t>
      </w:r>
    </w:p>
    <w:p w14:paraId="2D3F9435" w14:textId="71B52311" w:rsidR="00BC197E" w:rsidRDefault="00BC197E" w:rsidP="006376F0">
      <w:pPr>
        <w:jc w:val="both"/>
        <w:rPr>
          <w:bCs/>
          <w:sz w:val="24"/>
          <w:szCs w:val="24"/>
        </w:rPr>
      </w:pPr>
    </w:p>
    <w:p w14:paraId="4D0F2A47" w14:textId="6A67991B" w:rsidR="009A6C87" w:rsidRDefault="009A6C87" w:rsidP="006376F0">
      <w:pPr>
        <w:jc w:val="both"/>
        <w:rPr>
          <w:b/>
          <w:sz w:val="24"/>
          <w:szCs w:val="24"/>
        </w:rPr>
      </w:pPr>
      <w:r>
        <w:rPr>
          <w:b/>
          <w:sz w:val="24"/>
          <w:szCs w:val="24"/>
        </w:rPr>
        <w:t>Strategic Direction</w:t>
      </w:r>
      <w:r w:rsidR="004B77C0">
        <w:rPr>
          <w:b/>
          <w:sz w:val="24"/>
          <w:szCs w:val="24"/>
        </w:rPr>
        <w:t xml:space="preserve"> and Core Purpose</w:t>
      </w:r>
    </w:p>
    <w:p w14:paraId="3B985689" w14:textId="77777777" w:rsidR="009A6C87" w:rsidRPr="009A6C87" w:rsidRDefault="009A6C87" w:rsidP="006376F0">
      <w:pPr>
        <w:jc w:val="both"/>
        <w:rPr>
          <w:bCs/>
          <w:sz w:val="24"/>
          <w:szCs w:val="24"/>
        </w:rPr>
      </w:pPr>
    </w:p>
    <w:p w14:paraId="33D00929" w14:textId="053B8B19" w:rsidR="002E11D9" w:rsidRDefault="004B77C0" w:rsidP="006376F0">
      <w:pPr>
        <w:jc w:val="both"/>
        <w:rPr>
          <w:bCs/>
          <w:sz w:val="24"/>
          <w:szCs w:val="24"/>
        </w:rPr>
      </w:pPr>
      <w:r>
        <w:rPr>
          <w:bCs/>
          <w:sz w:val="24"/>
          <w:szCs w:val="24"/>
        </w:rPr>
        <w:t xml:space="preserve">Work with the Head of </w:t>
      </w:r>
      <w:r w:rsidR="008B3E85">
        <w:rPr>
          <w:bCs/>
          <w:sz w:val="24"/>
          <w:szCs w:val="24"/>
        </w:rPr>
        <w:t>Academy</w:t>
      </w:r>
      <w:r w:rsidR="002E11D9">
        <w:rPr>
          <w:bCs/>
          <w:sz w:val="24"/>
          <w:szCs w:val="24"/>
        </w:rPr>
        <w:t xml:space="preserve"> to develop the strategic direction of the </w:t>
      </w:r>
      <w:r w:rsidR="008B3E85">
        <w:rPr>
          <w:bCs/>
          <w:sz w:val="24"/>
          <w:szCs w:val="24"/>
        </w:rPr>
        <w:t>Academy</w:t>
      </w:r>
      <w:r w:rsidR="002E11D9">
        <w:rPr>
          <w:bCs/>
          <w:sz w:val="24"/>
          <w:szCs w:val="24"/>
        </w:rPr>
        <w:t xml:space="preserve"> and analyse and plan for its future needs and further development within the local, </w:t>
      </w:r>
      <w:r w:rsidR="00481EBD">
        <w:rPr>
          <w:bCs/>
          <w:sz w:val="24"/>
          <w:szCs w:val="24"/>
        </w:rPr>
        <w:t>national,</w:t>
      </w:r>
      <w:r w:rsidR="002E11D9">
        <w:rPr>
          <w:bCs/>
          <w:sz w:val="24"/>
          <w:szCs w:val="24"/>
        </w:rPr>
        <w:t xml:space="preserve"> and international context.</w:t>
      </w:r>
    </w:p>
    <w:p w14:paraId="3E1E5C36" w14:textId="77777777" w:rsidR="002E11D9" w:rsidRDefault="002E11D9" w:rsidP="006376F0">
      <w:pPr>
        <w:jc w:val="both"/>
        <w:rPr>
          <w:bCs/>
          <w:sz w:val="24"/>
          <w:szCs w:val="24"/>
        </w:rPr>
      </w:pPr>
    </w:p>
    <w:p w14:paraId="7B52D343" w14:textId="26CD50B5" w:rsidR="006118FC" w:rsidRPr="002E11D9" w:rsidRDefault="006118FC" w:rsidP="006376F0">
      <w:pPr>
        <w:jc w:val="both"/>
        <w:rPr>
          <w:bCs/>
          <w:sz w:val="24"/>
          <w:szCs w:val="24"/>
        </w:rPr>
      </w:pPr>
      <w:r w:rsidRPr="002E11D9">
        <w:rPr>
          <w:bCs/>
          <w:sz w:val="24"/>
          <w:szCs w:val="24"/>
        </w:rPr>
        <w:t xml:space="preserve">All members of the Senior Leadership Team share responsibility for providing leadership and strategic direction with regard to </w:t>
      </w:r>
      <w:r w:rsidR="008B3E85">
        <w:rPr>
          <w:bCs/>
          <w:sz w:val="24"/>
          <w:szCs w:val="24"/>
        </w:rPr>
        <w:t>Academy</w:t>
      </w:r>
      <w:r w:rsidRPr="002E11D9">
        <w:rPr>
          <w:bCs/>
          <w:sz w:val="24"/>
          <w:szCs w:val="24"/>
        </w:rPr>
        <w:t xml:space="preserve"> culture, vision and policies. </w:t>
      </w:r>
      <w:r w:rsidR="00053D3A" w:rsidRPr="002E11D9">
        <w:rPr>
          <w:bCs/>
          <w:sz w:val="24"/>
          <w:szCs w:val="24"/>
        </w:rPr>
        <w:t xml:space="preserve">This </w:t>
      </w:r>
      <w:r w:rsidR="00BE0483" w:rsidRPr="002E11D9">
        <w:rPr>
          <w:bCs/>
          <w:sz w:val="24"/>
          <w:szCs w:val="24"/>
        </w:rPr>
        <w:t>includes but</w:t>
      </w:r>
      <w:r w:rsidR="00053D3A" w:rsidRPr="002E11D9">
        <w:rPr>
          <w:bCs/>
          <w:sz w:val="24"/>
          <w:szCs w:val="24"/>
        </w:rPr>
        <w:t xml:space="preserve"> is not limited to: pupil achievement; maintenance of good behaviour and discipline; support for </w:t>
      </w:r>
      <w:r w:rsidR="008B3E85">
        <w:rPr>
          <w:bCs/>
          <w:sz w:val="24"/>
          <w:szCs w:val="24"/>
        </w:rPr>
        <w:t>Academy</w:t>
      </w:r>
      <w:r w:rsidR="00053D3A" w:rsidRPr="002E11D9">
        <w:rPr>
          <w:bCs/>
          <w:sz w:val="24"/>
          <w:szCs w:val="24"/>
        </w:rPr>
        <w:t xml:space="preserve"> activities and cultural capital; and both maintaining and promoting </w:t>
      </w:r>
      <w:r w:rsidR="004566AF" w:rsidRPr="002E11D9">
        <w:rPr>
          <w:bCs/>
          <w:sz w:val="24"/>
          <w:szCs w:val="24"/>
        </w:rPr>
        <w:t>the positive</w:t>
      </w:r>
      <w:r w:rsidR="00053D3A" w:rsidRPr="002E11D9">
        <w:rPr>
          <w:bCs/>
          <w:sz w:val="24"/>
          <w:szCs w:val="24"/>
        </w:rPr>
        <w:t xml:space="preserve"> reputation of the </w:t>
      </w:r>
      <w:r w:rsidR="008B3E85">
        <w:rPr>
          <w:bCs/>
          <w:sz w:val="24"/>
          <w:szCs w:val="24"/>
        </w:rPr>
        <w:t>Academy</w:t>
      </w:r>
      <w:r w:rsidR="00053D3A" w:rsidRPr="002E11D9">
        <w:rPr>
          <w:bCs/>
          <w:sz w:val="24"/>
          <w:szCs w:val="24"/>
        </w:rPr>
        <w:t xml:space="preserve">. There is a shared </w:t>
      </w:r>
      <w:r w:rsidR="00AA36D3">
        <w:rPr>
          <w:bCs/>
          <w:sz w:val="24"/>
          <w:szCs w:val="24"/>
        </w:rPr>
        <w:t>S</w:t>
      </w:r>
      <w:r w:rsidR="00053D3A" w:rsidRPr="002E11D9">
        <w:rPr>
          <w:bCs/>
          <w:sz w:val="24"/>
          <w:szCs w:val="24"/>
        </w:rPr>
        <w:t xml:space="preserve">enior team responsibility for whole </w:t>
      </w:r>
      <w:r w:rsidR="008B3E85">
        <w:rPr>
          <w:bCs/>
          <w:sz w:val="24"/>
          <w:szCs w:val="24"/>
        </w:rPr>
        <w:t>Academy</w:t>
      </w:r>
      <w:r w:rsidR="00053D3A" w:rsidRPr="002E11D9">
        <w:rPr>
          <w:bCs/>
          <w:sz w:val="24"/>
          <w:szCs w:val="24"/>
        </w:rPr>
        <w:t xml:space="preserve"> planning, monitoring, review and evaluation.</w:t>
      </w:r>
    </w:p>
    <w:p w14:paraId="44779711" w14:textId="77777777" w:rsidR="006118FC" w:rsidRDefault="006118FC" w:rsidP="006376F0">
      <w:pPr>
        <w:jc w:val="both"/>
        <w:rPr>
          <w:b/>
          <w:sz w:val="24"/>
          <w:szCs w:val="24"/>
        </w:rPr>
      </w:pPr>
    </w:p>
    <w:p w14:paraId="66E076AE" w14:textId="73AFAF6D" w:rsidR="00462031" w:rsidRPr="002E11D9" w:rsidRDefault="006118FC" w:rsidP="006376F0">
      <w:pPr>
        <w:jc w:val="both"/>
        <w:rPr>
          <w:bCs/>
          <w:sz w:val="24"/>
          <w:szCs w:val="24"/>
        </w:rPr>
      </w:pPr>
      <w:r w:rsidRPr="002E11D9">
        <w:rPr>
          <w:bCs/>
          <w:sz w:val="24"/>
          <w:szCs w:val="24"/>
        </w:rPr>
        <w:t xml:space="preserve">The </w:t>
      </w:r>
      <w:r w:rsidR="00DA5F30" w:rsidRPr="002E11D9">
        <w:rPr>
          <w:bCs/>
          <w:sz w:val="24"/>
          <w:szCs w:val="24"/>
        </w:rPr>
        <w:t xml:space="preserve">Deputy Headteacher </w:t>
      </w:r>
      <w:r w:rsidRPr="002E11D9">
        <w:rPr>
          <w:bCs/>
          <w:sz w:val="24"/>
          <w:szCs w:val="24"/>
        </w:rPr>
        <w:t xml:space="preserve">will </w:t>
      </w:r>
      <w:r w:rsidR="00DA5F30" w:rsidRPr="002E11D9">
        <w:rPr>
          <w:bCs/>
          <w:sz w:val="24"/>
          <w:szCs w:val="24"/>
        </w:rPr>
        <w:t xml:space="preserve">assist the Head of </w:t>
      </w:r>
      <w:r w:rsidR="008B3E85">
        <w:rPr>
          <w:bCs/>
          <w:sz w:val="24"/>
          <w:szCs w:val="24"/>
        </w:rPr>
        <w:t>Academy</w:t>
      </w:r>
      <w:r w:rsidR="00DA5F30" w:rsidRPr="002E11D9">
        <w:rPr>
          <w:bCs/>
          <w:sz w:val="24"/>
          <w:szCs w:val="24"/>
        </w:rPr>
        <w:t xml:space="preserve"> in ensuring the safety of all children and conduct the affairs of the </w:t>
      </w:r>
      <w:r w:rsidR="008B3E85">
        <w:rPr>
          <w:bCs/>
          <w:sz w:val="24"/>
          <w:szCs w:val="24"/>
        </w:rPr>
        <w:t>Academy</w:t>
      </w:r>
      <w:r w:rsidR="00DA5F30" w:rsidRPr="002E11D9">
        <w:rPr>
          <w:bCs/>
          <w:sz w:val="24"/>
          <w:szCs w:val="24"/>
        </w:rPr>
        <w:t xml:space="preserve"> for the benefit of all children and the community it serves. </w:t>
      </w:r>
      <w:r w:rsidR="00BC197E" w:rsidRPr="002E11D9">
        <w:rPr>
          <w:bCs/>
          <w:sz w:val="24"/>
          <w:szCs w:val="24"/>
        </w:rPr>
        <w:t xml:space="preserve">All members of the Leadership Team should be learning-centred ensuring all stakeholders reach their potential, focused on sustainable leadership and reflect the highest possible professional standards including the health and safety of all stakeholders whilst in the </w:t>
      </w:r>
      <w:r w:rsidR="008B3E85">
        <w:rPr>
          <w:bCs/>
          <w:sz w:val="24"/>
          <w:szCs w:val="24"/>
        </w:rPr>
        <w:t>Academy</w:t>
      </w:r>
      <w:r w:rsidR="00BC197E" w:rsidRPr="002E11D9">
        <w:rPr>
          <w:bCs/>
          <w:sz w:val="24"/>
          <w:szCs w:val="24"/>
        </w:rPr>
        <w:t xml:space="preserve">’s care. </w:t>
      </w:r>
      <w:r w:rsidR="000C0117" w:rsidRPr="002E11D9">
        <w:rPr>
          <w:bCs/>
          <w:sz w:val="24"/>
          <w:szCs w:val="24"/>
        </w:rPr>
        <w:tab/>
      </w:r>
    </w:p>
    <w:p w14:paraId="4B253092" w14:textId="77777777" w:rsidR="00462031" w:rsidRDefault="00462031" w:rsidP="006376F0">
      <w:pPr>
        <w:jc w:val="both"/>
        <w:rPr>
          <w:b/>
          <w:sz w:val="24"/>
          <w:szCs w:val="24"/>
        </w:rPr>
      </w:pPr>
    </w:p>
    <w:p w14:paraId="67CDC3B7" w14:textId="7E9A4C3F" w:rsidR="00FC3A86" w:rsidRPr="002E11D9" w:rsidRDefault="00462031" w:rsidP="006376F0">
      <w:pPr>
        <w:jc w:val="both"/>
        <w:rPr>
          <w:bCs/>
          <w:sz w:val="24"/>
          <w:szCs w:val="24"/>
        </w:rPr>
      </w:pPr>
      <w:r w:rsidRPr="002E11D9">
        <w:rPr>
          <w:bCs/>
          <w:sz w:val="24"/>
          <w:szCs w:val="24"/>
        </w:rPr>
        <w:t xml:space="preserve">At Washwood Heath </w:t>
      </w:r>
      <w:r w:rsidR="008B3E85">
        <w:rPr>
          <w:bCs/>
          <w:sz w:val="24"/>
          <w:szCs w:val="24"/>
        </w:rPr>
        <w:t>Academy</w:t>
      </w:r>
      <w:r w:rsidRPr="002E11D9">
        <w:rPr>
          <w:bCs/>
          <w:sz w:val="24"/>
          <w:szCs w:val="24"/>
        </w:rPr>
        <w:t xml:space="preserve">, Leaders endorse and protect values and beliefs which tie in with the </w:t>
      </w:r>
      <w:r w:rsidR="008B3E85">
        <w:rPr>
          <w:bCs/>
          <w:sz w:val="24"/>
          <w:szCs w:val="24"/>
        </w:rPr>
        <w:t>Academy</w:t>
      </w:r>
      <w:r w:rsidRPr="002E11D9">
        <w:rPr>
          <w:bCs/>
          <w:sz w:val="24"/>
          <w:szCs w:val="24"/>
        </w:rPr>
        <w:t>’s vision. We are inspired by our purpose to improve the life-chances of all of our pupil</w:t>
      </w:r>
      <w:r w:rsidR="006118FC" w:rsidRPr="002E11D9">
        <w:rPr>
          <w:bCs/>
          <w:sz w:val="24"/>
          <w:szCs w:val="24"/>
        </w:rPr>
        <w:t>s</w:t>
      </w:r>
      <w:r w:rsidRPr="002E11D9">
        <w:rPr>
          <w:bCs/>
          <w:sz w:val="24"/>
          <w:szCs w:val="24"/>
        </w:rPr>
        <w:t>, and to develop new expertise in our teachers and ensure</w:t>
      </w:r>
      <w:r w:rsidR="00053D3A" w:rsidRPr="002E11D9">
        <w:rPr>
          <w:bCs/>
          <w:sz w:val="24"/>
          <w:szCs w:val="24"/>
        </w:rPr>
        <w:t xml:space="preserve"> all teachers and support staff improve and develop. </w:t>
      </w:r>
    </w:p>
    <w:p w14:paraId="3C177DDF" w14:textId="2D5BB082" w:rsidR="00CC056E" w:rsidRDefault="00CC056E" w:rsidP="006376F0">
      <w:pPr>
        <w:jc w:val="both"/>
        <w:rPr>
          <w:b/>
          <w:sz w:val="24"/>
          <w:szCs w:val="24"/>
        </w:rPr>
      </w:pPr>
    </w:p>
    <w:p w14:paraId="318F3734" w14:textId="5E45A6C5" w:rsidR="0082419C" w:rsidRDefault="0082419C" w:rsidP="006376F0">
      <w:pPr>
        <w:jc w:val="both"/>
        <w:rPr>
          <w:b/>
          <w:sz w:val="24"/>
          <w:szCs w:val="24"/>
        </w:rPr>
      </w:pPr>
    </w:p>
    <w:p w14:paraId="311BCE73" w14:textId="12CBE76C" w:rsidR="0082419C" w:rsidRDefault="0082419C" w:rsidP="006376F0">
      <w:pPr>
        <w:jc w:val="both"/>
        <w:rPr>
          <w:b/>
          <w:sz w:val="24"/>
          <w:szCs w:val="24"/>
        </w:rPr>
      </w:pPr>
    </w:p>
    <w:p w14:paraId="3379E550" w14:textId="665F080D" w:rsidR="0082419C" w:rsidRDefault="0082419C" w:rsidP="006376F0">
      <w:pPr>
        <w:jc w:val="both"/>
        <w:rPr>
          <w:b/>
          <w:sz w:val="24"/>
          <w:szCs w:val="24"/>
        </w:rPr>
      </w:pPr>
    </w:p>
    <w:p w14:paraId="66C4BA54" w14:textId="77777777" w:rsidR="0082419C" w:rsidRDefault="0082419C" w:rsidP="006376F0">
      <w:pPr>
        <w:jc w:val="both"/>
        <w:rPr>
          <w:b/>
          <w:sz w:val="24"/>
          <w:szCs w:val="24"/>
        </w:rPr>
      </w:pPr>
    </w:p>
    <w:p w14:paraId="2852109B" w14:textId="4B310B59" w:rsidR="008E7BB3" w:rsidRDefault="00FC3A86" w:rsidP="006376F0">
      <w:pPr>
        <w:jc w:val="both"/>
        <w:rPr>
          <w:b/>
          <w:sz w:val="24"/>
          <w:szCs w:val="24"/>
          <w:u w:val="single"/>
        </w:rPr>
      </w:pPr>
      <w:r>
        <w:rPr>
          <w:b/>
          <w:sz w:val="24"/>
          <w:szCs w:val="24"/>
          <w:u w:val="single"/>
        </w:rPr>
        <w:t>Duties Specific to the Post Holder</w:t>
      </w:r>
    </w:p>
    <w:p w14:paraId="338D2222" w14:textId="0862957F" w:rsidR="00431196" w:rsidRDefault="00431196" w:rsidP="006376F0">
      <w:pPr>
        <w:jc w:val="both"/>
        <w:rPr>
          <w:b/>
          <w:sz w:val="24"/>
          <w:szCs w:val="24"/>
          <w:u w:val="single"/>
        </w:rPr>
      </w:pPr>
      <w:r>
        <w:rPr>
          <w:b/>
          <w:sz w:val="24"/>
          <w:szCs w:val="24"/>
          <w:u w:val="single"/>
        </w:rPr>
        <w:t>Safeguarding</w:t>
      </w:r>
      <w:r w:rsidR="00BC5210">
        <w:rPr>
          <w:b/>
          <w:sz w:val="24"/>
          <w:szCs w:val="24"/>
          <w:u w:val="single"/>
        </w:rPr>
        <w:t>, Behaviour and Attendance</w:t>
      </w:r>
    </w:p>
    <w:p w14:paraId="6F337632" w14:textId="4E5E4496" w:rsidR="00BD47C3" w:rsidRDefault="008E7BB3" w:rsidP="00FC3A86">
      <w:pPr>
        <w:pStyle w:val="ListParagraph"/>
        <w:numPr>
          <w:ilvl w:val="0"/>
          <w:numId w:val="23"/>
        </w:numPr>
        <w:ind w:left="709" w:hanging="567"/>
        <w:jc w:val="both"/>
        <w:rPr>
          <w:bCs/>
          <w:sz w:val="24"/>
          <w:szCs w:val="24"/>
        </w:rPr>
      </w:pPr>
      <w:r w:rsidRPr="002E11D9">
        <w:rPr>
          <w:bCs/>
          <w:sz w:val="24"/>
          <w:szCs w:val="24"/>
        </w:rPr>
        <w:t xml:space="preserve">Carry out the duties of the Designated Safeguarding Lead for the </w:t>
      </w:r>
      <w:r w:rsidR="008B3E85">
        <w:rPr>
          <w:bCs/>
          <w:sz w:val="24"/>
          <w:szCs w:val="24"/>
        </w:rPr>
        <w:t>Academy</w:t>
      </w:r>
    </w:p>
    <w:p w14:paraId="25376B5A" w14:textId="1EAE2F5A" w:rsidR="008E7BB3" w:rsidRPr="00A35B47" w:rsidRDefault="00A35B47" w:rsidP="00A35B47">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 xml:space="preserve">Line manage the Pastoral system and DSLs and ensure the highest standards of safeguarding along with the Head of </w:t>
      </w:r>
      <w:r w:rsidR="008B3E85">
        <w:rPr>
          <w:rFonts w:asciiTheme="minorHAnsi" w:eastAsiaTheme="minorHAnsi" w:hAnsiTheme="minorHAnsi" w:cstheme="minorHAnsi"/>
          <w:bCs/>
          <w:sz w:val="24"/>
          <w:szCs w:val="24"/>
          <w:lang w:eastAsia="en-US"/>
        </w:rPr>
        <w:t>Academy</w:t>
      </w:r>
      <w:r w:rsidRPr="002E11D9">
        <w:rPr>
          <w:rFonts w:asciiTheme="minorHAnsi" w:eastAsiaTheme="minorHAnsi" w:hAnsiTheme="minorHAnsi" w:cstheme="minorHAnsi"/>
          <w:bCs/>
          <w:sz w:val="24"/>
          <w:szCs w:val="24"/>
          <w:lang w:eastAsia="en-US"/>
        </w:rPr>
        <w:t>.</w:t>
      </w:r>
      <w:r w:rsidR="00F64D27" w:rsidRPr="00A35B47">
        <w:rPr>
          <w:bCs/>
          <w:sz w:val="24"/>
          <w:szCs w:val="24"/>
        </w:rPr>
        <w:t xml:space="preserve"> </w:t>
      </w:r>
      <w:r w:rsidR="00D5049B" w:rsidRPr="00A35B47">
        <w:rPr>
          <w:bCs/>
          <w:sz w:val="24"/>
          <w:szCs w:val="24"/>
        </w:rPr>
        <w:t>This includes working closely with the Head of Primary</w:t>
      </w:r>
      <w:r w:rsidR="00AA36D3">
        <w:rPr>
          <w:bCs/>
          <w:sz w:val="24"/>
          <w:szCs w:val="24"/>
        </w:rPr>
        <w:t xml:space="preserve"> </w:t>
      </w:r>
      <w:r w:rsidR="00D5049B" w:rsidRPr="00A35B47">
        <w:rPr>
          <w:bCs/>
          <w:sz w:val="24"/>
          <w:szCs w:val="24"/>
        </w:rPr>
        <w:t xml:space="preserve">phase to ensure consistent strong safeguarding policies and procedures across the </w:t>
      </w:r>
      <w:r w:rsidR="008B3E85">
        <w:rPr>
          <w:bCs/>
          <w:sz w:val="24"/>
          <w:szCs w:val="24"/>
        </w:rPr>
        <w:t>Academy</w:t>
      </w:r>
      <w:r w:rsidR="00D5049B" w:rsidRPr="00A35B47">
        <w:rPr>
          <w:bCs/>
          <w:sz w:val="24"/>
          <w:szCs w:val="24"/>
        </w:rPr>
        <w:t>.</w:t>
      </w:r>
    </w:p>
    <w:p w14:paraId="1E9B923A" w14:textId="560ABB37" w:rsidR="00044E4E" w:rsidRDefault="00FB3CCD" w:rsidP="00FC3A86">
      <w:pPr>
        <w:pStyle w:val="ListParagraph"/>
        <w:numPr>
          <w:ilvl w:val="0"/>
          <w:numId w:val="23"/>
        </w:numPr>
        <w:ind w:left="709" w:hanging="567"/>
        <w:jc w:val="both"/>
        <w:rPr>
          <w:bCs/>
          <w:sz w:val="24"/>
          <w:szCs w:val="24"/>
        </w:rPr>
      </w:pPr>
      <w:r>
        <w:rPr>
          <w:bCs/>
          <w:sz w:val="24"/>
          <w:szCs w:val="24"/>
        </w:rPr>
        <w:t>Leadership of the pastoral team to ensure all safeguarding policies and practices</w:t>
      </w:r>
      <w:r w:rsidR="00A623A5">
        <w:rPr>
          <w:bCs/>
          <w:sz w:val="24"/>
          <w:szCs w:val="24"/>
        </w:rPr>
        <w:t xml:space="preserve"> in the </w:t>
      </w:r>
      <w:r w:rsidR="008B3E85">
        <w:rPr>
          <w:bCs/>
          <w:sz w:val="24"/>
          <w:szCs w:val="24"/>
        </w:rPr>
        <w:t>Academy</w:t>
      </w:r>
      <w:r w:rsidR="00A623A5">
        <w:rPr>
          <w:bCs/>
          <w:sz w:val="24"/>
          <w:szCs w:val="24"/>
        </w:rPr>
        <w:t xml:space="preserve"> enable a culture of vigilance where pupils’ welfare is actively </w:t>
      </w:r>
      <w:r w:rsidR="005E5906">
        <w:rPr>
          <w:bCs/>
          <w:sz w:val="24"/>
          <w:szCs w:val="24"/>
        </w:rPr>
        <w:t>promoted.</w:t>
      </w:r>
    </w:p>
    <w:p w14:paraId="75BF919F" w14:textId="1395EE23" w:rsidR="00E3372E" w:rsidRDefault="00E3372E" w:rsidP="00FC3A86">
      <w:pPr>
        <w:pStyle w:val="ListParagraph"/>
        <w:numPr>
          <w:ilvl w:val="0"/>
          <w:numId w:val="23"/>
        </w:numPr>
        <w:ind w:left="709" w:hanging="567"/>
        <w:jc w:val="both"/>
        <w:rPr>
          <w:bCs/>
          <w:sz w:val="24"/>
          <w:szCs w:val="24"/>
        </w:rPr>
      </w:pPr>
      <w:r>
        <w:rPr>
          <w:bCs/>
          <w:sz w:val="24"/>
          <w:szCs w:val="24"/>
        </w:rPr>
        <w:t xml:space="preserve">Develop, monitor and evaluate the effectiveness of all </w:t>
      </w:r>
      <w:r w:rsidR="008B3E85">
        <w:rPr>
          <w:bCs/>
          <w:sz w:val="24"/>
          <w:szCs w:val="24"/>
        </w:rPr>
        <w:t>Academy</w:t>
      </w:r>
      <w:r>
        <w:rPr>
          <w:bCs/>
          <w:sz w:val="24"/>
          <w:szCs w:val="24"/>
        </w:rPr>
        <w:t xml:space="preserve"> safeguarding systems and practices</w:t>
      </w:r>
      <w:r w:rsidR="007E1412">
        <w:rPr>
          <w:bCs/>
          <w:sz w:val="24"/>
          <w:szCs w:val="24"/>
        </w:rPr>
        <w:t xml:space="preserve"> which identify and report on pupils who may be at risk of neglect</w:t>
      </w:r>
      <w:r w:rsidR="00F534C0">
        <w:rPr>
          <w:bCs/>
          <w:sz w:val="24"/>
          <w:szCs w:val="24"/>
        </w:rPr>
        <w:t>, abuse or sexual exploitation</w:t>
      </w:r>
      <w:r w:rsidR="0016702E">
        <w:rPr>
          <w:bCs/>
          <w:sz w:val="24"/>
          <w:szCs w:val="24"/>
        </w:rPr>
        <w:t xml:space="preserve"> and ensure comprehensive training is in place for staff and other stakeholders.</w:t>
      </w:r>
    </w:p>
    <w:p w14:paraId="2C04F1F2" w14:textId="53BA4A92" w:rsidR="002143F9" w:rsidRPr="0008198F" w:rsidRDefault="005C1540" w:rsidP="0008198F">
      <w:pPr>
        <w:pStyle w:val="ListParagraph"/>
        <w:numPr>
          <w:ilvl w:val="0"/>
          <w:numId w:val="23"/>
        </w:numPr>
        <w:ind w:left="709" w:hanging="567"/>
        <w:jc w:val="both"/>
        <w:rPr>
          <w:bCs/>
          <w:sz w:val="24"/>
          <w:szCs w:val="24"/>
        </w:rPr>
      </w:pPr>
      <w:r>
        <w:rPr>
          <w:bCs/>
          <w:sz w:val="24"/>
          <w:szCs w:val="24"/>
        </w:rPr>
        <w:t>Develop</w:t>
      </w:r>
      <w:r w:rsidR="00FE6F8B">
        <w:rPr>
          <w:bCs/>
          <w:sz w:val="24"/>
          <w:szCs w:val="24"/>
        </w:rPr>
        <w:t xml:space="preserve">, </w:t>
      </w:r>
      <w:r>
        <w:rPr>
          <w:bCs/>
          <w:sz w:val="24"/>
          <w:szCs w:val="24"/>
        </w:rPr>
        <w:t xml:space="preserve">monitor and evaluate a comprehensive pastoral programme </w:t>
      </w:r>
      <w:r w:rsidR="00FE6F8B">
        <w:rPr>
          <w:bCs/>
          <w:sz w:val="24"/>
          <w:szCs w:val="24"/>
        </w:rPr>
        <w:t xml:space="preserve">in </w:t>
      </w:r>
      <w:r>
        <w:rPr>
          <w:bCs/>
          <w:sz w:val="24"/>
          <w:szCs w:val="24"/>
        </w:rPr>
        <w:t>which pupils are taught how to keep themselves safe</w:t>
      </w:r>
      <w:r w:rsidR="009601B0">
        <w:rPr>
          <w:bCs/>
          <w:sz w:val="24"/>
          <w:szCs w:val="24"/>
        </w:rPr>
        <w:t>, how to keep themselves healthy, issues related to emotional and mental health, safe and positive relationships and how to prevent th</w:t>
      </w:r>
      <w:r w:rsidR="0008198F">
        <w:rPr>
          <w:bCs/>
          <w:sz w:val="24"/>
          <w:szCs w:val="24"/>
        </w:rPr>
        <w:t>e misuse of technology</w:t>
      </w:r>
    </w:p>
    <w:p w14:paraId="0F2BB8D9" w14:textId="197F1D16" w:rsidR="003B18FC" w:rsidRPr="00A35B47" w:rsidRDefault="008E7BB3" w:rsidP="00A35B47">
      <w:pPr>
        <w:pStyle w:val="ListParagraph"/>
        <w:numPr>
          <w:ilvl w:val="0"/>
          <w:numId w:val="23"/>
        </w:numPr>
        <w:ind w:left="709" w:hanging="567"/>
        <w:jc w:val="both"/>
        <w:rPr>
          <w:bCs/>
          <w:sz w:val="24"/>
          <w:szCs w:val="24"/>
        </w:rPr>
      </w:pPr>
      <w:r w:rsidRPr="002E11D9">
        <w:rPr>
          <w:bCs/>
          <w:sz w:val="24"/>
          <w:szCs w:val="24"/>
        </w:rPr>
        <w:t>Lead</w:t>
      </w:r>
      <w:r w:rsidR="004A0EB2" w:rsidRPr="002E11D9">
        <w:rPr>
          <w:bCs/>
          <w:sz w:val="24"/>
          <w:szCs w:val="24"/>
        </w:rPr>
        <w:t xml:space="preserve"> and</w:t>
      </w:r>
      <w:r w:rsidRPr="002E11D9">
        <w:rPr>
          <w:bCs/>
          <w:sz w:val="24"/>
          <w:szCs w:val="24"/>
        </w:rPr>
        <w:t xml:space="preserve"> deliver the highest standards of pastoral care so that pupil behaviour and attendance is consistently</w:t>
      </w:r>
      <w:r w:rsidR="00E4648C" w:rsidRPr="002E11D9">
        <w:rPr>
          <w:bCs/>
          <w:sz w:val="24"/>
          <w:szCs w:val="24"/>
        </w:rPr>
        <w:t xml:space="preserve"> good or better.</w:t>
      </w:r>
    </w:p>
    <w:p w14:paraId="4AB365C3" w14:textId="67215741" w:rsidR="00E4648C" w:rsidRPr="002E11D9" w:rsidRDefault="00E4648C" w:rsidP="00FC3A86">
      <w:pPr>
        <w:pStyle w:val="ListParagraph"/>
        <w:numPr>
          <w:ilvl w:val="0"/>
          <w:numId w:val="23"/>
        </w:numPr>
        <w:ind w:left="709" w:hanging="567"/>
        <w:jc w:val="both"/>
        <w:rPr>
          <w:bCs/>
          <w:sz w:val="24"/>
          <w:szCs w:val="24"/>
        </w:rPr>
      </w:pPr>
      <w:r w:rsidRPr="002E11D9">
        <w:rPr>
          <w:bCs/>
          <w:sz w:val="24"/>
          <w:szCs w:val="24"/>
        </w:rPr>
        <w:t xml:space="preserve">Develop and </w:t>
      </w:r>
      <w:r w:rsidR="00BE0483" w:rsidRPr="002E11D9">
        <w:rPr>
          <w:bCs/>
          <w:sz w:val="24"/>
          <w:szCs w:val="24"/>
        </w:rPr>
        <w:t>lead Assistant</w:t>
      </w:r>
      <w:r w:rsidR="006166C1" w:rsidRPr="002E11D9">
        <w:rPr>
          <w:bCs/>
          <w:sz w:val="24"/>
          <w:szCs w:val="24"/>
        </w:rPr>
        <w:t xml:space="preserve"> Heads and other </w:t>
      </w:r>
      <w:r w:rsidR="008B3E85">
        <w:rPr>
          <w:bCs/>
          <w:sz w:val="24"/>
          <w:szCs w:val="24"/>
        </w:rPr>
        <w:t>Academy</w:t>
      </w:r>
      <w:r w:rsidRPr="002E11D9">
        <w:rPr>
          <w:bCs/>
          <w:sz w:val="24"/>
          <w:szCs w:val="24"/>
        </w:rPr>
        <w:t xml:space="preserve"> leaders to ensure high standards of behaviour and attendance are achieved throughout the </w:t>
      </w:r>
      <w:r w:rsidR="008B3E85">
        <w:rPr>
          <w:bCs/>
          <w:sz w:val="24"/>
          <w:szCs w:val="24"/>
        </w:rPr>
        <w:t>Academy</w:t>
      </w:r>
      <w:r w:rsidRPr="002E11D9">
        <w:rPr>
          <w:bCs/>
          <w:sz w:val="24"/>
          <w:szCs w:val="24"/>
        </w:rPr>
        <w:t xml:space="preserve"> and embedded across all year groups and departments.</w:t>
      </w:r>
    </w:p>
    <w:p w14:paraId="052D7FD8" w14:textId="3CF5FCDB" w:rsidR="00040FFE" w:rsidRPr="002E11D9" w:rsidRDefault="00040FFE" w:rsidP="00040FFE">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 xml:space="preserve">Support staff within your team and the whole </w:t>
      </w:r>
      <w:r w:rsidR="008B3E85">
        <w:rPr>
          <w:rFonts w:asciiTheme="minorHAnsi" w:eastAsiaTheme="minorHAnsi" w:hAnsiTheme="minorHAnsi" w:cstheme="minorHAnsi"/>
          <w:bCs/>
          <w:sz w:val="24"/>
          <w:szCs w:val="24"/>
          <w:lang w:eastAsia="en-US"/>
        </w:rPr>
        <w:t>Academy</w:t>
      </w:r>
      <w:r w:rsidRPr="002E11D9">
        <w:rPr>
          <w:rFonts w:asciiTheme="minorHAnsi" w:eastAsiaTheme="minorHAnsi" w:hAnsiTheme="minorHAnsi" w:cstheme="minorHAnsi"/>
          <w:bCs/>
          <w:sz w:val="24"/>
          <w:szCs w:val="24"/>
          <w:lang w:eastAsia="en-US"/>
        </w:rPr>
        <w:t xml:space="preserve"> in achieving high standards of behaviour management through effective CPD.</w:t>
      </w:r>
    </w:p>
    <w:p w14:paraId="23837DC2" w14:textId="191BD03E" w:rsidR="00372F43" w:rsidRPr="002E11D9" w:rsidRDefault="00372F43" w:rsidP="00372F43">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Develop whole-</w:t>
      </w:r>
      <w:r w:rsidR="008B3E85">
        <w:rPr>
          <w:rFonts w:asciiTheme="minorHAnsi" w:eastAsiaTheme="minorHAnsi" w:hAnsiTheme="minorHAnsi" w:cstheme="minorHAnsi"/>
          <w:bCs/>
          <w:sz w:val="24"/>
          <w:szCs w:val="24"/>
          <w:lang w:eastAsia="en-US"/>
        </w:rPr>
        <w:t>Academy</w:t>
      </w:r>
      <w:r w:rsidRPr="002E11D9">
        <w:rPr>
          <w:rFonts w:asciiTheme="minorHAnsi" w:eastAsiaTheme="minorHAnsi" w:hAnsiTheme="minorHAnsi" w:cstheme="minorHAnsi"/>
          <w:bCs/>
          <w:sz w:val="24"/>
          <w:szCs w:val="24"/>
          <w:lang w:eastAsia="en-US"/>
        </w:rPr>
        <w:t xml:space="preserve"> strategies to promote positive </w:t>
      </w:r>
      <w:r w:rsidR="0013042F">
        <w:rPr>
          <w:rFonts w:asciiTheme="minorHAnsi" w:eastAsiaTheme="minorHAnsi" w:hAnsiTheme="minorHAnsi" w:cstheme="minorHAnsi"/>
          <w:bCs/>
          <w:sz w:val="24"/>
          <w:szCs w:val="24"/>
          <w:lang w:eastAsia="en-US"/>
        </w:rPr>
        <w:t>attitudes to learning</w:t>
      </w:r>
      <w:r w:rsidRPr="002E11D9">
        <w:rPr>
          <w:rFonts w:asciiTheme="minorHAnsi" w:eastAsiaTheme="minorHAnsi" w:hAnsiTheme="minorHAnsi" w:cstheme="minorHAnsi"/>
          <w:bCs/>
          <w:sz w:val="24"/>
          <w:szCs w:val="24"/>
          <w:lang w:eastAsia="en-US"/>
        </w:rPr>
        <w:t xml:space="preserve"> and</w:t>
      </w:r>
      <w:r w:rsidR="0013042F">
        <w:rPr>
          <w:rFonts w:asciiTheme="minorHAnsi" w:eastAsiaTheme="minorHAnsi" w:hAnsiTheme="minorHAnsi" w:cstheme="minorHAnsi"/>
          <w:bCs/>
          <w:sz w:val="24"/>
          <w:szCs w:val="24"/>
          <w:lang w:eastAsia="en-US"/>
        </w:rPr>
        <w:t xml:space="preserve"> high standards </w:t>
      </w:r>
      <w:r w:rsidR="00BE0483">
        <w:rPr>
          <w:rFonts w:asciiTheme="minorHAnsi" w:eastAsiaTheme="minorHAnsi" w:hAnsiTheme="minorHAnsi" w:cstheme="minorHAnsi"/>
          <w:bCs/>
          <w:sz w:val="24"/>
          <w:szCs w:val="24"/>
          <w:lang w:eastAsia="en-US"/>
        </w:rPr>
        <w:t xml:space="preserve">of </w:t>
      </w:r>
      <w:r w:rsidR="00BE0483" w:rsidRPr="002E11D9">
        <w:rPr>
          <w:rFonts w:asciiTheme="minorHAnsi" w:eastAsiaTheme="minorHAnsi" w:hAnsiTheme="minorHAnsi" w:cstheme="minorHAnsi"/>
          <w:bCs/>
          <w:sz w:val="24"/>
          <w:szCs w:val="24"/>
          <w:lang w:eastAsia="en-US"/>
        </w:rPr>
        <w:t>behaviour</w:t>
      </w:r>
      <w:r w:rsidR="0013042F">
        <w:rPr>
          <w:rFonts w:asciiTheme="minorHAnsi" w:eastAsiaTheme="minorHAnsi" w:hAnsiTheme="minorHAnsi" w:cstheme="minorHAnsi"/>
          <w:bCs/>
          <w:sz w:val="24"/>
          <w:szCs w:val="24"/>
          <w:lang w:eastAsia="en-US"/>
        </w:rPr>
        <w:t>.</w:t>
      </w:r>
    </w:p>
    <w:p w14:paraId="5897EDDE" w14:textId="3B13BA75" w:rsidR="00C1521B" w:rsidRPr="002E11D9" w:rsidRDefault="00C1521B" w:rsidP="00FC3A86">
      <w:pPr>
        <w:pStyle w:val="ListParagraph"/>
        <w:numPr>
          <w:ilvl w:val="0"/>
          <w:numId w:val="23"/>
        </w:numPr>
        <w:ind w:left="709" w:hanging="567"/>
        <w:jc w:val="both"/>
        <w:rPr>
          <w:bCs/>
          <w:sz w:val="24"/>
          <w:szCs w:val="24"/>
        </w:rPr>
      </w:pPr>
      <w:r w:rsidRPr="002E11D9">
        <w:rPr>
          <w:bCs/>
          <w:sz w:val="24"/>
          <w:szCs w:val="24"/>
        </w:rPr>
        <w:t xml:space="preserve">Oversee </w:t>
      </w:r>
      <w:r w:rsidR="00040FFE" w:rsidRPr="002E11D9">
        <w:rPr>
          <w:bCs/>
          <w:sz w:val="24"/>
          <w:szCs w:val="24"/>
        </w:rPr>
        <w:t xml:space="preserve">the development of recognition and rewards across the </w:t>
      </w:r>
      <w:r w:rsidR="008B3E85">
        <w:rPr>
          <w:bCs/>
          <w:sz w:val="24"/>
          <w:szCs w:val="24"/>
        </w:rPr>
        <w:t>Academy</w:t>
      </w:r>
      <w:r w:rsidR="00040FFE" w:rsidRPr="002E11D9">
        <w:rPr>
          <w:bCs/>
          <w:sz w:val="24"/>
          <w:szCs w:val="24"/>
        </w:rPr>
        <w:t>.</w:t>
      </w:r>
    </w:p>
    <w:p w14:paraId="2443D7AD" w14:textId="3361B31C" w:rsidR="007A5D9C" w:rsidRPr="002E11D9" w:rsidRDefault="007A5D9C" w:rsidP="00FC3A86">
      <w:pPr>
        <w:pStyle w:val="ListParagraph"/>
        <w:numPr>
          <w:ilvl w:val="0"/>
          <w:numId w:val="23"/>
        </w:numPr>
        <w:ind w:left="709" w:hanging="567"/>
        <w:jc w:val="both"/>
        <w:rPr>
          <w:bCs/>
          <w:sz w:val="24"/>
          <w:szCs w:val="24"/>
        </w:rPr>
      </w:pPr>
      <w:r w:rsidRPr="002E11D9">
        <w:rPr>
          <w:bCs/>
          <w:sz w:val="24"/>
          <w:szCs w:val="24"/>
        </w:rPr>
        <w:t xml:space="preserve">Ensure a professional, visible presence to support and embed high standards of pupil conduct in lessons and round the </w:t>
      </w:r>
      <w:r w:rsidR="008B3E85">
        <w:rPr>
          <w:bCs/>
          <w:sz w:val="24"/>
          <w:szCs w:val="24"/>
        </w:rPr>
        <w:t>Academy</w:t>
      </w:r>
      <w:r w:rsidRPr="002E11D9">
        <w:rPr>
          <w:bCs/>
          <w:sz w:val="24"/>
          <w:szCs w:val="24"/>
        </w:rPr>
        <w:t>.</w:t>
      </w:r>
    </w:p>
    <w:p w14:paraId="51ADBC34" w14:textId="1AE155FB" w:rsidR="0013042F" w:rsidRPr="0013042F" w:rsidRDefault="007A5D9C" w:rsidP="0013042F">
      <w:pPr>
        <w:pStyle w:val="ListParagraph"/>
        <w:numPr>
          <w:ilvl w:val="0"/>
          <w:numId w:val="23"/>
        </w:numPr>
        <w:ind w:left="709" w:hanging="567"/>
        <w:jc w:val="both"/>
        <w:rPr>
          <w:bCs/>
          <w:sz w:val="24"/>
          <w:szCs w:val="24"/>
        </w:rPr>
      </w:pPr>
      <w:r w:rsidRPr="002E11D9">
        <w:rPr>
          <w:bCs/>
          <w:sz w:val="24"/>
          <w:szCs w:val="24"/>
        </w:rPr>
        <w:t xml:space="preserve">Promote and model good relationships with parents and carers, which are based on partnerships, to support and improve pupils’ behaviour and </w:t>
      </w:r>
      <w:r w:rsidR="00AA36D3" w:rsidRPr="002E11D9">
        <w:rPr>
          <w:bCs/>
          <w:sz w:val="24"/>
          <w:szCs w:val="24"/>
        </w:rPr>
        <w:t>attendance</w:t>
      </w:r>
      <w:r w:rsidRPr="002E11D9">
        <w:rPr>
          <w:bCs/>
          <w:sz w:val="24"/>
          <w:szCs w:val="24"/>
        </w:rPr>
        <w:t>.</w:t>
      </w:r>
    </w:p>
    <w:p w14:paraId="7D52FB70" w14:textId="77777777" w:rsidR="00C329AE" w:rsidRPr="002E11D9" w:rsidRDefault="00C329AE" w:rsidP="00C329AE">
      <w:pPr>
        <w:pStyle w:val="ListParagraph"/>
        <w:numPr>
          <w:ilvl w:val="0"/>
          <w:numId w:val="23"/>
        </w:numPr>
        <w:ind w:left="709" w:hanging="567"/>
        <w:jc w:val="both"/>
        <w:rPr>
          <w:bCs/>
          <w:sz w:val="24"/>
          <w:szCs w:val="24"/>
        </w:rPr>
      </w:pPr>
      <w:r w:rsidRPr="002E11D9">
        <w:rPr>
          <w:bCs/>
          <w:sz w:val="24"/>
          <w:szCs w:val="24"/>
        </w:rPr>
        <w:t>Develop strategies to help remove barriers pupils may experience in achieving their personal best with a commitment to disadvantaged pupils.</w:t>
      </w:r>
    </w:p>
    <w:p w14:paraId="6B8A5451" w14:textId="2D990702" w:rsidR="00C329AE" w:rsidRPr="002E11D9" w:rsidRDefault="00C329AE" w:rsidP="00C329AE">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 xml:space="preserve">Gain a thorough understanding of the support young people and colleagues need to help all pupils enjoy their time at Washwood Heath </w:t>
      </w:r>
      <w:r w:rsidR="008B3E85">
        <w:rPr>
          <w:rFonts w:asciiTheme="minorHAnsi" w:eastAsiaTheme="minorHAnsi" w:hAnsiTheme="minorHAnsi" w:cstheme="minorHAnsi"/>
          <w:bCs/>
          <w:sz w:val="24"/>
          <w:szCs w:val="24"/>
          <w:lang w:eastAsia="en-US"/>
        </w:rPr>
        <w:t>Academy</w:t>
      </w:r>
      <w:r w:rsidRPr="002E11D9">
        <w:rPr>
          <w:rFonts w:asciiTheme="minorHAnsi" w:eastAsiaTheme="minorHAnsi" w:hAnsiTheme="minorHAnsi" w:cstheme="minorHAnsi"/>
          <w:bCs/>
          <w:sz w:val="24"/>
          <w:szCs w:val="24"/>
          <w:lang w:eastAsia="en-US"/>
        </w:rPr>
        <w:t xml:space="preserve"> and achieve success.</w:t>
      </w:r>
    </w:p>
    <w:p w14:paraId="7E3A405D" w14:textId="6129ED01" w:rsidR="00473308" w:rsidRPr="002E11D9" w:rsidRDefault="00473308" w:rsidP="00473308">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Lead</w:t>
      </w:r>
      <w:r w:rsidR="00C329AE" w:rsidRPr="002E11D9">
        <w:rPr>
          <w:rFonts w:asciiTheme="minorHAnsi" w:eastAsiaTheme="minorHAnsi" w:hAnsiTheme="minorHAnsi" w:cstheme="minorHAnsi"/>
          <w:bCs/>
          <w:sz w:val="24"/>
          <w:szCs w:val="24"/>
          <w:lang w:eastAsia="en-US"/>
        </w:rPr>
        <w:t xml:space="preserve"> and promote the mental health provision across the </w:t>
      </w:r>
      <w:r w:rsidR="008B3E85">
        <w:rPr>
          <w:rFonts w:asciiTheme="minorHAnsi" w:eastAsiaTheme="minorHAnsi" w:hAnsiTheme="minorHAnsi" w:cstheme="minorHAnsi"/>
          <w:bCs/>
          <w:sz w:val="24"/>
          <w:szCs w:val="24"/>
          <w:lang w:eastAsia="en-US"/>
        </w:rPr>
        <w:t>Academy</w:t>
      </w:r>
      <w:r w:rsidR="00C329AE" w:rsidRPr="002E11D9">
        <w:rPr>
          <w:rFonts w:asciiTheme="minorHAnsi" w:eastAsiaTheme="minorHAnsi" w:hAnsiTheme="minorHAnsi" w:cstheme="minorHAnsi"/>
          <w:bCs/>
          <w:sz w:val="24"/>
          <w:szCs w:val="24"/>
          <w:lang w:eastAsia="en-US"/>
        </w:rPr>
        <w:t xml:space="preserve"> for both pupils and staff.</w:t>
      </w:r>
    </w:p>
    <w:p w14:paraId="57C7F120" w14:textId="05F9A71C" w:rsidR="00473308" w:rsidRPr="005F3669" w:rsidRDefault="00C329AE" w:rsidP="00473308">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Implement, monitor and review systems to promote high levels of attendance and excellent</w:t>
      </w:r>
      <w:r w:rsidR="00473308" w:rsidRPr="002E11D9">
        <w:rPr>
          <w:rFonts w:asciiTheme="minorHAnsi" w:eastAsiaTheme="minorHAnsi" w:hAnsiTheme="minorHAnsi" w:cstheme="minorHAnsi"/>
          <w:bCs/>
          <w:sz w:val="24"/>
          <w:szCs w:val="24"/>
          <w:lang w:eastAsia="en-US"/>
        </w:rPr>
        <w:t xml:space="preserve"> </w:t>
      </w:r>
      <w:r w:rsidRPr="002E11D9">
        <w:rPr>
          <w:rFonts w:asciiTheme="minorHAnsi" w:eastAsiaTheme="minorHAnsi" w:hAnsiTheme="minorHAnsi" w:cstheme="minorHAnsi"/>
          <w:bCs/>
          <w:sz w:val="24"/>
          <w:szCs w:val="24"/>
          <w:lang w:eastAsia="en-US"/>
        </w:rPr>
        <w:t>punctuality, particularly for key groups of pupils.</w:t>
      </w:r>
    </w:p>
    <w:p w14:paraId="558C961E" w14:textId="652FB54D" w:rsidR="005F3669" w:rsidRPr="002E11D9" w:rsidRDefault="006D42B7" w:rsidP="00473308">
      <w:pPr>
        <w:pStyle w:val="ListParagraph"/>
        <w:numPr>
          <w:ilvl w:val="0"/>
          <w:numId w:val="23"/>
        </w:numPr>
        <w:ind w:left="709" w:hanging="567"/>
        <w:jc w:val="both"/>
        <w:rPr>
          <w:bCs/>
          <w:sz w:val="24"/>
          <w:szCs w:val="24"/>
        </w:rPr>
      </w:pPr>
      <w:r>
        <w:rPr>
          <w:rFonts w:asciiTheme="minorHAnsi" w:eastAsiaTheme="minorHAnsi" w:hAnsiTheme="minorHAnsi" w:cstheme="minorHAnsi"/>
          <w:bCs/>
          <w:sz w:val="24"/>
          <w:szCs w:val="24"/>
          <w:lang w:eastAsia="en-US"/>
        </w:rPr>
        <w:t>Ensure that information on pupil behaviour, attendance and punctuality is used to improve pastoral care</w:t>
      </w:r>
      <w:r w:rsidR="00DE2498">
        <w:rPr>
          <w:rFonts w:asciiTheme="minorHAnsi" w:eastAsiaTheme="minorHAnsi" w:hAnsiTheme="minorHAnsi" w:cstheme="minorHAnsi"/>
          <w:bCs/>
          <w:sz w:val="24"/>
          <w:szCs w:val="24"/>
          <w:lang w:eastAsia="en-US"/>
        </w:rPr>
        <w:t>.</w:t>
      </w:r>
    </w:p>
    <w:p w14:paraId="5FBA09B9" w14:textId="0F4B4D11" w:rsidR="00B359C0" w:rsidRPr="002E11D9" w:rsidRDefault="00C329AE" w:rsidP="00B359C0">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Develop positive working relationships with a number of outside agencies including</w:t>
      </w:r>
      <w:r w:rsidR="00B359C0" w:rsidRPr="002E11D9">
        <w:rPr>
          <w:rFonts w:asciiTheme="minorHAnsi" w:eastAsiaTheme="minorHAnsi" w:hAnsiTheme="minorHAnsi" w:cstheme="minorHAnsi"/>
          <w:bCs/>
          <w:sz w:val="24"/>
          <w:szCs w:val="24"/>
          <w:lang w:eastAsia="en-US"/>
        </w:rPr>
        <w:t xml:space="preserve"> </w:t>
      </w:r>
      <w:r w:rsidRPr="002E11D9">
        <w:rPr>
          <w:rFonts w:asciiTheme="minorHAnsi" w:eastAsiaTheme="minorHAnsi" w:hAnsiTheme="minorHAnsi" w:cstheme="minorHAnsi"/>
          <w:bCs/>
          <w:sz w:val="24"/>
          <w:szCs w:val="24"/>
          <w:lang w:eastAsia="en-US"/>
        </w:rPr>
        <w:t xml:space="preserve">other </w:t>
      </w:r>
      <w:r w:rsidR="008B3E85">
        <w:rPr>
          <w:rFonts w:asciiTheme="minorHAnsi" w:eastAsiaTheme="minorHAnsi" w:hAnsiTheme="minorHAnsi" w:cstheme="minorHAnsi"/>
          <w:bCs/>
          <w:sz w:val="24"/>
          <w:szCs w:val="24"/>
          <w:lang w:eastAsia="en-US"/>
        </w:rPr>
        <w:t>Academ</w:t>
      </w:r>
      <w:r w:rsidR="00F80C04">
        <w:rPr>
          <w:rFonts w:asciiTheme="minorHAnsi" w:eastAsiaTheme="minorHAnsi" w:hAnsiTheme="minorHAnsi" w:cstheme="minorHAnsi"/>
          <w:bCs/>
          <w:sz w:val="24"/>
          <w:szCs w:val="24"/>
          <w:lang w:eastAsia="en-US"/>
        </w:rPr>
        <w:t>ies</w:t>
      </w:r>
      <w:r w:rsidRPr="002E11D9">
        <w:rPr>
          <w:rFonts w:asciiTheme="minorHAnsi" w:eastAsiaTheme="minorHAnsi" w:hAnsiTheme="minorHAnsi" w:cstheme="minorHAnsi"/>
          <w:bCs/>
          <w:sz w:val="24"/>
          <w:szCs w:val="24"/>
          <w:lang w:eastAsia="en-US"/>
        </w:rPr>
        <w:t>, the Local Authority, alternative provision providers, etc.</w:t>
      </w:r>
    </w:p>
    <w:p w14:paraId="264A2F63" w14:textId="0E8EDDDA" w:rsidR="00CC7784" w:rsidRPr="002E11D9" w:rsidRDefault="00514C70" w:rsidP="00CC7784">
      <w:pPr>
        <w:pStyle w:val="ListParagraph"/>
        <w:numPr>
          <w:ilvl w:val="0"/>
          <w:numId w:val="23"/>
        </w:numPr>
        <w:ind w:left="709" w:hanging="567"/>
        <w:jc w:val="both"/>
        <w:rPr>
          <w:bCs/>
          <w:sz w:val="24"/>
          <w:szCs w:val="24"/>
        </w:rPr>
      </w:pPr>
      <w:r>
        <w:rPr>
          <w:rFonts w:asciiTheme="minorHAnsi" w:eastAsiaTheme="minorHAnsi" w:hAnsiTheme="minorHAnsi" w:cstheme="minorHAnsi"/>
          <w:bCs/>
          <w:sz w:val="24"/>
          <w:szCs w:val="24"/>
          <w:lang w:eastAsia="en-US"/>
        </w:rPr>
        <w:t>Contribute to ITT, ECT and Teach First Induction and Training.</w:t>
      </w:r>
    </w:p>
    <w:p w14:paraId="57D62B1C" w14:textId="501526B9" w:rsidR="00C12455" w:rsidRPr="00670726" w:rsidRDefault="00CC7784" w:rsidP="00CC7784">
      <w:pPr>
        <w:pStyle w:val="ListParagraph"/>
        <w:numPr>
          <w:ilvl w:val="0"/>
          <w:numId w:val="23"/>
        </w:numPr>
        <w:ind w:left="709" w:hanging="567"/>
        <w:jc w:val="both"/>
        <w:rPr>
          <w:rFonts w:asciiTheme="minorHAnsi" w:hAnsiTheme="minorHAnsi" w:cstheme="minorHAnsi"/>
          <w:bCs/>
          <w:sz w:val="24"/>
          <w:szCs w:val="24"/>
        </w:rPr>
      </w:pPr>
      <w:r w:rsidRPr="002E11D9">
        <w:rPr>
          <w:rFonts w:asciiTheme="minorHAnsi" w:eastAsiaTheme="minorHAnsi" w:hAnsiTheme="minorHAnsi" w:cstheme="minorHAnsi"/>
          <w:bCs/>
          <w:sz w:val="24"/>
          <w:szCs w:val="24"/>
          <w:lang w:eastAsia="en-US"/>
        </w:rPr>
        <w:lastRenderedPageBreak/>
        <w:t xml:space="preserve">Provide professional leadership and management in order to raise standards and achievement in all areas of the </w:t>
      </w:r>
      <w:r w:rsidR="008B3E85">
        <w:rPr>
          <w:rFonts w:asciiTheme="minorHAnsi" w:eastAsiaTheme="minorHAnsi" w:hAnsiTheme="minorHAnsi" w:cstheme="minorHAnsi"/>
          <w:bCs/>
          <w:sz w:val="24"/>
          <w:szCs w:val="24"/>
          <w:lang w:eastAsia="en-US"/>
        </w:rPr>
        <w:t>Academy</w:t>
      </w:r>
      <w:r w:rsidRPr="002E11D9">
        <w:rPr>
          <w:rFonts w:asciiTheme="minorHAnsi" w:eastAsiaTheme="minorHAnsi" w:hAnsiTheme="minorHAnsi" w:cstheme="minorHAnsi"/>
          <w:bCs/>
          <w:sz w:val="24"/>
          <w:szCs w:val="24"/>
          <w:lang w:eastAsia="en-US"/>
        </w:rPr>
        <w:t>’s work, particularly in a core or EBAC</w:t>
      </w:r>
      <w:r w:rsidR="00F80C04">
        <w:rPr>
          <w:rFonts w:asciiTheme="minorHAnsi" w:eastAsiaTheme="minorHAnsi" w:hAnsiTheme="minorHAnsi" w:cstheme="minorHAnsi"/>
          <w:bCs/>
          <w:sz w:val="24"/>
          <w:szCs w:val="24"/>
          <w:lang w:eastAsia="en-US"/>
        </w:rPr>
        <w:t>C</w:t>
      </w:r>
      <w:r w:rsidRPr="002E11D9">
        <w:rPr>
          <w:rFonts w:asciiTheme="minorHAnsi" w:eastAsiaTheme="minorHAnsi" w:hAnsiTheme="minorHAnsi" w:cstheme="minorHAnsi"/>
          <w:bCs/>
          <w:sz w:val="24"/>
          <w:szCs w:val="24"/>
          <w:lang w:eastAsia="en-US"/>
        </w:rPr>
        <w:t xml:space="preserve"> subject area.</w:t>
      </w:r>
    </w:p>
    <w:p w14:paraId="7D1BEAA9" w14:textId="67ACB263" w:rsidR="00670726" w:rsidRPr="002E11D9" w:rsidRDefault="00670726" w:rsidP="00CC7784">
      <w:pPr>
        <w:pStyle w:val="ListParagraph"/>
        <w:numPr>
          <w:ilvl w:val="0"/>
          <w:numId w:val="23"/>
        </w:numPr>
        <w:ind w:left="709" w:hanging="567"/>
        <w:jc w:val="both"/>
        <w:rPr>
          <w:rFonts w:asciiTheme="minorHAnsi" w:hAnsiTheme="minorHAnsi" w:cstheme="minorHAnsi"/>
          <w:bCs/>
          <w:sz w:val="24"/>
          <w:szCs w:val="24"/>
        </w:rPr>
      </w:pPr>
      <w:r>
        <w:rPr>
          <w:rFonts w:asciiTheme="minorHAnsi" w:eastAsiaTheme="minorHAnsi" w:hAnsiTheme="minorHAnsi" w:cstheme="minorHAnsi"/>
          <w:bCs/>
          <w:sz w:val="24"/>
          <w:szCs w:val="24"/>
          <w:lang w:eastAsia="en-US"/>
        </w:rPr>
        <w:t>Promote continuous improvement through collaboration within the institu</w:t>
      </w:r>
      <w:r w:rsidR="00351759">
        <w:rPr>
          <w:rFonts w:asciiTheme="minorHAnsi" w:eastAsiaTheme="minorHAnsi" w:hAnsiTheme="minorHAnsi" w:cstheme="minorHAnsi"/>
          <w:bCs/>
          <w:sz w:val="24"/>
          <w:szCs w:val="24"/>
          <w:lang w:eastAsia="en-US"/>
        </w:rPr>
        <w:t>tion and with other organisations which adopt best practice.</w:t>
      </w:r>
    </w:p>
    <w:p w14:paraId="520E9507" w14:textId="2D6E8BB9" w:rsidR="00431196" w:rsidRDefault="00431196" w:rsidP="00431196">
      <w:pPr>
        <w:jc w:val="both"/>
        <w:rPr>
          <w:rFonts w:ascii="Arial" w:eastAsia="Times New Roman" w:hAnsi="Arial"/>
        </w:rPr>
      </w:pPr>
    </w:p>
    <w:p w14:paraId="201D1D6D" w14:textId="558083F4" w:rsidR="00930069" w:rsidRPr="00930069" w:rsidRDefault="00930069" w:rsidP="00930069">
      <w:pPr>
        <w:jc w:val="both"/>
        <w:rPr>
          <w:rFonts w:asciiTheme="minorHAnsi" w:eastAsia="Times New Roman" w:hAnsiTheme="minorHAnsi" w:cstheme="minorHAnsi"/>
          <w:b/>
          <w:bCs/>
          <w:sz w:val="24"/>
          <w:szCs w:val="24"/>
          <w:u w:val="single"/>
        </w:rPr>
      </w:pPr>
      <w:r w:rsidRPr="00930069">
        <w:rPr>
          <w:rFonts w:asciiTheme="minorHAnsi" w:eastAsia="Times New Roman" w:hAnsiTheme="minorHAnsi" w:cstheme="minorHAnsi"/>
          <w:b/>
          <w:bCs/>
          <w:sz w:val="24"/>
          <w:szCs w:val="24"/>
          <w:u w:val="single"/>
        </w:rPr>
        <w:t xml:space="preserve">Pupil Care and </w:t>
      </w:r>
      <w:r w:rsidR="00F80C04" w:rsidRPr="00930069">
        <w:rPr>
          <w:rFonts w:asciiTheme="minorHAnsi" w:eastAsia="Times New Roman" w:hAnsiTheme="minorHAnsi" w:cstheme="minorHAnsi"/>
          <w:b/>
          <w:bCs/>
          <w:sz w:val="24"/>
          <w:szCs w:val="24"/>
          <w:u w:val="single"/>
        </w:rPr>
        <w:t>Development</w:t>
      </w:r>
    </w:p>
    <w:p w14:paraId="2CB3A86C" w14:textId="08531A8B" w:rsidR="00930069" w:rsidRPr="00C57CAF" w:rsidRDefault="00007CDC" w:rsidP="00930069">
      <w:pPr>
        <w:pStyle w:val="ListParagraph"/>
        <w:numPr>
          <w:ilvl w:val="0"/>
          <w:numId w:val="33"/>
        </w:numPr>
        <w:ind w:hanging="578"/>
        <w:jc w:val="both"/>
        <w:rPr>
          <w:rFonts w:asciiTheme="minorHAnsi" w:eastAsia="Times New Roman" w:hAnsiTheme="minorHAnsi" w:cstheme="minorHAnsi"/>
          <w:b/>
          <w:bCs/>
          <w:sz w:val="24"/>
          <w:szCs w:val="24"/>
          <w:u w:val="single"/>
        </w:rPr>
      </w:pPr>
      <w:r>
        <w:rPr>
          <w:rFonts w:asciiTheme="minorHAnsi" w:eastAsia="Times New Roman" w:hAnsiTheme="minorHAnsi" w:cstheme="minorHAnsi"/>
          <w:sz w:val="24"/>
          <w:szCs w:val="24"/>
        </w:rPr>
        <w:t xml:space="preserve">Oversee the development, organisation and implementation of the </w:t>
      </w:r>
      <w:r w:rsidR="008B3E85">
        <w:rPr>
          <w:rFonts w:asciiTheme="minorHAnsi" w:eastAsia="Times New Roman" w:hAnsiTheme="minorHAnsi" w:cstheme="minorHAnsi"/>
          <w:sz w:val="24"/>
          <w:szCs w:val="24"/>
        </w:rPr>
        <w:t>Academy</w:t>
      </w:r>
      <w:r>
        <w:rPr>
          <w:rFonts w:asciiTheme="minorHAnsi" w:eastAsia="Times New Roman" w:hAnsiTheme="minorHAnsi" w:cstheme="minorHAnsi"/>
          <w:sz w:val="24"/>
          <w:szCs w:val="24"/>
        </w:rPr>
        <w:t>’s policy for the personal and</w:t>
      </w:r>
      <w:r w:rsidR="00C57CAF">
        <w:rPr>
          <w:rFonts w:asciiTheme="minorHAnsi" w:eastAsia="Times New Roman" w:hAnsiTheme="minorHAnsi" w:cstheme="minorHAnsi"/>
          <w:sz w:val="24"/>
          <w:szCs w:val="24"/>
        </w:rPr>
        <w:t xml:space="preserve"> social development of pupils including pastoral care and guidance.</w:t>
      </w:r>
    </w:p>
    <w:p w14:paraId="7B622377" w14:textId="0796A7C7" w:rsidR="00C57CAF" w:rsidRPr="00AC3A48" w:rsidRDefault="00C57CAF" w:rsidP="00930069">
      <w:pPr>
        <w:pStyle w:val="ListParagraph"/>
        <w:numPr>
          <w:ilvl w:val="0"/>
          <w:numId w:val="33"/>
        </w:numPr>
        <w:ind w:hanging="578"/>
        <w:jc w:val="both"/>
        <w:rPr>
          <w:rFonts w:asciiTheme="minorHAnsi" w:eastAsia="Times New Roman" w:hAnsiTheme="minorHAnsi" w:cstheme="minorHAnsi"/>
          <w:b/>
          <w:bCs/>
          <w:sz w:val="24"/>
          <w:szCs w:val="24"/>
          <w:u w:val="single"/>
        </w:rPr>
      </w:pPr>
      <w:r>
        <w:rPr>
          <w:rFonts w:asciiTheme="minorHAnsi" w:eastAsia="Times New Roman" w:hAnsiTheme="minorHAnsi" w:cstheme="minorHAnsi"/>
          <w:sz w:val="24"/>
          <w:szCs w:val="24"/>
        </w:rPr>
        <w:t>Oversee the effective induction of pupils during transition, mid</w:t>
      </w:r>
      <w:r w:rsidR="002826B5">
        <w:rPr>
          <w:rFonts w:asciiTheme="minorHAnsi" w:eastAsia="Times New Roman" w:hAnsiTheme="minorHAnsi" w:cstheme="minorHAnsi"/>
          <w:sz w:val="24"/>
          <w:szCs w:val="24"/>
        </w:rPr>
        <w:t>-</w:t>
      </w:r>
      <w:r>
        <w:rPr>
          <w:rFonts w:asciiTheme="minorHAnsi" w:eastAsia="Times New Roman" w:hAnsiTheme="minorHAnsi" w:cstheme="minorHAnsi"/>
          <w:sz w:val="24"/>
          <w:szCs w:val="24"/>
        </w:rPr>
        <w:t>year</w:t>
      </w:r>
      <w:r w:rsidR="002826B5">
        <w:rPr>
          <w:rFonts w:asciiTheme="minorHAnsi" w:eastAsia="Times New Roman" w:hAnsiTheme="minorHAnsi" w:cstheme="minorHAnsi"/>
          <w:sz w:val="24"/>
          <w:szCs w:val="24"/>
        </w:rPr>
        <w:t xml:space="preserve"> admissions and managed moves.</w:t>
      </w:r>
    </w:p>
    <w:p w14:paraId="39AF3C29" w14:textId="3E5310D7" w:rsidR="00AC3A48" w:rsidRPr="002826B5" w:rsidRDefault="00AC3A48" w:rsidP="00930069">
      <w:pPr>
        <w:pStyle w:val="ListParagraph"/>
        <w:numPr>
          <w:ilvl w:val="0"/>
          <w:numId w:val="33"/>
        </w:numPr>
        <w:ind w:hanging="578"/>
        <w:jc w:val="both"/>
        <w:rPr>
          <w:rFonts w:asciiTheme="minorHAnsi" w:eastAsia="Times New Roman" w:hAnsiTheme="minorHAnsi" w:cstheme="minorHAnsi"/>
          <w:b/>
          <w:bCs/>
          <w:sz w:val="24"/>
          <w:szCs w:val="24"/>
          <w:u w:val="single"/>
        </w:rPr>
      </w:pPr>
      <w:r>
        <w:rPr>
          <w:rFonts w:asciiTheme="minorHAnsi" w:eastAsia="Times New Roman" w:hAnsiTheme="minorHAnsi" w:cstheme="minorHAnsi"/>
          <w:sz w:val="24"/>
          <w:szCs w:val="24"/>
        </w:rPr>
        <w:t>Promote</w:t>
      </w:r>
      <w:r w:rsidR="003C23A0">
        <w:rPr>
          <w:rFonts w:asciiTheme="minorHAnsi" w:eastAsia="Times New Roman" w:hAnsiTheme="minorHAnsi" w:cstheme="minorHAnsi"/>
          <w:sz w:val="24"/>
          <w:szCs w:val="24"/>
        </w:rPr>
        <w:t xml:space="preserve"> among pupils</w:t>
      </w:r>
      <w:r w:rsidR="00F80C04">
        <w:rPr>
          <w:rFonts w:asciiTheme="minorHAnsi" w:eastAsia="Times New Roman" w:hAnsiTheme="minorHAnsi" w:cstheme="minorHAnsi"/>
          <w:sz w:val="24"/>
          <w:szCs w:val="24"/>
        </w:rPr>
        <w:t>,</w:t>
      </w:r>
      <w:r w:rsidR="003C23A0">
        <w:rPr>
          <w:rFonts w:asciiTheme="minorHAnsi" w:eastAsia="Times New Roman" w:hAnsiTheme="minorHAnsi" w:cstheme="minorHAnsi"/>
          <w:sz w:val="24"/>
          <w:szCs w:val="24"/>
        </w:rPr>
        <w:t xml:space="preserve"> standards of conduct/discipline and a proper regard for authority and the encouragement of good behaviour.</w:t>
      </w:r>
    </w:p>
    <w:p w14:paraId="3EEAF579" w14:textId="37276C9B" w:rsidR="002826B5" w:rsidRPr="003C23A0" w:rsidRDefault="00634506" w:rsidP="00930069">
      <w:pPr>
        <w:pStyle w:val="ListParagraph"/>
        <w:numPr>
          <w:ilvl w:val="0"/>
          <w:numId w:val="33"/>
        </w:numPr>
        <w:ind w:hanging="578"/>
        <w:jc w:val="both"/>
        <w:rPr>
          <w:rFonts w:asciiTheme="minorHAnsi" w:eastAsia="Times New Roman" w:hAnsiTheme="minorHAnsi" w:cstheme="minorHAnsi"/>
          <w:b/>
          <w:bCs/>
          <w:sz w:val="24"/>
          <w:szCs w:val="24"/>
          <w:u w:val="single"/>
        </w:rPr>
      </w:pPr>
      <w:r>
        <w:rPr>
          <w:rFonts w:asciiTheme="minorHAnsi" w:eastAsia="Times New Roman" w:hAnsiTheme="minorHAnsi" w:cstheme="minorHAnsi"/>
          <w:sz w:val="24"/>
          <w:szCs w:val="24"/>
        </w:rPr>
        <w:t>The handling of individual disciplinary cases</w:t>
      </w:r>
      <w:r w:rsidR="00AC3A48">
        <w:rPr>
          <w:rFonts w:asciiTheme="minorHAnsi" w:eastAsia="Times New Roman" w:hAnsiTheme="minorHAnsi" w:cstheme="minorHAnsi"/>
          <w:sz w:val="24"/>
          <w:szCs w:val="24"/>
        </w:rPr>
        <w:t>.</w:t>
      </w:r>
    </w:p>
    <w:p w14:paraId="7E7E4401" w14:textId="77777777" w:rsidR="003C23A0" w:rsidRPr="00930069" w:rsidRDefault="003C23A0" w:rsidP="003C23A0">
      <w:pPr>
        <w:pStyle w:val="ListParagraph"/>
        <w:jc w:val="both"/>
        <w:rPr>
          <w:rFonts w:asciiTheme="minorHAnsi" w:eastAsia="Times New Roman" w:hAnsiTheme="minorHAnsi" w:cstheme="minorHAnsi"/>
          <w:b/>
          <w:bCs/>
          <w:sz w:val="24"/>
          <w:szCs w:val="24"/>
          <w:u w:val="single"/>
        </w:rPr>
      </w:pPr>
    </w:p>
    <w:p w14:paraId="1477FCF8" w14:textId="7C8D8D6E" w:rsidR="00431196" w:rsidRPr="00CC056E" w:rsidRDefault="00431196" w:rsidP="00431196">
      <w:pPr>
        <w:jc w:val="both"/>
        <w:rPr>
          <w:b/>
          <w:sz w:val="24"/>
          <w:szCs w:val="24"/>
          <w:u w:val="single"/>
        </w:rPr>
      </w:pPr>
      <w:r w:rsidRPr="00CC056E">
        <w:rPr>
          <w:b/>
          <w:sz w:val="24"/>
          <w:szCs w:val="24"/>
          <w:u w:val="single"/>
        </w:rPr>
        <w:t>Line Management</w:t>
      </w:r>
    </w:p>
    <w:p w14:paraId="472863FD" w14:textId="77777777" w:rsidR="00BC5210" w:rsidRPr="00BC5210" w:rsidRDefault="00BC5210" w:rsidP="00431196">
      <w:pPr>
        <w:pStyle w:val="ListParagraph"/>
        <w:numPr>
          <w:ilvl w:val="0"/>
          <w:numId w:val="23"/>
        </w:numPr>
        <w:ind w:left="709" w:hanging="567"/>
        <w:jc w:val="both"/>
        <w:rPr>
          <w:bCs/>
          <w:sz w:val="24"/>
          <w:szCs w:val="24"/>
        </w:rPr>
      </w:pPr>
      <w:r w:rsidRPr="002E11D9">
        <w:rPr>
          <w:rFonts w:asciiTheme="minorHAnsi" w:eastAsiaTheme="minorHAnsi" w:hAnsiTheme="minorHAnsi" w:cstheme="minorHAnsi"/>
          <w:bCs/>
          <w:sz w:val="24"/>
          <w:szCs w:val="24"/>
          <w:lang w:eastAsia="en-US"/>
        </w:rPr>
        <w:t>Line manage and develop Assistant Heads responsible for behaviour and personal development</w:t>
      </w:r>
    </w:p>
    <w:p w14:paraId="1D82391E" w14:textId="77777777" w:rsidR="00351759" w:rsidRPr="00351759" w:rsidRDefault="00BC5210" w:rsidP="00351759">
      <w:pPr>
        <w:pStyle w:val="ListParagraph"/>
        <w:numPr>
          <w:ilvl w:val="0"/>
          <w:numId w:val="23"/>
        </w:numPr>
        <w:ind w:left="709" w:hanging="567"/>
        <w:jc w:val="both"/>
        <w:rPr>
          <w:bCs/>
          <w:sz w:val="24"/>
          <w:szCs w:val="24"/>
        </w:rPr>
      </w:pPr>
      <w:r w:rsidRPr="00BC5210">
        <w:rPr>
          <w:rFonts w:asciiTheme="minorHAnsi" w:eastAsiaTheme="minorHAnsi" w:hAnsiTheme="minorHAnsi" w:cstheme="minorHAnsi"/>
          <w:bCs/>
          <w:sz w:val="24"/>
          <w:szCs w:val="24"/>
          <w:lang w:eastAsia="en-US"/>
        </w:rPr>
        <w:t xml:space="preserve">Line manage </w:t>
      </w:r>
      <w:r w:rsidR="00D26822">
        <w:rPr>
          <w:rFonts w:asciiTheme="minorHAnsi" w:eastAsiaTheme="minorHAnsi" w:hAnsiTheme="minorHAnsi" w:cstheme="minorHAnsi"/>
          <w:bCs/>
          <w:sz w:val="24"/>
          <w:szCs w:val="24"/>
          <w:lang w:eastAsia="en-US"/>
        </w:rPr>
        <w:t>Heads of House, Guidance Managers</w:t>
      </w:r>
      <w:r w:rsidRPr="00BC5210">
        <w:rPr>
          <w:rFonts w:asciiTheme="minorHAnsi" w:eastAsiaTheme="minorHAnsi" w:hAnsiTheme="minorHAnsi" w:cstheme="minorHAnsi"/>
          <w:bCs/>
          <w:sz w:val="24"/>
          <w:szCs w:val="24"/>
          <w:lang w:eastAsia="en-US"/>
        </w:rPr>
        <w:t xml:space="preserve"> and DSLs</w:t>
      </w:r>
    </w:p>
    <w:p w14:paraId="15830FD3" w14:textId="6A5C3EEF" w:rsidR="00351759" w:rsidRPr="00351759" w:rsidRDefault="00CC056E" w:rsidP="00351759">
      <w:pPr>
        <w:pStyle w:val="ListParagraph"/>
        <w:numPr>
          <w:ilvl w:val="0"/>
          <w:numId w:val="23"/>
        </w:numPr>
        <w:ind w:left="709" w:hanging="567"/>
        <w:jc w:val="both"/>
        <w:rPr>
          <w:bCs/>
          <w:sz w:val="24"/>
          <w:szCs w:val="24"/>
        </w:rPr>
      </w:pPr>
      <w:r>
        <w:rPr>
          <w:rFonts w:asciiTheme="minorHAnsi" w:hAnsiTheme="minorHAnsi" w:cstheme="minorHAnsi"/>
          <w:sz w:val="24"/>
          <w:szCs w:val="24"/>
        </w:rPr>
        <w:t xml:space="preserve">Line manage and </w:t>
      </w:r>
      <w:r w:rsidR="00431196" w:rsidRPr="00351759">
        <w:rPr>
          <w:rFonts w:asciiTheme="minorHAnsi" w:hAnsiTheme="minorHAnsi" w:cstheme="minorHAnsi"/>
          <w:sz w:val="24"/>
          <w:szCs w:val="24"/>
        </w:rPr>
        <w:t xml:space="preserve">hold designated Subject Leaders to account for the quality of the curriculum provided in terms of intent, implementation and impact. </w:t>
      </w:r>
    </w:p>
    <w:p w14:paraId="129891AD" w14:textId="060EFF31" w:rsidR="00351759" w:rsidRPr="00351759" w:rsidRDefault="00CC056E" w:rsidP="00351759">
      <w:pPr>
        <w:pStyle w:val="ListParagraph"/>
        <w:numPr>
          <w:ilvl w:val="0"/>
          <w:numId w:val="23"/>
        </w:numPr>
        <w:ind w:left="709" w:hanging="567"/>
        <w:jc w:val="both"/>
        <w:rPr>
          <w:bCs/>
          <w:sz w:val="24"/>
          <w:szCs w:val="24"/>
        </w:rPr>
      </w:pPr>
      <w:r>
        <w:rPr>
          <w:rFonts w:asciiTheme="minorHAnsi" w:hAnsiTheme="minorHAnsi" w:cstheme="minorHAnsi"/>
          <w:sz w:val="24"/>
          <w:szCs w:val="24"/>
        </w:rPr>
        <w:t>W</w:t>
      </w:r>
      <w:r w:rsidR="00431196" w:rsidRPr="00351759">
        <w:rPr>
          <w:rFonts w:asciiTheme="minorHAnsi" w:hAnsiTheme="minorHAnsi" w:cstheme="minorHAnsi"/>
          <w:sz w:val="24"/>
          <w:szCs w:val="24"/>
        </w:rPr>
        <w:t xml:space="preserve">ork with </w:t>
      </w:r>
      <w:r>
        <w:rPr>
          <w:rFonts w:asciiTheme="minorHAnsi" w:hAnsiTheme="minorHAnsi" w:cstheme="minorHAnsi"/>
          <w:sz w:val="24"/>
          <w:szCs w:val="24"/>
        </w:rPr>
        <w:t>des</w:t>
      </w:r>
      <w:r w:rsidR="002D0C6D">
        <w:rPr>
          <w:rFonts w:asciiTheme="minorHAnsi" w:hAnsiTheme="minorHAnsi" w:cstheme="minorHAnsi"/>
          <w:sz w:val="24"/>
          <w:szCs w:val="24"/>
        </w:rPr>
        <w:t>ignated S</w:t>
      </w:r>
      <w:r w:rsidR="00431196" w:rsidRPr="00351759">
        <w:rPr>
          <w:rFonts w:asciiTheme="minorHAnsi" w:hAnsiTheme="minorHAnsi" w:cstheme="minorHAnsi"/>
          <w:sz w:val="24"/>
          <w:szCs w:val="24"/>
        </w:rPr>
        <w:t xml:space="preserve">ubject </w:t>
      </w:r>
      <w:r w:rsidR="002D0C6D">
        <w:rPr>
          <w:rFonts w:asciiTheme="minorHAnsi" w:hAnsiTheme="minorHAnsi" w:cstheme="minorHAnsi"/>
          <w:sz w:val="24"/>
          <w:szCs w:val="24"/>
        </w:rPr>
        <w:t>L</w:t>
      </w:r>
      <w:r w:rsidR="00431196" w:rsidRPr="00351759">
        <w:rPr>
          <w:rFonts w:asciiTheme="minorHAnsi" w:hAnsiTheme="minorHAnsi" w:cstheme="minorHAnsi"/>
          <w:sz w:val="24"/>
          <w:szCs w:val="24"/>
        </w:rPr>
        <w:t xml:space="preserve">eaders to build an inclusive shared vision and practices so that where pupils fall behind there is swift intervention and support. </w:t>
      </w:r>
    </w:p>
    <w:p w14:paraId="65A06454" w14:textId="2B5D77C3" w:rsidR="00431196" w:rsidRPr="00351759" w:rsidRDefault="002D0C6D" w:rsidP="00351759">
      <w:pPr>
        <w:pStyle w:val="ListParagraph"/>
        <w:numPr>
          <w:ilvl w:val="0"/>
          <w:numId w:val="23"/>
        </w:numPr>
        <w:ind w:left="709" w:hanging="567"/>
        <w:jc w:val="both"/>
        <w:rPr>
          <w:bCs/>
          <w:sz w:val="24"/>
          <w:szCs w:val="24"/>
        </w:rPr>
      </w:pPr>
      <w:r>
        <w:rPr>
          <w:rFonts w:asciiTheme="minorHAnsi" w:hAnsiTheme="minorHAnsi" w:cstheme="minorHAnsi"/>
          <w:sz w:val="24"/>
          <w:szCs w:val="24"/>
        </w:rPr>
        <w:t>D</w:t>
      </w:r>
      <w:r w:rsidR="00431196" w:rsidRPr="00351759">
        <w:rPr>
          <w:rFonts w:asciiTheme="minorHAnsi" w:hAnsiTheme="minorHAnsi" w:cstheme="minorHAnsi"/>
          <w:sz w:val="24"/>
          <w:szCs w:val="24"/>
        </w:rPr>
        <w:t>evelop the leadership skills of all leaders across</w:t>
      </w:r>
      <w:r w:rsidR="00F80C04">
        <w:rPr>
          <w:rFonts w:asciiTheme="minorHAnsi" w:hAnsiTheme="minorHAnsi" w:cstheme="minorHAnsi"/>
          <w:sz w:val="24"/>
          <w:szCs w:val="24"/>
        </w:rPr>
        <w:t xml:space="preserve"> the</w:t>
      </w:r>
      <w:r w:rsidR="00431196" w:rsidRPr="00351759">
        <w:rPr>
          <w:rFonts w:asciiTheme="minorHAnsi" w:hAnsiTheme="minorHAnsi" w:cstheme="minorHAnsi"/>
          <w:sz w:val="24"/>
          <w:szCs w:val="24"/>
        </w:rPr>
        <w:t xml:space="preserve"> </w:t>
      </w:r>
      <w:r w:rsidR="008B3E85">
        <w:rPr>
          <w:rFonts w:asciiTheme="minorHAnsi" w:hAnsiTheme="minorHAnsi" w:cstheme="minorHAnsi"/>
          <w:sz w:val="24"/>
          <w:szCs w:val="24"/>
        </w:rPr>
        <w:t>Academy</w:t>
      </w:r>
      <w:r w:rsidR="00431196" w:rsidRPr="00351759">
        <w:rPr>
          <w:rFonts w:asciiTheme="minorHAnsi" w:hAnsiTheme="minorHAnsi" w:cstheme="minorHAnsi"/>
          <w:sz w:val="24"/>
          <w:szCs w:val="24"/>
        </w:rPr>
        <w:t>.</w:t>
      </w:r>
    </w:p>
    <w:p w14:paraId="58E0F055" w14:textId="01C14098" w:rsidR="00C329AE" w:rsidRPr="002E11D9" w:rsidRDefault="00C329AE" w:rsidP="00C329AE">
      <w:pPr>
        <w:jc w:val="both"/>
        <w:rPr>
          <w:rFonts w:asciiTheme="minorHAnsi" w:hAnsiTheme="minorHAnsi" w:cstheme="minorHAnsi"/>
          <w:bCs/>
          <w:sz w:val="24"/>
          <w:szCs w:val="24"/>
        </w:rPr>
      </w:pPr>
    </w:p>
    <w:p w14:paraId="6DD7B838" w14:textId="0D48C033" w:rsidR="00C329AE" w:rsidRDefault="003C23A0" w:rsidP="00C329AE">
      <w:pPr>
        <w:jc w:val="both"/>
        <w:rPr>
          <w:b/>
          <w:sz w:val="24"/>
          <w:szCs w:val="24"/>
          <w:u w:val="single"/>
        </w:rPr>
      </w:pPr>
      <w:r>
        <w:rPr>
          <w:b/>
          <w:sz w:val="24"/>
          <w:szCs w:val="24"/>
          <w:u w:val="single"/>
        </w:rPr>
        <w:t>Other Key Account</w:t>
      </w:r>
      <w:r w:rsidR="00836451">
        <w:rPr>
          <w:b/>
          <w:sz w:val="24"/>
          <w:szCs w:val="24"/>
          <w:u w:val="single"/>
        </w:rPr>
        <w:t>abilities</w:t>
      </w:r>
    </w:p>
    <w:p w14:paraId="3B021502" w14:textId="69F66F74" w:rsidR="00836451" w:rsidRDefault="00836451" w:rsidP="00C329AE">
      <w:pPr>
        <w:jc w:val="both"/>
        <w:rPr>
          <w:b/>
          <w:sz w:val="24"/>
          <w:szCs w:val="24"/>
        </w:rPr>
      </w:pPr>
      <w:r>
        <w:rPr>
          <w:b/>
          <w:sz w:val="24"/>
          <w:szCs w:val="24"/>
        </w:rPr>
        <w:t xml:space="preserve">The Deputy Head should be prepared to lead on such areas as curriculum development, quality of education, personal development, </w:t>
      </w:r>
      <w:r w:rsidR="00763C73">
        <w:rPr>
          <w:b/>
          <w:sz w:val="24"/>
          <w:szCs w:val="24"/>
        </w:rPr>
        <w:t>monitoring of standards and teacher effectiveness, tracking and analysis of results/data, behaviour management, external relations and community links</w:t>
      </w:r>
      <w:r w:rsidR="000C7164">
        <w:rPr>
          <w:b/>
          <w:sz w:val="24"/>
          <w:szCs w:val="24"/>
        </w:rPr>
        <w:t>, staff development, training and induction.  As a member of the senior leadership team</w:t>
      </w:r>
      <w:r w:rsidR="000A203F">
        <w:rPr>
          <w:b/>
          <w:sz w:val="24"/>
          <w:szCs w:val="24"/>
        </w:rPr>
        <w:t xml:space="preserve">, the Deputy Head will also be centrally involved in the overall leadership and management of the </w:t>
      </w:r>
      <w:r w:rsidR="008B3E85">
        <w:rPr>
          <w:b/>
          <w:sz w:val="24"/>
          <w:szCs w:val="24"/>
        </w:rPr>
        <w:t>Academy</w:t>
      </w:r>
      <w:r w:rsidR="000A203F">
        <w:rPr>
          <w:b/>
          <w:sz w:val="24"/>
          <w:szCs w:val="24"/>
        </w:rPr>
        <w:t xml:space="preserve"> and will help to establish an </w:t>
      </w:r>
      <w:r w:rsidR="008B3E85">
        <w:rPr>
          <w:b/>
          <w:sz w:val="24"/>
          <w:szCs w:val="24"/>
        </w:rPr>
        <w:t>Academy</w:t>
      </w:r>
      <w:r w:rsidR="000A203F">
        <w:rPr>
          <w:b/>
          <w:sz w:val="24"/>
          <w:szCs w:val="24"/>
        </w:rPr>
        <w:t xml:space="preserve"> culture that is both nurturing and rigorous.</w:t>
      </w:r>
    </w:p>
    <w:p w14:paraId="5E87DC55" w14:textId="1D1C9E4B" w:rsidR="00BA02E1" w:rsidRDefault="00BA02E1" w:rsidP="00C329AE">
      <w:pPr>
        <w:jc w:val="both"/>
        <w:rPr>
          <w:b/>
          <w:sz w:val="24"/>
          <w:szCs w:val="24"/>
        </w:rPr>
      </w:pPr>
    </w:p>
    <w:p w14:paraId="6DF16EEC" w14:textId="1EB761E8" w:rsidR="00BA02E1" w:rsidRPr="00F168F1" w:rsidRDefault="00BA02E1" w:rsidP="00C329AE">
      <w:pPr>
        <w:jc w:val="both"/>
        <w:rPr>
          <w:rFonts w:asciiTheme="minorHAnsi" w:hAnsiTheme="minorHAnsi" w:cstheme="minorHAnsi"/>
          <w:b/>
          <w:sz w:val="24"/>
          <w:szCs w:val="24"/>
          <w:u w:val="single"/>
        </w:rPr>
      </w:pPr>
      <w:r w:rsidRPr="00F168F1">
        <w:rPr>
          <w:rFonts w:asciiTheme="minorHAnsi" w:hAnsiTheme="minorHAnsi" w:cstheme="minorHAnsi"/>
          <w:b/>
          <w:sz w:val="24"/>
          <w:szCs w:val="24"/>
          <w:u w:val="single"/>
        </w:rPr>
        <w:t>Leadership and Management</w:t>
      </w:r>
    </w:p>
    <w:p w14:paraId="7C33D1C0" w14:textId="6673F870" w:rsidR="00BA02E1" w:rsidRPr="00F168F1" w:rsidRDefault="00BA02E1" w:rsidP="00BA02E1">
      <w:pPr>
        <w:pStyle w:val="ListParagraph"/>
        <w:numPr>
          <w:ilvl w:val="0"/>
          <w:numId w:val="35"/>
        </w:numPr>
        <w:ind w:hanging="578"/>
        <w:jc w:val="both"/>
        <w:rPr>
          <w:rFonts w:asciiTheme="minorHAnsi" w:hAnsiTheme="minorHAnsi" w:cstheme="minorHAnsi"/>
          <w:b/>
          <w:sz w:val="24"/>
          <w:szCs w:val="24"/>
        </w:rPr>
      </w:pPr>
      <w:r w:rsidRPr="00F168F1">
        <w:rPr>
          <w:rFonts w:asciiTheme="minorHAnsi" w:hAnsiTheme="minorHAnsi" w:cstheme="minorHAnsi"/>
          <w:bCs/>
          <w:sz w:val="24"/>
          <w:szCs w:val="24"/>
        </w:rPr>
        <w:t xml:space="preserve">To deputise for the Head of </w:t>
      </w:r>
      <w:r w:rsidR="008B3E85" w:rsidRPr="00F168F1">
        <w:rPr>
          <w:rFonts w:asciiTheme="minorHAnsi" w:hAnsiTheme="minorHAnsi" w:cstheme="minorHAnsi"/>
          <w:bCs/>
          <w:sz w:val="24"/>
          <w:szCs w:val="24"/>
        </w:rPr>
        <w:t>Academy</w:t>
      </w:r>
      <w:r w:rsidRPr="00F168F1">
        <w:rPr>
          <w:rFonts w:asciiTheme="minorHAnsi" w:hAnsiTheme="minorHAnsi" w:cstheme="minorHAnsi"/>
          <w:bCs/>
          <w:sz w:val="24"/>
          <w:szCs w:val="24"/>
        </w:rPr>
        <w:t xml:space="preserve"> in their absence.</w:t>
      </w:r>
    </w:p>
    <w:p w14:paraId="049B1FA2" w14:textId="14A57F56" w:rsidR="00BA02E1" w:rsidRPr="00F168F1" w:rsidRDefault="00BA02E1" w:rsidP="00BA02E1">
      <w:pPr>
        <w:pStyle w:val="ListParagraph"/>
        <w:numPr>
          <w:ilvl w:val="0"/>
          <w:numId w:val="35"/>
        </w:numPr>
        <w:ind w:hanging="578"/>
        <w:jc w:val="both"/>
        <w:rPr>
          <w:rFonts w:asciiTheme="minorHAnsi" w:hAnsiTheme="minorHAnsi" w:cstheme="minorHAnsi"/>
          <w:b/>
          <w:sz w:val="24"/>
          <w:szCs w:val="24"/>
        </w:rPr>
      </w:pPr>
      <w:r w:rsidRPr="00F168F1">
        <w:rPr>
          <w:rFonts w:asciiTheme="minorHAnsi" w:hAnsiTheme="minorHAnsi" w:cstheme="minorHAnsi"/>
          <w:bCs/>
          <w:sz w:val="24"/>
          <w:szCs w:val="24"/>
        </w:rPr>
        <w:t>To p</w:t>
      </w:r>
      <w:r w:rsidR="00F80C04" w:rsidRPr="00F168F1">
        <w:rPr>
          <w:rFonts w:asciiTheme="minorHAnsi" w:hAnsiTheme="minorHAnsi" w:cstheme="minorHAnsi"/>
          <w:bCs/>
          <w:sz w:val="24"/>
          <w:szCs w:val="24"/>
        </w:rPr>
        <w:t>la</w:t>
      </w:r>
      <w:r w:rsidRPr="00F168F1">
        <w:rPr>
          <w:rFonts w:asciiTheme="minorHAnsi" w:hAnsiTheme="minorHAnsi" w:cstheme="minorHAnsi"/>
          <w:bCs/>
          <w:sz w:val="24"/>
          <w:szCs w:val="24"/>
        </w:rPr>
        <w:t xml:space="preserve">y a major role in setting and establishing future strategy for the </w:t>
      </w:r>
      <w:r w:rsidR="008B3E85" w:rsidRPr="00F168F1">
        <w:rPr>
          <w:rFonts w:asciiTheme="minorHAnsi" w:hAnsiTheme="minorHAnsi" w:cstheme="minorHAnsi"/>
          <w:bCs/>
          <w:sz w:val="24"/>
          <w:szCs w:val="24"/>
        </w:rPr>
        <w:t>Academy</w:t>
      </w:r>
      <w:r w:rsidRPr="00F168F1">
        <w:rPr>
          <w:rFonts w:asciiTheme="minorHAnsi" w:hAnsiTheme="minorHAnsi" w:cstheme="minorHAnsi"/>
          <w:bCs/>
          <w:sz w:val="24"/>
          <w:szCs w:val="24"/>
        </w:rPr>
        <w:t>.</w:t>
      </w:r>
    </w:p>
    <w:p w14:paraId="0C10FBCF" w14:textId="1099BE79" w:rsidR="0075085E" w:rsidRPr="00F168F1" w:rsidRDefault="0075085E" w:rsidP="0075085E">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share responsibility for the management of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and to contribute to the consultative and decision-making process.</w:t>
      </w:r>
    </w:p>
    <w:p w14:paraId="6A72E31E" w14:textId="553B7F60" w:rsidR="0075085E" w:rsidRPr="00F168F1" w:rsidRDefault="0075085E" w:rsidP="0075085E">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fully support whole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policy decisions, contribute to their initiation and sustain their implementation and review.</w:t>
      </w:r>
    </w:p>
    <w:p w14:paraId="4673E43D" w14:textId="77777777" w:rsidR="00F168F1" w:rsidRPr="00F168F1" w:rsidRDefault="0075085E" w:rsidP="00F168F1">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actively promote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and liaise with outside agencies as necessary,</w:t>
      </w:r>
      <w:r w:rsidR="0051572C"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 xml:space="preserve">representing the </w:t>
      </w:r>
      <w:r w:rsidR="00F80C04" w:rsidRPr="00F168F1">
        <w:rPr>
          <w:rFonts w:asciiTheme="minorHAnsi" w:eastAsia="SymbolMT" w:hAnsiTheme="minorHAnsi" w:cstheme="minorHAnsi"/>
          <w:color w:val="000000"/>
          <w:sz w:val="24"/>
          <w:szCs w:val="24"/>
          <w:lang w:eastAsia="en-US"/>
        </w:rPr>
        <w:t>Head of Academy</w:t>
      </w:r>
      <w:r w:rsidRPr="00F168F1">
        <w:rPr>
          <w:rFonts w:asciiTheme="minorHAnsi" w:eastAsia="SymbolMT" w:hAnsiTheme="minorHAnsi" w:cstheme="minorHAnsi"/>
          <w:color w:val="000000"/>
          <w:sz w:val="24"/>
          <w:szCs w:val="24"/>
          <w:lang w:eastAsia="en-US"/>
        </w:rPr>
        <w:t xml:space="preserve">,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or the Trust as appropriate.</w:t>
      </w:r>
    </w:p>
    <w:p w14:paraId="7A48589A" w14:textId="77777777" w:rsidR="00F168F1" w:rsidRPr="00F168F1" w:rsidRDefault="002B01B7" w:rsidP="00F168F1">
      <w:pPr>
        <w:pStyle w:val="ListParagraph"/>
        <w:numPr>
          <w:ilvl w:val="0"/>
          <w:numId w:val="35"/>
        </w:numPr>
        <w:ind w:hanging="578"/>
        <w:jc w:val="both"/>
        <w:rPr>
          <w:rFonts w:asciiTheme="minorHAnsi" w:hAnsiTheme="minorHAnsi" w:cstheme="minorHAnsi"/>
          <w:b/>
          <w:sz w:val="24"/>
          <w:szCs w:val="24"/>
        </w:rPr>
      </w:pPr>
      <w:r w:rsidRPr="00F168F1">
        <w:rPr>
          <w:rFonts w:asciiTheme="minorHAnsi" w:eastAsiaTheme="minorHAnsi" w:hAnsiTheme="minorHAnsi" w:cstheme="minorHAnsi"/>
          <w:sz w:val="24"/>
          <w:szCs w:val="24"/>
          <w:lang w:eastAsia="en-US"/>
        </w:rPr>
        <w:t>Monitoring progress towards the achievement of the aims and objectives and taking prompt</w:t>
      </w:r>
      <w:r w:rsidR="002D579A" w:rsidRPr="00F168F1">
        <w:rPr>
          <w:rFonts w:asciiTheme="minorHAnsi" w:eastAsiaTheme="minorHAnsi" w:hAnsiTheme="minorHAnsi" w:cstheme="minorHAnsi"/>
          <w:sz w:val="24"/>
          <w:szCs w:val="24"/>
          <w:lang w:eastAsia="en-US"/>
        </w:rPr>
        <w:t xml:space="preserve"> </w:t>
      </w:r>
      <w:r w:rsidRPr="00F168F1">
        <w:rPr>
          <w:rFonts w:asciiTheme="minorHAnsi" w:eastAsiaTheme="minorHAnsi" w:hAnsiTheme="minorHAnsi" w:cstheme="minorHAnsi"/>
          <w:sz w:val="24"/>
          <w:szCs w:val="24"/>
          <w:lang w:eastAsia="en-US"/>
        </w:rPr>
        <w:t>action to rectify anticipated deficiencies.</w:t>
      </w:r>
    </w:p>
    <w:p w14:paraId="4FD11004" w14:textId="19FF313E" w:rsidR="00F168F1" w:rsidRPr="00F168F1" w:rsidRDefault="002B01B7" w:rsidP="00F168F1">
      <w:pPr>
        <w:pStyle w:val="ListParagraph"/>
        <w:numPr>
          <w:ilvl w:val="0"/>
          <w:numId w:val="35"/>
        </w:numPr>
        <w:ind w:hanging="578"/>
        <w:jc w:val="both"/>
        <w:rPr>
          <w:rFonts w:asciiTheme="minorHAnsi" w:hAnsiTheme="minorHAnsi" w:cstheme="minorHAnsi"/>
          <w:b/>
          <w:sz w:val="24"/>
          <w:szCs w:val="24"/>
        </w:rPr>
      </w:pPr>
      <w:r w:rsidRPr="00F168F1">
        <w:rPr>
          <w:rFonts w:asciiTheme="minorHAnsi" w:eastAsiaTheme="minorHAnsi" w:hAnsiTheme="minorHAnsi" w:cstheme="minorHAnsi"/>
          <w:sz w:val="24"/>
          <w:szCs w:val="24"/>
          <w:lang w:eastAsia="en-US"/>
        </w:rPr>
        <w:lastRenderedPageBreak/>
        <w:t xml:space="preserve">Playing a lead role promoting the ethos of the </w:t>
      </w:r>
      <w:r w:rsidR="00BE0483" w:rsidRPr="00F168F1">
        <w:rPr>
          <w:rFonts w:asciiTheme="minorHAnsi" w:eastAsiaTheme="minorHAnsi" w:hAnsiTheme="minorHAnsi" w:cstheme="minorHAnsi"/>
          <w:sz w:val="24"/>
          <w:szCs w:val="24"/>
          <w:lang w:eastAsia="en-US"/>
        </w:rPr>
        <w:t>Academy,</w:t>
      </w:r>
      <w:r w:rsidRPr="00F168F1">
        <w:rPr>
          <w:rFonts w:asciiTheme="minorHAnsi" w:eastAsiaTheme="minorHAnsi" w:hAnsiTheme="minorHAnsi" w:cstheme="minorHAnsi"/>
          <w:sz w:val="24"/>
          <w:szCs w:val="24"/>
          <w:lang w:eastAsia="en-US"/>
        </w:rPr>
        <w:t xml:space="preserve"> creating and maintaining an</w:t>
      </w:r>
      <w:r w:rsidR="002D579A" w:rsidRPr="00F168F1">
        <w:rPr>
          <w:rFonts w:asciiTheme="minorHAnsi" w:eastAsiaTheme="minorHAnsi" w:hAnsiTheme="minorHAnsi" w:cstheme="minorHAnsi"/>
          <w:sz w:val="24"/>
          <w:szCs w:val="24"/>
          <w:lang w:eastAsia="en-US"/>
        </w:rPr>
        <w:t xml:space="preserve"> </w:t>
      </w:r>
      <w:r w:rsidRPr="00F168F1">
        <w:rPr>
          <w:rFonts w:asciiTheme="minorHAnsi" w:eastAsiaTheme="minorHAnsi" w:hAnsiTheme="minorHAnsi" w:cstheme="minorHAnsi"/>
          <w:sz w:val="24"/>
          <w:szCs w:val="24"/>
          <w:lang w:eastAsia="en-US"/>
        </w:rPr>
        <w:t>environment which promotes and secures good teaching and effective learning, ensuring that</w:t>
      </w:r>
      <w:r w:rsidR="002D579A" w:rsidRPr="00F168F1">
        <w:rPr>
          <w:rFonts w:asciiTheme="minorHAnsi" w:eastAsiaTheme="minorHAnsi" w:hAnsiTheme="minorHAnsi" w:cstheme="minorHAnsi"/>
          <w:sz w:val="24"/>
          <w:szCs w:val="24"/>
          <w:lang w:eastAsia="en-US"/>
        </w:rPr>
        <w:t xml:space="preserve"> </w:t>
      </w:r>
      <w:r w:rsidRPr="00F168F1">
        <w:rPr>
          <w:rFonts w:asciiTheme="minorHAnsi" w:eastAsiaTheme="minorHAnsi" w:hAnsiTheme="minorHAnsi" w:cstheme="minorHAnsi"/>
          <w:sz w:val="24"/>
          <w:szCs w:val="24"/>
          <w:lang w:eastAsia="en-US"/>
        </w:rPr>
        <w:t xml:space="preserve">all relevant standards of conduct are met be </w:t>
      </w:r>
      <w:r w:rsidR="008B3E85" w:rsidRPr="00F168F1">
        <w:rPr>
          <w:rFonts w:asciiTheme="minorHAnsi" w:eastAsiaTheme="minorHAnsi" w:hAnsiTheme="minorHAnsi" w:cstheme="minorHAnsi"/>
          <w:sz w:val="24"/>
          <w:szCs w:val="24"/>
          <w:lang w:eastAsia="en-US"/>
        </w:rPr>
        <w:t>pupil</w:t>
      </w:r>
      <w:r w:rsidRPr="00F168F1">
        <w:rPr>
          <w:rFonts w:asciiTheme="minorHAnsi" w:eastAsiaTheme="minorHAnsi" w:hAnsiTheme="minorHAnsi" w:cstheme="minorHAnsi"/>
          <w:sz w:val="24"/>
          <w:szCs w:val="24"/>
          <w:lang w:eastAsia="en-US"/>
        </w:rPr>
        <w:t>s and staff.</w:t>
      </w:r>
    </w:p>
    <w:p w14:paraId="78ACE2C7" w14:textId="77777777" w:rsidR="00F168F1" w:rsidRPr="00F168F1" w:rsidRDefault="002B01B7" w:rsidP="00F168F1">
      <w:pPr>
        <w:pStyle w:val="ListParagraph"/>
        <w:numPr>
          <w:ilvl w:val="0"/>
          <w:numId w:val="35"/>
        </w:numPr>
        <w:ind w:hanging="578"/>
        <w:jc w:val="both"/>
        <w:rPr>
          <w:rFonts w:asciiTheme="minorHAnsi" w:hAnsiTheme="minorHAnsi" w:cstheme="minorHAnsi"/>
          <w:b/>
          <w:sz w:val="24"/>
          <w:szCs w:val="24"/>
        </w:rPr>
      </w:pPr>
      <w:r w:rsidRPr="00F168F1">
        <w:rPr>
          <w:rFonts w:asciiTheme="minorHAnsi" w:eastAsiaTheme="minorHAnsi" w:hAnsiTheme="minorHAnsi" w:cstheme="minorHAnsi"/>
          <w:sz w:val="24"/>
          <w:szCs w:val="24"/>
          <w:lang w:eastAsia="en-US"/>
        </w:rPr>
        <w:t>Contributing to the monitoring and evaluation of the quality of education and standards of</w:t>
      </w:r>
      <w:r w:rsidR="002D579A" w:rsidRPr="00F168F1">
        <w:rPr>
          <w:rFonts w:asciiTheme="minorHAnsi" w:eastAsiaTheme="minorHAnsi" w:hAnsiTheme="minorHAnsi" w:cstheme="minorHAnsi"/>
          <w:sz w:val="24"/>
          <w:szCs w:val="24"/>
          <w:lang w:eastAsia="en-US"/>
        </w:rPr>
        <w:t xml:space="preserve"> pupils</w:t>
      </w:r>
      <w:r w:rsidRPr="00F168F1">
        <w:rPr>
          <w:rFonts w:asciiTheme="minorHAnsi" w:eastAsiaTheme="minorHAnsi" w:hAnsiTheme="minorHAnsi" w:cstheme="minorHAnsi"/>
          <w:sz w:val="24"/>
          <w:szCs w:val="24"/>
          <w:lang w:eastAsia="en-US"/>
        </w:rPr>
        <w:t>’ achievements using all available local and national data and internal assessments.</w:t>
      </w:r>
    </w:p>
    <w:p w14:paraId="44088B8B" w14:textId="39D3428D" w:rsidR="002B01B7" w:rsidRPr="00F168F1" w:rsidRDefault="002B01B7" w:rsidP="00F168F1">
      <w:pPr>
        <w:pStyle w:val="ListParagraph"/>
        <w:numPr>
          <w:ilvl w:val="0"/>
          <w:numId w:val="35"/>
        </w:numPr>
        <w:ind w:hanging="578"/>
        <w:jc w:val="both"/>
        <w:rPr>
          <w:rFonts w:asciiTheme="minorHAnsi" w:hAnsiTheme="minorHAnsi" w:cstheme="minorHAnsi"/>
          <w:b/>
          <w:sz w:val="24"/>
          <w:szCs w:val="24"/>
        </w:rPr>
      </w:pPr>
      <w:r w:rsidRPr="00F168F1">
        <w:rPr>
          <w:rFonts w:asciiTheme="minorHAnsi" w:eastAsiaTheme="minorHAnsi" w:hAnsiTheme="minorHAnsi" w:cstheme="minorHAnsi"/>
          <w:sz w:val="24"/>
          <w:szCs w:val="24"/>
          <w:lang w:eastAsia="en-US"/>
        </w:rPr>
        <w:t xml:space="preserve">Critically reviewing all aspects of the </w:t>
      </w:r>
      <w:r w:rsidR="008B3E85" w:rsidRPr="00F168F1">
        <w:rPr>
          <w:rFonts w:asciiTheme="minorHAnsi" w:eastAsiaTheme="minorHAnsi" w:hAnsiTheme="minorHAnsi" w:cstheme="minorHAnsi"/>
          <w:sz w:val="24"/>
          <w:szCs w:val="24"/>
          <w:lang w:eastAsia="en-US"/>
        </w:rPr>
        <w:t>Academy</w:t>
      </w:r>
      <w:r w:rsidRPr="00F168F1">
        <w:rPr>
          <w:rFonts w:asciiTheme="minorHAnsi" w:eastAsiaTheme="minorHAnsi" w:hAnsiTheme="minorHAnsi" w:cstheme="minorHAnsi"/>
          <w:sz w:val="24"/>
          <w:szCs w:val="24"/>
          <w:lang w:eastAsia="en-US"/>
        </w:rPr>
        <w:t>’s operation and contributing ideas to the</w:t>
      </w:r>
      <w:r w:rsidR="002D579A" w:rsidRPr="00F168F1">
        <w:rPr>
          <w:rFonts w:asciiTheme="minorHAnsi" w:eastAsiaTheme="minorHAnsi" w:hAnsiTheme="minorHAnsi" w:cstheme="minorHAnsi"/>
          <w:sz w:val="24"/>
          <w:szCs w:val="24"/>
          <w:lang w:eastAsia="en-US"/>
        </w:rPr>
        <w:t xml:space="preserve"> </w:t>
      </w:r>
      <w:r w:rsidRPr="00F168F1">
        <w:rPr>
          <w:rFonts w:asciiTheme="minorHAnsi" w:eastAsiaTheme="minorHAnsi" w:hAnsiTheme="minorHAnsi" w:cstheme="minorHAnsi"/>
          <w:sz w:val="24"/>
          <w:szCs w:val="24"/>
          <w:lang w:eastAsia="en-US"/>
        </w:rPr>
        <w:t>development of improvement strategies.</w:t>
      </w:r>
    </w:p>
    <w:p w14:paraId="78BB2603" w14:textId="3BFFFD0D" w:rsidR="0051572C" w:rsidRPr="00F168F1" w:rsidRDefault="0075085E" w:rsidP="0051572C">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inspire, motivate and influence staff and </w:t>
      </w:r>
      <w:r w:rsidR="008B3E85" w:rsidRPr="00F168F1">
        <w:rPr>
          <w:rFonts w:asciiTheme="minorHAnsi" w:eastAsia="SymbolMT" w:hAnsiTheme="minorHAnsi" w:cstheme="minorHAnsi"/>
          <w:color w:val="000000"/>
          <w:sz w:val="24"/>
          <w:szCs w:val="24"/>
          <w:lang w:eastAsia="en-US"/>
        </w:rPr>
        <w:t>pupil</w:t>
      </w:r>
      <w:r w:rsidRPr="00F168F1">
        <w:rPr>
          <w:rFonts w:asciiTheme="minorHAnsi" w:eastAsia="SymbolMT" w:hAnsiTheme="minorHAnsi" w:cstheme="minorHAnsi"/>
          <w:color w:val="000000"/>
          <w:sz w:val="24"/>
          <w:szCs w:val="24"/>
          <w:lang w:eastAsia="en-US"/>
        </w:rPr>
        <w:t>s, taking a leading role in</w:t>
      </w:r>
      <w:r w:rsidR="0051572C"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 xml:space="preserve">maintaining the highest standards of teaching, learning and </w:t>
      </w:r>
      <w:r w:rsidR="008B3E85" w:rsidRPr="00F168F1">
        <w:rPr>
          <w:rFonts w:asciiTheme="minorHAnsi" w:eastAsia="SymbolMT" w:hAnsiTheme="minorHAnsi" w:cstheme="minorHAnsi"/>
          <w:color w:val="000000"/>
          <w:sz w:val="24"/>
          <w:szCs w:val="24"/>
          <w:lang w:eastAsia="en-US"/>
        </w:rPr>
        <w:t>pupil</w:t>
      </w:r>
      <w:r w:rsidRPr="00F168F1">
        <w:rPr>
          <w:rFonts w:asciiTheme="minorHAnsi" w:eastAsia="SymbolMT" w:hAnsiTheme="minorHAnsi" w:cstheme="minorHAnsi"/>
          <w:color w:val="000000"/>
          <w:sz w:val="24"/>
          <w:szCs w:val="24"/>
          <w:lang w:eastAsia="en-US"/>
        </w:rPr>
        <w:t xml:space="preserve"> discipline.</w:t>
      </w:r>
    </w:p>
    <w:p w14:paraId="593068ED" w14:textId="32AA553B" w:rsidR="0051572C" w:rsidRPr="00F168F1" w:rsidRDefault="0075085E" w:rsidP="0051572C">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provide an excellent role model for all members of staff and </w:t>
      </w:r>
      <w:r w:rsidR="008B3E85" w:rsidRPr="00F168F1">
        <w:rPr>
          <w:rFonts w:asciiTheme="minorHAnsi" w:eastAsia="SymbolMT" w:hAnsiTheme="minorHAnsi" w:cstheme="minorHAnsi"/>
          <w:color w:val="000000"/>
          <w:sz w:val="24"/>
          <w:szCs w:val="24"/>
          <w:lang w:eastAsia="en-US"/>
        </w:rPr>
        <w:t>pupil</w:t>
      </w:r>
      <w:r w:rsidRPr="00F168F1">
        <w:rPr>
          <w:rFonts w:asciiTheme="minorHAnsi" w:eastAsia="SymbolMT" w:hAnsiTheme="minorHAnsi" w:cstheme="minorHAnsi"/>
          <w:color w:val="000000"/>
          <w:sz w:val="24"/>
          <w:szCs w:val="24"/>
          <w:lang w:eastAsia="en-US"/>
        </w:rPr>
        <w:t>s in all</w:t>
      </w:r>
      <w:r w:rsidR="0051572C"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 xml:space="preserve">aspects of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life.</w:t>
      </w:r>
    </w:p>
    <w:p w14:paraId="2435DB40" w14:textId="72743347" w:rsidR="0051572C" w:rsidRPr="00F168F1" w:rsidRDefault="0075085E" w:rsidP="0051572C">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To be an exe</w:t>
      </w:r>
      <w:r w:rsidR="00C17493">
        <w:rPr>
          <w:rFonts w:asciiTheme="minorHAnsi" w:eastAsia="SymbolMT" w:hAnsiTheme="minorHAnsi" w:cstheme="minorHAnsi"/>
          <w:color w:val="000000"/>
          <w:sz w:val="24"/>
          <w:szCs w:val="24"/>
          <w:lang w:eastAsia="en-US"/>
        </w:rPr>
        <w:t>m</w:t>
      </w:r>
      <w:r w:rsidRPr="00F168F1">
        <w:rPr>
          <w:rFonts w:asciiTheme="minorHAnsi" w:eastAsia="SymbolMT" w:hAnsiTheme="minorHAnsi" w:cstheme="minorHAnsi"/>
          <w:color w:val="000000"/>
          <w:sz w:val="24"/>
          <w:szCs w:val="24"/>
          <w:lang w:eastAsia="en-US"/>
        </w:rPr>
        <w:t xml:space="preserve">plar of all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policies and practices.</w:t>
      </w:r>
    </w:p>
    <w:p w14:paraId="61A4FD15" w14:textId="06DEA4DF" w:rsidR="002D579A" w:rsidRPr="00F168F1" w:rsidRDefault="0075085E" w:rsidP="0077125B">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actively promote the aims of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and to offer support and guidance to</w:t>
      </w:r>
      <w:r w:rsidR="0051572C"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colleagues.</w:t>
      </w:r>
    </w:p>
    <w:p w14:paraId="273D7DBC" w14:textId="70B3540C" w:rsidR="0077125B" w:rsidRPr="00F168F1" w:rsidRDefault="0075085E" w:rsidP="0077125B">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make a significant contribution to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’s CPD programme, including coordinating</w:t>
      </w:r>
      <w:r w:rsidR="0077125B"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training programmes, delivering INSET and working with individuals and</w:t>
      </w:r>
      <w:r w:rsidR="0077125B"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teams in a variety of professional development activities.</w:t>
      </w:r>
    </w:p>
    <w:p w14:paraId="109B3974" w14:textId="24208D61" w:rsidR="0077125B" w:rsidRPr="00F168F1" w:rsidRDefault="0077125B" w:rsidP="0077125B">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T</w:t>
      </w:r>
      <w:r w:rsidR="0075085E" w:rsidRPr="00F168F1">
        <w:rPr>
          <w:rFonts w:asciiTheme="minorHAnsi" w:eastAsia="SymbolMT" w:hAnsiTheme="minorHAnsi" w:cstheme="minorHAnsi"/>
          <w:color w:val="000000"/>
          <w:sz w:val="24"/>
          <w:szCs w:val="24"/>
          <w:lang w:eastAsia="en-US"/>
        </w:rPr>
        <w:t xml:space="preserve">o assist the </w:t>
      </w:r>
      <w:r w:rsidR="00C17493">
        <w:rPr>
          <w:rFonts w:asciiTheme="minorHAnsi" w:eastAsia="SymbolMT" w:hAnsiTheme="minorHAnsi" w:cstheme="minorHAnsi"/>
          <w:color w:val="000000"/>
          <w:sz w:val="24"/>
          <w:szCs w:val="24"/>
          <w:lang w:eastAsia="en-US"/>
        </w:rPr>
        <w:t>Head of Academy</w:t>
      </w:r>
      <w:r w:rsidR="0075085E" w:rsidRPr="00F168F1">
        <w:rPr>
          <w:rFonts w:asciiTheme="minorHAnsi" w:eastAsia="SymbolMT" w:hAnsiTheme="minorHAnsi" w:cstheme="minorHAnsi"/>
          <w:color w:val="000000"/>
          <w:sz w:val="24"/>
          <w:szCs w:val="24"/>
          <w:lang w:eastAsia="en-US"/>
        </w:rPr>
        <w:t xml:space="preserve"> in </w:t>
      </w:r>
      <w:r w:rsidR="008B3E85" w:rsidRPr="00F168F1">
        <w:rPr>
          <w:rFonts w:asciiTheme="minorHAnsi" w:eastAsia="SymbolMT" w:hAnsiTheme="minorHAnsi" w:cstheme="minorHAnsi"/>
          <w:color w:val="000000"/>
          <w:sz w:val="24"/>
          <w:szCs w:val="24"/>
          <w:lang w:eastAsia="en-US"/>
        </w:rPr>
        <w:t>Academy</w:t>
      </w:r>
      <w:r w:rsidR="0075085E" w:rsidRPr="00F168F1">
        <w:rPr>
          <w:rFonts w:asciiTheme="minorHAnsi" w:eastAsia="SymbolMT" w:hAnsiTheme="minorHAnsi" w:cstheme="minorHAnsi"/>
          <w:color w:val="000000"/>
          <w:sz w:val="24"/>
          <w:szCs w:val="24"/>
          <w:lang w:eastAsia="en-US"/>
        </w:rPr>
        <w:t xml:space="preserve"> self-review and evaluation and in the effective</w:t>
      </w:r>
      <w:r w:rsidRPr="00F168F1">
        <w:rPr>
          <w:rFonts w:asciiTheme="minorHAnsi" w:eastAsia="SymbolMT" w:hAnsiTheme="minorHAnsi" w:cstheme="minorHAnsi"/>
          <w:color w:val="000000"/>
          <w:sz w:val="24"/>
          <w:szCs w:val="24"/>
          <w:lang w:eastAsia="en-US"/>
        </w:rPr>
        <w:t xml:space="preserve"> </w:t>
      </w:r>
      <w:r w:rsidR="0075085E" w:rsidRPr="00F168F1">
        <w:rPr>
          <w:rFonts w:asciiTheme="minorHAnsi" w:eastAsia="SymbolMT" w:hAnsiTheme="minorHAnsi" w:cstheme="minorHAnsi"/>
          <w:color w:val="000000"/>
          <w:sz w:val="24"/>
          <w:szCs w:val="24"/>
          <w:lang w:eastAsia="en-US"/>
        </w:rPr>
        <w:t xml:space="preserve">planning and management of </w:t>
      </w:r>
      <w:r w:rsidR="008B3E85" w:rsidRPr="00F168F1">
        <w:rPr>
          <w:rFonts w:asciiTheme="minorHAnsi" w:eastAsia="SymbolMT" w:hAnsiTheme="minorHAnsi" w:cstheme="minorHAnsi"/>
          <w:color w:val="000000"/>
          <w:sz w:val="24"/>
          <w:szCs w:val="24"/>
          <w:lang w:eastAsia="en-US"/>
        </w:rPr>
        <w:t>Academy</w:t>
      </w:r>
      <w:r w:rsidR="0075085E" w:rsidRPr="00F168F1">
        <w:rPr>
          <w:rFonts w:asciiTheme="minorHAnsi" w:eastAsia="SymbolMT" w:hAnsiTheme="minorHAnsi" w:cstheme="minorHAnsi"/>
          <w:color w:val="000000"/>
          <w:sz w:val="24"/>
          <w:szCs w:val="24"/>
          <w:lang w:eastAsia="en-US"/>
        </w:rPr>
        <w:t xml:space="preserve"> resources to secure improvements.</w:t>
      </w:r>
    </w:p>
    <w:p w14:paraId="23D3F4FC" w14:textId="1CEFED42" w:rsidR="0077125B" w:rsidRPr="00F168F1" w:rsidRDefault="0075085E" w:rsidP="0077125B">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To maintain an informed view of standards and the quality of education across the</w:t>
      </w:r>
      <w:r w:rsidR="0077125B" w:rsidRPr="00F168F1">
        <w:rPr>
          <w:rFonts w:asciiTheme="minorHAnsi" w:eastAsia="SymbolMT" w:hAnsiTheme="minorHAnsi" w:cstheme="minorHAnsi"/>
          <w:color w:val="000000"/>
          <w:sz w:val="24"/>
          <w:szCs w:val="24"/>
          <w:lang w:eastAsia="en-US"/>
        </w:rPr>
        <w:t xml:space="preserv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w:t>
      </w:r>
    </w:p>
    <w:p w14:paraId="74B367AA" w14:textId="41D8A8C9" w:rsidR="0084407F" w:rsidRPr="00F168F1" w:rsidRDefault="0075085E" w:rsidP="0084407F">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assist the </w:t>
      </w:r>
      <w:r w:rsidR="00C17493">
        <w:rPr>
          <w:rFonts w:asciiTheme="minorHAnsi" w:eastAsia="SymbolMT" w:hAnsiTheme="minorHAnsi" w:cstheme="minorHAnsi"/>
          <w:color w:val="000000"/>
          <w:sz w:val="24"/>
          <w:szCs w:val="24"/>
          <w:lang w:eastAsia="en-US"/>
        </w:rPr>
        <w:t xml:space="preserve">Head of Academy </w:t>
      </w:r>
      <w:r w:rsidRPr="00F168F1">
        <w:rPr>
          <w:rFonts w:asciiTheme="minorHAnsi" w:eastAsia="SymbolMT" w:hAnsiTheme="minorHAnsi" w:cstheme="minorHAnsi"/>
          <w:color w:val="000000"/>
          <w:sz w:val="24"/>
          <w:szCs w:val="24"/>
          <w:lang w:eastAsia="en-US"/>
        </w:rPr>
        <w:t>in all aspects of the day-to-day administration and</w:t>
      </w:r>
      <w:r w:rsidR="0077125B"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 xml:space="preserve">organisation of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as agreed with the </w:t>
      </w:r>
      <w:r w:rsidR="00C17493">
        <w:rPr>
          <w:rFonts w:asciiTheme="minorHAnsi" w:eastAsia="SymbolMT" w:hAnsiTheme="minorHAnsi" w:cstheme="minorHAnsi"/>
          <w:color w:val="000000"/>
          <w:sz w:val="24"/>
          <w:szCs w:val="24"/>
          <w:lang w:eastAsia="en-US"/>
        </w:rPr>
        <w:t>Head</w:t>
      </w:r>
      <w:r w:rsidRPr="00F168F1">
        <w:rPr>
          <w:rFonts w:asciiTheme="minorHAnsi" w:eastAsia="SymbolMT" w:hAnsiTheme="minorHAnsi" w:cstheme="minorHAnsi"/>
          <w:color w:val="000000"/>
          <w:sz w:val="24"/>
          <w:szCs w:val="24"/>
          <w:lang w:eastAsia="en-US"/>
        </w:rPr>
        <w:t>, including taking</w:t>
      </w:r>
      <w:r w:rsidR="0077125B"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responsibility for agreed areas, e.g., timetables, duty rotas etc.</w:t>
      </w:r>
    </w:p>
    <w:p w14:paraId="7DE01EF0" w14:textId="60817BDC" w:rsidR="0084407F" w:rsidRPr="00F168F1" w:rsidRDefault="0075085E" w:rsidP="0084407F">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support the </w:t>
      </w:r>
      <w:r w:rsidR="00C17493">
        <w:rPr>
          <w:rFonts w:asciiTheme="minorHAnsi" w:eastAsia="SymbolMT" w:hAnsiTheme="minorHAnsi" w:cstheme="minorHAnsi"/>
          <w:color w:val="000000"/>
          <w:sz w:val="24"/>
          <w:szCs w:val="24"/>
          <w:lang w:eastAsia="en-US"/>
        </w:rPr>
        <w:t>Head of Academy</w:t>
      </w:r>
      <w:r w:rsidRPr="00F168F1">
        <w:rPr>
          <w:rFonts w:asciiTheme="minorHAnsi" w:eastAsia="SymbolMT" w:hAnsiTheme="minorHAnsi" w:cstheme="minorHAnsi"/>
          <w:color w:val="000000"/>
          <w:sz w:val="24"/>
          <w:szCs w:val="24"/>
          <w:lang w:eastAsia="en-US"/>
        </w:rPr>
        <w:t xml:space="preserve"> in the implementation of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’s performance</w:t>
      </w:r>
      <w:r w:rsidR="0084407F"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 xml:space="preserve">management process, to secure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improvement and individual CPD.</w:t>
      </w:r>
    </w:p>
    <w:p w14:paraId="672F0D24" w14:textId="1522B8AB" w:rsidR="0084407F" w:rsidRPr="00F168F1" w:rsidRDefault="0075085E" w:rsidP="0084407F">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participate in recruitment and selection, as agreed with the </w:t>
      </w:r>
      <w:r w:rsidR="00C17493">
        <w:rPr>
          <w:rFonts w:asciiTheme="minorHAnsi" w:eastAsia="SymbolMT" w:hAnsiTheme="minorHAnsi" w:cstheme="minorHAnsi"/>
          <w:color w:val="000000"/>
          <w:sz w:val="24"/>
          <w:szCs w:val="24"/>
          <w:lang w:eastAsia="en-US"/>
        </w:rPr>
        <w:t>Head of Academy</w:t>
      </w:r>
      <w:r w:rsidRPr="00F168F1">
        <w:rPr>
          <w:rFonts w:asciiTheme="minorHAnsi" w:eastAsia="SymbolMT" w:hAnsiTheme="minorHAnsi" w:cstheme="minorHAnsi"/>
          <w:color w:val="000000"/>
          <w:sz w:val="24"/>
          <w:szCs w:val="24"/>
          <w:lang w:eastAsia="en-US"/>
        </w:rPr>
        <w:t>.</w:t>
      </w:r>
    </w:p>
    <w:p w14:paraId="268F58CA" w14:textId="56758E43" w:rsidR="003543E7" w:rsidRPr="00F168F1" w:rsidRDefault="0075085E" w:rsidP="003543E7">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ensure that the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 xml:space="preserve"> QA policy and calendar are implemented and any</w:t>
      </w:r>
      <w:r w:rsidR="0084407F"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subsequent follow up is actioned.</w:t>
      </w:r>
    </w:p>
    <w:p w14:paraId="6614BDB3" w14:textId="4E2AF5A0" w:rsidR="003543E7" w:rsidRPr="00F168F1" w:rsidRDefault="0075085E" w:rsidP="003543E7">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To provide a strong and empathetic approach in order to ensure an inclusive and</w:t>
      </w:r>
      <w:r w:rsidR="003543E7"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 xml:space="preserve">supportive environment to enable </w:t>
      </w:r>
      <w:r w:rsidR="008B3E85" w:rsidRPr="00F168F1">
        <w:rPr>
          <w:rFonts w:asciiTheme="minorHAnsi" w:eastAsia="SymbolMT" w:hAnsiTheme="minorHAnsi" w:cstheme="minorHAnsi"/>
          <w:color w:val="000000"/>
          <w:sz w:val="24"/>
          <w:szCs w:val="24"/>
          <w:lang w:eastAsia="en-US"/>
        </w:rPr>
        <w:t>pupil</w:t>
      </w:r>
      <w:r w:rsidRPr="00F168F1">
        <w:rPr>
          <w:rFonts w:asciiTheme="minorHAnsi" w:eastAsia="SymbolMT" w:hAnsiTheme="minorHAnsi" w:cstheme="minorHAnsi"/>
          <w:color w:val="000000"/>
          <w:sz w:val="24"/>
          <w:szCs w:val="24"/>
          <w:lang w:eastAsia="en-US"/>
        </w:rPr>
        <w:t>s and staff to work creatively and</w:t>
      </w:r>
      <w:r w:rsidR="003543E7" w:rsidRPr="00F168F1">
        <w:rPr>
          <w:rFonts w:asciiTheme="minorHAnsi" w:eastAsia="SymbolMT" w:hAnsiTheme="minorHAnsi" w:cstheme="minorHAnsi"/>
          <w:color w:val="000000"/>
          <w:sz w:val="24"/>
          <w:szCs w:val="24"/>
          <w:lang w:eastAsia="en-US"/>
        </w:rPr>
        <w:t xml:space="preserve"> </w:t>
      </w:r>
      <w:r w:rsidRPr="00F168F1">
        <w:rPr>
          <w:rFonts w:asciiTheme="minorHAnsi" w:eastAsia="SymbolMT" w:hAnsiTheme="minorHAnsi" w:cstheme="minorHAnsi"/>
          <w:color w:val="000000"/>
          <w:sz w:val="24"/>
          <w:szCs w:val="24"/>
          <w:lang w:eastAsia="en-US"/>
        </w:rPr>
        <w:t>successfully.</w:t>
      </w:r>
    </w:p>
    <w:p w14:paraId="3CAC5338" w14:textId="5265A38C" w:rsidR="003543E7" w:rsidRPr="00F168F1" w:rsidRDefault="0075085E" w:rsidP="003543E7">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 xml:space="preserve">To be mindful of the wellbeing and mental health of </w:t>
      </w:r>
      <w:r w:rsidR="008B3E85" w:rsidRPr="00F168F1">
        <w:rPr>
          <w:rFonts w:asciiTheme="minorHAnsi" w:eastAsia="SymbolMT" w:hAnsiTheme="minorHAnsi" w:cstheme="minorHAnsi"/>
          <w:color w:val="000000"/>
          <w:sz w:val="24"/>
          <w:szCs w:val="24"/>
          <w:lang w:eastAsia="en-US"/>
        </w:rPr>
        <w:t>pupil</w:t>
      </w:r>
      <w:r w:rsidRPr="00F168F1">
        <w:rPr>
          <w:rFonts w:asciiTheme="minorHAnsi" w:eastAsia="SymbolMT" w:hAnsiTheme="minorHAnsi" w:cstheme="minorHAnsi"/>
          <w:color w:val="000000"/>
          <w:sz w:val="24"/>
          <w:szCs w:val="24"/>
          <w:lang w:eastAsia="en-US"/>
        </w:rPr>
        <w:t>s and staff.</w:t>
      </w:r>
    </w:p>
    <w:p w14:paraId="1E264A68" w14:textId="7830B36E" w:rsidR="0075085E" w:rsidRPr="00F168F1" w:rsidRDefault="0075085E" w:rsidP="003543E7">
      <w:pPr>
        <w:pStyle w:val="ListParagraph"/>
        <w:numPr>
          <w:ilvl w:val="0"/>
          <w:numId w:val="35"/>
        </w:numPr>
        <w:ind w:hanging="578"/>
        <w:jc w:val="both"/>
        <w:rPr>
          <w:rFonts w:asciiTheme="minorHAnsi" w:hAnsiTheme="minorHAnsi" w:cstheme="minorHAnsi"/>
          <w:b/>
          <w:sz w:val="24"/>
          <w:szCs w:val="24"/>
        </w:rPr>
      </w:pPr>
      <w:r w:rsidRPr="00F168F1">
        <w:rPr>
          <w:rFonts w:asciiTheme="minorHAnsi" w:eastAsia="SymbolMT" w:hAnsiTheme="minorHAnsi" w:cstheme="minorHAnsi"/>
          <w:color w:val="000000"/>
          <w:sz w:val="24"/>
          <w:szCs w:val="24"/>
          <w:lang w:eastAsia="en-US"/>
        </w:rPr>
        <w:t>To work closely with the principle in dealing with difficult and sensitive issues in the</w:t>
      </w:r>
      <w:r w:rsidR="003543E7" w:rsidRPr="00F168F1">
        <w:rPr>
          <w:rFonts w:asciiTheme="minorHAnsi" w:eastAsia="SymbolMT" w:hAnsiTheme="minorHAnsi" w:cstheme="minorHAnsi"/>
          <w:color w:val="000000"/>
          <w:sz w:val="24"/>
          <w:szCs w:val="24"/>
          <w:lang w:eastAsia="en-US"/>
        </w:rPr>
        <w:t xml:space="preserve"> </w:t>
      </w:r>
      <w:r w:rsidR="008B3E85" w:rsidRPr="00F168F1">
        <w:rPr>
          <w:rFonts w:asciiTheme="minorHAnsi" w:eastAsia="SymbolMT" w:hAnsiTheme="minorHAnsi" w:cstheme="minorHAnsi"/>
          <w:color w:val="000000"/>
          <w:sz w:val="24"/>
          <w:szCs w:val="24"/>
          <w:lang w:eastAsia="en-US"/>
        </w:rPr>
        <w:t>Academy</w:t>
      </w:r>
      <w:r w:rsidRPr="00F168F1">
        <w:rPr>
          <w:rFonts w:asciiTheme="minorHAnsi" w:eastAsia="SymbolMT" w:hAnsiTheme="minorHAnsi" w:cstheme="minorHAnsi"/>
          <w:color w:val="000000"/>
          <w:sz w:val="24"/>
          <w:szCs w:val="24"/>
          <w:lang w:eastAsia="en-US"/>
        </w:rPr>
        <w:t>.</w:t>
      </w:r>
    </w:p>
    <w:p w14:paraId="17047267" w14:textId="77777777" w:rsidR="003543E7" w:rsidRPr="00F168F1" w:rsidRDefault="003543E7" w:rsidP="003543E7">
      <w:pPr>
        <w:pStyle w:val="ListParagraph"/>
        <w:jc w:val="both"/>
        <w:rPr>
          <w:rFonts w:asciiTheme="minorHAnsi" w:hAnsiTheme="minorHAnsi" w:cstheme="minorHAnsi"/>
          <w:b/>
          <w:bCs/>
          <w:sz w:val="24"/>
          <w:szCs w:val="24"/>
          <w:u w:val="single"/>
        </w:rPr>
      </w:pPr>
    </w:p>
    <w:p w14:paraId="3E0135AC" w14:textId="77777777" w:rsidR="0075085E" w:rsidRPr="00E71AA5" w:rsidRDefault="0075085E" w:rsidP="0075085E">
      <w:pPr>
        <w:autoSpaceDE w:val="0"/>
        <w:autoSpaceDN w:val="0"/>
        <w:adjustRightInd w:val="0"/>
        <w:rPr>
          <w:rFonts w:asciiTheme="minorHAnsi" w:eastAsia="SymbolMT" w:hAnsiTheme="minorHAnsi" w:cstheme="minorHAnsi"/>
          <w:b/>
          <w:bCs/>
          <w:sz w:val="24"/>
          <w:szCs w:val="24"/>
          <w:u w:val="single"/>
          <w:lang w:eastAsia="en-US"/>
        </w:rPr>
      </w:pPr>
      <w:r w:rsidRPr="00E71AA5">
        <w:rPr>
          <w:rFonts w:asciiTheme="minorHAnsi" w:eastAsia="SymbolMT" w:hAnsiTheme="minorHAnsi" w:cstheme="minorHAnsi"/>
          <w:b/>
          <w:bCs/>
          <w:sz w:val="24"/>
          <w:szCs w:val="24"/>
          <w:u w:val="single"/>
          <w:lang w:eastAsia="en-US"/>
        </w:rPr>
        <w:t>Teaching and Learning</w:t>
      </w:r>
    </w:p>
    <w:p w14:paraId="2F04921F" w14:textId="77777777" w:rsidR="00C33766" w:rsidRDefault="0075085E" w:rsidP="0075085E">
      <w:pPr>
        <w:pStyle w:val="ListParagraph"/>
        <w:numPr>
          <w:ilvl w:val="0"/>
          <w:numId w:val="36"/>
        </w:numPr>
        <w:autoSpaceDE w:val="0"/>
        <w:autoSpaceDN w:val="0"/>
        <w:adjustRightInd w:val="0"/>
        <w:ind w:hanging="578"/>
        <w:rPr>
          <w:rFonts w:asciiTheme="minorHAnsi" w:eastAsia="SymbolMT" w:hAnsiTheme="minorHAnsi" w:cstheme="minorHAnsi"/>
          <w:color w:val="000000"/>
          <w:sz w:val="24"/>
          <w:szCs w:val="24"/>
          <w:lang w:eastAsia="en-US"/>
        </w:rPr>
      </w:pPr>
      <w:r w:rsidRPr="00E71AA5">
        <w:rPr>
          <w:rFonts w:asciiTheme="minorHAnsi" w:eastAsia="SymbolMT" w:hAnsiTheme="minorHAnsi" w:cstheme="minorHAnsi"/>
          <w:color w:val="000000"/>
          <w:sz w:val="24"/>
          <w:szCs w:val="24"/>
          <w:lang w:eastAsia="en-US"/>
        </w:rPr>
        <w:t>Be an outstanding teacher.</w:t>
      </w:r>
    </w:p>
    <w:p w14:paraId="6AA206BE" w14:textId="32334F6C" w:rsidR="00C33766" w:rsidRDefault="0075085E" w:rsidP="0075085E">
      <w:pPr>
        <w:pStyle w:val="ListParagraph"/>
        <w:numPr>
          <w:ilvl w:val="0"/>
          <w:numId w:val="36"/>
        </w:numPr>
        <w:autoSpaceDE w:val="0"/>
        <w:autoSpaceDN w:val="0"/>
        <w:adjustRightInd w:val="0"/>
        <w:ind w:hanging="578"/>
        <w:rPr>
          <w:rFonts w:asciiTheme="minorHAnsi" w:eastAsia="SymbolMT" w:hAnsiTheme="minorHAnsi" w:cstheme="minorHAnsi"/>
          <w:color w:val="000000"/>
          <w:sz w:val="24"/>
          <w:szCs w:val="24"/>
          <w:lang w:eastAsia="en-US"/>
        </w:rPr>
      </w:pPr>
      <w:r w:rsidRPr="00C33766">
        <w:rPr>
          <w:rFonts w:asciiTheme="minorHAnsi" w:eastAsia="SymbolMT" w:hAnsiTheme="minorHAnsi" w:cstheme="minorHAnsi"/>
          <w:color w:val="000000"/>
          <w:sz w:val="24"/>
          <w:szCs w:val="24"/>
          <w:lang w:eastAsia="en-US"/>
        </w:rPr>
        <w:t xml:space="preserve">Lead a core faculty and other faculties across the </w:t>
      </w:r>
      <w:r w:rsidR="008B3E85">
        <w:rPr>
          <w:rFonts w:asciiTheme="minorHAnsi" w:eastAsia="SymbolMT" w:hAnsiTheme="minorHAnsi" w:cstheme="minorHAnsi"/>
          <w:color w:val="000000"/>
          <w:sz w:val="24"/>
          <w:szCs w:val="24"/>
          <w:lang w:eastAsia="en-US"/>
        </w:rPr>
        <w:t>Academy</w:t>
      </w:r>
      <w:r w:rsidRPr="00C33766">
        <w:rPr>
          <w:rFonts w:asciiTheme="minorHAnsi" w:eastAsia="SymbolMT" w:hAnsiTheme="minorHAnsi" w:cstheme="minorHAnsi"/>
          <w:color w:val="000000"/>
          <w:sz w:val="24"/>
          <w:szCs w:val="24"/>
          <w:lang w:eastAsia="en-US"/>
        </w:rPr>
        <w:t xml:space="preserve"> in order to raise</w:t>
      </w:r>
      <w:r w:rsidR="00C33766">
        <w:rPr>
          <w:rFonts w:asciiTheme="minorHAnsi" w:eastAsia="SymbolMT" w:hAnsiTheme="minorHAnsi" w:cstheme="minorHAnsi"/>
          <w:color w:val="000000"/>
          <w:sz w:val="24"/>
          <w:szCs w:val="24"/>
          <w:lang w:eastAsia="en-US"/>
        </w:rPr>
        <w:t xml:space="preserve"> </w:t>
      </w:r>
      <w:r w:rsidRPr="00C33766">
        <w:rPr>
          <w:rFonts w:asciiTheme="minorHAnsi" w:eastAsia="SymbolMT" w:hAnsiTheme="minorHAnsi" w:cstheme="minorHAnsi"/>
          <w:color w:val="000000"/>
          <w:sz w:val="24"/>
          <w:szCs w:val="24"/>
          <w:lang w:eastAsia="en-US"/>
        </w:rPr>
        <w:t>standards.</w:t>
      </w:r>
    </w:p>
    <w:p w14:paraId="42FA1F65" w14:textId="77777777" w:rsidR="00597CD7" w:rsidRDefault="0075085E" w:rsidP="00597CD7">
      <w:pPr>
        <w:pStyle w:val="ListParagraph"/>
        <w:numPr>
          <w:ilvl w:val="0"/>
          <w:numId w:val="36"/>
        </w:numPr>
        <w:autoSpaceDE w:val="0"/>
        <w:autoSpaceDN w:val="0"/>
        <w:adjustRightInd w:val="0"/>
        <w:ind w:hanging="578"/>
        <w:rPr>
          <w:rFonts w:asciiTheme="minorHAnsi" w:eastAsia="SymbolMT" w:hAnsiTheme="minorHAnsi" w:cstheme="minorHAnsi"/>
          <w:color w:val="000000"/>
          <w:sz w:val="24"/>
          <w:szCs w:val="24"/>
          <w:lang w:eastAsia="en-US"/>
        </w:rPr>
      </w:pPr>
      <w:r w:rsidRPr="00C33766">
        <w:rPr>
          <w:rFonts w:asciiTheme="minorHAnsi" w:eastAsia="SymbolMT" w:hAnsiTheme="minorHAnsi" w:cstheme="minorHAnsi"/>
          <w:color w:val="000000"/>
          <w:sz w:val="24"/>
          <w:szCs w:val="24"/>
          <w:lang w:eastAsia="en-US"/>
        </w:rPr>
        <w:t>Support the training and development of teaching staff so as to improve the quality of</w:t>
      </w:r>
      <w:r w:rsidR="00C33766">
        <w:rPr>
          <w:rFonts w:asciiTheme="minorHAnsi" w:eastAsia="SymbolMT" w:hAnsiTheme="minorHAnsi" w:cstheme="minorHAnsi"/>
          <w:color w:val="000000"/>
          <w:sz w:val="24"/>
          <w:szCs w:val="24"/>
          <w:lang w:eastAsia="en-US"/>
        </w:rPr>
        <w:t xml:space="preserve"> </w:t>
      </w:r>
      <w:r w:rsidRPr="00C33766">
        <w:rPr>
          <w:rFonts w:asciiTheme="minorHAnsi" w:eastAsia="SymbolMT" w:hAnsiTheme="minorHAnsi" w:cstheme="minorHAnsi"/>
          <w:color w:val="000000"/>
          <w:sz w:val="24"/>
          <w:szCs w:val="24"/>
          <w:lang w:eastAsia="en-US"/>
        </w:rPr>
        <w:t>teaching and raise the level of challenge in lessons.</w:t>
      </w:r>
    </w:p>
    <w:p w14:paraId="78FE468E" w14:textId="003D7A33" w:rsidR="00597CD7" w:rsidRPr="00597CD7" w:rsidRDefault="00597CD7" w:rsidP="00597CD7">
      <w:pPr>
        <w:pStyle w:val="ListParagraph"/>
        <w:numPr>
          <w:ilvl w:val="0"/>
          <w:numId w:val="36"/>
        </w:numPr>
        <w:autoSpaceDE w:val="0"/>
        <w:autoSpaceDN w:val="0"/>
        <w:adjustRightInd w:val="0"/>
        <w:ind w:hanging="578"/>
        <w:rPr>
          <w:rFonts w:asciiTheme="minorHAnsi" w:eastAsia="SymbolMT" w:hAnsiTheme="minorHAnsi" w:cstheme="minorHAnsi"/>
          <w:color w:val="000000"/>
          <w:sz w:val="24"/>
          <w:szCs w:val="24"/>
          <w:lang w:eastAsia="en-US"/>
        </w:rPr>
      </w:pPr>
      <w:r w:rsidRPr="00597CD7">
        <w:rPr>
          <w:rFonts w:asciiTheme="minorHAnsi" w:eastAsiaTheme="minorHAnsi" w:hAnsiTheme="minorHAnsi" w:cstheme="minorHAnsi"/>
          <w:sz w:val="24"/>
          <w:szCs w:val="24"/>
          <w:lang w:eastAsia="en-US"/>
        </w:rPr>
        <w:t>Provid</w:t>
      </w:r>
      <w:r>
        <w:rPr>
          <w:rFonts w:asciiTheme="minorHAnsi" w:eastAsiaTheme="minorHAnsi" w:hAnsiTheme="minorHAnsi" w:cstheme="minorHAnsi"/>
          <w:sz w:val="24"/>
          <w:szCs w:val="24"/>
          <w:lang w:eastAsia="en-US"/>
        </w:rPr>
        <w:t>e</w:t>
      </w:r>
      <w:r w:rsidRPr="00597CD7">
        <w:rPr>
          <w:rFonts w:asciiTheme="minorHAnsi" w:eastAsiaTheme="minorHAnsi" w:hAnsiTheme="minorHAnsi" w:cstheme="minorHAnsi"/>
          <w:sz w:val="24"/>
          <w:szCs w:val="24"/>
          <w:lang w:eastAsia="en-US"/>
        </w:rPr>
        <w:t xml:space="preserve"> support and coaching to staff to all levels in the </w:t>
      </w:r>
      <w:r w:rsidR="008B3E85">
        <w:rPr>
          <w:rFonts w:asciiTheme="minorHAnsi" w:eastAsiaTheme="minorHAnsi" w:hAnsiTheme="minorHAnsi" w:cstheme="minorHAnsi"/>
          <w:sz w:val="24"/>
          <w:szCs w:val="24"/>
          <w:lang w:eastAsia="en-US"/>
        </w:rPr>
        <w:t>Academy</w:t>
      </w:r>
      <w:r w:rsidRPr="00597CD7">
        <w:rPr>
          <w:rFonts w:asciiTheme="minorHAnsi" w:eastAsiaTheme="minorHAnsi" w:hAnsiTheme="minorHAnsi" w:cstheme="minorHAnsi"/>
          <w:sz w:val="24"/>
          <w:szCs w:val="24"/>
          <w:lang w:eastAsia="en-US"/>
        </w:rPr>
        <w:t>, encouraging and supporting their professional development and enabling them to function effectively and with confidence</w:t>
      </w:r>
      <w:r w:rsidRPr="00597CD7">
        <w:rPr>
          <w:rFonts w:ascii="Tahoma" w:eastAsiaTheme="minorHAnsi" w:hAnsi="Tahoma" w:cs="Tahoma"/>
          <w:sz w:val="22"/>
          <w:szCs w:val="22"/>
          <w:lang w:eastAsia="en-US"/>
        </w:rPr>
        <w:t>.</w:t>
      </w:r>
    </w:p>
    <w:p w14:paraId="55912B13" w14:textId="5C399780" w:rsidR="00C33766" w:rsidRDefault="00C33766" w:rsidP="005A0362">
      <w:pPr>
        <w:autoSpaceDE w:val="0"/>
        <w:autoSpaceDN w:val="0"/>
        <w:adjustRightInd w:val="0"/>
        <w:rPr>
          <w:rFonts w:asciiTheme="minorHAnsi" w:eastAsia="SymbolMT" w:hAnsiTheme="minorHAnsi" w:cstheme="minorHAnsi"/>
          <w:color w:val="000000"/>
          <w:sz w:val="24"/>
          <w:szCs w:val="24"/>
          <w:lang w:eastAsia="en-US"/>
        </w:rPr>
      </w:pPr>
    </w:p>
    <w:p w14:paraId="2875FEC4" w14:textId="51BB62F1" w:rsidR="00050F9B" w:rsidRDefault="00050F9B" w:rsidP="005A0362">
      <w:pPr>
        <w:autoSpaceDE w:val="0"/>
        <w:autoSpaceDN w:val="0"/>
        <w:adjustRightInd w:val="0"/>
        <w:rPr>
          <w:rFonts w:asciiTheme="minorHAnsi" w:eastAsia="SymbolMT" w:hAnsiTheme="minorHAnsi" w:cstheme="minorHAnsi"/>
          <w:color w:val="000000"/>
          <w:sz w:val="24"/>
          <w:szCs w:val="24"/>
          <w:lang w:eastAsia="en-US"/>
        </w:rPr>
      </w:pPr>
    </w:p>
    <w:p w14:paraId="1CCFAB2B" w14:textId="65E64E83" w:rsidR="00050F9B" w:rsidRDefault="00050F9B" w:rsidP="005A0362">
      <w:pPr>
        <w:autoSpaceDE w:val="0"/>
        <w:autoSpaceDN w:val="0"/>
        <w:adjustRightInd w:val="0"/>
        <w:rPr>
          <w:rFonts w:asciiTheme="minorHAnsi" w:eastAsia="SymbolMT" w:hAnsiTheme="minorHAnsi" w:cstheme="minorHAnsi"/>
          <w:color w:val="000000"/>
          <w:sz w:val="24"/>
          <w:szCs w:val="24"/>
          <w:lang w:eastAsia="en-US"/>
        </w:rPr>
      </w:pPr>
    </w:p>
    <w:p w14:paraId="4FEAA446" w14:textId="77777777" w:rsidR="00050F9B" w:rsidRPr="005A0362" w:rsidRDefault="00050F9B" w:rsidP="005A0362">
      <w:pPr>
        <w:autoSpaceDE w:val="0"/>
        <w:autoSpaceDN w:val="0"/>
        <w:adjustRightInd w:val="0"/>
        <w:rPr>
          <w:rFonts w:asciiTheme="minorHAnsi" w:eastAsia="SymbolMT" w:hAnsiTheme="minorHAnsi" w:cstheme="minorHAnsi"/>
          <w:color w:val="000000"/>
          <w:sz w:val="24"/>
          <w:szCs w:val="24"/>
          <w:lang w:eastAsia="en-US"/>
        </w:rPr>
      </w:pPr>
    </w:p>
    <w:p w14:paraId="4D442706" w14:textId="0FD7BA0A" w:rsidR="003F14DF" w:rsidRDefault="008B3E85" w:rsidP="0075085E">
      <w:pPr>
        <w:autoSpaceDE w:val="0"/>
        <w:autoSpaceDN w:val="0"/>
        <w:adjustRightInd w:val="0"/>
        <w:rPr>
          <w:rFonts w:asciiTheme="minorHAnsi" w:eastAsia="SymbolMT" w:hAnsiTheme="minorHAnsi" w:cstheme="minorHAnsi"/>
          <w:b/>
          <w:bCs/>
          <w:sz w:val="24"/>
          <w:szCs w:val="24"/>
          <w:u w:val="single"/>
          <w:lang w:eastAsia="en-US"/>
        </w:rPr>
      </w:pPr>
      <w:r>
        <w:rPr>
          <w:rFonts w:asciiTheme="minorHAnsi" w:eastAsia="SymbolMT" w:hAnsiTheme="minorHAnsi" w:cstheme="minorHAnsi"/>
          <w:b/>
          <w:bCs/>
          <w:sz w:val="24"/>
          <w:szCs w:val="24"/>
          <w:u w:val="single"/>
          <w:lang w:eastAsia="en-US"/>
        </w:rPr>
        <w:t>Academy</w:t>
      </w:r>
      <w:r w:rsidR="0075085E" w:rsidRPr="00C33766">
        <w:rPr>
          <w:rFonts w:asciiTheme="minorHAnsi" w:eastAsia="SymbolMT" w:hAnsiTheme="minorHAnsi" w:cstheme="minorHAnsi"/>
          <w:b/>
          <w:bCs/>
          <w:sz w:val="24"/>
          <w:szCs w:val="24"/>
          <w:u w:val="single"/>
          <w:lang w:eastAsia="en-US"/>
        </w:rPr>
        <w:t xml:space="preserve"> Ethos and Culture</w:t>
      </w:r>
    </w:p>
    <w:p w14:paraId="1ED3DD94" w14:textId="07953CCB" w:rsidR="001A39C1" w:rsidRPr="001A39C1" w:rsidRDefault="003F14DF" w:rsidP="0075085E">
      <w:pPr>
        <w:pStyle w:val="ListParagraph"/>
        <w:numPr>
          <w:ilvl w:val="0"/>
          <w:numId w:val="37"/>
        </w:numPr>
        <w:autoSpaceDE w:val="0"/>
        <w:autoSpaceDN w:val="0"/>
        <w:adjustRightInd w:val="0"/>
        <w:ind w:hanging="578"/>
        <w:rPr>
          <w:rFonts w:asciiTheme="minorHAnsi" w:eastAsia="SymbolMT" w:hAnsiTheme="minorHAnsi" w:cstheme="minorHAnsi"/>
          <w:b/>
          <w:bCs/>
          <w:sz w:val="24"/>
          <w:szCs w:val="24"/>
          <w:u w:val="single"/>
          <w:lang w:eastAsia="en-US"/>
        </w:rPr>
      </w:pPr>
      <w:r w:rsidRPr="003F14DF">
        <w:rPr>
          <w:rFonts w:asciiTheme="minorHAnsi" w:eastAsia="SymbolMT" w:hAnsiTheme="minorHAnsi" w:cstheme="minorHAnsi"/>
          <w:sz w:val="24"/>
          <w:szCs w:val="24"/>
          <w:lang w:eastAsia="en-US"/>
        </w:rPr>
        <w:t>T</w:t>
      </w:r>
      <w:r w:rsidR="0075085E" w:rsidRPr="003F14DF">
        <w:rPr>
          <w:rFonts w:asciiTheme="minorHAnsi" w:eastAsia="SymbolMT" w:hAnsiTheme="minorHAnsi" w:cstheme="minorHAnsi"/>
          <w:color w:val="000000"/>
          <w:sz w:val="24"/>
          <w:szCs w:val="24"/>
          <w:lang w:eastAsia="en-US"/>
        </w:rPr>
        <w:t xml:space="preserve">o maintain a presence around the </w:t>
      </w:r>
      <w:r w:rsidR="008B3E85">
        <w:rPr>
          <w:rFonts w:asciiTheme="minorHAnsi" w:eastAsia="SymbolMT" w:hAnsiTheme="minorHAnsi" w:cstheme="minorHAnsi"/>
          <w:color w:val="000000"/>
          <w:sz w:val="24"/>
          <w:szCs w:val="24"/>
          <w:lang w:eastAsia="en-US"/>
        </w:rPr>
        <w:t>Academy</w:t>
      </w:r>
      <w:r w:rsidR="0075085E" w:rsidRPr="003F14DF">
        <w:rPr>
          <w:rFonts w:asciiTheme="minorHAnsi" w:eastAsia="SymbolMT" w:hAnsiTheme="minorHAnsi" w:cstheme="minorHAnsi"/>
          <w:color w:val="000000"/>
          <w:sz w:val="24"/>
          <w:szCs w:val="24"/>
          <w:lang w:eastAsia="en-US"/>
        </w:rPr>
        <w:t xml:space="preserve"> to ensure the highest standards of</w:t>
      </w:r>
      <w:r w:rsidR="001A39C1">
        <w:rPr>
          <w:rFonts w:asciiTheme="minorHAnsi" w:eastAsia="SymbolMT" w:hAnsiTheme="minorHAnsi" w:cstheme="minorHAnsi"/>
          <w:color w:val="000000"/>
          <w:sz w:val="24"/>
          <w:szCs w:val="24"/>
          <w:lang w:eastAsia="en-US"/>
        </w:rPr>
        <w:t xml:space="preserve"> </w:t>
      </w:r>
      <w:r w:rsidR="0075085E" w:rsidRPr="001A39C1">
        <w:rPr>
          <w:rFonts w:asciiTheme="minorHAnsi" w:eastAsia="SymbolMT" w:hAnsiTheme="minorHAnsi" w:cstheme="minorHAnsi"/>
          <w:color w:val="000000"/>
          <w:sz w:val="24"/>
          <w:szCs w:val="24"/>
          <w:lang w:eastAsia="en-US"/>
        </w:rPr>
        <w:t xml:space="preserve">behaviour and to contribute to the overview and review of </w:t>
      </w:r>
      <w:r w:rsidR="008B3E85">
        <w:rPr>
          <w:rFonts w:asciiTheme="minorHAnsi" w:eastAsia="SymbolMT" w:hAnsiTheme="minorHAnsi" w:cstheme="minorHAnsi"/>
          <w:color w:val="000000"/>
          <w:sz w:val="24"/>
          <w:szCs w:val="24"/>
          <w:lang w:eastAsia="en-US"/>
        </w:rPr>
        <w:t>pupil</w:t>
      </w:r>
      <w:r w:rsidR="0075085E" w:rsidRPr="001A39C1">
        <w:rPr>
          <w:rFonts w:asciiTheme="minorHAnsi" w:eastAsia="SymbolMT" w:hAnsiTheme="minorHAnsi" w:cstheme="minorHAnsi"/>
          <w:color w:val="000000"/>
          <w:sz w:val="24"/>
          <w:szCs w:val="24"/>
          <w:lang w:eastAsia="en-US"/>
        </w:rPr>
        <w:t xml:space="preserve"> behaviour.</w:t>
      </w:r>
    </w:p>
    <w:p w14:paraId="49F22F91" w14:textId="70C3ACDC" w:rsidR="001A39C1" w:rsidRPr="001A39C1" w:rsidRDefault="0075085E" w:rsidP="0075085E">
      <w:pPr>
        <w:pStyle w:val="ListParagraph"/>
        <w:numPr>
          <w:ilvl w:val="0"/>
          <w:numId w:val="37"/>
        </w:numPr>
        <w:autoSpaceDE w:val="0"/>
        <w:autoSpaceDN w:val="0"/>
        <w:adjustRightInd w:val="0"/>
        <w:ind w:hanging="578"/>
        <w:rPr>
          <w:rFonts w:asciiTheme="minorHAnsi" w:eastAsia="SymbolMT" w:hAnsiTheme="minorHAnsi" w:cstheme="minorHAnsi"/>
          <w:b/>
          <w:bCs/>
          <w:sz w:val="24"/>
          <w:szCs w:val="24"/>
          <w:u w:val="single"/>
          <w:lang w:eastAsia="en-US"/>
        </w:rPr>
      </w:pPr>
      <w:r w:rsidRPr="001A39C1">
        <w:rPr>
          <w:rFonts w:asciiTheme="minorHAnsi" w:eastAsia="SymbolMT" w:hAnsiTheme="minorHAnsi" w:cstheme="minorHAnsi"/>
          <w:color w:val="000000"/>
          <w:sz w:val="24"/>
          <w:szCs w:val="24"/>
          <w:lang w:eastAsia="en-US"/>
        </w:rPr>
        <w:t xml:space="preserve">To be active in issues of staff and </w:t>
      </w:r>
      <w:r w:rsidR="008B3E85">
        <w:rPr>
          <w:rFonts w:asciiTheme="minorHAnsi" w:eastAsia="SymbolMT" w:hAnsiTheme="minorHAnsi" w:cstheme="minorHAnsi"/>
          <w:color w:val="000000"/>
          <w:sz w:val="24"/>
          <w:szCs w:val="24"/>
          <w:lang w:eastAsia="en-US"/>
        </w:rPr>
        <w:t>pupil</w:t>
      </w:r>
      <w:r w:rsidRPr="001A39C1">
        <w:rPr>
          <w:rFonts w:asciiTheme="minorHAnsi" w:eastAsia="SymbolMT" w:hAnsiTheme="minorHAnsi" w:cstheme="minorHAnsi"/>
          <w:color w:val="000000"/>
          <w:sz w:val="24"/>
          <w:szCs w:val="24"/>
          <w:lang w:eastAsia="en-US"/>
        </w:rPr>
        <w:t xml:space="preserve"> welfare and support.</w:t>
      </w:r>
    </w:p>
    <w:p w14:paraId="77E5C488" w14:textId="45DD3ADD" w:rsidR="001A39C1" w:rsidRPr="001A39C1" w:rsidRDefault="0075085E" w:rsidP="0075085E">
      <w:pPr>
        <w:pStyle w:val="ListParagraph"/>
        <w:numPr>
          <w:ilvl w:val="0"/>
          <w:numId w:val="37"/>
        </w:numPr>
        <w:autoSpaceDE w:val="0"/>
        <w:autoSpaceDN w:val="0"/>
        <w:adjustRightInd w:val="0"/>
        <w:ind w:hanging="578"/>
        <w:rPr>
          <w:rFonts w:asciiTheme="minorHAnsi" w:eastAsia="SymbolMT" w:hAnsiTheme="minorHAnsi" w:cstheme="minorHAnsi"/>
          <w:b/>
          <w:bCs/>
          <w:sz w:val="24"/>
          <w:szCs w:val="24"/>
          <w:u w:val="single"/>
          <w:lang w:eastAsia="en-US"/>
        </w:rPr>
      </w:pPr>
      <w:r w:rsidRPr="001A39C1">
        <w:rPr>
          <w:rFonts w:asciiTheme="minorHAnsi" w:eastAsia="SymbolMT" w:hAnsiTheme="minorHAnsi" w:cstheme="minorHAnsi"/>
          <w:color w:val="000000"/>
          <w:sz w:val="24"/>
          <w:szCs w:val="24"/>
          <w:lang w:eastAsia="en-US"/>
        </w:rPr>
        <w:t xml:space="preserve">To maintain the </w:t>
      </w:r>
      <w:r w:rsidR="008B3E85">
        <w:rPr>
          <w:rFonts w:asciiTheme="minorHAnsi" w:eastAsia="SymbolMT" w:hAnsiTheme="minorHAnsi" w:cstheme="minorHAnsi"/>
          <w:color w:val="000000"/>
          <w:sz w:val="24"/>
          <w:szCs w:val="24"/>
          <w:lang w:eastAsia="en-US"/>
        </w:rPr>
        <w:t>Academy</w:t>
      </w:r>
      <w:r w:rsidRPr="001A39C1">
        <w:rPr>
          <w:rFonts w:asciiTheme="minorHAnsi" w:eastAsia="SymbolMT" w:hAnsiTheme="minorHAnsi" w:cstheme="minorHAnsi"/>
          <w:color w:val="000000"/>
          <w:sz w:val="24"/>
          <w:szCs w:val="24"/>
          <w:lang w:eastAsia="en-US"/>
        </w:rPr>
        <w:t xml:space="preserve"> culture and ethos that is utterly committed to delivering</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high standards of education.</w:t>
      </w:r>
    </w:p>
    <w:p w14:paraId="2F15FC25" w14:textId="178DC802" w:rsidR="0075085E" w:rsidRPr="001A39C1" w:rsidRDefault="0075085E" w:rsidP="0075085E">
      <w:pPr>
        <w:pStyle w:val="ListParagraph"/>
        <w:numPr>
          <w:ilvl w:val="0"/>
          <w:numId w:val="37"/>
        </w:numPr>
        <w:autoSpaceDE w:val="0"/>
        <w:autoSpaceDN w:val="0"/>
        <w:adjustRightInd w:val="0"/>
        <w:ind w:hanging="578"/>
        <w:rPr>
          <w:rFonts w:asciiTheme="minorHAnsi" w:eastAsia="SymbolMT" w:hAnsiTheme="minorHAnsi" w:cstheme="minorHAnsi"/>
          <w:b/>
          <w:bCs/>
          <w:sz w:val="24"/>
          <w:szCs w:val="24"/>
          <w:u w:val="single"/>
          <w:lang w:eastAsia="en-US"/>
        </w:rPr>
      </w:pPr>
      <w:r w:rsidRPr="001A39C1">
        <w:rPr>
          <w:rFonts w:asciiTheme="minorHAnsi" w:eastAsia="SymbolMT" w:hAnsiTheme="minorHAnsi" w:cstheme="minorHAnsi"/>
          <w:color w:val="000000"/>
          <w:sz w:val="24"/>
          <w:szCs w:val="24"/>
          <w:lang w:eastAsia="en-US"/>
        </w:rPr>
        <w:t>To develop and maintain strong partnerships and ensure regular and productive</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communication with parents and carers.</w:t>
      </w:r>
    </w:p>
    <w:p w14:paraId="353EBD09" w14:textId="77777777" w:rsidR="001A39C1" w:rsidRPr="001A39C1" w:rsidRDefault="001A39C1" w:rsidP="001A39C1">
      <w:pPr>
        <w:pStyle w:val="ListParagraph"/>
        <w:autoSpaceDE w:val="0"/>
        <w:autoSpaceDN w:val="0"/>
        <w:adjustRightInd w:val="0"/>
        <w:rPr>
          <w:rFonts w:asciiTheme="minorHAnsi" w:eastAsia="SymbolMT" w:hAnsiTheme="minorHAnsi" w:cstheme="minorHAnsi"/>
          <w:b/>
          <w:bCs/>
          <w:sz w:val="24"/>
          <w:szCs w:val="24"/>
          <w:u w:val="single"/>
          <w:lang w:eastAsia="en-US"/>
        </w:rPr>
      </w:pPr>
    </w:p>
    <w:p w14:paraId="7976E451" w14:textId="77777777" w:rsidR="0075085E" w:rsidRPr="001A39C1" w:rsidRDefault="0075085E" w:rsidP="0075085E">
      <w:pPr>
        <w:autoSpaceDE w:val="0"/>
        <w:autoSpaceDN w:val="0"/>
        <w:adjustRightInd w:val="0"/>
        <w:rPr>
          <w:rFonts w:asciiTheme="minorHAnsi" w:eastAsia="SymbolMT" w:hAnsiTheme="minorHAnsi" w:cstheme="minorHAnsi"/>
          <w:b/>
          <w:bCs/>
          <w:sz w:val="24"/>
          <w:szCs w:val="24"/>
          <w:u w:val="single"/>
          <w:lang w:eastAsia="en-US"/>
        </w:rPr>
      </w:pPr>
      <w:r w:rsidRPr="001A39C1">
        <w:rPr>
          <w:rFonts w:asciiTheme="minorHAnsi" w:eastAsia="SymbolMT" w:hAnsiTheme="minorHAnsi" w:cstheme="minorHAnsi"/>
          <w:b/>
          <w:bCs/>
          <w:sz w:val="24"/>
          <w:szCs w:val="24"/>
          <w:u w:val="single"/>
          <w:lang w:eastAsia="en-US"/>
        </w:rPr>
        <w:t>Other Duties and Responsibilities</w:t>
      </w:r>
    </w:p>
    <w:p w14:paraId="1FCFA1C6" w14:textId="3F8FB387" w:rsid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 xml:space="preserve">To attend daily and weekly meetings, in accordance with </w:t>
      </w:r>
      <w:r w:rsidR="008B3E85">
        <w:rPr>
          <w:rFonts w:asciiTheme="minorHAnsi" w:eastAsia="SymbolMT" w:hAnsiTheme="minorHAnsi" w:cstheme="minorHAnsi"/>
          <w:color w:val="000000"/>
          <w:sz w:val="24"/>
          <w:szCs w:val="24"/>
          <w:lang w:eastAsia="en-US"/>
        </w:rPr>
        <w:t>Academy</w:t>
      </w:r>
      <w:r w:rsidRPr="001A39C1">
        <w:rPr>
          <w:rFonts w:asciiTheme="minorHAnsi" w:eastAsia="SymbolMT" w:hAnsiTheme="minorHAnsi" w:cstheme="minorHAnsi"/>
          <w:color w:val="000000"/>
          <w:sz w:val="24"/>
          <w:szCs w:val="24"/>
          <w:lang w:eastAsia="en-US"/>
        </w:rPr>
        <w:t xml:space="preserve"> policy and to lead</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such meetings as required.</w:t>
      </w:r>
    </w:p>
    <w:p w14:paraId="416DC524" w14:textId="6B509CD5" w:rsid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 xml:space="preserve">To take whole </w:t>
      </w:r>
      <w:r w:rsidR="008B3E85">
        <w:rPr>
          <w:rFonts w:asciiTheme="minorHAnsi" w:eastAsia="SymbolMT" w:hAnsiTheme="minorHAnsi" w:cstheme="minorHAnsi"/>
          <w:color w:val="000000"/>
          <w:sz w:val="24"/>
          <w:szCs w:val="24"/>
          <w:lang w:eastAsia="en-US"/>
        </w:rPr>
        <w:t>Academy</w:t>
      </w:r>
      <w:r w:rsidRPr="001A39C1">
        <w:rPr>
          <w:rFonts w:asciiTheme="minorHAnsi" w:eastAsia="SymbolMT" w:hAnsiTheme="minorHAnsi" w:cstheme="minorHAnsi"/>
          <w:color w:val="000000"/>
          <w:sz w:val="24"/>
          <w:szCs w:val="24"/>
          <w:lang w:eastAsia="en-US"/>
        </w:rPr>
        <w:t xml:space="preserve"> assemblies and to support other colleagues with assemblies.</w:t>
      </w:r>
    </w:p>
    <w:p w14:paraId="27A1A543" w14:textId="77777777" w:rsid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prepare and present reports as required e.g., governors, parents and outside</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agencies.</w:t>
      </w:r>
    </w:p>
    <w:p w14:paraId="74BEBFD7" w14:textId="0FEB139A" w:rsid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 xml:space="preserve">To attend occasional meetings during evening hours, at weekends or in </w:t>
      </w:r>
      <w:r w:rsidR="008B3E85">
        <w:rPr>
          <w:rFonts w:asciiTheme="minorHAnsi" w:eastAsia="SymbolMT" w:hAnsiTheme="minorHAnsi" w:cstheme="minorHAnsi"/>
          <w:color w:val="000000"/>
          <w:sz w:val="24"/>
          <w:szCs w:val="24"/>
          <w:lang w:eastAsia="en-US"/>
        </w:rPr>
        <w:t>Academy</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holidays as required.</w:t>
      </w:r>
    </w:p>
    <w:p w14:paraId="00C7BA41" w14:textId="1DF406D3" w:rsid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demonstrate commitment to equality of opportunity and the safeguarding and</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 xml:space="preserve">welfare of all </w:t>
      </w:r>
      <w:r w:rsidR="008B3E85">
        <w:rPr>
          <w:rFonts w:asciiTheme="minorHAnsi" w:eastAsia="SymbolMT" w:hAnsiTheme="minorHAnsi" w:cstheme="minorHAnsi"/>
          <w:color w:val="000000"/>
          <w:sz w:val="24"/>
          <w:szCs w:val="24"/>
          <w:lang w:eastAsia="en-US"/>
        </w:rPr>
        <w:t>pupil</w:t>
      </w:r>
      <w:r w:rsidRPr="001A39C1">
        <w:rPr>
          <w:rFonts w:asciiTheme="minorHAnsi" w:eastAsia="SymbolMT" w:hAnsiTheme="minorHAnsi" w:cstheme="minorHAnsi"/>
          <w:color w:val="000000"/>
          <w:sz w:val="24"/>
          <w:szCs w:val="24"/>
          <w:lang w:eastAsia="en-US"/>
        </w:rPr>
        <w:t>s.</w:t>
      </w:r>
      <w:r w:rsidR="001A39C1">
        <w:rPr>
          <w:rFonts w:asciiTheme="minorHAnsi" w:eastAsia="SymbolMT" w:hAnsiTheme="minorHAnsi" w:cstheme="minorHAnsi"/>
          <w:color w:val="000000"/>
          <w:sz w:val="24"/>
          <w:szCs w:val="24"/>
          <w:lang w:eastAsia="en-US"/>
        </w:rPr>
        <w:t xml:space="preserve"> </w:t>
      </w:r>
    </w:p>
    <w:p w14:paraId="6E5A50A6" w14:textId="77777777" w:rsid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have a willingness to be reflective and undertake development opportunities.</w:t>
      </w:r>
    </w:p>
    <w:p w14:paraId="2848CC33" w14:textId="0F8DF80E" w:rsidR="0075085E" w:rsidRPr="001A39C1" w:rsidRDefault="0075085E" w:rsidP="0075085E">
      <w:pPr>
        <w:pStyle w:val="ListParagraph"/>
        <w:numPr>
          <w:ilvl w:val="0"/>
          <w:numId w:val="38"/>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be personally accountable for delivering services efficiently, within budget and to</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implement any approved savings and investment allocated to the service area.</w:t>
      </w:r>
    </w:p>
    <w:p w14:paraId="30295C2F" w14:textId="77777777" w:rsidR="001A39C1" w:rsidRDefault="001A39C1" w:rsidP="0075085E">
      <w:pPr>
        <w:autoSpaceDE w:val="0"/>
        <w:autoSpaceDN w:val="0"/>
        <w:adjustRightInd w:val="0"/>
        <w:rPr>
          <w:rFonts w:asciiTheme="minorHAnsi" w:eastAsia="SymbolMT" w:hAnsiTheme="minorHAnsi" w:cstheme="minorHAnsi"/>
          <w:color w:val="5B9CD6"/>
          <w:sz w:val="24"/>
          <w:szCs w:val="24"/>
          <w:lang w:eastAsia="en-US"/>
        </w:rPr>
      </w:pPr>
    </w:p>
    <w:p w14:paraId="0BCE8338" w14:textId="4B380A0E" w:rsidR="0075085E" w:rsidRPr="001A39C1" w:rsidRDefault="0075085E" w:rsidP="0075085E">
      <w:pPr>
        <w:autoSpaceDE w:val="0"/>
        <w:autoSpaceDN w:val="0"/>
        <w:adjustRightInd w:val="0"/>
        <w:rPr>
          <w:rFonts w:asciiTheme="minorHAnsi" w:eastAsia="SymbolMT" w:hAnsiTheme="minorHAnsi" w:cstheme="minorHAnsi"/>
          <w:b/>
          <w:bCs/>
          <w:sz w:val="24"/>
          <w:szCs w:val="24"/>
          <w:u w:val="single"/>
          <w:lang w:eastAsia="en-US"/>
        </w:rPr>
      </w:pPr>
      <w:r w:rsidRPr="001A39C1">
        <w:rPr>
          <w:rFonts w:asciiTheme="minorHAnsi" w:eastAsia="SymbolMT" w:hAnsiTheme="minorHAnsi" w:cstheme="minorHAnsi"/>
          <w:b/>
          <w:bCs/>
          <w:sz w:val="24"/>
          <w:szCs w:val="24"/>
          <w:u w:val="single"/>
          <w:lang w:eastAsia="en-US"/>
        </w:rPr>
        <w:t xml:space="preserve">Support to the </w:t>
      </w:r>
      <w:r w:rsidR="008B3E85">
        <w:rPr>
          <w:rFonts w:asciiTheme="minorHAnsi" w:eastAsia="SymbolMT" w:hAnsiTheme="minorHAnsi" w:cstheme="minorHAnsi"/>
          <w:b/>
          <w:bCs/>
          <w:sz w:val="24"/>
          <w:szCs w:val="24"/>
          <w:u w:val="single"/>
          <w:lang w:eastAsia="en-US"/>
        </w:rPr>
        <w:t>Academy</w:t>
      </w:r>
    </w:p>
    <w:p w14:paraId="6134457E"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promote and safeguard the welfare of children and young persons you are</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responsible for or come into contact with.</w:t>
      </w:r>
    </w:p>
    <w:p w14:paraId="24708158"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comply and assist with the development of policies and procedures relating to</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child protection, health, safety and security, confidentiality and data protection,</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reporting all concerns to an appropriate person.</w:t>
      </w:r>
    </w:p>
    <w:p w14:paraId="3DA08C7E"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Will be aware of, support and ensure equal opportunities for all.</w:t>
      </w:r>
    </w:p>
    <w:p w14:paraId="26154EC0"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Will contribute to the overall ethos/work/aims of the Trust.</w:t>
      </w:r>
    </w:p>
    <w:p w14:paraId="7808C415"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Will establish constructive relationships and communicate with other</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agencies/professionals.</w:t>
      </w:r>
    </w:p>
    <w:p w14:paraId="68FEE7B7"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attend and participate in regular meetings.</w:t>
      </w:r>
    </w:p>
    <w:p w14:paraId="7FE29FFD" w14:textId="77777777" w:rsidR="001A39C1"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Will participate in training and other learning activities and performance development</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as required.</w:t>
      </w:r>
      <w:r w:rsidR="001A39C1">
        <w:rPr>
          <w:rFonts w:asciiTheme="minorHAnsi" w:eastAsia="SymbolMT" w:hAnsiTheme="minorHAnsi" w:cstheme="minorHAnsi"/>
          <w:color w:val="000000"/>
          <w:sz w:val="24"/>
          <w:szCs w:val="24"/>
          <w:lang w:eastAsia="en-US"/>
        </w:rPr>
        <w:t xml:space="preserve"> </w:t>
      </w:r>
    </w:p>
    <w:p w14:paraId="42220B64" w14:textId="530BDA25" w:rsidR="0075085E" w:rsidRDefault="0075085E" w:rsidP="0075085E">
      <w:pPr>
        <w:pStyle w:val="ListParagraph"/>
        <w:numPr>
          <w:ilvl w:val="0"/>
          <w:numId w:val="39"/>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Will recognise own strengths and areas of expertise and use these to advise and</w:t>
      </w:r>
      <w:r w:rsidR="001A39C1">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support others.</w:t>
      </w:r>
    </w:p>
    <w:p w14:paraId="08BC939D" w14:textId="77777777" w:rsidR="001A39C1" w:rsidRPr="001A39C1" w:rsidRDefault="001A39C1" w:rsidP="001A39C1">
      <w:pPr>
        <w:pStyle w:val="ListParagraph"/>
        <w:autoSpaceDE w:val="0"/>
        <w:autoSpaceDN w:val="0"/>
        <w:adjustRightInd w:val="0"/>
        <w:rPr>
          <w:rFonts w:asciiTheme="minorHAnsi" w:eastAsia="SymbolMT" w:hAnsiTheme="minorHAnsi" w:cstheme="minorHAnsi"/>
          <w:color w:val="000000"/>
          <w:sz w:val="24"/>
          <w:szCs w:val="24"/>
          <w:lang w:eastAsia="en-US"/>
        </w:rPr>
      </w:pPr>
    </w:p>
    <w:p w14:paraId="2F1BC416" w14:textId="77777777" w:rsidR="0075085E" w:rsidRPr="001A39C1" w:rsidRDefault="0075085E" w:rsidP="0075085E">
      <w:pPr>
        <w:autoSpaceDE w:val="0"/>
        <w:autoSpaceDN w:val="0"/>
        <w:adjustRightInd w:val="0"/>
        <w:rPr>
          <w:rFonts w:asciiTheme="minorHAnsi" w:eastAsia="SymbolMT" w:hAnsiTheme="minorHAnsi" w:cstheme="minorHAnsi"/>
          <w:b/>
          <w:bCs/>
          <w:sz w:val="24"/>
          <w:szCs w:val="24"/>
          <w:u w:val="single"/>
          <w:lang w:eastAsia="en-US"/>
        </w:rPr>
      </w:pPr>
      <w:r w:rsidRPr="001A39C1">
        <w:rPr>
          <w:rFonts w:asciiTheme="minorHAnsi" w:eastAsia="SymbolMT" w:hAnsiTheme="minorHAnsi" w:cstheme="minorHAnsi"/>
          <w:b/>
          <w:bCs/>
          <w:sz w:val="24"/>
          <w:szCs w:val="24"/>
          <w:u w:val="single"/>
          <w:lang w:eastAsia="en-US"/>
        </w:rPr>
        <w:t>In Addition</w:t>
      </w:r>
    </w:p>
    <w:p w14:paraId="3271783F" w14:textId="77777777" w:rsidR="001A39C1" w:rsidRDefault="0075085E" w:rsidP="0075085E">
      <w:pPr>
        <w:pStyle w:val="ListParagraph"/>
        <w:numPr>
          <w:ilvl w:val="0"/>
          <w:numId w:val="40"/>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make suggestions to improve the ongoing effectiveness of non-teaching support.</w:t>
      </w:r>
    </w:p>
    <w:p w14:paraId="41F36F42" w14:textId="77777777" w:rsidR="0028595B" w:rsidRDefault="0075085E" w:rsidP="0075085E">
      <w:pPr>
        <w:pStyle w:val="ListParagraph"/>
        <w:numPr>
          <w:ilvl w:val="0"/>
          <w:numId w:val="40"/>
        </w:numPr>
        <w:autoSpaceDE w:val="0"/>
        <w:autoSpaceDN w:val="0"/>
        <w:adjustRightInd w:val="0"/>
        <w:ind w:hanging="578"/>
        <w:rPr>
          <w:rFonts w:asciiTheme="minorHAnsi" w:eastAsia="SymbolMT" w:hAnsiTheme="minorHAnsi" w:cstheme="minorHAnsi"/>
          <w:color w:val="000000"/>
          <w:sz w:val="24"/>
          <w:szCs w:val="24"/>
          <w:lang w:eastAsia="en-US"/>
        </w:rPr>
      </w:pPr>
      <w:r w:rsidRPr="001A39C1">
        <w:rPr>
          <w:rFonts w:asciiTheme="minorHAnsi" w:eastAsia="SymbolMT" w:hAnsiTheme="minorHAnsi" w:cstheme="minorHAnsi"/>
          <w:color w:val="000000"/>
          <w:sz w:val="24"/>
          <w:szCs w:val="24"/>
          <w:lang w:eastAsia="en-US"/>
        </w:rPr>
        <w:t>To undertake any other reasonable duties within the overall function, commensurate</w:t>
      </w:r>
      <w:r w:rsidR="0028595B">
        <w:rPr>
          <w:rFonts w:asciiTheme="minorHAnsi" w:eastAsia="SymbolMT" w:hAnsiTheme="minorHAnsi" w:cstheme="minorHAnsi"/>
          <w:color w:val="000000"/>
          <w:sz w:val="24"/>
          <w:szCs w:val="24"/>
          <w:lang w:eastAsia="en-US"/>
        </w:rPr>
        <w:t xml:space="preserve"> </w:t>
      </w:r>
      <w:r w:rsidRPr="001A39C1">
        <w:rPr>
          <w:rFonts w:asciiTheme="minorHAnsi" w:eastAsia="SymbolMT" w:hAnsiTheme="minorHAnsi" w:cstheme="minorHAnsi"/>
          <w:color w:val="000000"/>
          <w:sz w:val="24"/>
          <w:szCs w:val="24"/>
          <w:lang w:eastAsia="en-US"/>
        </w:rPr>
        <w:t>with the grading level and responsibility of the job.</w:t>
      </w:r>
    </w:p>
    <w:p w14:paraId="5B9BB2DC" w14:textId="77777777" w:rsidR="008D31D1" w:rsidRDefault="0075085E" w:rsidP="0075085E">
      <w:pPr>
        <w:pStyle w:val="ListParagraph"/>
        <w:numPr>
          <w:ilvl w:val="0"/>
          <w:numId w:val="40"/>
        </w:numPr>
        <w:autoSpaceDE w:val="0"/>
        <w:autoSpaceDN w:val="0"/>
        <w:adjustRightInd w:val="0"/>
        <w:ind w:hanging="578"/>
        <w:rPr>
          <w:rFonts w:asciiTheme="minorHAnsi" w:eastAsia="SymbolMT" w:hAnsiTheme="minorHAnsi" w:cstheme="minorHAnsi"/>
          <w:color w:val="000000"/>
          <w:sz w:val="24"/>
          <w:szCs w:val="24"/>
          <w:lang w:eastAsia="en-US"/>
        </w:rPr>
      </w:pPr>
      <w:r w:rsidRPr="0028595B">
        <w:rPr>
          <w:rFonts w:asciiTheme="minorHAnsi" w:eastAsia="SymbolMT" w:hAnsiTheme="minorHAnsi" w:cstheme="minorHAnsi"/>
          <w:color w:val="000000"/>
          <w:sz w:val="24"/>
          <w:szCs w:val="24"/>
          <w:lang w:eastAsia="en-US"/>
        </w:rPr>
        <w:t>All staff are expected to work in a flexible and versatile manner as directed by their</w:t>
      </w:r>
      <w:r w:rsidR="0028595B">
        <w:rPr>
          <w:rFonts w:asciiTheme="minorHAnsi" w:eastAsia="SymbolMT" w:hAnsiTheme="minorHAnsi" w:cstheme="minorHAnsi"/>
          <w:color w:val="000000"/>
          <w:sz w:val="24"/>
          <w:szCs w:val="24"/>
          <w:lang w:eastAsia="en-US"/>
        </w:rPr>
        <w:t xml:space="preserve"> </w:t>
      </w:r>
      <w:r w:rsidRPr="0028595B">
        <w:rPr>
          <w:rFonts w:asciiTheme="minorHAnsi" w:eastAsia="SymbolMT" w:hAnsiTheme="minorHAnsi" w:cstheme="minorHAnsi"/>
          <w:color w:val="000000"/>
          <w:sz w:val="24"/>
          <w:szCs w:val="24"/>
          <w:lang w:eastAsia="en-US"/>
        </w:rPr>
        <w:t>line manager.</w:t>
      </w:r>
    </w:p>
    <w:p w14:paraId="619DD65A" w14:textId="70C1F332" w:rsidR="0075085E" w:rsidRPr="008D31D1" w:rsidRDefault="0075085E" w:rsidP="0075085E">
      <w:pPr>
        <w:pStyle w:val="ListParagraph"/>
        <w:numPr>
          <w:ilvl w:val="0"/>
          <w:numId w:val="40"/>
        </w:numPr>
        <w:autoSpaceDE w:val="0"/>
        <w:autoSpaceDN w:val="0"/>
        <w:adjustRightInd w:val="0"/>
        <w:ind w:hanging="578"/>
        <w:rPr>
          <w:rFonts w:asciiTheme="minorHAnsi" w:eastAsia="SymbolMT" w:hAnsiTheme="minorHAnsi" w:cstheme="minorHAnsi"/>
          <w:color w:val="000000"/>
          <w:sz w:val="24"/>
          <w:szCs w:val="24"/>
          <w:lang w:eastAsia="en-US"/>
        </w:rPr>
      </w:pPr>
      <w:r w:rsidRPr="008D31D1">
        <w:rPr>
          <w:rFonts w:asciiTheme="minorHAnsi" w:eastAsia="SymbolMT" w:hAnsiTheme="minorHAnsi" w:cstheme="minorHAnsi"/>
          <w:color w:val="000000"/>
          <w:sz w:val="24"/>
          <w:szCs w:val="24"/>
          <w:lang w:eastAsia="en-US"/>
        </w:rPr>
        <w:t>To take part in a Performance Review System.</w:t>
      </w:r>
    </w:p>
    <w:p w14:paraId="7B717A4A" w14:textId="77ACE665" w:rsidR="00551EF5" w:rsidRDefault="00551EF5" w:rsidP="0075085E">
      <w:pPr>
        <w:autoSpaceDE w:val="0"/>
        <w:autoSpaceDN w:val="0"/>
        <w:adjustRightInd w:val="0"/>
        <w:rPr>
          <w:rFonts w:asciiTheme="minorHAnsi" w:eastAsia="SymbolMT" w:hAnsiTheme="minorHAnsi" w:cstheme="minorHAnsi"/>
          <w:color w:val="EE7D31"/>
          <w:sz w:val="24"/>
          <w:szCs w:val="24"/>
          <w:lang w:eastAsia="en-US"/>
        </w:rPr>
      </w:pPr>
    </w:p>
    <w:p w14:paraId="3F0FB025" w14:textId="77777777" w:rsidR="00050F9B" w:rsidRDefault="00050F9B" w:rsidP="0075085E">
      <w:pPr>
        <w:autoSpaceDE w:val="0"/>
        <w:autoSpaceDN w:val="0"/>
        <w:adjustRightInd w:val="0"/>
        <w:rPr>
          <w:rFonts w:asciiTheme="minorHAnsi" w:eastAsia="SymbolMT" w:hAnsiTheme="minorHAnsi" w:cstheme="minorHAnsi"/>
          <w:color w:val="EE7D31"/>
          <w:sz w:val="24"/>
          <w:szCs w:val="24"/>
          <w:lang w:eastAsia="en-US"/>
        </w:rPr>
      </w:pPr>
    </w:p>
    <w:p w14:paraId="6C1ECED0" w14:textId="77777777" w:rsidR="00551EF5" w:rsidRDefault="0075085E" w:rsidP="0075085E">
      <w:pPr>
        <w:autoSpaceDE w:val="0"/>
        <w:autoSpaceDN w:val="0"/>
        <w:adjustRightInd w:val="0"/>
        <w:rPr>
          <w:rFonts w:asciiTheme="minorHAnsi" w:eastAsia="SymbolMT" w:hAnsiTheme="minorHAnsi" w:cstheme="minorHAnsi"/>
          <w:b/>
          <w:bCs/>
          <w:sz w:val="24"/>
          <w:szCs w:val="24"/>
          <w:u w:val="single"/>
          <w:lang w:eastAsia="en-US"/>
        </w:rPr>
      </w:pPr>
      <w:r w:rsidRPr="00551EF5">
        <w:rPr>
          <w:rFonts w:asciiTheme="minorHAnsi" w:eastAsia="SymbolMT" w:hAnsiTheme="minorHAnsi" w:cstheme="minorHAnsi"/>
          <w:b/>
          <w:bCs/>
          <w:sz w:val="24"/>
          <w:szCs w:val="24"/>
          <w:u w:val="single"/>
          <w:lang w:eastAsia="en-US"/>
        </w:rPr>
        <w:t>Health and Safety</w:t>
      </w:r>
    </w:p>
    <w:p w14:paraId="6A53D137" w14:textId="77777777" w:rsidR="00551EF5" w:rsidRPr="00551EF5" w:rsidRDefault="0075085E" w:rsidP="0075085E">
      <w:pPr>
        <w:pStyle w:val="ListParagraph"/>
        <w:numPr>
          <w:ilvl w:val="0"/>
          <w:numId w:val="41"/>
        </w:numPr>
        <w:autoSpaceDE w:val="0"/>
        <w:autoSpaceDN w:val="0"/>
        <w:adjustRightInd w:val="0"/>
        <w:ind w:hanging="578"/>
        <w:rPr>
          <w:rFonts w:asciiTheme="minorHAnsi" w:eastAsia="SymbolMT" w:hAnsiTheme="minorHAnsi" w:cstheme="minorHAnsi"/>
          <w:b/>
          <w:bCs/>
          <w:sz w:val="24"/>
          <w:szCs w:val="24"/>
          <w:u w:val="single"/>
          <w:lang w:eastAsia="en-US"/>
        </w:rPr>
      </w:pPr>
      <w:r w:rsidRPr="00551EF5">
        <w:rPr>
          <w:rFonts w:asciiTheme="minorHAnsi" w:eastAsia="SymbolMT" w:hAnsiTheme="minorHAnsi" w:cstheme="minorHAnsi"/>
          <w:color w:val="000000"/>
          <w:sz w:val="24"/>
          <w:szCs w:val="24"/>
          <w:lang w:eastAsia="en-US"/>
        </w:rPr>
        <w:t>To ensure a work environment that protects peoples’ health and safety and that</w:t>
      </w:r>
      <w:r w:rsidR="00551EF5">
        <w:rPr>
          <w:rFonts w:asciiTheme="minorHAnsi" w:eastAsia="SymbolMT" w:hAnsiTheme="minorHAnsi" w:cstheme="minorHAnsi"/>
          <w:color w:val="000000"/>
          <w:sz w:val="24"/>
          <w:szCs w:val="24"/>
          <w:lang w:eastAsia="en-US"/>
        </w:rPr>
        <w:t xml:space="preserve"> </w:t>
      </w:r>
      <w:r w:rsidRPr="00551EF5">
        <w:rPr>
          <w:rFonts w:asciiTheme="minorHAnsi" w:eastAsia="SymbolMT" w:hAnsiTheme="minorHAnsi" w:cstheme="minorHAnsi"/>
          <w:color w:val="000000"/>
          <w:sz w:val="24"/>
          <w:szCs w:val="24"/>
          <w:lang w:eastAsia="en-US"/>
        </w:rPr>
        <w:t>promotes welfare, and which is in accordance with the Trust’s Health and Safety</w:t>
      </w:r>
      <w:r w:rsidR="00551EF5">
        <w:rPr>
          <w:rFonts w:asciiTheme="minorHAnsi" w:eastAsia="SymbolMT" w:hAnsiTheme="minorHAnsi" w:cstheme="minorHAnsi"/>
          <w:color w:val="000000"/>
          <w:sz w:val="24"/>
          <w:szCs w:val="24"/>
          <w:lang w:eastAsia="en-US"/>
        </w:rPr>
        <w:t xml:space="preserve"> </w:t>
      </w:r>
      <w:r w:rsidRPr="00551EF5">
        <w:rPr>
          <w:rFonts w:asciiTheme="minorHAnsi" w:eastAsia="SymbolMT" w:hAnsiTheme="minorHAnsi" w:cstheme="minorHAnsi"/>
          <w:color w:val="000000"/>
          <w:sz w:val="24"/>
          <w:szCs w:val="24"/>
          <w:lang w:eastAsia="en-US"/>
        </w:rPr>
        <w:t>policy.</w:t>
      </w:r>
    </w:p>
    <w:p w14:paraId="6BC025D7" w14:textId="0D64A8D5" w:rsidR="0075085E" w:rsidRPr="00551EF5" w:rsidRDefault="0075085E" w:rsidP="0075085E">
      <w:pPr>
        <w:pStyle w:val="ListParagraph"/>
        <w:numPr>
          <w:ilvl w:val="0"/>
          <w:numId w:val="41"/>
        </w:numPr>
        <w:autoSpaceDE w:val="0"/>
        <w:autoSpaceDN w:val="0"/>
        <w:adjustRightInd w:val="0"/>
        <w:ind w:hanging="578"/>
        <w:rPr>
          <w:rFonts w:asciiTheme="minorHAnsi" w:eastAsia="SymbolMT" w:hAnsiTheme="minorHAnsi" w:cstheme="minorHAnsi"/>
          <w:b/>
          <w:bCs/>
          <w:sz w:val="24"/>
          <w:szCs w:val="24"/>
          <w:u w:val="single"/>
          <w:lang w:eastAsia="en-US"/>
        </w:rPr>
      </w:pPr>
      <w:r w:rsidRPr="00551EF5">
        <w:rPr>
          <w:rFonts w:asciiTheme="minorHAnsi" w:eastAsia="SymbolMT" w:hAnsiTheme="minorHAnsi" w:cstheme="minorHAnsi"/>
          <w:color w:val="000000"/>
          <w:sz w:val="24"/>
          <w:szCs w:val="24"/>
          <w:lang w:eastAsia="en-US"/>
        </w:rPr>
        <w:t>To comply with the requirements of Health and Safety, or relevant legislation and</w:t>
      </w:r>
      <w:r w:rsidR="00551EF5">
        <w:rPr>
          <w:rFonts w:asciiTheme="minorHAnsi" w:eastAsia="SymbolMT" w:hAnsiTheme="minorHAnsi" w:cstheme="minorHAnsi"/>
          <w:color w:val="000000"/>
          <w:sz w:val="24"/>
          <w:szCs w:val="24"/>
          <w:lang w:eastAsia="en-US"/>
        </w:rPr>
        <w:t xml:space="preserve"> </w:t>
      </w:r>
      <w:r w:rsidR="008B3E85">
        <w:rPr>
          <w:rFonts w:asciiTheme="minorHAnsi" w:eastAsia="SymbolMT" w:hAnsiTheme="minorHAnsi" w:cstheme="minorHAnsi"/>
          <w:color w:val="000000"/>
          <w:sz w:val="24"/>
          <w:szCs w:val="24"/>
          <w:lang w:eastAsia="en-US"/>
        </w:rPr>
        <w:t>Academy</w:t>
      </w:r>
      <w:r w:rsidRPr="00551EF5">
        <w:rPr>
          <w:rFonts w:asciiTheme="minorHAnsi" w:eastAsia="SymbolMT" w:hAnsiTheme="minorHAnsi" w:cstheme="minorHAnsi"/>
          <w:color w:val="000000"/>
          <w:sz w:val="24"/>
          <w:szCs w:val="24"/>
          <w:lang w:eastAsia="en-US"/>
        </w:rPr>
        <w:t>/Trust documentation.</w:t>
      </w:r>
    </w:p>
    <w:p w14:paraId="62D85598" w14:textId="77777777" w:rsidR="00551EF5" w:rsidRPr="00551EF5" w:rsidRDefault="00551EF5" w:rsidP="00551EF5">
      <w:pPr>
        <w:pStyle w:val="ListParagraph"/>
        <w:autoSpaceDE w:val="0"/>
        <w:autoSpaceDN w:val="0"/>
        <w:adjustRightInd w:val="0"/>
        <w:rPr>
          <w:rFonts w:asciiTheme="minorHAnsi" w:eastAsia="SymbolMT" w:hAnsiTheme="minorHAnsi" w:cstheme="minorHAnsi"/>
          <w:b/>
          <w:bCs/>
          <w:sz w:val="24"/>
          <w:szCs w:val="24"/>
          <w:u w:val="single"/>
          <w:lang w:eastAsia="en-US"/>
        </w:rPr>
      </w:pPr>
    </w:p>
    <w:p w14:paraId="45789680" w14:textId="77777777" w:rsidR="0075085E" w:rsidRPr="00551EF5" w:rsidRDefault="0075085E" w:rsidP="0075085E">
      <w:pPr>
        <w:autoSpaceDE w:val="0"/>
        <w:autoSpaceDN w:val="0"/>
        <w:adjustRightInd w:val="0"/>
        <w:rPr>
          <w:rFonts w:asciiTheme="minorHAnsi" w:eastAsia="SymbolMT" w:hAnsiTheme="minorHAnsi" w:cstheme="minorHAnsi"/>
          <w:b/>
          <w:bCs/>
          <w:sz w:val="24"/>
          <w:szCs w:val="24"/>
          <w:u w:val="single"/>
          <w:lang w:eastAsia="en-US"/>
        </w:rPr>
      </w:pPr>
      <w:r w:rsidRPr="00551EF5">
        <w:rPr>
          <w:rFonts w:asciiTheme="minorHAnsi" w:eastAsia="SymbolMT" w:hAnsiTheme="minorHAnsi" w:cstheme="minorHAnsi"/>
          <w:b/>
          <w:bCs/>
          <w:sz w:val="24"/>
          <w:szCs w:val="24"/>
          <w:u w:val="single"/>
          <w:lang w:eastAsia="en-US"/>
        </w:rPr>
        <w:t>Corporate Responsibilities</w:t>
      </w:r>
    </w:p>
    <w:p w14:paraId="37ACF863" w14:textId="4916CAC6"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551EF5">
        <w:rPr>
          <w:rFonts w:asciiTheme="minorHAnsi" w:eastAsia="SymbolMT" w:hAnsiTheme="minorHAnsi" w:cstheme="minorHAnsi"/>
          <w:color w:val="000000"/>
          <w:sz w:val="24"/>
          <w:szCs w:val="24"/>
          <w:lang w:eastAsia="en-US"/>
        </w:rPr>
        <w:t xml:space="preserve">To assist with </w:t>
      </w:r>
      <w:r w:rsidR="00551EF5">
        <w:rPr>
          <w:rFonts w:asciiTheme="minorHAnsi" w:eastAsia="SymbolMT" w:hAnsiTheme="minorHAnsi" w:cstheme="minorHAnsi"/>
          <w:color w:val="000000"/>
          <w:sz w:val="24"/>
          <w:szCs w:val="24"/>
          <w:lang w:eastAsia="en-US"/>
        </w:rPr>
        <w:t>pupil</w:t>
      </w:r>
      <w:r w:rsidRPr="00551EF5">
        <w:rPr>
          <w:rFonts w:asciiTheme="minorHAnsi" w:eastAsia="SymbolMT" w:hAnsiTheme="minorHAnsi" w:cstheme="minorHAnsi"/>
          <w:color w:val="000000"/>
          <w:sz w:val="24"/>
          <w:szCs w:val="24"/>
          <w:lang w:eastAsia="en-US"/>
        </w:rPr>
        <w:t xml:space="preserve"> needs as appropriate during the </w:t>
      </w:r>
      <w:r w:rsidR="00BE0483">
        <w:rPr>
          <w:rFonts w:asciiTheme="minorHAnsi" w:eastAsia="SymbolMT" w:hAnsiTheme="minorHAnsi" w:cstheme="minorHAnsi"/>
          <w:color w:val="000000"/>
          <w:sz w:val="24"/>
          <w:szCs w:val="24"/>
          <w:lang w:eastAsia="en-US"/>
        </w:rPr>
        <w:t>Academy</w:t>
      </w:r>
      <w:r w:rsidR="00BE0483" w:rsidRPr="00551EF5">
        <w:rPr>
          <w:rFonts w:asciiTheme="minorHAnsi" w:eastAsia="SymbolMT" w:hAnsiTheme="minorHAnsi" w:cstheme="minorHAnsi"/>
          <w:color w:val="000000"/>
          <w:sz w:val="24"/>
          <w:szCs w:val="24"/>
          <w:lang w:eastAsia="en-US"/>
        </w:rPr>
        <w:t xml:space="preserve"> Day</w:t>
      </w:r>
      <w:r w:rsidRPr="00551EF5">
        <w:rPr>
          <w:rFonts w:asciiTheme="minorHAnsi" w:eastAsia="SymbolMT" w:hAnsiTheme="minorHAnsi" w:cstheme="minorHAnsi"/>
          <w:color w:val="000000"/>
          <w:sz w:val="24"/>
          <w:szCs w:val="24"/>
          <w:lang w:eastAsia="en-US"/>
        </w:rPr>
        <w:t>.</w:t>
      </w:r>
    </w:p>
    <w:p w14:paraId="39483F40" w14:textId="77777777"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To show support for and uphold our ethos, value, all policies and procedures.</w:t>
      </w:r>
    </w:p>
    <w:p w14:paraId="51411B55" w14:textId="7E37512B"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To promote high standards in attendance, punctuality and appearance adhering to</w:t>
      </w:r>
      <w:r w:rsidR="00A504AF">
        <w:rPr>
          <w:rFonts w:asciiTheme="minorHAnsi" w:eastAsia="SymbolMT" w:hAnsiTheme="minorHAnsi" w:cstheme="minorHAnsi"/>
          <w:color w:val="000000"/>
          <w:sz w:val="24"/>
          <w:szCs w:val="24"/>
          <w:lang w:eastAsia="en-US"/>
        </w:rPr>
        <w:t xml:space="preserve"> </w:t>
      </w:r>
      <w:r w:rsidRPr="00A504AF">
        <w:rPr>
          <w:rFonts w:asciiTheme="minorHAnsi" w:eastAsia="SymbolMT" w:hAnsiTheme="minorHAnsi" w:cstheme="minorHAnsi"/>
          <w:color w:val="000000"/>
          <w:sz w:val="24"/>
          <w:szCs w:val="24"/>
          <w:lang w:eastAsia="en-US"/>
        </w:rPr>
        <w:t>Staff Code of Conduct.</w:t>
      </w:r>
    </w:p>
    <w:p w14:paraId="120F879F" w14:textId="4D9C1D28" w:rsidR="002D579A" w:rsidRPr="00597CD7" w:rsidRDefault="002D579A" w:rsidP="00597CD7">
      <w:pPr>
        <w:pStyle w:val="ListParagraph"/>
        <w:numPr>
          <w:ilvl w:val="0"/>
          <w:numId w:val="42"/>
        </w:numPr>
        <w:autoSpaceDE w:val="0"/>
        <w:autoSpaceDN w:val="0"/>
        <w:adjustRightInd w:val="0"/>
        <w:ind w:hanging="578"/>
        <w:rPr>
          <w:rFonts w:asciiTheme="minorHAnsi" w:eastAsiaTheme="minorHAnsi" w:hAnsiTheme="minorHAnsi" w:cstheme="minorHAnsi"/>
          <w:sz w:val="24"/>
          <w:szCs w:val="24"/>
          <w:lang w:eastAsia="en-US"/>
        </w:rPr>
      </w:pPr>
      <w:r w:rsidRPr="00597CD7">
        <w:rPr>
          <w:rFonts w:asciiTheme="minorHAnsi" w:eastAsiaTheme="minorHAnsi" w:hAnsiTheme="minorHAnsi" w:cstheme="minorHAnsi"/>
          <w:sz w:val="24"/>
          <w:szCs w:val="24"/>
          <w:lang w:eastAsia="en-US"/>
        </w:rPr>
        <w:t>Understand and represent the views of staff to the Leadership Team and to represent</w:t>
      </w:r>
      <w:r w:rsidR="00597CD7" w:rsidRPr="00597CD7">
        <w:rPr>
          <w:rFonts w:asciiTheme="minorHAnsi" w:eastAsiaTheme="minorHAnsi" w:hAnsiTheme="minorHAnsi" w:cstheme="minorHAnsi"/>
          <w:sz w:val="24"/>
          <w:szCs w:val="24"/>
          <w:lang w:eastAsia="en-US"/>
        </w:rPr>
        <w:t xml:space="preserve"> </w:t>
      </w:r>
      <w:r w:rsidRPr="00597CD7">
        <w:rPr>
          <w:rFonts w:asciiTheme="minorHAnsi" w:eastAsiaTheme="minorHAnsi" w:hAnsiTheme="minorHAnsi" w:cstheme="minorHAnsi"/>
          <w:sz w:val="24"/>
          <w:szCs w:val="24"/>
          <w:lang w:eastAsia="en-US"/>
        </w:rPr>
        <w:t>the Leadership Team to staff seeking, through influence and persuasion, to ensure that the</w:t>
      </w:r>
      <w:r w:rsidR="00597CD7" w:rsidRPr="00597CD7">
        <w:rPr>
          <w:rFonts w:asciiTheme="minorHAnsi" w:eastAsiaTheme="minorHAnsi" w:hAnsiTheme="minorHAnsi" w:cstheme="minorHAnsi"/>
          <w:sz w:val="24"/>
          <w:szCs w:val="24"/>
          <w:lang w:eastAsia="en-US"/>
        </w:rPr>
        <w:t xml:space="preserve"> </w:t>
      </w:r>
      <w:r w:rsidR="008B3E85">
        <w:rPr>
          <w:rFonts w:asciiTheme="minorHAnsi" w:eastAsiaTheme="minorHAnsi" w:hAnsiTheme="minorHAnsi" w:cstheme="minorHAnsi"/>
          <w:sz w:val="24"/>
          <w:szCs w:val="24"/>
          <w:lang w:eastAsia="en-US"/>
        </w:rPr>
        <w:t>Academy</w:t>
      </w:r>
      <w:r w:rsidRPr="00597CD7">
        <w:rPr>
          <w:rFonts w:asciiTheme="minorHAnsi" w:eastAsiaTheme="minorHAnsi" w:hAnsiTheme="minorHAnsi" w:cstheme="minorHAnsi"/>
          <w:sz w:val="24"/>
          <w:szCs w:val="24"/>
          <w:lang w:eastAsia="en-US"/>
        </w:rPr>
        <w:t xml:space="preserve"> functions as an effective and cohesive team in pursuit of the </w:t>
      </w:r>
      <w:r w:rsidR="008B3E85">
        <w:rPr>
          <w:rFonts w:asciiTheme="minorHAnsi" w:eastAsiaTheme="minorHAnsi" w:hAnsiTheme="minorHAnsi" w:cstheme="minorHAnsi"/>
          <w:sz w:val="24"/>
          <w:szCs w:val="24"/>
          <w:lang w:eastAsia="en-US"/>
        </w:rPr>
        <w:t>Academy</w:t>
      </w:r>
      <w:r w:rsidRPr="00597CD7">
        <w:rPr>
          <w:rFonts w:asciiTheme="minorHAnsi" w:eastAsiaTheme="minorHAnsi" w:hAnsiTheme="minorHAnsi" w:cstheme="minorHAnsi"/>
          <w:sz w:val="24"/>
          <w:szCs w:val="24"/>
          <w:lang w:eastAsia="en-US"/>
        </w:rPr>
        <w:t>’s aims and</w:t>
      </w:r>
      <w:r w:rsidR="00597CD7" w:rsidRPr="00597CD7">
        <w:rPr>
          <w:rFonts w:asciiTheme="minorHAnsi" w:eastAsiaTheme="minorHAnsi" w:hAnsiTheme="minorHAnsi" w:cstheme="minorHAnsi"/>
          <w:sz w:val="24"/>
          <w:szCs w:val="24"/>
          <w:lang w:eastAsia="en-US"/>
        </w:rPr>
        <w:t xml:space="preserve"> </w:t>
      </w:r>
      <w:r w:rsidRPr="00597CD7">
        <w:rPr>
          <w:rFonts w:asciiTheme="minorHAnsi" w:eastAsiaTheme="minorHAnsi" w:hAnsiTheme="minorHAnsi" w:cstheme="minorHAnsi"/>
          <w:sz w:val="24"/>
          <w:szCs w:val="24"/>
          <w:lang w:eastAsia="en-US"/>
        </w:rPr>
        <w:t>objectives.</w:t>
      </w:r>
    </w:p>
    <w:p w14:paraId="2B31E797" w14:textId="008D468D" w:rsidR="002D579A" w:rsidRPr="00597CD7" w:rsidRDefault="002D579A" w:rsidP="00597CD7">
      <w:pPr>
        <w:pStyle w:val="ListParagraph"/>
        <w:numPr>
          <w:ilvl w:val="0"/>
          <w:numId w:val="42"/>
        </w:numPr>
        <w:autoSpaceDE w:val="0"/>
        <w:autoSpaceDN w:val="0"/>
        <w:adjustRightInd w:val="0"/>
        <w:ind w:hanging="578"/>
        <w:rPr>
          <w:rFonts w:ascii="Tahoma" w:eastAsiaTheme="minorHAnsi" w:hAnsi="Tahoma" w:cs="Tahoma"/>
          <w:sz w:val="22"/>
          <w:szCs w:val="22"/>
          <w:lang w:eastAsia="en-US"/>
        </w:rPr>
      </w:pPr>
      <w:r w:rsidRPr="00597CD7">
        <w:rPr>
          <w:rFonts w:asciiTheme="minorHAnsi" w:eastAsiaTheme="minorHAnsi" w:hAnsiTheme="minorHAnsi" w:cstheme="minorHAnsi"/>
          <w:sz w:val="24"/>
          <w:szCs w:val="24"/>
          <w:lang w:eastAsia="en-US"/>
        </w:rPr>
        <w:t xml:space="preserve">Representing the </w:t>
      </w:r>
      <w:r w:rsidR="008B3E85">
        <w:rPr>
          <w:rFonts w:asciiTheme="minorHAnsi" w:eastAsiaTheme="minorHAnsi" w:hAnsiTheme="minorHAnsi" w:cstheme="minorHAnsi"/>
          <w:sz w:val="24"/>
          <w:szCs w:val="24"/>
          <w:lang w:eastAsia="en-US"/>
        </w:rPr>
        <w:t>Academy</w:t>
      </w:r>
      <w:r w:rsidRPr="00597CD7">
        <w:rPr>
          <w:rFonts w:asciiTheme="minorHAnsi" w:eastAsiaTheme="minorHAnsi" w:hAnsiTheme="minorHAnsi" w:cstheme="minorHAnsi"/>
          <w:sz w:val="24"/>
          <w:szCs w:val="24"/>
          <w:lang w:eastAsia="en-US"/>
        </w:rPr>
        <w:t xml:space="preserve"> to parents, members of the local community and all other external</w:t>
      </w:r>
      <w:r w:rsidR="00597CD7" w:rsidRPr="00597CD7">
        <w:rPr>
          <w:rFonts w:asciiTheme="minorHAnsi" w:eastAsiaTheme="minorHAnsi" w:hAnsiTheme="minorHAnsi" w:cstheme="minorHAnsi"/>
          <w:sz w:val="24"/>
          <w:szCs w:val="24"/>
          <w:lang w:eastAsia="en-US"/>
        </w:rPr>
        <w:t xml:space="preserve"> </w:t>
      </w:r>
      <w:r w:rsidRPr="00597CD7">
        <w:rPr>
          <w:rFonts w:asciiTheme="minorHAnsi" w:eastAsiaTheme="minorHAnsi" w:hAnsiTheme="minorHAnsi" w:cstheme="minorHAnsi"/>
          <w:sz w:val="24"/>
          <w:szCs w:val="24"/>
          <w:lang w:eastAsia="en-US"/>
        </w:rPr>
        <w:t>contacts, inspiring confidence and promoting the national and local profile and good reputation</w:t>
      </w:r>
      <w:r w:rsidR="00597CD7" w:rsidRPr="00597CD7">
        <w:rPr>
          <w:rFonts w:asciiTheme="minorHAnsi" w:eastAsiaTheme="minorHAnsi" w:hAnsiTheme="minorHAnsi" w:cstheme="minorHAnsi"/>
          <w:sz w:val="24"/>
          <w:szCs w:val="24"/>
          <w:lang w:eastAsia="en-US"/>
        </w:rPr>
        <w:t xml:space="preserve"> </w:t>
      </w:r>
      <w:r w:rsidRPr="00597CD7">
        <w:rPr>
          <w:rFonts w:asciiTheme="minorHAnsi" w:eastAsiaTheme="minorHAnsi" w:hAnsiTheme="minorHAnsi" w:cstheme="minorHAnsi"/>
          <w:sz w:val="24"/>
          <w:szCs w:val="24"/>
          <w:lang w:eastAsia="en-US"/>
        </w:rPr>
        <w:t xml:space="preserve">of the </w:t>
      </w:r>
      <w:r w:rsidR="008B3E85">
        <w:rPr>
          <w:rFonts w:asciiTheme="minorHAnsi" w:eastAsiaTheme="minorHAnsi" w:hAnsiTheme="minorHAnsi" w:cstheme="minorHAnsi"/>
          <w:sz w:val="24"/>
          <w:szCs w:val="24"/>
          <w:lang w:eastAsia="en-US"/>
        </w:rPr>
        <w:t>Academy</w:t>
      </w:r>
      <w:r w:rsidRPr="00597CD7">
        <w:rPr>
          <w:rFonts w:ascii="Tahoma" w:eastAsiaTheme="minorHAnsi" w:hAnsi="Tahoma" w:cs="Tahoma"/>
          <w:sz w:val="22"/>
          <w:szCs w:val="22"/>
          <w:lang w:eastAsia="en-US"/>
        </w:rPr>
        <w:t>.</w:t>
      </w:r>
    </w:p>
    <w:p w14:paraId="3EACDB86" w14:textId="37A5C968"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 xml:space="preserve">To support the induction of new staff, </w:t>
      </w:r>
      <w:r w:rsidR="008B3E85">
        <w:rPr>
          <w:rFonts w:asciiTheme="minorHAnsi" w:eastAsia="SymbolMT" w:hAnsiTheme="minorHAnsi" w:cstheme="minorHAnsi"/>
          <w:color w:val="000000"/>
          <w:sz w:val="24"/>
          <w:szCs w:val="24"/>
          <w:lang w:eastAsia="en-US"/>
        </w:rPr>
        <w:t>pupil</w:t>
      </w:r>
      <w:r w:rsidRPr="00A504AF">
        <w:rPr>
          <w:rFonts w:asciiTheme="minorHAnsi" w:eastAsia="SymbolMT" w:hAnsiTheme="minorHAnsi" w:cstheme="minorHAnsi"/>
          <w:color w:val="000000"/>
          <w:sz w:val="24"/>
          <w:szCs w:val="24"/>
          <w:lang w:eastAsia="en-US"/>
        </w:rPr>
        <w:t>s and apprentices.</w:t>
      </w:r>
    </w:p>
    <w:p w14:paraId="21C85662" w14:textId="77777777"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To communicate effectively and professionally, both orally and in writing.</w:t>
      </w:r>
    </w:p>
    <w:p w14:paraId="0F4DF3C6" w14:textId="3520AB6F"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 xml:space="preserve">To make a positive contribution to the wider life and ethos of the </w:t>
      </w:r>
      <w:r w:rsidR="008B3E85">
        <w:rPr>
          <w:rFonts w:asciiTheme="minorHAnsi" w:eastAsia="SymbolMT" w:hAnsiTheme="minorHAnsi" w:cstheme="minorHAnsi"/>
          <w:color w:val="000000"/>
          <w:sz w:val="24"/>
          <w:szCs w:val="24"/>
          <w:lang w:eastAsia="en-US"/>
        </w:rPr>
        <w:t>Academy</w:t>
      </w:r>
      <w:r w:rsidRPr="00A504AF">
        <w:rPr>
          <w:rFonts w:asciiTheme="minorHAnsi" w:eastAsia="SymbolMT" w:hAnsiTheme="minorHAnsi" w:cstheme="minorHAnsi"/>
          <w:color w:val="000000"/>
          <w:sz w:val="24"/>
          <w:szCs w:val="24"/>
          <w:lang w:eastAsia="en-US"/>
        </w:rPr>
        <w:t>.</w:t>
      </w:r>
    </w:p>
    <w:p w14:paraId="05D80AD4" w14:textId="77777777" w:rsidR="00A504AF"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To act with professionalism, integrity and with due regard to matters of a confidential</w:t>
      </w:r>
      <w:r w:rsidR="00A504AF">
        <w:rPr>
          <w:rFonts w:asciiTheme="minorHAnsi" w:eastAsia="SymbolMT" w:hAnsiTheme="minorHAnsi" w:cstheme="minorHAnsi"/>
          <w:color w:val="000000"/>
          <w:sz w:val="24"/>
          <w:szCs w:val="24"/>
          <w:lang w:eastAsia="en-US"/>
        </w:rPr>
        <w:t xml:space="preserve"> </w:t>
      </w:r>
      <w:r w:rsidRPr="00A504AF">
        <w:rPr>
          <w:rFonts w:asciiTheme="minorHAnsi" w:eastAsia="SymbolMT" w:hAnsiTheme="minorHAnsi" w:cstheme="minorHAnsi"/>
          <w:color w:val="000000"/>
          <w:sz w:val="24"/>
          <w:szCs w:val="24"/>
          <w:lang w:eastAsia="en-US"/>
        </w:rPr>
        <w:t>nature at all times.</w:t>
      </w:r>
    </w:p>
    <w:p w14:paraId="731196E8" w14:textId="7304CD5E" w:rsidR="0075085E" w:rsidRPr="002B01B7" w:rsidRDefault="0075085E" w:rsidP="0075085E">
      <w:pPr>
        <w:pStyle w:val="ListParagraph"/>
        <w:numPr>
          <w:ilvl w:val="0"/>
          <w:numId w:val="42"/>
        </w:numPr>
        <w:autoSpaceDE w:val="0"/>
        <w:autoSpaceDN w:val="0"/>
        <w:adjustRightInd w:val="0"/>
        <w:ind w:hanging="578"/>
        <w:rPr>
          <w:rFonts w:asciiTheme="minorHAnsi" w:eastAsia="SymbolMT" w:hAnsiTheme="minorHAnsi" w:cstheme="minorHAnsi"/>
          <w:color w:val="000000"/>
          <w:sz w:val="24"/>
          <w:szCs w:val="24"/>
          <w:lang w:eastAsia="en-US"/>
        </w:rPr>
      </w:pPr>
      <w:r w:rsidRPr="00A504AF">
        <w:rPr>
          <w:rFonts w:asciiTheme="minorHAnsi" w:eastAsia="SymbolMT" w:hAnsiTheme="minorHAnsi" w:cstheme="minorHAnsi"/>
          <w:color w:val="000000"/>
          <w:sz w:val="24"/>
          <w:szCs w:val="24"/>
          <w:lang w:eastAsia="en-US"/>
        </w:rPr>
        <w:t xml:space="preserve">To comply with any reasonable request from a manager or </w:t>
      </w:r>
      <w:r w:rsidR="002B01B7">
        <w:rPr>
          <w:rFonts w:asciiTheme="minorHAnsi" w:eastAsia="SymbolMT" w:hAnsiTheme="minorHAnsi" w:cstheme="minorHAnsi"/>
          <w:color w:val="000000"/>
          <w:sz w:val="24"/>
          <w:szCs w:val="24"/>
          <w:lang w:eastAsia="en-US"/>
        </w:rPr>
        <w:t xml:space="preserve">Head of </w:t>
      </w:r>
      <w:r w:rsidR="008B3E85">
        <w:rPr>
          <w:rFonts w:asciiTheme="minorHAnsi" w:eastAsia="SymbolMT" w:hAnsiTheme="minorHAnsi" w:cstheme="minorHAnsi"/>
          <w:color w:val="000000"/>
          <w:sz w:val="24"/>
          <w:szCs w:val="24"/>
          <w:lang w:eastAsia="en-US"/>
        </w:rPr>
        <w:t>Academy</w:t>
      </w:r>
      <w:r w:rsidRPr="00A504AF">
        <w:rPr>
          <w:rFonts w:asciiTheme="minorHAnsi" w:eastAsia="SymbolMT" w:hAnsiTheme="minorHAnsi" w:cstheme="minorHAnsi"/>
          <w:color w:val="000000"/>
          <w:sz w:val="24"/>
          <w:szCs w:val="24"/>
          <w:lang w:eastAsia="en-US"/>
        </w:rPr>
        <w:t xml:space="preserve"> to undertake</w:t>
      </w:r>
      <w:r w:rsidR="00A504AF">
        <w:rPr>
          <w:rFonts w:asciiTheme="minorHAnsi" w:eastAsia="SymbolMT" w:hAnsiTheme="minorHAnsi" w:cstheme="minorHAnsi"/>
          <w:color w:val="000000"/>
          <w:sz w:val="24"/>
          <w:szCs w:val="24"/>
          <w:lang w:eastAsia="en-US"/>
        </w:rPr>
        <w:t xml:space="preserve"> </w:t>
      </w:r>
      <w:r w:rsidRPr="00A504AF">
        <w:rPr>
          <w:rFonts w:asciiTheme="minorHAnsi" w:eastAsia="SymbolMT" w:hAnsiTheme="minorHAnsi" w:cstheme="minorHAnsi"/>
          <w:color w:val="000000"/>
          <w:sz w:val="24"/>
          <w:szCs w:val="24"/>
          <w:lang w:eastAsia="en-US"/>
        </w:rPr>
        <w:t>work of a similar level or commensurate with role and level of responsibility that is not</w:t>
      </w:r>
      <w:r w:rsidR="002B01B7">
        <w:rPr>
          <w:rFonts w:asciiTheme="minorHAnsi" w:eastAsia="SymbolMT" w:hAnsiTheme="minorHAnsi" w:cstheme="minorHAnsi"/>
          <w:color w:val="000000"/>
          <w:sz w:val="24"/>
          <w:szCs w:val="24"/>
          <w:lang w:eastAsia="en-US"/>
        </w:rPr>
        <w:t xml:space="preserve"> </w:t>
      </w:r>
      <w:r w:rsidRPr="002B01B7">
        <w:rPr>
          <w:rFonts w:asciiTheme="minorHAnsi" w:eastAsia="SymbolMT" w:hAnsiTheme="minorHAnsi" w:cstheme="minorHAnsi"/>
          <w:color w:val="000000"/>
          <w:sz w:val="24"/>
          <w:szCs w:val="24"/>
          <w:lang w:eastAsia="en-US"/>
        </w:rPr>
        <w:t>specified in this job description.</w:t>
      </w:r>
    </w:p>
    <w:p w14:paraId="0CD607E3" w14:textId="651637AA" w:rsidR="00690A93" w:rsidRDefault="00690A93" w:rsidP="0081534B">
      <w:pPr>
        <w:rPr>
          <w:rFonts w:asciiTheme="minorHAnsi" w:eastAsia="SymbolMT" w:hAnsiTheme="minorHAnsi" w:cstheme="minorHAnsi"/>
          <w:color w:val="5B9CD6"/>
          <w:sz w:val="24"/>
          <w:szCs w:val="24"/>
          <w:lang w:eastAsia="en-US"/>
        </w:rPr>
      </w:pPr>
    </w:p>
    <w:p w14:paraId="20626753" w14:textId="7A22AA93" w:rsidR="005A0362" w:rsidRDefault="005A0362" w:rsidP="0081534B">
      <w:pPr>
        <w:rPr>
          <w:rFonts w:asciiTheme="minorHAnsi" w:eastAsia="SymbolMT" w:hAnsiTheme="minorHAnsi" w:cstheme="minorHAnsi"/>
          <w:color w:val="5B9CD6"/>
          <w:sz w:val="24"/>
          <w:szCs w:val="24"/>
          <w:lang w:eastAsia="en-US"/>
        </w:rPr>
      </w:pPr>
    </w:p>
    <w:p w14:paraId="1EF6B7ED" w14:textId="5FDCFE83" w:rsidR="005A0362" w:rsidRPr="00BE0483" w:rsidRDefault="00BE0483" w:rsidP="00BE0483">
      <w:pPr>
        <w:autoSpaceDE w:val="0"/>
        <w:autoSpaceDN w:val="0"/>
        <w:adjustRightInd w:val="0"/>
        <w:jc w:val="both"/>
        <w:rPr>
          <w:rFonts w:eastAsiaTheme="minorHAnsi" w:cs="Calibri"/>
          <w:i/>
          <w:iCs/>
          <w:sz w:val="24"/>
          <w:szCs w:val="24"/>
          <w:lang w:eastAsia="en-US"/>
        </w:rPr>
      </w:pPr>
      <w:r w:rsidRPr="00BE0483">
        <w:rPr>
          <w:rFonts w:eastAsiaTheme="minorHAnsi" w:cs="Calibri"/>
          <w:i/>
          <w:iCs/>
          <w:sz w:val="24"/>
          <w:szCs w:val="24"/>
          <w:lang w:eastAsia="en-US"/>
        </w:rPr>
        <w:t>This job description may be modified by the</w:t>
      </w:r>
      <w:r>
        <w:rPr>
          <w:rFonts w:eastAsiaTheme="minorHAnsi" w:cs="Calibri"/>
          <w:i/>
          <w:iCs/>
          <w:sz w:val="24"/>
          <w:szCs w:val="24"/>
          <w:lang w:eastAsia="en-US"/>
        </w:rPr>
        <w:t xml:space="preserve"> </w:t>
      </w:r>
      <w:r w:rsidRPr="00BE0483">
        <w:rPr>
          <w:rFonts w:eastAsiaTheme="minorHAnsi" w:cs="Calibri"/>
          <w:i/>
          <w:iCs/>
          <w:sz w:val="24"/>
          <w:szCs w:val="24"/>
          <w:lang w:eastAsia="en-US"/>
        </w:rPr>
        <w:t>Head</w:t>
      </w:r>
      <w:r>
        <w:rPr>
          <w:rFonts w:eastAsiaTheme="minorHAnsi" w:cs="Calibri"/>
          <w:i/>
          <w:iCs/>
          <w:sz w:val="24"/>
          <w:szCs w:val="24"/>
          <w:lang w:eastAsia="en-US"/>
        </w:rPr>
        <w:t xml:space="preserve"> of Academy</w:t>
      </w:r>
      <w:r w:rsidRPr="00BE0483">
        <w:rPr>
          <w:rFonts w:eastAsiaTheme="minorHAnsi" w:cs="Calibri"/>
          <w:i/>
          <w:iCs/>
          <w:sz w:val="24"/>
          <w:szCs w:val="24"/>
          <w:lang w:eastAsia="en-US"/>
        </w:rPr>
        <w:t>, with your agreement, to reflect or anticipate changes which are commensurate with the</w:t>
      </w:r>
      <w:r>
        <w:rPr>
          <w:rFonts w:eastAsiaTheme="minorHAnsi" w:cs="Calibri"/>
          <w:i/>
          <w:iCs/>
          <w:sz w:val="24"/>
          <w:szCs w:val="24"/>
          <w:lang w:eastAsia="en-US"/>
        </w:rPr>
        <w:t xml:space="preserve"> </w:t>
      </w:r>
      <w:r w:rsidRPr="00BE0483">
        <w:rPr>
          <w:rFonts w:eastAsiaTheme="minorHAnsi" w:cs="Calibri"/>
          <w:i/>
          <w:iCs/>
          <w:sz w:val="24"/>
          <w:szCs w:val="24"/>
          <w:lang w:eastAsia="en-US"/>
        </w:rPr>
        <w:t>salary and job title.</w:t>
      </w:r>
    </w:p>
    <w:p w14:paraId="212E8840" w14:textId="112DBDD1" w:rsidR="005A0362" w:rsidRDefault="005A0362" w:rsidP="0081534B">
      <w:pPr>
        <w:rPr>
          <w:rFonts w:asciiTheme="minorHAnsi" w:eastAsia="SymbolMT" w:hAnsiTheme="minorHAnsi" w:cstheme="minorHAnsi"/>
          <w:color w:val="5B9CD6"/>
          <w:sz w:val="24"/>
          <w:szCs w:val="24"/>
          <w:lang w:eastAsia="en-US"/>
        </w:rPr>
      </w:pPr>
    </w:p>
    <w:p w14:paraId="22D7C81B" w14:textId="4B246ABB" w:rsidR="005A0362" w:rsidRDefault="005A0362" w:rsidP="0081534B">
      <w:pPr>
        <w:rPr>
          <w:rFonts w:asciiTheme="minorHAnsi" w:eastAsia="SymbolMT" w:hAnsiTheme="minorHAnsi" w:cstheme="minorHAnsi"/>
          <w:color w:val="5B9CD6"/>
          <w:sz w:val="24"/>
          <w:szCs w:val="24"/>
          <w:lang w:eastAsia="en-US"/>
        </w:rPr>
      </w:pPr>
    </w:p>
    <w:p w14:paraId="4F1F673E" w14:textId="02C8912A" w:rsidR="005A0362" w:rsidRDefault="005A0362" w:rsidP="0081534B">
      <w:pPr>
        <w:rPr>
          <w:rFonts w:asciiTheme="minorHAnsi" w:eastAsia="SymbolMT" w:hAnsiTheme="minorHAnsi" w:cstheme="minorHAnsi"/>
          <w:color w:val="5B9CD6"/>
          <w:sz w:val="24"/>
          <w:szCs w:val="24"/>
          <w:lang w:eastAsia="en-US"/>
        </w:rPr>
      </w:pPr>
    </w:p>
    <w:p w14:paraId="6375B15A" w14:textId="3521B346" w:rsidR="005A0362" w:rsidRDefault="005A0362" w:rsidP="0081534B">
      <w:pPr>
        <w:rPr>
          <w:rFonts w:asciiTheme="minorHAnsi" w:eastAsia="SymbolMT" w:hAnsiTheme="minorHAnsi" w:cstheme="minorHAnsi"/>
          <w:color w:val="5B9CD6"/>
          <w:sz w:val="24"/>
          <w:szCs w:val="24"/>
          <w:lang w:eastAsia="en-US"/>
        </w:rPr>
      </w:pPr>
    </w:p>
    <w:p w14:paraId="68E74C49" w14:textId="77777777" w:rsidR="005A0362" w:rsidRDefault="005A0362" w:rsidP="0081534B">
      <w:pPr>
        <w:rPr>
          <w:rFonts w:asciiTheme="minorHAnsi" w:hAnsiTheme="minorHAnsi" w:cstheme="minorHAnsi"/>
          <w:sz w:val="22"/>
          <w:szCs w:val="22"/>
        </w:rPr>
      </w:pPr>
    </w:p>
    <w:p w14:paraId="09F95201" w14:textId="77777777" w:rsidR="00690A93" w:rsidRDefault="00690A93" w:rsidP="0081534B">
      <w:pPr>
        <w:rPr>
          <w:rFonts w:asciiTheme="minorHAnsi" w:hAnsiTheme="minorHAnsi" w:cstheme="minorHAnsi"/>
          <w:sz w:val="22"/>
          <w:szCs w:val="22"/>
        </w:rPr>
      </w:pPr>
    </w:p>
    <w:p w14:paraId="3CCBAF3B" w14:textId="77777777" w:rsidR="00690A93" w:rsidRDefault="00690A93" w:rsidP="0081534B">
      <w:pPr>
        <w:rPr>
          <w:rFonts w:asciiTheme="minorHAnsi" w:hAnsiTheme="minorHAnsi" w:cstheme="minorHAnsi"/>
          <w:sz w:val="22"/>
          <w:szCs w:val="22"/>
        </w:rPr>
      </w:pPr>
    </w:p>
    <w:p w14:paraId="6D0E2D1E" w14:textId="2132046E" w:rsidR="00690A93" w:rsidRDefault="00690A93" w:rsidP="0081534B">
      <w:pPr>
        <w:rPr>
          <w:rFonts w:asciiTheme="minorHAnsi" w:hAnsiTheme="minorHAnsi" w:cstheme="minorHAnsi"/>
          <w:sz w:val="22"/>
          <w:szCs w:val="22"/>
        </w:rPr>
      </w:pPr>
    </w:p>
    <w:p w14:paraId="16E0C5E8" w14:textId="481515DF" w:rsidR="00401E81" w:rsidRDefault="00401E81" w:rsidP="0081534B">
      <w:pPr>
        <w:rPr>
          <w:rFonts w:asciiTheme="minorHAnsi" w:hAnsiTheme="minorHAnsi" w:cstheme="minorHAnsi"/>
          <w:sz w:val="22"/>
          <w:szCs w:val="22"/>
        </w:rPr>
      </w:pPr>
    </w:p>
    <w:p w14:paraId="6BF4D584" w14:textId="2AB00A10" w:rsidR="00401E81" w:rsidRDefault="00401E81" w:rsidP="0081534B">
      <w:pPr>
        <w:rPr>
          <w:rFonts w:asciiTheme="minorHAnsi" w:hAnsiTheme="minorHAnsi" w:cstheme="minorHAnsi"/>
          <w:sz w:val="22"/>
          <w:szCs w:val="22"/>
        </w:rPr>
      </w:pPr>
    </w:p>
    <w:p w14:paraId="3E7ECAE0" w14:textId="2139BCA8" w:rsidR="00401E81" w:rsidRDefault="00401E81" w:rsidP="0081534B">
      <w:pPr>
        <w:rPr>
          <w:rFonts w:asciiTheme="minorHAnsi" w:hAnsiTheme="minorHAnsi" w:cstheme="minorHAnsi"/>
          <w:sz w:val="22"/>
          <w:szCs w:val="22"/>
        </w:rPr>
      </w:pPr>
    </w:p>
    <w:p w14:paraId="3F07453C" w14:textId="14F7DE39" w:rsidR="00401E81" w:rsidRDefault="00401E81" w:rsidP="0081534B">
      <w:pPr>
        <w:rPr>
          <w:rFonts w:asciiTheme="minorHAnsi" w:hAnsiTheme="minorHAnsi" w:cstheme="minorHAnsi"/>
          <w:sz w:val="22"/>
          <w:szCs w:val="22"/>
        </w:rPr>
      </w:pPr>
    </w:p>
    <w:p w14:paraId="0414F8DE" w14:textId="339C0D0E" w:rsidR="00401E81" w:rsidRDefault="00401E81" w:rsidP="0081534B">
      <w:pPr>
        <w:rPr>
          <w:rFonts w:asciiTheme="minorHAnsi" w:hAnsiTheme="minorHAnsi" w:cstheme="minorHAnsi"/>
          <w:sz w:val="22"/>
          <w:szCs w:val="22"/>
        </w:rPr>
      </w:pPr>
    </w:p>
    <w:p w14:paraId="04AD929A" w14:textId="11DDE07C" w:rsidR="00401E81" w:rsidRDefault="00401E81" w:rsidP="0081534B">
      <w:pPr>
        <w:rPr>
          <w:rFonts w:asciiTheme="minorHAnsi" w:hAnsiTheme="minorHAnsi" w:cstheme="minorHAnsi"/>
          <w:sz w:val="22"/>
          <w:szCs w:val="22"/>
        </w:rPr>
      </w:pPr>
    </w:p>
    <w:p w14:paraId="07F9B3EA" w14:textId="1177DAB2" w:rsidR="00401E81" w:rsidRDefault="00401E81" w:rsidP="0081534B">
      <w:pPr>
        <w:rPr>
          <w:rFonts w:asciiTheme="minorHAnsi" w:hAnsiTheme="minorHAnsi" w:cstheme="minorHAnsi"/>
          <w:sz w:val="22"/>
          <w:szCs w:val="22"/>
        </w:rPr>
      </w:pPr>
    </w:p>
    <w:p w14:paraId="3E0DAB77" w14:textId="2D77D50A" w:rsidR="00401E81" w:rsidRDefault="00401E81" w:rsidP="0081534B">
      <w:pPr>
        <w:rPr>
          <w:rFonts w:asciiTheme="minorHAnsi" w:hAnsiTheme="minorHAnsi" w:cstheme="minorHAnsi"/>
          <w:sz w:val="22"/>
          <w:szCs w:val="22"/>
        </w:rPr>
      </w:pPr>
    </w:p>
    <w:p w14:paraId="1B261FED" w14:textId="77777777" w:rsidR="00690A93" w:rsidRPr="006376F0" w:rsidRDefault="00690A93" w:rsidP="0081534B">
      <w:pPr>
        <w:rPr>
          <w:rFonts w:asciiTheme="minorHAnsi" w:hAnsiTheme="minorHAnsi" w:cstheme="minorHAnsi"/>
          <w:sz w:val="22"/>
          <w:szCs w:val="22"/>
        </w:rPr>
      </w:pPr>
    </w:p>
    <w:p w14:paraId="20A37ABA" w14:textId="70590F8C" w:rsidR="00690A93" w:rsidRPr="00690A93" w:rsidRDefault="005411A9" w:rsidP="005411A9">
      <w:pPr>
        <w:shd w:val="clear" w:color="auto" w:fill="C4A5F1"/>
        <w:tabs>
          <w:tab w:val="left" w:pos="1207"/>
          <w:tab w:val="center" w:pos="4524"/>
        </w:tabs>
        <w:rPr>
          <w:b/>
          <w:sz w:val="32"/>
          <w:szCs w:val="32"/>
        </w:rPr>
      </w:pPr>
      <w:r>
        <w:rPr>
          <w:rFonts w:asciiTheme="minorHAnsi" w:eastAsia="Times New Roman" w:hAnsiTheme="minorHAnsi" w:cstheme="minorHAnsi"/>
          <w:sz w:val="22"/>
          <w:szCs w:val="22"/>
          <w:lang w:eastAsia="en-US"/>
        </w:rPr>
        <w:tab/>
      </w:r>
      <w:r>
        <w:rPr>
          <w:rFonts w:asciiTheme="minorHAnsi" w:eastAsia="Times New Roman" w:hAnsiTheme="minorHAnsi" w:cstheme="minorHAnsi"/>
          <w:sz w:val="22"/>
          <w:szCs w:val="22"/>
          <w:lang w:eastAsia="en-US"/>
        </w:rPr>
        <w:tab/>
      </w:r>
      <w:r w:rsidR="00325B5E" w:rsidRPr="006376F0">
        <w:rPr>
          <w:rFonts w:asciiTheme="minorHAnsi" w:eastAsia="Times New Roman" w:hAnsiTheme="minorHAnsi" w:cstheme="minorHAnsi"/>
          <w:sz w:val="22"/>
          <w:szCs w:val="22"/>
          <w:lang w:eastAsia="en-US"/>
        </w:rPr>
        <w:t xml:space="preserve"> </w:t>
      </w:r>
      <w:r w:rsidR="00690A93">
        <w:rPr>
          <w:b/>
          <w:sz w:val="32"/>
          <w:szCs w:val="32"/>
        </w:rPr>
        <w:t>PERSON SPECIFICATION</w:t>
      </w:r>
    </w:p>
    <w:tbl>
      <w:tblPr>
        <w:tblpPr w:leftFromText="180" w:rightFromText="180" w:vertAnchor="page" w:horzAnchor="margin" w:tblpXSpec="center" w:tblpY="22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690A93" w:rsidRPr="006376F0" w14:paraId="566EE8E8" w14:textId="77777777" w:rsidTr="00690A93">
        <w:trPr>
          <w:trHeight w:val="93"/>
        </w:trPr>
        <w:tc>
          <w:tcPr>
            <w:tcW w:w="6091" w:type="dxa"/>
          </w:tcPr>
          <w:p w14:paraId="3AA7EAD1" w14:textId="77777777" w:rsidR="00690A93" w:rsidRPr="006376F0" w:rsidRDefault="00690A93" w:rsidP="00690A93">
            <w:pPr>
              <w:pStyle w:val="Default"/>
              <w:rPr>
                <w:rFonts w:asciiTheme="minorHAnsi" w:hAnsiTheme="minorHAnsi" w:cstheme="minorHAnsi"/>
                <w:sz w:val="22"/>
                <w:szCs w:val="22"/>
              </w:rPr>
            </w:pPr>
          </w:p>
        </w:tc>
        <w:tc>
          <w:tcPr>
            <w:tcW w:w="1134" w:type="dxa"/>
            <w:vAlign w:val="center"/>
          </w:tcPr>
          <w:p w14:paraId="56E82512"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Essential</w:t>
            </w:r>
          </w:p>
        </w:tc>
        <w:tc>
          <w:tcPr>
            <w:tcW w:w="1134" w:type="dxa"/>
            <w:vAlign w:val="center"/>
          </w:tcPr>
          <w:p w14:paraId="22E318E1" w14:textId="77777777" w:rsidR="00690A93" w:rsidRPr="006376F0" w:rsidRDefault="00690A93" w:rsidP="00690A93">
            <w:pPr>
              <w:pStyle w:val="Default"/>
              <w:jc w:val="center"/>
              <w:rPr>
                <w:rFonts w:asciiTheme="minorHAnsi" w:hAnsiTheme="minorHAnsi" w:cstheme="minorHAnsi"/>
                <w:b/>
                <w:bCs/>
                <w:sz w:val="22"/>
                <w:szCs w:val="22"/>
              </w:rPr>
            </w:pPr>
            <w:r w:rsidRPr="006376F0">
              <w:rPr>
                <w:rFonts w:asciiTheme="minorHAnsi" w:hAnsiTheme="minorHAnsi" w:cstheme="minorHAnsi"/>
                <w:b/>
                <w:bCs/>
                <w:sz w:val="22"/>
                <w:szCs w:val="22"/>
              </w:rPr>
              <w:t>Desirable</w:t>
            </w:r>
          </w:p>
        </w:tc>
        <w:tc>
          <w:tcPr>
            <w:tcW w:w="2268" w:type="dxa"/>
            <w:vAlign w:val="center"/>
          </w:tcPr>
          <w:p w14:paraId="7D3E3472"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Method of Assessment</w:t>
            </w:r>
          </w:p>
        </w:tc>
      </w:tr>
      <w:tr w:rsidR="00690A93" w:rsidRPr="006376F0" w14:paraId="64CBF24F" w14:textId="77777777" w:rsidTr="00690A93">
        <w:trPr>
          <w:trHeight w:val="93"/>
        </w:trPr>
        <w:tc>
          <w:tcPr>
            <w:tcW w:w="10627" w:type="dxa"/>
            <w:gridSpan w:val="4"/>
          </w:tcPr>
          <w:p w14:paraId="77E9F0E8" w14:textId="798FBB17" w:rsidR="00690A93" w:rsidRPr="006376F0" w:rsidRDefault="0041230C" w:rsidP="00690A93">
            <w:pPr>
              <w:pStyle w:val="Default"/>
              <w:rPr>
                <w:rFonts w:asciiTheme="minorHAnsi" w:hAnsiTheme="minorHAnsi" w:cstheme="minorHAnsi"/>
                <w:sz w:val="22"/>
                <w:szCs w:val="22"/>
              </w:rPr>
            </w:pPr>
            <w:r>
              <w:rPr>
                <w:rFonts w:asciiTheme="minorHAnsi" w:hAnsiTheme="minorHAnsi" w:cstheme="minorHAnsi"/>
                <w:b/>
                <w:bCs/>
                <w:sz w:val="22"/>
                <w:szCs w:val="22"/>
              </w:rPr>
              <w:t>Education/</w:t>
            </w:r>
            <w:r w:rsidR="00690A93" w:rsidRPr="006376F0">
              <w:rPr>
                <w:rFonts w:asciiTheme="minorHAnsi" w:hAnsiTheme="minorHAnsi" w:cstheme="minorHAnsi"/>
                <w:b/>
                <w:bCs/>
                <w:sz w:val="22"/>
                <w:szCs w:val="22"/>
              </w:rPr>
              <w:t xml:space="preserve">Knowledge/Qualifications </w:t>
            </w:r>
          </w:p>
        </w:tc>
      </w:tr>
      <w:tr w:rsidR="00690A93" w:rsidRPr="006376F0" w14:paraId="54394A2F" w14:textId="77777777" w:rsidTr="00690A93">
        <w:trPr>
          <w:trHeight w:val="102"/>
        </w:trPr>
        <w:tc>
          <w:tcPr>
            <w:tcW w:w="6091" w:type="dxa"/>
          </w:tcPr>
          <w:p w14:paraId="7F1BAE9E" w14:textId="77777777" w:rsidR="00690A93" w:rsidRPr="006376F0" w:rsidRDefault="00690A93" w:rsidP="00690A93">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Qualified Teacher Status </w:t>
            </w:r>
          </w:p>
        </w:tc>
        <w:tc>
          <w:tcPr>
            <w:tcW w:w="1134" w:type="dxa"/>
            <w:vAlign w:val="center"/>
          </w:tcPr>
          <w:p w14:paraId="6406CF25"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445A012" w14:textId="77777777" w:rsidR="00690A93" w:rsidRPr="006376F0" w:rsidRDefault="00690A93" w:rsidP="00690A93">
            <w:pPr>
              <w:pStyle w:val="Default"/>
              <w:jc w:val="center"/>
              <w:rPr>
                <w:rFonts w:asciiTheme="minorHAnsi" w:hAnsiTheme="minorHAnsi" w:cstheme="minorHAnsi"/>
                <w:sz w:val="22"/>
                <w:szCs w:val="22"/>
              </w:rPr>
            </w:pPr>
          </w:p>
        </w:tc>
        <w:tc>
          <w:tcPr>
            <w:tcW w:w="2268" w:type="dxa"/>
            <w:vAlign w:val="center"/>
          </w:tcPr>
          <w:p w14:paraId="2E1AC661" w14:textId="77777777" w:rsidR="00690A93" w:rsidRPr="006376F0" w:rsidRDefault="00690A93" w:rsidP="00690A93">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w:t>
            </w:r>
          </w:p>
        </w:tc>
      </w:tr>
      <w:tr w:rsidR="00690A93" w:rsidRPr="006376F0" w14:paraId="18CEA921" w14:textId="77777777" w:rsidTr="00690A93">
        <w:trPr>
          <w:trHeight w:val="102"/>
        </w:trPr>
        <w:tc>
          <w:tcPr>
            <w:tcW w:w="6091" w:type="dxa"/>
          </w:tcPr>
          <w:p w14:paraId="34DFC9D6" w14:textId="1A09653B" w:rsidR="00690A93" w:rsidRPr="006376F0" w:rsidRDefault="00690A93" w:rsidP="00241F8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Degree </w:t>
            </w:r>
          </w:p>
        </w:tc>
        <w:tc>
          <w:tcPr>
            <w:tcW w:w="1134" w:type="dxa"/>
            <w:vAlign w:val="center"/>
          </w:tcPr>
          <w:p w14:paraId="084EEBA4"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6B29E56" w14:textId="77777777" w:rsidR="00690A93" w:rsidRPr="006376F0" w:rsidRDefault="00690A93" w:rsidP="00690A93">
            <w:pPr>
              <w:pStyle w:val="Default"/>
              <w:jc w:val="center"/>
              <w:rPr>
                <w:rFonts w:asciiTheme="minorHAnsi" w:hAnsiTheme="minorHAnsi" w:cstheme="minorHAnsi"/>
                <w:sz w:val="22"/>
                <w:szCs w:val="22"/>
              </w:rPr>
            </w:pPr>
          </w:p>
        </w:tc>
        <w:tc>
          <w:tcPr>
            <w:tcW w:w="2268" w:type="dxa"/>
            <w:vAlign w:val="center"/>
          </w:tcPr>
          <w:p w14:paraId="1D712615" w14:textId="77777777" w:rsidR="00690A93" w:rsidRPr="006376F0" w:rsidRDefault="00690A93" w:rsidP="00690A93">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283FDF" w:rsidRPr="006376F0" w14:paraId="3010F2E6" w14:textId="77777777" w:rsidTr="00690A93">
        <w:trPr>
          <w:trHeight w:val="102"/>
        </w:trPr>
        <w:tc>
          <w:tcPr>
            <w:tcW w:w="6091" w:type="dxa"/>
          </w:tcPr>
          <w:p w14:paraId="2389C13F" w14:textId="7025ADE2" w:rsidR="00283FDF" w:rsidRPr="006376F0" w:rsidRDefault="00283FDF" w:rsidP="00241F86">
            <w:pPr>
              <w:pStyle w:val="Default"/>
              <w:rPr>
                <w:rFonts w:asciiTheme="minorHAnsi" w:hAnsiTheme="minorHAnsi" w:cstheme="minorHAnsi"/>
                <w:sz w:val="22"/>
                <w:szCs w:val="22"/>
              </w:rPr>
            </w:pPr>
            <w:r>
              <w:rPr>
                <w:rFonts w:asciiTheme="minorHAnsi" w:hAnsiTheme="minorHAnsi" w:cstheme="minorHAnsi"/>
                <w:sz w:val="22"/>
                <w:szCs w:val="22"/>
              </w:rPr>
              <w:t xml:space="preserve">Professional </w:t>
            </w:r>
            <w:r w:rsidR="00B642F9">
              <w:rPr>
                <w:rFonts w:asciiTheme="minorHAnsi" w:hAnsiTheme="minorHAnsi" w:cstheme="minorHAnsi"/>
                <w:sz w:val="22"/>
                <w:szCs w:val="22"/>
              </w:rPr>
              <w:t>Qualification, e.g. NPQ, Masters</w:t>
            </w:r>
          </w:p>
        </w:tc>
        <w:tc>
          <w:tcPr>
            <w:tcW w:w="1134" w:type="dxa"/>
            <w:vAlign w:val="center"/>
          </w:tcPr>
          <w:p w14:paraId="76C7621A" w14:textId="77777777" w:rsidR="00283FDF" w:rsidRPr="006376F0" w:rsidRDefault="00283FDF" w:rsidP="00690A93">
            <w:pPr>
              <w:pStyle w:val="Default"/>
              <w:jc w:val="center"/>
              <w:rPr>
                <w:rFonts w:asciiTheme="minorHAnsi" w:hAnsiTheme="minorHAnsi" w:cstheme="minorHAnsi"/>
                <w:sz w:val="22"/>
                <w:szCs w:val="22"/>
              </w:rPr>
            </w:pPr>
          </w:p>
        </w:tc>
        <w:tc>
          <w:tcPr>
            <w:tcW w:w="1134" w:type="dxa"/>
            <w:vAlign w:val="center"/>
          </w:tcPr>
          <w:p w14:paraId="5A0B85F1" w14:textId="708CB74D" w:rsidR="00283FDF" w:rsidRPr="006376F0" w:rsidRDefault="00B642F9"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071E4A31" w14:textId="3D42611B" w:rsidR="00283FDF" w:rsidRPr="006376F0" w:rsidRDefault="00B642F9" w:rsidP="00690A9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690A93" w:rsidRPr="006376F0" w14:paraId="29878B7A" w14:textId="77777777" w:rsidTr="00690A93">
        <w:trPr>
          <w:trHeight w:val="102"/>
        </w:trPr>
        <w:tc>
          <w:tcPr>
            <w:tcW w:w="6091" w:type="dxa"/>
          </w:tcPr>
          <w:p w14:paraId="4B3B24FD" w14:textId="77777777" w:rsidR="00690A93" w:rsidRPr="006376F0" w:rsidRDefault="00690A93" w:rsidP="00690A93">
            <w:pPr>
              <w:pStyle w:val="Default"/>
              <w:rPr>
                <w:rFonts w:asciiTheme="minorHAnsi" w:hAnsiTheme="minorHAnsi" w:cstheme="minorHAnsi"/>
                <w:sz w:val="22"/>
                <w:szCs w:val="22"/>
              </w:rPr>
            </w:pPr>
            <w:r w:rsidRPr="006376F0">
              <w:rPr>
                <w:rFonts w:asciiTheme="minorHAnsi" w:hAnsiTheme="minorHAnsi" w:cstheme="minorHAnsi"/>
                <w:sz w:val="22"/>
                <w:szCs w:val="22"/>
              </w:rPr>
              <w:t>A willingness to undertake further relevant training and to pass those skills on to other members of staff as appropriate</w:t>
            </w:r>
          </w:p>
        </w:tc>
        <w:tc>
          <w:tcPr>
            <w:tcW w:w="1134" w:type="dxa"/>
            <w:vAlign w:val="center"/>
          </w:tcPr>
          <w:p w14:paraId="3706DB1F"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D110C9B" w14:textId="77777777" w:rsidR="00690A93" w:rsidRPr="006376F0" w:rsidRDefault="00690A93" w:rsidP="00690A93">
            <w:pPr>
              <w:pStyle w:val="Default"/>
              <w:jc w:val="center"/>
              <w:rPr>
                <w:rFonts w:asciiTheme="minorHAnsi" w:hAnsiTheme="minorHAnsi" w:cstheme="minorHAnsi"/>
                <w:sz w:val="22"/>
                <w:szCs w:val="22"/>
              </w:rPr>
            </w:pPr>
          </w:p>
        </w:tc>
        <w:tc>
          <w:tcPr>
            <w:tcW w:w="2268" w:type="dxa"/>
            <w:vAlign w:val="center"/>
          </w:tcPr>
          <w:p w14:paraId="321D4FB4" w14:textId="77777777" w:rsidR="00690A93" w:rsidRPr="006376F0" w:rsidRDefault="00690A93" w:rsidP="00690A93">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690A93" w:rsidRPr="006376F0" w14:paraId="597C98D1" w14:textId="77777777" w:rsidTr="00690A93">
        <w:trPr>
          <w:trHeight w:val="208"/>
        </w:trPr>
        <w:tc>
          <w:tcPr>
            <w:tcW w:w="6091" w:type="dxa"/>
          </w:tcPr>
          <w:p w14:paraId="4FFE8E0D" w14:textId="255A3F18" w:rsidR="00690A93" w:rsidRPr="006376F0" w:rsidRDefault="00690A93" w:rsidP="00690A93">
            <w:pPr>
              <w:pStyle w:val="Default"/>
              <w:rPr>
                <w:rFonts w:asciiTheme="minorHAnsi" w:hAnsiTheme="minorHAnsi" w:cstheme="minorHAnsi"/>
                <w:sz w:val="22"/>
                <w:szCs w:val="22"/>
              </w:rPr>
            </w:pPr>
            <w:r w:rsidRPr="006376F0">
              <w:rPr>
                <w:rFonts w:asciiTheme="minorHAnsi" w:hAnsiTheme="minorHAnsi" w:cstheme="minorHAnsi"/>
                <w:sz w:val="22"/>
                <w:szCs w:val="22"/>
              </w:rPr>
              <w:t>Sound knowledge of the developments in curriculum</w:t>
            </w:r>
            <w:r w:rsidR="00ED10E2">
              <w:rPr>
                <w:rFonts w:asciiTheme="minorHAnsi" w:hAnsiTheme="minorHAnsi" w:cstheme="minorHAnsi"/>
                <w:sz w:val="22"/>
                <w:szCs w:val="22"/>
              </w:rPr>
              <w:t xml:space="preserve">, attendance, pastoral care, </w:t>
            </w:r>
            <w:r w:rsidR="00C6604B">
              <w:rPr>
                <w:rFonts w:asciiTheme="minorHAnsi" w:hAnsiTheme="minorHAnsi" w:cstheme="minorHAnsi"/>
                <w:sz w:val="22"/>
                <w:szCs w:val="22"/>
              </w:rPr>
              <w:t>behaviour and exclusions, etc.</w:t>
            </w:r>
          </w:p>
        </w:tc>
        <w:tc>
          <w:tcPr>
            <w:tcW w:w="1134" w:type="dxa"/>
            <w:vAlign w:val="center"/>
          </w:tcPr>
          <w:p w14:paraId="739C748B"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42FE0F2" w14:textId="77777777" w:rsidR="00690A93" w:rsidRPr="006376F0" w:rsidRDefault="00690A93" w:rsidP="00690A93">
            <w:pPr>
              <w:pStyle w:val="Default"/>
              <w:jc w:val="center"/>
              <w:rPr>
                <w:rFonts w:asciiTheme="minorHAnsi" w:hAnsiTheme="minorHAnsi" w:cstheme="minorHAnsi"/>
                <w:sz w:val="22"/>
                <w:szCs w:val="22"/>
              </w:rPr>
            </w:pPr>
          </w:p>
        </w:tc>
        <w:tc>
          <w:tcPr>
            <w:tcW w:w="2268" w:type="dxa"/>
            <w:vAlign w:val="center"/>
          </w:tcPr>
          <w:p w14:paraId="4BD585D8" w14:textId="77777777" w:rsidR="00690A93" w:rsidRPr="006376F0" w:rsidRDefault="00690A93" w:rsidP="00690A93">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690A93" w:rsidRPr="006376F0" w14:paraId="17DF30ED" w14:textId="77777777" w:rsidTr="00690A93">
        <w:trPr>
          <w:trHeight w:val="102"/>
        </w:trPr>
        <w:tc>
          <w:tcPr>
            <w:tcW w:w="6091" w:type="dxa"/>
          </w:tcPr>
          <w:p w14:paraId="1BFF729A" w14:textId="481E633E" w:rsidR="00690A93" w:rsidRPr="00C6604B" w:rsidRDefault="00C6604B" w:rsidP="00C6604B">
            <w:pPr>
              <w:autoSpaceDE w:val="0"/>
              <w:autoSpaceDN w:val="0"/>
              <w:adjustRightInd w:val="0"/>
              <w:rPr>
                <w:rFonts w:asciiTheme="minorHAnsi" w:eastAsiaTheme="minorHAnsi" w:hAnsiTheme="minorHAnsi" w:cstheme="minorHAnsi"/>
                <w:sz w:val="22"/>
                <w:szCs w:val="22"/>
                <w:lang w:eastAsia="en-US"/>
              </w:rPr>
            </w:pPr>
            <w:r w:rsidRPr="00C6604B">
              <w:rPr>
                <w:rFonts w:asciiTheme="minorHAnsi" w:eastAsiaTheme="minorHAnsi" w:hAnsiTheme="minorHAnsi" w:cstheme="minorHAnsi"/>
                <w:sz w:val="22"/>
                <w:szCs w:val="22"/>
                <w:lang w:eastAsia="en-US"/>
              </w:rPr>
              <w:t>Evidence of recent and relevant training and development in preparation for</w:t>
            </w:r>
            <w:r>
              <w:rPr>
                <w:rFonts w:asciiTheme="minorHAnsi" w:eastAsiaTheme="minorHAnsi" w:hAnsiTheme="minorHAnsi" w:cstheme="minorHAnsi"/>
                <w:sz w:val="22"/>
                <w:szCs w:val="22"/>
                <w:lang w:eastAsia="en-US"/>
              </w:rPr>
              <w:t xml:space="preserve"> </w:t>
            </w:r>
            <w:r w:rsidRPr="00C6604B">
              <w:rPr>
                <w:rFonts w:asciiTheme="minorHAnsi" w:eastAsiaTheme="minorHAnsi" w:hAnsiTheme="minorHAnsi" w:cstheme="minorHAnsi"/>
                <w:sz w:val="22"/>
                <w:szCs w:val="22"/>
                <w:lang w:eastAsia="en-US"/>
              </w:rPr>
              <w:t>and / or development of leadership</w:t>
            </w:r>
          </w:p>
        </w:tc>
        <w:tc>
          <w:tcPr>
            <w:tcW w:w="1134" w:type="dxa"/>
            <w:vAlign w:val="center"/>
          </w:tcPr>
          <w:p w14:paraId="31DC4E45" w14:textId="77777777" w:rsidR="00690A93" w:rsidRPr="006376F0" w:rsidRDefault="00690A93"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BB37C1D" w14:textId="77777777" w:rsidR="00690A93" w:rsidRPr="006376F0" w:rsidRDefault="00690A93" w:rsidP="00690A93">
            <w:pPr>
              <w:pStyle w:val="Default"/>
              <w:jc w:val="center"/>
              <w:rPr>
                <w:rFonts w:asciiTheme="minorHAnsi" w:hAnsiTheme="minorHAnsi" w:cstheme="minorHAnsi"/>
                <w:sz w:val="22"/>
                <w:szCs w:val="22"/>
              </w:rPr>
            </w:pPr>
          </w:p>
        </w:tc>
        <w:tc>
          <w:tcPr>
            <w:tcW w:w="2268" w:type="dxa"/>
            <w:vAlign w:val="center"/>
          </w:tcPr>
          <w:p w14:paraId="5FAD5693" w14:textId="77777777" w:rsidR="00690A93" w:rsidRPr="006376F0" w:rsidRDefault="00690A93" w:rsidP="00690A93">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690A93" w:rsidRPr="006376F0" w14:paraId="7C4078BF" w14:textId="77777777" w:rsidTr="00690A93">
        <w:trPr>
          <w:trHeight w:val="93"/>
        </w:trPr>
        <w:tc>
          <w:tcPr>
            <w:tcW w:w="10627" w:type="dxa"/>
            <w:gridSpan w:val="4"/>
          </w:tcPr>
          <w:p w14:paraId="6864C0AC" w14:textId="77777777" w:rsidR="00690A93" w:rsidRPr="006376F0" w:rsidRDefault="00690A93" w:rsidP="00690A93">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Experience </w:t>
            </w:r>
          </w:p>
        </w:tc>
      </w:tr>
      <w:tr w:rsidR="00196A9D" w:rsidRPr="006376F0" w14:paraId="0F1EF237" w14:textId="77777777" w:rsidTr="00690A93">
        <w:trPr>
          <w:trHeight w:val="113"/>
        </w:trPr>
        <w:tc>
          <w:tcPr>
            <w:tcW w:w="6091" w:type="dxa"/>
          </w:tcPr>
          <w:p w14:paraId="20F0ECEF" w14:textId="25823377" w:rsidR="00196A9D" w:rsidRPr="00196A9D" w:rsidRDefault="00196A9D" w:rsidP="00196A9D">
            <w:pPr>
              <w:autoSpaceDE w:val="0"/>
              <w:autoSpaceDN w:val="0"/>
              <w:adjustRightInd w:val="0"/>
              <w:rPr>
                <w:rFonts w:asciiTheme="minorHAnsi" w:eastAsiaTheme="minorHAnsi" w:hAnsiTheme="minorHAnsi" w:cstheme="minorHAnsi"/>
                <w:sz w:val="22"/>
                <w:szCs w:val="22"/>
                <w:lang w:eastAsia="en-US"/>
              </w:rPr>
            </w:pPr>
            <w:r w:rsidRPr="00196A9D">
              <w:rPr>
                <w:rFonts w:asciiTheme="minorHAnsi" w:eastAsiaTheme="minorHAnsi" w:hAnsiTheme="minorHAnsi" w:cstheme="minorHAnsi"/>
                <w:sz w:val="22"/>
                <w:szCs w:val="22"/>
                <w:lang w:eastAsia="en-US"/>
              </w:rPr>
              <w:t>Substantial experience of teaching in at least 2 different urban secondary</w:t>
            </w:r>
            <w:r>
              <w:rPr>
                <w:rFonts w:asciiTheme="minorHAnsi" w:eastAsiaTheme="minorHAnsi" w:hAnsiTheme="minorHAnsi" w:cstheme="minorHAnsi"/>
                <w:sz w:val="22"/>
                <w:szCs w:val="22"/>
                <w:lang w:eastAsia="en-US"/>
              </w:rPr>
              <w:t xml:space="preserve"> </w:t>
            </w:r>
            <w:r w:rsidR="00BE0483">
              <w:rPr>
                <w:rFonts w:asciiTheme="minorHAnsi" w:eastAsiaTheme="minorHAnsi" w:hAnsiTheme="minorHAnsi" w:cstheme="minorHAnsi"/>
                <w:sz w:val="22"/>
                <w:szCs w:val="22"/>
                <w:lang w:eastAsia="en-US"/>
              </w:rPr>
              <w:t>schools</w:t>
            </w:r>
          </w:p>
        </w:tc>
        <w:tc>
          <w:tcPr>
            <w:tcW w:w="1134" w:type="dxa"/>
            <w:vAlign w:val="center"/>
          </w:tcPr>
          <w:p w14:paraId="55BE3F2D" w14:textId="5248663C" w:rsidR="00196A9D" w:rsidRPr="006376F0" w:rsidRDefault="001343AF"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E8A7D95" w14:textId="4FBAF4A6" w:rsidR="00196A9D" w:rsidRPr="006376F0" w:rsidRDefault="00196A9D" w:rsidP="00690A93">
            <w:pPr>
              <w:pStyle w:val="Default"/>
              <w:jc w:val="center"/>
              <w:rPr>
                <w:rFonts w:asciiTheme="minorHAnsi" w:hAnsiTheme="minorHAnsi" w:cstheme="minorHAnsi"/>
                <w:sz w:val="22"/>
                <w:szCs w:val="22"/>
              </w:rPr>
            </w:pPr>
          </w:p>
        </w:tc>
        <w:tc>
          <w:tcPr>
            <w:tcW w:w="2268" w:type="dxa"/>
            <w:vAlign w:val="center"/>
          </w:tcPr>
          <w:p w14:paraId="2200ADF9" w14:textId="6B2D702D" w:rsidR="00196A9D" w:rsidRPr="006376F0" w:rsidRDefault="00196A9D" w:rsidP="00690A93">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1343AF" w:rsidRPr="006376F0" w14:paraId="586B8816" w14:textId="77777777" w:rsidTr="00690A93">
        <w:trPr>
          <w:trHeight w:val="113"/>
        </w:trPr>
        <w:tc>
          <w:tcPr>
            <w:tcW w:w="6091" w:type="dxa"/>
          </w:tcPr>
          <w:p w14:paraId="1CC88328" w14:textId="6B480645" w:rsidR="001343AF" w:rsidRPr="008A2D0E" w:rsidRDefault="0067197C" w:rsidP="008A2D0E">
            <w:pPr>
              <w:autoSpaceDE w:val="0"/>
              <w:autoSpaceDN w:val="0"/>
              <w:adjustRightInd w:val="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At least 2 years’ experience as an Assistant Head or Deputy Head</w:t>
            </w:r>
          </w:p>
        </w:tc>
        <w:tc>
          <w:tcPr>
            <w:tcW w:w="1134" w:type="dxa"/>
            <w:vAlign w:val="center"/>
          </w:tcPr>
          <w:p w14:paraId="535C5A8A" w14:textId="45257024" w:rsidR="001343AF" w:rsidRPr="006376F0" w:rsidRDefault="0067197C"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90A4524" w14:textId="77777777" w:rsidR="001343AF" w:rsidRPr="006376F0" w:rsidRDefault="001343AF" w:rsidP="00690A93">
            <w:pPr>
              <w:pStyle w:val="Default"/>
              <w:jc w:val="center"/>
              <w:rPr>
                <w:rFonts w:asciiTheme="minorHAnsi" w:hAnsiTheme="minorHAnsi" w:cstheme="minorHAnsi"/>
                <w:sz w:val="22"/>
                <w:szCs w:val="22"/>
              </w:rPr>
            </w:pPr>
          </w:p>
        </w:tc>
        <w:tc>
          <w:tcPr>
            <w:tcW w:w="2268" w:type="dxa"/>
            <w:vAlign w:val="center"/>
          </w:tcPr>
          <w:p w14:paraId="3A0B23DC" w14:textId="33380A8D" w:rsidR="001343AF" w:rsidRPr="006376F0" w:rsidRDefault="0067197C" w:rsidP="00690A9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96A9D" w:rsidRPr="006376F0" w14:paraId="59BB63CF" w14:textId="77777777" w:rsidTr="00690A93">
        <w:trPr>
          <w:trHeight w:val="113"/>
        </w:trPr>
        <w:tc>
          <w:tcPr>
            <w:tcW w:w="6091" w:type="dxa"/>
          </w:tcPr>
          <w:p w14:paraId="2B9B0BC1" w14:textId="1AE2F5EC" w:rsidR="00196A9D" w:rsidRPr="008A2D0E" w:rsidRDefault="008A2D0E" w:rsidP="008A2D0E">
            <w:pPr>
              <w:autoSpaceDE w:val="0"/>
              <w:autoSpaceDN w:val="0"/>
              <w:adjustRightInd w:val="0"/>
              <w:rPr>
                <w:rFonts w:asciiTheme="minorHAnsi" w:eastAsiaTheme="minorHAnsi" w:hAnsiTheme="minorHAnsi" w:cstheme="minorHAnsi"/>
                <w:sz w:val="22"/>
                <w:szCs w:val="22"/>
                <w:lang w:eastAsia="en-US"/>
              </w:rPr>
            </w:pPr>
            <w:r w:rsidRPr="008A2D0E">
              <w:rPr>
                <w:rFonts w:asciiTheme="minorHAnsi" w:eastAsiaTheme="minorHAnsi" w:hAnsiTheme="minorHAnsi" w:cstheme="minorHAnsi"/>
                <w:sz w:val="22"/>
                <w:szCs w:val="22"/>
                <w:lang w:eastAsia="en-US"/>
              </w:rPr>
              <w:t>Successful strategic experience of leading and managing at assistant</w:t>
            </w:r>
            <w:r>
              <w:rPr>
                <w:rFonts w:asciiTheme="minorHAnsi" w:eastAsiaTheme="minorHAnsi" w:hAnsiTheme="minorHAnsi" w:cstheme="minorHAnsi"/>
                <w:sz w:val="22"/>
                <w:szCs w:val="22"/>
                <w:lang w:eastAsia="en-US"/>
              </w:rPr>
              <w:t xml:space="preserve"> </w:t>
            </w:r>
            <w:r w:rsidRPr="008A2D0E">
              <w:rPr>
                <w:rFonts w:asciiTheme="minorHAnsi" w:eastAsiaTheme="minorHAnsi" w:hAnsiTheme="minorHAnsi" w:cstheme="minorHAnsi"/>
                <w:sz w:val="22"/>
                <w:szCs w:val="22"/>
                <w:lang w:eastAsia="en-US"/>
              </w:rPr>
              <w:t xml:space="preserve">headship/deputy headship level in a multicultural secondary </w:t>
            </w:r>
            <w:r w:rsidR="008B3E85">
              <w:rPr>
                <w:rFonts w:asciiTheme="minorHAnsi" w:eastAsiaTheme="minorHAnsi" w:hAnsiTheme="minorHAnsi" w:cstheme="minorHAnsi"/>
                <w:sz w:val="22"/>
                <w:szCs w:val="22"/>
                <w:lang w:eastAsia="en-US"/>
              </w:rPr>
              <w:t>Academy</w:t>
            </w:r>
          </w:p>
        </w:tc>
        <w:tc>
          <w:tcPr>
            <w:tcW w:w="1134" w:type="dxa"/>
            <w:vAlign w:val="center"/>
          </w:tcPr>
          <w:p w14:paraId="761EA747" w14:textId="5DC7F133" w:rsidR="00196A9D" w:rsidRPr="006376F0" w:rsidRDefault="008A2D0E" w:rsidP="00690A93">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1044987" w14:textId="77777777" w:rsidR="00196A9D" w:rsidRPr="006376F0" w:rsidRDefault="00196A9D" w:rsidP="00690A93">
            <w:pPr>
              <w:pStyle w:val="Default"/>
              <w:jc w:val="center"/>
              <w:rPr>
                <w:rFonts w:asciiTheme="minorHAnsi" w:hAnsiTheme="minorHAnsi" w:cstheme="minorHAnsi"/>
                <w:sz w:val="22"/>
                <w:szCs w:val="22"/>
              </w:rPr>
            </w:pPr>
          </w:p>
        </w:tc>
        <w:tc>
          <w:tcPr>
            <w:tcW w:w="2268" w:type="dxa"/>
            <w:vAlign w:val="center"/>
          </w:tcPr>
          <w:p w14:paraId="6C8587E6" w14:textId="261D408D" w:rsidR="00196A9D" w:rsidRPr="006376F0" w:rsidRDefault="008A2D0E" w:rsidP="00690A93">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D92B96" w:rsidRPr="006376F0" w14:paraId="13B9FFE5" w14:textId="77777777" w:rsidTr="00690A93">
        <w:trPr>
          <w:trHeight w:val="113"/>
        </w:trPr>
        <w:tc>
          <w:tcPr>
            <w:tcW w:w="6091" w:type="dxa"/>
          </w:tcPr>
          <w:p w14:paraId="32123BB2" w14:textId="07759589" w:rsidR="00D92B96" w:rsidRPr="00D92B96" w:rsidRDefault="00D92B96" w:rsidP="00D92B96">
            <w:pPr>
              <w:autoSpaceDE w:val="0"/>
              <w:autoSpaceDN w:val="0"/>
              <w:adjustRightInd w:val="0"/>
              <w:rPr>
                <w:rFonts w:asciiTheme="minorHAnsi" w:eastAsiaTheme="minorHAnsi" w:hAnsiTheme="minorHAnsi" w:cstheme="minorHAnsi"/>
                <w:sz w:val="22"/>
                <w:szCs w:val="22"/>
                <w:lang w:eastAsia="en-US"/>
              </w:rPr>
            </w:pPr>
            <w:r w:rsidRPr="00D92B96">
              <w:rPr>
                <w:rFonts w:asciiTheme="minorHAnsi" w:eastAsiaTheme="minorHAnsi" w:hAnsiTheme="minorHAnsi" w:cstheme="minorHAnsi"/>
                <w:sz w:val="22"/>
                <w:szCs w:val="22"/>
                <w:lang w:eastAsia="en-US"/>
              </w:rPr>
              <w:t>Extensive experience of managing pastoral, behavio</w:t>
            </w:r>
            <w:r>
              <w:rPr>
                <w:rFonts w:asciiTheme="minorHAnsi" w:eastAsiaTheme="minorHAnsi" w:hAnsiTheme="minorHAnsi" w:cstheme="minorHAnsi"/>
                <w:sz w:val="22"/>
                <w:szCs w:val="22"/>
                <w:lang w:eastAsia="en-US"/>
              </w:rPr>
              <w:t>u</w:t>
            </w:r>
            <w:r w:rsidRPr="00D92B96">
              <w:rPr>
                <w:rFonts w:asciiTheme="minorHAnsi" w:eastAsiaTheme="minorHAnsi" w:hAnsiTheme="minorHAnsi" w:cstheme="minorHAnsi"/>
                <w:sz w:val="22"/>
                <w:szCs w:val="22"/>
                <w:lang w:eastAsia="en-US"/>
              </w:rPr>
              <w:t>r and attendance in at least</w:t>
            </w:r>
            <w:r>
              <w:rPr>
                <w:rFonts w:asciiTheme="minorHAnsi" w:eastAsiaTheme="minorHAnsi" w:hAnsiTheme="minorHAnsi" w:cstheme="minorHAnsi"/>
                <w:sz w:val="22"/>
                <w:szCs w:val="22"/>
                <w:lang w:eastAsia="en-US"/>
              </w:rPr>
              <w:t xml:space="preserve"> </w:t>
            </w:r>
            <w:r w:rsidRPr="00D92B96">
              <w:rPr>
                <w:rFonts w:asciiTheme="minorHAnsi" w:eastAsiaTheme="minorHAnsi" w:hAnsiTheme="minorHAnsi" w:cstheme="minorHAnsi"/>
                <w:sz w:val="22"/>
                <w:szCs w:val="22"/>
                <w:lang w:eastAsia="en-US"/>
              </w:rPr>
              <w:t xml:space="preserve">one </w:t>
            </w:r>
            <w:r w:rsidR="008B3E85">
              <w:rPr>
                <w:rFonts w:asciiTheme="minorHAnsi" w:eastAsiaTheme="minorHAnsi" w:hAnsiTheme="minorHAnsi" w:cstheme="minorHAnsi"/>
                <w:sz w:val="22"/>
                <w:szCs w:val="22"/>
                <w:lang w:eastAsia="en-US"/>
              </w:rPr>
              <w:t>Academy</w:t>
            </w:r>
            <w:r w:rsidRPr="00D92B96">
              <w:rPr>
                <w:rFonts w:asciiTheme="minorHAnsi" w:eastAsiaTheme="minorHAnsi" w:hAnsiTheme="minorHAnsi" w:cstheme="minorHAnsi"/>
                <w:sz w:val="22"/>
                <w:szCs w:val="22"/>
                <w:lang w:eastAsia="en-US"/>
              </w:rPr>
              <w:t xml:space="preserve"> with clear evidence of impact</w:t>
            </w:r>
          </w:p>
        </w:tc>
        <w:tc>
          <w:tcPr>
            <w:tcW w:w="1134" w:type="dxa"/>
            <w:vAlign w:val="center"/>
          </w:tcPr>
          <w:p w14:paraId="0088F775" w14:textId="4111CE2C" w:rsidR="00D92B96" w:rsidRPr="006376F0" w:rsidRDefault="00D92B96" w:rsidP="00D92B96">
            <w:pPr>
              <w:pStyle w:val="Default"/>
              <w:jc w:val="center"/>
              <w:rPr>
                <w:rFonts w:asciiTheme="minorHAnsi" w:hAnsiTheme="minorHAnsi" w:cstheme="minorHAnsi"/>
                <w:sz w:val="22"/>
                <w:szCs w:val="22"/>
              </w:rPr>
            </w:pPr>
          </w:p>
        </w:tc>
        <w:tc>
          <w:tcPr>
            <w:tcW w:w="1134" w:type="dxa"/>
            <w:vAlign w:val="center"/>
          </w:tcPr>
          <w:p w14:paraId="2189E42D" w14:textId="631F42CD" w:rsidR="00D92B96" w:rsidRPr="006376F0" w:rsidRDefault="004B56E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42034D51" w14:textId="704CE2C2" w:rsidR="00D92B96" w:rsidRPr="006376F0" w:rsidRDefault="00D92B96"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D92B96" w:rsidRPr="006376F0" w14:paraId="51C4FE55" w14:textId="77777777" w:rsidTr="00690A93">
        <w:trPr>
          <w:trHeight w:val="113"/>
        </w:trPr>
        <w:tc>
          <w:tcPr>
            <w:tcW w:w="6091" w:type="dxa"/>
          </w:tcPr>
          <w:p w14:paraId="0509CAA8" w14:textId="7F66C789" w:rsidR="00D92B96" w:rsidRPr="001610E6" w:rsidRDefault="00C05C9C" w:rsidP="00C05C9C">
            <w:pPr>
              <w:autoSpaceDE w:val="0"/>
              <w:autoSpaceDN w:val="0"/>
              <w:adjustRightInd w:val="0"/>
              <w:rPr>
                <w:rFonts w:eastAsiaTheme="minorHAnsi" w:cs="Calibri"/>
                <w:sz w:val="22"/>
                <w:szCs w:val="22"/>
                <w:lang w:eastAsia="en-US"/>
              </w:rPr>
            </w:pPr>
            <w:r w:rsidRPr="00C05C9C">
              <w:rPr>
                <w:rFonts w:eastAsiaTheme="minorHAnsi" w:cs="Calibri"/>
                <w:sz w:val="22"/>
                <w:szCs w:val="22"/>
                <w:lang w:eastAsia="en-US"/>
              </w:rPr>
              <w:t>In depth knowledge and understanding of the wider educational agenda</w:t>
            </w:r>
            <w:r w:rsidR="001610E6">
              <w:rPr>
                <w:rFonts w:eastAsiaTheme="minorHAnsi" w:cs="Calibri"/>
                <w:sz w:val="22"/>
                <w:szCs w:val="22"/>
                <w:lang w:eastAsia="en-US"/>
              </w:rPr>
              <w:t xml:space="preserve"> </w:t>
            </w:r>
            <w:r w:rsidRPr="00C05C9C">
              <w:rPr>
                <w:rFonts w:eastAsiaTheme="minorHAnsi" w:cs="Calibri"/>
                <w:sz w:val="22"/>
                <w:szCs w:val="22"/>
                <w:lang w:eastAsia="en-US"/>
              </w:rPr>
              <w:t xml:space="preserve">including current national policies and educational issues </w:t>
            </w:r>
          </w:p>
        </w:tc>
        <w:tc>
          <w:tcPr>
            <w:tcW w:w="1134" w:type="dxa"/>
            <w:vAlign w:val="center"/>
          </w:tcPr>
          <w:p w14:paraId="63B05097" w14:textId="0282A443" w:rsidR="00D92B96" w:rsidRPr="006376F0" w:rsidRDefault="001610E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E10AE95"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61068263" w14:textId="7926DB30" w:rsidR="00D92B96" w:rsidRPr="006376F0" w:rsidRDefault="001610E6"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Interview</w:t>
            </w:r>
          </w:p>
        </w:tc>
      </w:tr>
      <w:tr w:rsidR="001610E6" w:rsidRPr="006376F0" w14:paraId="4C30D9AE" w14:textId="77777777" w:rsidTr="00690A93">
        <w:trPr>
          <w:trHeight w:val="113"/>
        </w:trPr>
        <w:tc>
          <w:tcPr>
            <w:tcW w:w="6091" w:type="dxa"/>
          </w:tcPr>
          <w:p w14:paraId="284B6CBF" w14:textId="7653ED95" w:rsidR="001610E6" w:rsidRPr="00C05C9C" w:rsidRDefault="00C31B12" w:rsidP="00C31B12">
            <w:pPr>
              <w:autoSpaceDE w:val="0"/>
              <w:autoSpaceDN w:val="0"/>
              <w:adjustRightInd w:val="0"/>
              <w:rPr>
                <w:rFonts w:eastAsiaTheme="minorHAnsi" w:cs="Calibri"/>
                <w:sz w:val="22"/>
                <w:szCs w:val="22"/>
                <w:lang w:eastAsia="en-US"/>
              </w:rPr>
            </w:pPr>
            <w:r w:rsidRPr="00C31B12">
              <w:rPr>
                <w:rFonts w:eastAsiaTheme="minorHAnsi" w:cs="Calibri"/>
                <w:sz w:val="22"/>
                <w:szCs w:val="22"/>
                <w:lang w:eastAsia="en-US"/>
              </w:rPr>
              <w:t>Proven track record in leading and managing staff including building a successful</w:t>
            </w:r>
            <w:r>
              <w:rPr>
                <w:rFonts w:eastAsiaTheme="minorHAnsi" w:cs="Calibri"/>
                <w:sz w:val="22"/>
                <w:szCs w:val="22"/>
                <w:lang w:eastAsia="en-US"/>
              </w:rPr>
              <w:t xml:space="preserve"> </w:t>
            </w:r>
            <w:r w:rsidRPr="00C31B12">
              <w:rPr>
                <w:rFonts w:eastAsiaTheme="minorHAnsi" w:cs="Calibri"/>
                <w:sz w:val="22"/>
                <w:szCs w:val="22"/>
                <w:lang w:eastAsia="en-US"/>
              </w:rPr>
              <w:t>team, delegating effectively and implementing and managing change</w:t>
            </w:r>
          </w:p>
        </w:tc>
        <w:tc>
          <w:tcPr>
            <w:tcW w:w="1134" w:type="dxa"/>
            <w:vAlign w:val="center"/>
          </w:tcPr>
          <w:p w14:paraId="70979335" w14:textId="62B3BC84" w:rsidR="001610E6" w:rsidRPr="006376F0" w:rsidRDefault="00364B00"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01F73E76" w14:textId="77777777" w:rsidR="001610E6" w:rsidRPr="006376F0" w:rsidRDefault="001610E6" w:rsidP="00D92B96">
            <w:pPr>
              <w:pStyle w:val="Default"/>
              <w:jc w:val="center"/>
              <w:rPr>
                <w:rFonts w:asciiTheme="minorHAnsi" w:hAnsiTheme="minorHAnsi" w:cstheme="minorHAnsi"/>
                <w:sz w:val="22"/>
                <w:szCs w:val="22"/>
              </w:rPr>
            </w:pPr>
          </w:p>
        </w:tc>
        <w:tc>
          <w:tcPr>
            <w:tcW w:w="2268" w:type="dxa"/>
            <w:vAlign w:val="center"/>
          </w:tcPr>
          <w:p w14:paraId="0523DF0E" w14:textId="77777777" w:rsidR="001610E6" w:rsidRPr="006376F0" w:rsidRDefault="001610E6" w:rsidP="00D92B96">
            <w:pPr>
              <w:autoSpaceDE w:val="0"/>
              <w:autoSpaceDN w:val="0"/>
              <w:adjustRightInd w:val="0"/>
              <w:rPr>
                <w:rFonts w:asciiTheme="minorHAnsi" w:hAnsiTheme="minorHAnsi" w:cstheme="minorHAnsi"/>
                <w:sz w:val="22"/>
                <w:szCs w:val="22"/>
              </w:rPr>
            </w:pPr>
          </w:p>
        </w:tc>
      </w:tr>
      <w:tr w:rsidR="00D92B96" w:rsidRPr="006376F0" w14:paraId="69554958" w14:textId="77777777" w:rsidTr="00690A93">
        <w:trPr>
          <w:trHeight w:val="113"/>
        </w:trPr>
        <w:tc>
          <w:tcPr>
            <w:tcW w:w="6091" w:type="dxa"/>
          </w:tcPr>
          <w:p w14:paraId="506537AA" w14:textId="71AF4FD2" w:rsidR="00D92B96" w:rsidRPr="006376F0" w:rsidRDefault="00C57C98" w:rsidP="00D92B96">
            <w:pPr>
              <w:pStyle w:val="Default"/>
              <w:rPr>
                <w:rFonts w:asciiTheme="minorHAnsi" w:hAnsiTheme="minorHAnsi" w:cstheme="minorHAnsi"/>
                <w:sz w:val="22"/>
                <w:szCs w:val="22"/>
              </w:rPr>
            </w:pPr>
            <w:r>
              <w:rPr>
                <w:rFonts w:asciiTheme="minorHAnsi" w:hAnsiTheme="minorHAnsi" w:cstheme="minorHAnsi"/>
                <w:sz w:val="22"/>
                <w:szCs w:val="22"/>
              </w:rPr>
              <w:t>Proven track record of excellent teaching</w:t>
            </w:r>
          </w:p>
        </w:tc>
        <w:tc>
          <w:tcPr>
            <w:tcW w:w="1134" w:type="dxa"/>
            <w:vAlign w:val="center"/>
          </w:tcPr>
          <w:p w14:paraId="56154D66"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0A471754"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645699C0" w14:textId="75AB2C22"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D92B96" w:rsidRPr="006376F0" w14:paraId="6027CDD3" w14:textId="77777777" w:rsidTr="00690A93">
        <w:trPr>
          <w:trHeight w:val="208"/>
        </w:trPr>
        <w:tc>
          <w:tcPr>
            <w:tcW w:w="6091" w:type="dxa"/>
          </w:tcPr>
          <w:p w14:paraId="07EB92B5" w14:textId="20A33E26" w:rsidR="00D92B96" w:rsidRPr="006376F0" w:rsidRDefault="00E04AF5" w:rsidP="00D92B96">
            <w:pPr>
              <w:pStyle w:val="Default"/>
              <w:rPr>
                <w:rFonts w:asciiTheme="minorHAnsi" w:hAnsiTheme="minorHAnsi" w:cstheme="minorHAnsi"/>
                <w:sz w:val="22"/>
                <w:szCs w:val="22"/>
              </w:rPr>
            </w:pPr>
            <w:r>
              <w:rPr>
                <w:rFonts w:asciiTheme="minorHAnsi" w:hAnsiTheme="minorHAnsi" w:cstheme="minorHAnsi"/>
                <w:sz w:val="22"/>
                <w:szCs w:val="22"/>
              </w:rPr>
              <w:t xml:space="preserve">The ability to plan, monitor and evaluate </w:t>
            </w:r>
            <w:r w:rsidR="008B3E85">
              <w:rPr>
                <w:rFonts w:asciiTheme="minorHAnsi" w:hAnsiTheme="minorHAnsi" w:cstheme="minorHAnsi"/>
                <w:sz w:val="22"/>
                <w:szCs w:val="22"/>
              </w:rPr>
              <w:t>Academy</w:t>
            </w:r>
            <w:r>
              <w:rPr>
                <w:rFonts w:asciiTheme="minorHAnsi" w:hAnsiTheme="minorHAnsi" w:cstheme="minorHAnsi"/>
                <w:sz w:val="22"/>
                <w:szCs w:val="22"/>
              </w:rPr>
              <w:t xml:space="preserve"> </w:t>
            </w:r>
            <w:r w:rsidR="00BE0483">
              <w:rPr>
                <w:rFonts w:asciiTheme="minorHAnsi" w:hAnsiTheme="minorHAnsi" w:cstheme="minorHAnsi"/>
                <w:sz w:val="22"/>
                <w:szCs w:val="22"/>
              </w:rPr>
              <w:t>effectiveness</w:t>
            </w:r>
            <w:r>
              <w:rPr>
                <w:rFonts w:asciiTheme="minorHAnsi" w:hAnsiTheme="minorHAnsi" w:cstheme="minorHAnsi"/>
                <w:sz w:val="22"/>
                <w:szCs w:val="22"/>
              </w:rPr>
              <w:t xml:space="preserve"> and lead by example</w:t>
            </w:r>
          </w:p>
        </w:tc>
        <w:tc>
          <w:tcPr>
            <w:tcW w:w="1134" w:type="dxa"/>
            <w:vAlign w:val="center"/>
          </w:tcPr>
          <w:p w14:paraId="7367E625"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3F502B6"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19760844"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387CCD4B" w14:textId="77777777" w:rsidTr="00690A93">
        <w:trPr>
          <w:trHeight w:val="208"/>
        </w:trPr>
        <w:tc>
          <w:tcPr>
            <w:tcW w:w="6091" w:type="dxa"/>
          </w:tcPr>
          <w:p w14:paraId="72100F89" w14:textId="288C9166" w:rsidR="00D92B96" w:rsidRPr="006376F0" w:rsidRDefault="00BE0483" w:rsidP="00D92B96">
            <w:pPr>
              <w:pStyle w:val="Default"/>
              <w:rPr>
                <w:rFonts w:asciiTheme="minorHAnsi" w:hAnsiTheme="minorHAnsi" w:cstheme="minorHAnsi"/>
                <w:sz w:val="22"/>
                <w:szCs w:val="22"/>
              </w:rPr>
            </w:pPr>
            <w:r>
              <w:rPr>
                <w:rFonts w:asciiTheme="minorHAnsi" w:hAnsiTheme="minorHAnsi" w:cstheme="minorHAnsi"/>
                <w:sz w:val="22"/>
                <w:szCs w:val="22"/>
              </w:rPr>
              <w:t>An understanding</w:t>
            </w:r>
            <w:r w:rsidR="003127C3">
              <w:rPr>
                <w:rFonts w:asciiTheme="minorHAnsi" w:hAnsiTheme="minorHAnsi" w:cstheme="minorHAnsi"/>
                <w:sz w:val="22"/>
                <w:szCs w:val="22"/>
              </w:rPr>
              <w:t xml:space="preserve"> of</w:t>
            </w:r>
            <w:r w:rsidR="008D7630">
              <w:rPr>
                <w:rFonts w:asciiTheme="minorHAnsi" w:hAnsiTheme="minorHAnsi" w:cstheme="minorHAnsi"/>
                <w:sz w:val="22"/>
                <w:szCs w:val="22"/>
              </w:rPr>
              <w:t xml:space="preserve"> how an all-through </w:t>
            </w:r>
            <w:r w:rsidR="008B3E85">
              <w:rPr>
                <w:rFonts w:asciiTheme="minorHAnsi" w:hAnsiTheme="minorHAnsi" w:cstheme="minorHAnsi"/>
                <w:sz w:val="22"/>
                <w:szCs w:val="22"/>
              </w:rPr>
              <w:t>Academy</w:t>
            </w:r>
            <w:r w:rsidR="008D7630">
              <w:rPr>
                <w:rFonts w:asciiTheme="minorHAnsi" w:hAnsiTheme="minorHAnsi" w:cstheme="minorHAnsi"/>
                <w:sz w:val="22"/>
                <w:szCs w:val="22"/>
              </w:rPr>
              <w:t xml:space="preserve"> works operationally, financially</w:t>
            </w:r>
            <w:r w:rsidR="00B3609C">
              <w:rPr>
                <w:rFonts w:asciiTheme="minorHAnsi" w:hAnsiTheme="minorHAnsi" w:cstheme="minorHAnsi"/>
                <w:sz w:val="22"/>
                <w:szCs w:val="22"/>
              </w:rPr>
              <w:t>, staffing and so on</w:t>
            </w:r>
          </w:p>
        </w:tc>
        <w:tc>
          <w:tcPr>
            <w:tcW w:w="1134" w:type="dxa"/>
            <w:vAlign w:val="center"/>
          </w:tcPr>
          <w:p w14:paraId="6D30EC95" w14:textId="77777777" w:rsidR="00D92B96" w:rsidRPr="006376F0" w:rsidRDefault="00D92B96" w:rsidP="00D92B96">
            <w:pPr>
              <w:pStyle w:val="Default"/>
              <w:jc w:val="center"/>
              <w:rPr>
                <w:rFonts w:asciiTheme="minorHAnsi" w:hAnsiTheme="minorHAnsi" w:cstheme="minorHAnsi"/>
                <w:sz w:val="22"/>
                <w:szCs w:val="22"/>
              </w:rPr>
            </w:pPr>
          </w:p>
        </w:tc>
        <w:tc>
          <w:tcPr>
            <w:tcW w:w="1134" w:type="dxa"/>
            <w:vAlign w:val="center"/>
          </w:tcPr>
          <w:p w14:paraId="08F10D0A"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228DE451" w14:textId="42C90DA9" w:rsidR="00D92B96" w:rsidRPr="006376F0" w:rsidRDefault="00D92B96"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Interview</w:t>
            </w:r>
          </w:p>
        </w:tc>
      </w:tr>
      <w:tr w:rsidR="00D92B96" w:rsidRPr="006376F0" w14:paraId="55A6A6DC" w14:textId="77777777" w:rsidTr="00690A93">
        <w:trPr>
          <w:trHeight w:val="102"/>
        </w:trPr>
        <w:tc>
          <w:tcPr>
            <w:tcW w:w="6091" w:type="dxa"/>
          </w:tcPr>
          <w:p w14:paraId="26DC963B" w14:textId="7A156378" w:rsidR="00D92B96" w:rsidRPr="006376F0" w:rsidRDefault="00E04AF5" w:rsidP="00D92B96">
            <w:pPr>
              <w:pStyle w:val="Default"/>
              <w:rPr>
                <w:rFonts w:asciiTheme="minorHAnsi" w:hAnsiTheme="minorHAnsi" w:cstheme="minorHAnsi"/>
                <w:sz w:val="22"/>
                <w:szCs w:val="22"/>
              </w:rPr>
            </w:pPr>
            <w:r>
              <w:rPr>
                <w:rFonts w:asciiTheme="minorHAnsi" w:hAnsiTheme="minorHAnsi" w:cstheme="minorHAnsi"/>
                <w:sz w:val="22"/>
                <w:szCs w:val="22"/>
              </w:rPr>
              <w:t>Knowledge and understanding</w:t>
            </w:r>
            <w:r w:rsidR="007C6E83">
              <w:rPr>
                <w:rFonts w:asciiTheme="minorHAnsi" w:hAnsiTheme="minorHAnsi" w:cstheme="minorHAnsi"/>
                <w:sz w:val="22"/>
                <w:szCs w:val="22"/>
              </w:rPr>
              <w:t xml:space="preserve"> of strategies to promote inclusion and equality provision within the </w:t>
            </w:r>
            <w:r w:rsidR="008B3E85">
              <w:rPr>
                <w:rFonts w:asciiTheme="minorHAnsi" w:hAnsiTheme="minorHAnsi" w:cstheme="minorHAnsi"/>
                <w:sz w:val="22"/>
                <w:szCs w:val="22"/>
              </w:rPr>
              <w:t>Academy</w:t>
            </w:r>
          </w:p>
        </w:tc>
        <w:tc>
          <w:tcPr>
            <w:tcW w:w="1134" w:type="dxa"/>
            <w:vAlign w:val="center"/>
          </w:tcPr>
          <w:p w14:paraId="777C230E"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059D72E"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41A0ECBB"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72FB8B39" w14:textId="77777777" w:rsidTr="00690A93">
        <w:trPr>
          <w:trHeight w:val="102"/>
        </w:trPr>
        <w:tc>
          <w:tcPr>
            <w:tcW w:w="6091" w:type="dxa"/>
          </w:tcPr>
          <w:p w14:paraId="755C3975" w14:textId="4054708A" w:rsidR="00D92B96" w:rsidRPr="003127C3" w:rsidRDefault="003127C3" w:rsidP="003127C3">
            <w:pPr>
              <w:autoSpaceDE w:val="0"/>
              <w:autoSpaceDN w:val="0"/>
              <w:adjustRightInd w:val="0"/>
              <w:rPr>
                <w:rFonts w:asciiTheme="minorHAnsi" w:eastAsiaTheme="minorHAnsi" w:hAnsiTheme="minorHAnsi" w:cstheme="minorHAnsi"/>
                <w:sz w:val="22"/>
                <w:szCs w:val="22"/>
                <w:lang w:eastAsia="en-US"/>
              </w:rPr>
            </w:pPr>
            <w:r w:rsidRPr="003127C3">
              <w:rPr>
                <w:rFonts w:asciiTheme="minorHAnsi" w:eastAsiaTheme="minorHAnsi" w:hAnsiTheme="minorHAnsi" w:cstheme="minorHAnsi"/>
                <w:sz w:val="22"/>
                <w:szCs w:val="22"/>
                <w:lang w:eastAsia="en-US"/>
              </w:rPr>
              <w:t>Extensive experience of safeguarding and knowledge of the issues that face</w:t>
            </w:r>
            <w:r>
              <w:rPr>
                <w:rFonts w:asciiTheme="minorHAnsi" w:eastAsiaTheme="minorHAnsi" w:hAnsiTheme="minorHAnsi" w:cstheme="minorHAnsi"/>
                <w:sz w:val="22"/>
                <w:szCs w:val="22"/>
                <w:lang w:eastAsia="en-US"/>
              </w:rPr>
              <w:t xml:space="preserve"> </w:t>
            </w:r>
            <w:r w:rsidRPr="003127C3">
              <w:rPr>
                <w:rFonts w:asciiTheme="minorHAnsi" w:eastAsiaTheme="minorHAnsi" w:hAnsiTheme="minorHAnsi" w:cstheme="minorHAnsi"/>
                <w:sz w:val="22"/>
                <w:szCs w:val="22"/>
                <w:lang w:eastAsia="en-US"/>
              </w:rPr>
              <w:t xml:space="preserve">young people in </w:t>
            </w:r>
            <w:r w:rsidRPr="003127C3">
              <w:rPr>
                <w:rFonts w:asciiTheme="minorHAnsi" w:eastAsiaTheme="minorHAnsi" w:hAnsiTheme="minorHAnsi" w:cstheme="minorHAnsi"/>
                <w:sz w:val="22"/>
                <w:szCs w:val="22"/>
              </w:rPr>
              <w:t>East Birmingham</w:t>
            </w:r>
          </w:p>
        </w:tc>
        <w:tc>
          <w:tcPr>
            <w:tcW w:w="1134" w:type="dxa"/>
            <w:vAlign w:val="center"/>
          </w:tcPr>
          <w:p w14:paraId="6E154127" w14:textId="3722985F" w:rsidR="00D92B96" w:rsidRPr="006376F0" w:rsidRDefault="00D92B96" w:rsidP="00D92B96">
            <w:pPr>
              <w:pStyle w:val="Default"/>
              <w:jc w:val="center"/>
              <w:rPr>
                <w:rFonts w:asciiTheme="minorHAnsi" w:hAnsiTheme="minorHAnsi" w:cstheme="minorHAnsi"/>
                <w:sz w:val="22"/>
                <w:szCs w:val="22"/>
              </w:rPr>
            </w:pPr>
          </w:p>
        </w:tc>
        <w:tc>
          <w:tcPr>
            <w:tcW w:w="1134" w:type="dxa"/>
            <w:vAlign w:val="center"/>
          </w:tcPr>
          <w:p w14:paraId="4071548D" w14:textId="453C3DDE" w:rsidR="00D92B96" w:rsidRPr="006376F0" w:rsidRDefault="00D97898"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56C587E7"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1E86533D" w14:textId="77777777" w:rsidTr="00690A93">
        <w:trPr>
          <w:trHeight w:val="102"/>
        </w:trPr>
        <w:tc>
          <w:tcPr>
            <w:tcW w:w="6091" w:type="dxa"/>
          </w:tcPr>
          <w:p w14:paraId="3718EF89" w14:textId="3A9F6A2A" w:rsidR="00D92B96" w:rsidRPr="006376F0" w:rsidRDefault="00D92B96" w:rsidP="00D92B9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 commitment to the extra-curricular life of the </w:t>
            </w:r>
            <w:r w:rsidR="008B3E85">
              <w:rPr>
                <w:rFonts w:asciiTheme="minorHAnsi" w:hAnsiTheme="minorHAnsi" w:cstheme="minorHAnsi"/>
                <w:sz w:val="22"/>
                <w:szCs w:val="22"/>
              </w:rPr>
              <w:t>Academy</w:t>
            </w:r>
            <w:r w:rsidRPr="006376F0">
              <w:rPr>
                <w:rFonts w:asciiTheme="minorHAnsi" w:hAnsiTheme="minorHAnsi" w:cstheme="minorHAnsi"/>
                <w:sz w:val="22"/>
                <w:szCs w:val="22"/>
              </w:rPr>
              <w:t xml:space="preserve"> </w:t>
            </w:r>
          </w:p>
        </w:tc>
        <w:tc>
          <w:tcPr>
            <w:tcW w:w="1134" w:type="dxa"/>
            <w:vAlign w:val="center"/>
          </w:tcPr>
          <w:p w14:paraId="52AA2EEA"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5D6A02C"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75CB97AA"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7A2141E5" w14:textId="77777777" w:rsidTr="00690A93">
        <w:trPr>
          <w:trHeight w:val="208"/>
        </w:trPr>
        <w:tc>
          <w:tcPr>
            <w:tcW w:w="6091" w:type="dxa"/>
          </w:tcPr>
          <w:p w14:paraId="22341604" w14:textId="086B2DBA" w:rsidR="00D92B96" w:rsidRPr="006376F0" w:rsidRDefault="00AE7F54" w:rsidP="00D92B96">
            <w:pPr>
              <w:pStyle w:val="Default"/>
              <w:rPr>
                <w:rFonts w:asciiTheme="minorHAnsi" w:hAnsiTheme="minorHAnsi" w:cstheme="minorHAnsi"/>
                <w:sz w:val="22"/>
                <w:szCs w:val="22"/>
              </w:rPr>
            </w:pPr>
            <w:r>
              <w:rPr>
                <w:rFonts w:asciiTheme="minorHAnsi" w:hAnsiTheme="minorHAnsi" w:cstheme="minorHAnsi"/>
                <w:sz w:val="22"/>
                <w:szCs w:val="22"/>
              </w:rPr>
              <w:t xml:space="preserve">Understanding the legal issues relating to managing an </w:t>
            </w:r>
            <w:r w:rsidR="008B3E85">
              <w:rPr>
                <w:rFonts w:asciiTheme="minorHAnsi" w:hAnsiTheme="minorHAnsi" w:cstheme="minorHAnsi"/>
                <w:sz w:val="22"/>
                <w:szCs w:val="22"/>
              </w:rPr>
              <w:t>Academy</w:t>
            </w:r>
            <w:r>
              <w:rPr>
                <w:rFonts w:asciiTheme="minorHAnsi" w:hAnsiTheme="minorHAnsi" w:cstheme="minorHAnsi"/>
                <w:sz w:val="22"/>
                <w:szCs w:val="22"/>
              </w:rPr>
              <w:t xml:space="preserve"> including safeguarding</w:t>
            </w:r>
            <w:r w:rsidR="00D97898">
              <w:rPr>
                <w:rFonts w:asciiTheme="minorHAnsi" w:hAnsiTheme="minorHAnsi" w:cstheme="minorHAnsi"/>
                <w:sz w:val="22"/>
                <w:szCs w:val="22"/>
              </w:rPr>
              <w:t xml:space="preserve">, </w:t>
            </w:r>
            <w:r w:rsidR="004813AA">
              <w:rPr>
                <w:rFonts w:asciiTheme="minorHAnsi" w:hAnsiTheme="minorHAnsi" w:cstheme="minorHAnsi"/>
                <w:sz w:val="22"/>
                <w:szCs w:val="22"/>
              </w:rPr>
              <w:t>s</w:t>
            </w:r>
            <w:r w:rsidR="00A35D71">
              <w:rPr>
                <w:rFonts w:asciiTheme="minorHAnsi" w:hAnsiTheme="minorHAnsi" w:cstheme="minorHAnsi"/>
                <w:sz w:val="22"/>
                <w:szCs w:val="22"/>
              </w:rPr>
              <w:t>uspensions and permanent exclusions</w:t>
            </w:r>
          </w:p>
        </w:tc>
        <w:tc>
          <w:tcPr>
            <w:tcW w:w="1134" w:type="dxa"/>
            <w:vAlign w:val="center"/>
          </w:tcPr>
          <w:p w14:paraId="433D5C8A"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413DFBE"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297B4C0C"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317306BE" w14:textId="77777777" w:rsidTr="00690A93">
        <w:trPr>
          <w:trHeight w:val="102"/>
        </w:trPr>
        <w:tc>
          <w:tcPr>
            <w:tcW w:w="6091" w:type="dxa"/>
          </w:tcPr>
          <w:p w14:paraId="68E9F0B7" w14:textId="77777777" w:rsidR="00D92B96" w:rsidRPr="006376F0" w:rsidRDefault="00D92B96" w:rsidP="00D92B96">
            <w:pPr>
              <w:pStyle w:val="Default"/>
              <w:rPr>
                <w:rFonts w:asciiTheme="minorHAnsi" w:hAnsiTheme="minorHAnsi" w:cstheme="minorHAnsi"/>
                <w:sz w:val="22"/>
                <w:szCs w:val="22"/>
              </w:rPr>
            </w:pPr>
            <w:r w:rsidRPr="006376F0">
              <w:rPr>
                <w:rFonts w:asciiTheme="minorHAnsi" w:hAnsiTheme="minorHAnsi" w:cstheme="minorHAnsi"/>
                <w:sz w:val="22"/>
                <w:szCs w:val="22"/>
              </w:rPr>
              <w:t>A commitment to obtaining the highest standards of pupil achievement and a belief that enjoyable learning is the most effective learning</w:t>
            </w:r>
          </w:p>
        </w:tc>
        <w:tc>
          <w:tcPr>
            <w:tcW w:w="1134" w:type="dxa"/>
            <w:vAlign w:val="center"/>
          </w:tcPr>
          <w:p w14:paraId="71C48680"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B68DD87"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210755CB"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537BC2A2" w14:textId="77777777" w:rsidTr="00690A93">
        <w:trPr>
          <w:trHeight w:val="102"/>
        </w:trPr>
        <w:tc>
          <w:tcPr>
            <w:tcW w:w="6091" w:type="dxa"/>
          </w:tcPr>
          <w:p w14:paraId="24D67121" w14:textId="131DE7BA" w:rsidR="00D92B96" w:rsidRPr="006376F0" w:rsidRDefault="00D92B96" w:rsidP="00D92B9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 commitment to the </w:t>
            </w:r>
            <w:r w:rsidR="008B3E85">
              <w:rPr>
                <w:rFonts w:asciiTheme="minorHAnsi" w:hAnsiTheme="minorHAnsi" w:cstheme="minorHAnsi"/>
                <w:sz w:val="22"/>
                <w:szCs w:val="22"/>
              </w:rPr>
              <w:t>Academy</w:t>
            </w:r>
            <w:r w:rsidRPr="006376F0">
              <w:rPr>
                <w:rFonts w:asciiTheme="minorHAnsi" w:hAnsiTheme="minorHAnsi" w:cstheme="minorHAnsi"/>
                <w:sz w:val="22"/>
                <w:szCs w:val="22"/>
              </w:rPr>
              <w:t>’s Strategic Purpose, Commitment and Intent</w:t>
            </w:r>
          </w:p>
        </w:tc>
        <w:tc>
          <w:tcPr>
            <w:tcW w:w="1134" w:type="dxa"/>
            <w:vAlign w:val="center"/>
          </w:tcPr>
          <w:p w14:paraId="51BECB1D"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F83065B" w14:textId="77777777" w:rsidR="00D92B96" w:rsidRPr="006376F0" w:rsidRDefault="00D92B96" w:rsidP="00D92B96">
            <w:pPr>
              <w:pStyle w:val="Default"/>
              <w:jc w:val="center"/>
              <w:rPr>
                <w:rFonts w:asciiTheme="minorHAnsi" w:hAnsiTheme="minorHAnsi" w:cstheme="minorHAnsi"/>
                <w:sz w:val="22"/>
                <w:szCs w:val="22"/>
              </w:rPr>
            </w:pPr>
          </w:p>
        </w:tc>
        <w:tc>
          <w:tcPr>
            <w:tcW w:w="2268" w:type="dxa"/>
            <w:vAlign w:val="center"/>
          </w:tcPr>
          <w:p w14:paraId="00979D57" w14:textId="11129D49"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AE7F54" w:rsidRPr="006376F0" w14:paraId="0DAE144E" w14:textId="77777777" w:rsidTr="00690A93">
        <w:trPr>
          <w:trHeight w:val="102"/>
        </w:trPr>
        <w:tc>
          <w:tcPr>
            <w:tcW w:w="6091" w:type="dxa"/>
          </w:tcPr>
          <w:p w14:paraId="0DE5F52E" w14:textId="73E48F90" w:rsidR="00AE7F54" w:rsidRPr="006376F0" w:rsidRDefault="004029AA" w:rsidP="00D92B96">
            <w:pPr>
              <w:pStyle w:val="Default"/>
              <w:rPr>
                <w:rFonts w:asciiTheme="minorHAnsi" w:hAnsiTheme="minorHAnsi" w:cstheme="minorHAnsi"/>
                <w:sz w:val="22"/>
                <w:szCs w:val="22"/>
              </w:rPr>
            </w:pPr>
            <w:r>
              <w:rPr>
                <w:rFonts w:asciiTheme="minorHAnsi" w:hAnsiTheme="minorHAnsi" w:cstheme="minorHAnsi"/>
                <w:sz w:val="22"/>
                <w:szCs w:val="22"/>
              </w:rPr>
              <w:t>High level of written and oral communication skills for communicating</w:t>
            </w:r>
            <w:r w:rsidR="00E232E4">
              <w:rPr>
                <w:rFonts w:asciiTheme="minorHAnsi" w:hAnsiTheme="minorHAnsi" w:cstheme="minorHAnsi"/>
                <w:sz w:val="22"/>
                <w:szCs w:val="22"/>
              </w:rPr>
              <w:t xml:space="preserve"> within and beyond the </w:t>
            </w:r>
            <w:r w:rsidR="008B3E85">
              <w:rPr>
                <w:rFonts w:asciiTheme="minorHAnsi" w:hAnsiTheme="minorHAnsi" w:cstheme="minorHAnsi"/>
                <w:sz w:val="22"/>
                <w:szCs w:val="22"/>
              </w:rPr>
              <w:t>Academy</w:t>
            </w:r>
          </w:p>
        </w:tc>
        <w:tc>
          <w:tcPr>
            <w:tcW w:w="1134" w:type="dxa"/>
            <w:vAlign w:val="center"/>
          </w:tcPr>
          <w:p w14:paraId="49FBA314" w14:textId="7F5D2FE1" w:rsidR="00AE7F54" w:rsidRPr="006376F0" w:rsidRDefault="00E232E4"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5AC070A" w14:textId="77777777" w:rsidR="00AE7F54" w:rsidRPr="006376F0" w:rsidRDefault="00AE7F54" w:rsidP="00D92B96">
            <w:pPr>
              <w:pStyle w:val="Default"/>
              <w:jc w:val="center"/>
              <w:rPr>
                <w:rFonts w:asciiTheme="minorHAnsi" w:hAnsiTheme="minorHAnsi" w:cstheme="minorHAnsi"/>
                <w:sz w:val="22"/>
                <w:szCs w:val="22"/>
              </w:rPr>
            </w:pPr>
          </w:p>
        </w:tc>
        <w:tc>
          <w:tcPr>
            <w:tcW w:w="2268" w:type="dxa"/>
            <w:vAlign w:val="center"/>
          </w:tcPr>
          <w:p w14:paraId="4396DD21" w14:textId="7A508713" w:rsidR="00AE7F54" w:rsidRPr="006376F0" w:rsidRDefault="00E232E4"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AE7F54" w:rsidRPr="006376F0" w14:paraId="0E90766E" w14:textId="77777777" w:rsidTr="00690A93">
        <w:trPr>
          <w:trHeight w:val="102"/>
        </w:trPr>
        <w:tc>
          <w:tcPr>
            <w:tcW w:w="6091" w:type="dxa"/>
          </w:tcPr>
          <w:p w14:paraId="4CCF348A" w14:textId="77777777" w:rsidR="00AE7F54" w:rsidRDefault="00EB25D7" w:rsidP="00D92B96">
            <w:pPr>
              <w:pStyle w:val="Default"/>
              <w:rPr>
                <w:rFonts w:asciiTheme="minorHAnsi" w:hAnsiTheme="minorHAnsi" w:cstheme="minorHAnsi"/>
                <w:sz w:val="22"/>
                <w:szCs w:val="22"/>
              </w:rPr>
            </w:pPr>
            <w:r>
              <w:rPr>
                <w:rFonts w:asciiTheme="minorHAnsi" w:hAnsiTheme="minorHAnsi" w:cstheme="minorHAnsi"/>
                <w:sz w:val="22"/>
                <w:szCs w:val="22"/>
              </w:rPr>
              <w:t>To be able to work effectively under pressure, to prioritise appropriately and to meet deadlines</w:t>
            </w:r>
          </w:p>
          <w:p w14:paraId="327ACE74" w14:textId="4204CA3C" w:rsidR="008A7F4B" w:rsidRPr="006376F0" w:rsidRDefault="008A7F4B" w:rsidP="00D92B96">
            <w:pPr>
              <w:pStyle w:val="Default"/>
              <w:rPr>
                <w:rFonts w:asciiTheme="minorHAnsi" w:hAnsiTheme="minorHAnsi" w:cstheme="minorHAnsi"/>
                <w:sz w:val="22"/>
                <w:szCs w:val="22"/>
              </w:rPr>
            </w:pPr>
          </w:p>
        </w:tc>
        <w:tc>
          <w:tcPr>
            <w:tcW w:w="1134" w:type="dxa"/>
            <w:vAlign w:val="center"/>
          </w:tcPr>
          <w:p w14:paraId="2C4EFD9A" w14:textId="3502BCDB" w:rsidR="00AE7F54" w:rsidRPr="006376F0" w:rsidRDefault="00E232E4"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D63BF08" w14:textId="77777777" w:rsidR="00AE7F54" w:rsidRPr="006376F0" w:rsidRDefault="00AE7F54" w:rsidP="00D92B96">
            <w:pPr>
              <w:pStyle w:val="Default"/>
              <w:jc w:val="center"/>
              <w:rPr>
                <w:rFonts w:asciiTheme="minorHAnsi" w:hAnsiTheme="minorHAnsi" w:cstheme="minorHAnsi"/>
                <w:sz w:val="22"/>
                <w:szCs w:val="22"/>
              </w:rPr>
            </w:pPr>
          </w:p>
        </w:tc>
        <w:tc>
          <w:tcPr>
            <w:tcW w:w="2268" w:type="dxa"/>
            <w:vAlign w:val="center"/>
          </w:tcPr>
          <w:p w14:paraId="26A477B1" w14:textId="5C73A2FB" w:rsidR="00AE7F54" w:rsidRPr="006376F0" w:rsidRDefault="00E232E4"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Interview</w:t>
            </w:r>
          </w:p>
        </w:tc>
      </w:tr>
      <w:tr w:rsidR="00D92B96" w:rsidRPr="006376F0" w14:paraId="254498DC" w14:textId="77777777" w:rsidTr="00690A93">
        <w:trPr>
          <w:trHeight w:val="93"/>
        </w:trPr>
        <w:tc>
          <w:tcPr>
            <w:tcW w:w="10627" w:type="dxa"/>
            <w:gridSpan w:val="4"/>
          </w:tcPr>
          <w:p w14:paraId="4DE6AB40" w14:textId="77777777" w:rsidR="00D92B96" w:rsidRPr="006376F0" w:rsidRDefault="00D92B96" w:rsidP="00D92B96">
            <w:pPr>
              <w:pStyle w:val="Default"/>
              <w:rPr>
                <w:rFonts w:asciiTheme="minorHAnsi" w:hAnsiTheme="minorHAnsi" w:cstheme="minorHAnsi"/>
                <w:sz w:val="22"/>
                <w:szCs w:val="22"/>
              </w:rPr>
            </w:pPr>
            <w:r w:rsidRPr="006376F0">
              <w:rPr>
                <w:rFonts w:asciiTheme="minorHAnsi" w:hAnsiTheme="minorHAnsi" w:cstheme="minorHAnsi"/>
                <w:b/>
                <w:bCs/>
                <w:sz w:val="22"/>
                <w:szCs w:val="22"/>
              </w:rPr>
              <w:lastRenderedPageBreak/>
              <w:t xml:space="preserve">Personal Skills </w:t>
            </w:r>
          </w:p>
        </w:tc>
      </w:tr>
      <w:tr w:rsidR="00D92B96" w:rsidRPr="006376F0" w14:paraId="11EE50E2" w14:textId="77777777" w:rsidTr="00690A93">
        <w:trPr>
          <w:trHeight w:val="102"/>
        </w:trPr>
        <w:tc>
          <w:tcPr>
            <w:tcW w:w="6091" w:type="dxa"/>
          </w:tcPr>
          <w:p w14:paraId="75069C8F" w14:textId="76567451" w:rsidR="00D92B96" w:rsidRPr="006376F0" w:rsidRDefault="00EB25D7"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Has a friendly yet professional and respectful approach which demonstrates supports and shows mutual respect</w:t>
            </w:r>
            <w:r w:rsidR="00D92B96" w:rsidRPr="006376F0">
              <w:rPr>
                <w:rFonts w:asciiTheme="minorHAnsi" w:hAnsiTheme="minorHAnsi" w:cstheme="minorHAnsi"/>
                <w:color w:val="000000"/>
                <w:sz w:val="22"/>
                <w:szCs w:val="22"/>
              </w:rPr>
              <w:t xml:space="preserve"> </w:t>
            </w:r>
          </w:p>
        </w:tc>
        <w:tc>
          <w:tcPr>
            <w:tcW w:w="1134" w:type="dxa"/>
            <w:vAlign w:val="center"/>
          </w:tcPr>
          <w:p w14:paraId="19B1204C"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B30D150"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p>
        </w:tc>
        <w:tc>
          <w:tcPr>
            <w:tcW w:w="2268" w:type="dxa"/>
            <w:vAlign w:val="center"/>
          </w:tcPr>
          <w:p w14:paraId="5ADAAB66" w14:textId="5B40584A"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D92B96" w:rsidRPr="006376F0" w14:paraId="5C23D130" w14:textId="77777777" w:rsidTr="00690A93">
        <w:trPr>
          <w:trHeight w:val="208"/>
        </w:trPr>
        <w:tc>
          <w:tcPr>
            <w:tcW w:w="6091" w:type="dxa"/>
          </w:tcPr>
          <w:p w14:paraId="7EA1A5FF" w14:textId="06303D85" w:rsidR="00D92B96" w:rsidRPr="006376F0" w:rsidRDefault="00EB25D7"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Open, honest</w:t>
            </w:r>
            <w:r w:rsidR="00B440DA">
              <w:rPr>
                <w:rFonts w:asciiTheme="minorHAnsi" w:hAnsiTheme="minorHAnsi" w:cstheme="minorHAnsi"/>
                <w:color w:val="000000"/>
                <w:sz w:val="22"/>
                <w:szCs w:val="22"/>
              </w:rPr>
              <w:t xml:space="preserve"> and an active listener</w:t>
            </w:r>
            <w:r w:rsidR="00D92B96" w:rsidRPr="006376F0">
              <w:rPr>
                <w:rFonts w:asciiTheme="minorHAnsi" w:hAnsiTheme="minorHAnsi" w:cstheme="minorHAnsi"/>
                <w:color w:val="000000"/>
                <w:sz w:val="22"/>
                <w:szCs w:val="22"/>
              </w:rPr>
              <w:t xml:space="preserve"> </w:t>
            </w:r>
          </w:p>
        </w:tc>
        <w:tc>
          <w:tcPr>
            <w:tcW w:w="1134" w:type="dxa"/>
            <w:vAlign w:val="center"/>
          </w:tcPr>
          <w:p w14:paraId="1A6A14CF"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2AD15B3"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p>
        </w:tc>
        <w:tc>
          <w:tcPr>
            <w:tcW w:w="2268" w:type="dxa"/>
            <w:vAlign w:val="center"/>
          </w:tcPr>
          <w:p w14:paraId="75265F52" w14:textId="4E87F84E" w:rsidR="00D92B96" w:rsidRPr="006376F0" w:rsidRDefault="00BE0483"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D92B96" w:rsidRPr="006376F0" w14:paraId="24AEBE49" w14:textId="77777777" w:rsidTr="00690A93">
        <w:trPr>
          <w:trHeight w:val="102"/>
        </w:trPr>
        <w:tc>
          <w:tcPr>
            <w:tcW w:w="6091" w:type="dxa"/>
          </w:tcPr>
          <w:p w14:paraId="651CF6C7" w14:textId="659F12DE" w:rsidR="00D92B96" w:rsidRPr="006376F0" w:rsidRDefault="00D92B96" w:rsidP="00D92B9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motivate and inspire </w:t>
            </w:r>
            <w:r w:rsidR="00B440DA">
              <w:rPr>
                <w:rFonts w:asciiTheme="minorHAnsi" w:hAnsiTheme="minorHAnsi" w:cstheme="minorHAnsi"/>
                <w:sz w:val="22"/>
                <w:szCs w:val="22"/>
              </w:rPr>
              <w:t>pupils and staff</w:t>
            </w:r>
            <w:r w:rsidRPr="006376F0">
              <w:rPr>
                <w:rFonts w:asciiTheme="minorHAnsi" w:hAnsiTheme="minorHAnsi" w:cstheme="minorHAnsi"/>
                <w:sz w:val="22"/>
                <w:szCs w:val="22"/>
              </w:rPr>
              <w:t xml:space="preserve"> </w:t>
            </w:r>
          </w:p>
        </w:tc>
        <w:tc>
          <w:tcPr>
            <w:tcW w:w="1134" w:type="dxa"/>
            <w:vAlign w:val="center"/>
          </w:tcPr>
          <w:p w14:paraId="2334100E"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F58A1CF" w14:textId="77777777" w:rsidR="00D92B96" w:rsidRPr="006376F0" w:rsidRDefault="00D92B96" w:rsidP="00D92B96">
            <w:pPr>
              <w:pStyle w:val="Default"/>
              <w:rPr>
                <w:rFonts w:asciiTheme="minorHAnsi" w:hAnsiTheme="minorHAnsi" w:cstheme="minorHAnsi"/>
                <w:sz w:val="22"/>
                <w:szCs w:val="22"/>
              </w:rPr>
            </w:pPr>
          </w:p>
        </w:tc>
        <w:tc>
          <w:tcPr>
            <w:tcW w:w="2268" w:type="dxa"/>
            <w:vAlign w:val="center"/>
          </w:tcPr>
          <w:p w14:paraId="264448EF"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387F016A" w14:textId="77777777" w:rsidTr="00690A93">
        <w:trPr>
          <w:trHeight w:val="102"/>
        </w:trPr>
        <w:tc>
          <w:tcPr>
            <w:tcW w:w="6091" w:type="dxa"/>
          </w:tcPr>
          <w:p w14:paraId="705590FB" w14:textId="7F5AD84C" w:rsidR="00D92B96" w:rsidRPr="006376F0" w:rsidRDefault="00B440DA" w:rsidP="00D92B96">
            <w:pPr>
              <w:pStyle w:val="Default"/>
              <w:rPr>
                <w:rFonts w:asciiTheme="minorHAnsi" w:hAnsiTheme="minorHAnsi" w:cstheme="minorHAnsi"/>
                <w:sz w:val="22"/>
                <w:szCs w:val="22"/>
              </w:rPr>
            </w:pPr>
            <w:r>
              <w:rPr>
                <w:rFonts w:asciiTheme="minorHAnsi" w:hAnsiTheme="minorHAnsi" w:cstheme="minorHAnsi"/>
                <w:sz w:val="22"/>
                <w:szCs w:val="22"/>
              </w:rPr>
              <w:t xml:space="preserve">Takes responsibility and </w:t>
            </w:r>
            <w:r w:rsidR="00B8191A">
              <w:rPr>
                <w:rFonts w:asciiTheme="minorHAnsi" w:hAnsiTheme="minorHAnsi" w:cstheme="minorHAnsi"/>
                <w:sz w:val="22"/>
                <w:szCs w:val="22"/>
              </w:rPr>
              <w:t>accountability</w:t>
            </w:r>
            <w:r w:rsidR="00D92B96" w:rsidRPr="006376F0">
              <w:rPr>
                <w:rFonts w:asciiTheme="minorHAnsi" w:hAnsiTheme="minorHAnsi" w:cstheme="minorHAnsi"/>
                <w:sz w:val="22"/>
                <w:szCs w:val="22"/>
              </w:rPr>
              <w:t xml:space="preserve"> </w:t>
            </w:r>
          </w:p>
        </w:tc>
        <w:tc>
          <w:tcPr>
            <w:tcW w:w="1134" w:type="dxa"/>
            <w:vAlign w:val="center"/>
          </w:tcPr>
          <w:p w14:paraId="1DA7F003"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EAF5C42" w14:textId="77777777" w:rsidR="00D92B96" w:rsidRPr="006376F0" w:rsidRDefault="00D92B96" w:rsidP="00D92B96">
            <w:pPr>
              <w:pStyle w:val="Default"/>
              <w:rPr>
                <w:rFonts w:asciiTheme="minorHAnsi" w:hAnsiTheme="minorHAnsi" w:cstheme="minorHAnsi"/>
                <w:sz w:val="22"/>
                <w:szCs w:val="22"/>
              </w:rPr>
            </w:pPr>
          </w:p>
        </w:tc>
        <w:tc>
          <w:tcPr>
            <w:tcW w:w="2268" w:type="dxa"/>
            <w:vAlign w:val="center"/>
          </w:tcPr>
          <w:p w14:paraId="38734085"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2276C659" w14:textId="77777777" w:rsidTr="00690A93">
        <w:trPr>
          <w:trHeight w:val="102"/>
        </w:trPr>
        <w:tc>
          <w:tcPr>
            <w:tcW w:w="6091" w:type="dxa"/>
          </w:tcPr>
          <w:p w14:paraId="7B6603D7" w14:textId="6B81B314" w:rsidR="00D92B96" w:rsidRPr="006376F0" w:rsidRDefault="00B8191A"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Committed to the needs of pupils, parents and other stakeholders and challenge</w:t>
            </w:r>
            <w:r w:rsidR="00283FDF">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barriers </w:t>
            </w:r>
            <w:r w:rsidR="003B45D8">
              <w:rPr>
                <w:rFonts w:asciiTheme="minorHAnsi" w:hAnsiTheme="minorHAnsi" w:cstheme="minorHAnsi"/>
                <w:color w:val="000000"/>
                <w:sz w:val="22"/>
                <w:szCs w:val="22"/>
              </w:rPr>
              <w:t xml:space="preserve">to </w:t>
            </w:r>
            <w:r>
              <w:rPr>
                <w:rFonts w:asciiTheme="minorHAnsi" w:hAnsiTheme="minorHAnsi" w:cstheme="minorHAnsi"/>
                <w:color w:val="000000"/>
                <w:sz w:val="22"/>
                <w:szCs w:val="22"/>
              </w:rPr>
              <w:t>providing eff</w:t>
            </w:r>
            <w:r w:rsidR="003B45D8">
              <w:rPr>
                <w:rFonts w:asciiTheme="minorHAnsi" w:hAnsiTheme="minorHAnsi" w:cstheme="minorHAnsi"/>
                <w:color w:val="000000"/>
                <w:sz w:val="22"/>
                <w:szCs w:val="22"/>
              </w:rPr>
              <w:t>ective servi</w:t>
            </w:r>
            <w:r w:rsidR="001C2FC0">
              <w:rPr>
                <w:rFonts w:asciiTheme="minorHAnsi" w:hAnsiTheme="minorHAnsi" w:cstheme="minorHAnsi"/>
                <w:color w:val="000000"/>
                <w:sz w:val="22"/>
                <w:szCs w:val="22"/>
              </w:rPr>
              <w:t>c</w:t>
            </w:r>
            <w:r w:rsidR="003B45D8">
              <w:rPr>
                <w:rFonts w:asciiTheme="minorHAnsi" w:hAnsiTheme="minorHAnsi" w:cstheme="minorHAnsi"/>
                <w:color w:val="000000"/>
                <w:sz w:val="22"/>
                <w:szCs w:val="22"/>
              </w:rPr>
              <w:t>e</w:t>
            </w:r>
          </w:p>
        </w:tc>
        <w:tc>
          <w:tcPr>
            <w:tcW w:w="1134" w:type="dxa"/>
            <w:vAlign w:val="center"/>
          </w:tcPr>
          <w:p w14:paraId="13AE4220"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F2B7236"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p>
        </w:tc>
        <w:tc>
          <w:tcPr>
            <w:tcW w:w="2268" w:type="dxa"/>
            <w:vAlign w:val="center"/>
          </w:tcPr>
          <w:p w14:paraId="60C93803"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103DFD9E" w14:textId="77777777" w:rsidTr="00690A93">
        <w:trPr>
          <w:trHeight w:val="208"/>
        </w:trPr>
        <w:tc>
          <w:tcPr>
            <w:tcW w:w="6091" w:type="dxa"/>
          </w:tcPr>
          <w:p w14:paraId="41A41674"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Ability to initiate ideas</w:t>
            </w:r>
          </w:p>
        </w:tc>
        <w:tc>
          <w:tcPr>
            <w:tcW w:w="1134" w:type="dxa"/>
            <w:vAlign w:val="center"/>
          </w:tcPr>
          <w:p w14:paraId="4EFE3CFA" w14:textId="790B838B" w:rsidR="00D92B96" w:rsidRPr="006376F0" w:rsidRDefault="00C91EDD"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A761EB0" w14:textId="2E21767A" w:rsidR="00D92B96" w:rsidRPr="006376F0" w:rsidRDefault="00D92B96" w:rsidP="00D92B96">
            <w:pPr>
              <w:autoSpaceDE w:val="0"/>
              <w:autoSpaceDN w:val="0"/>
              <w:adjustRightInd w:val="0"/>
              <w:jc w:val="center"/>
              <w:rPr>
                <w:rFonts w:asciiTheme="minorHAnsi" w:hAnsiTheme="minorHAnsi" w:cstheme="minorHAnsi"/>
                <w:color w:val="000000"/>
                <w:sz w:val="22"/>
                <w:szCs w:val="22"/>
              </w:rPr>
            </w:pPr>
          </w:p>
        </w:tc>
        <w:tc>
          <w:tcPr>
            <w:tcW w:w="2268" w:type="dxa"/>
            <w:vAlign w:val="center"/>
          </w:tcPr>
          <w:p w14:paraId="7083ED92" w14:textId="3C8791B1" w:rsidR="00D92B96" w:rsidRPr="006376F0" w:rsidRDefault="00C91EDD"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3B45D8" w:rsidRPr="006376F0" w14:paraId="15DCD3A8" w14:textId="77777777" w:rsidTr="00690A93">
        <w:trPr>
          <w:trHeight w:val="208"/>
        </w:trPr>
        <w:tc>
          <w:tcPr>
            <w:tcW w:w="6091" w:type="dxa"/>
          </w:tcPr>
          <w:p w14:paraId="19498AB8" w14:textId="10074EFC" w:rsidR="003B45D8" w:rsidRPr="006376F0" w:rsidRDefault="009607D9"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Demonstrates a ‘can do’ attitude including suggesting solutions, participating, trusting, and encouraging others and achieving expectations</w:t>
            </w:r>
          </w:p>
        </w:tc>
        <w:tc>
          <w:tcPr>
            <w:tcW w:w="1134" w:type="dxa"/>
            <w:vAlign w:val="center"/>
          </w:tcPr>
          <w:p w14:paraId="355B7F66" w14:textId="6D1F0913" w:rsidR="003B45D8" w:rsidRPr="006376F0" w:rsidRDefault="00473042"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2333BA2" w14:textId="77777777" w:rsidR="003B45D8" w:rsidRPr="006376F0" w:rsidRDefault="003B45D8" w:rsidP="00D92B96">
            <w:pPr>
              <w:autoSpaceDE w:val="0"/>
              <w:autoSpaceDN w:val="0"/>
              <w:adjustRightInd w:val="0"/>
              <w:jc w:val="center"/>
              <w:rPr>
                <w:rFonts w:asciiTheme="minorHAnsi" w:hAnsiTheme="minorHAnsi" w:cstheme="minorHAnsi"/>
                <w:sz w:val="22"/>
                <w:szCs w:val="22"/>
              </w:rPr>
            </w:pPr>
          </w:p>
        </w:tc>
        <w:tc>
          <w:tcPr>
            <w:tcW w:w="2268" w:type="dxa"/>
            <w:vAlign w:val="center"/>
          </w:tcPr>
          <w:p w14:paraId="52836595" w14:textId="3E0BE7C6" w:rsidR="003B45D8" w:rsidRPr="006376F0" w:rsidRDefault="00C91EDD"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3B45D8" w:rsidRPr="006376F0" w14:paraId="5F5CD7FB" w14:textId="77777777" w:rsidTr="00690A93">
        <w:trPr>
          <w:trHeight w:val="208"/>
        </w:trPr>
        <w:tc>
          <w:tcPr>
            <w:tcW w:w="6091" w:type="dxa"/>
          </w:tcPr>
          <w:p w14:paraId="1ED309BA" w14:textId="5CABBAC0" w:rsidR="003B45D8" w:rsidRPr="006376F0" w:rsidRDefault="00473042"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Is adaptable to change and welcomes change</w:t>
            </w:r>
          </w:p>
        </w:tc>
        <w:tc>
          <w:tcPr>
            <w:tcW w:w="1134" w:type="dxa"/>
            <w:vAlign w:val="center"/>
          </w:tcPr>
          <w:p w14:paraId="2128F725" w14:textId="4616231E" w:rsidR="003B45D8" w:rsidRPr="006376F0" w:rsidRDefault="00473042"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B9E005D" w14:textId="77777777" w:rsidR="003B45D8" w:rsidRPr="006376F0" w:rsidRDefault="003B45D8" w:rsidP="00D92B96">
            <w:pPr>
              <w:autoSpaceDE w:val="0"/>
              <w:autoSpaceDN w:val="0"/>
              <w:adjustRightInd w:val="0"/>
              <w:jc w:val="center"/>
              <w:rPr>
                <w:rFonts w:asciiTheme="minorHAnsi" w:hAnsiTheme="minorHAnsi" w:cstheme="minorHAnsi"/>
                <w:sz w:val="22"/>
                <w:szCs w:val="22"/>
              </w:rPr>
            </w:pPr>
          </w:p>
        </w:tc>
        <w:tc>
          <w:tcPr>
            <w:tcW w:w="2268" w:type="dxa"/>
            <w:vAlign w:val="center"/>
          </w:tcPr>
          <w:p w14:paraId="3780B2EC" w14:textId="69C76BAC" w:rsidR="003B45D8" w:rsidRPr="006376F0" w:rsidRDefault="00C91EDD"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73042" w:rsidRPr="006376F0" w14:paraId="0FF01533" w14:textId="77777777" w:rsidTr="00690A93">
        <w:trPr>
          <w:trHeight w:val="208"/>
        </w:trPr>
        <w:tc>
          <w:tcPr>
            <w:tcW w:w="6091" w:type="dxa"/>
          </w:tcPr>
          <w:p w14:paraId="4E129D82" w14:textId="58950AE0" w:rsidR="00473042" w:rsidRDefault="00935BE2"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Is commit</w:t>
            </w:r>
            <w:r w:rsidR="00006C41">
              <w:rPr>
                <w:rFonts w:asciiTheme="minorHAnsi" w:hAnsiTheme="minorHAnsi" w:cstheme="minorHAnsi"/>
                <w:color w:val="000000"/>
                <w:sz w:val="22"/>
                <w:szCs w:val="22"/>
              </w:rPr>
              <w:t>ted to the continuous development of self and others by keeping up to date and sharing knowledge, encouraging new ideas</w:t>
            </w:r>
            <w:r w:rsidR="001C2FC0">
              <w:rPr>
                <w:rFonts w:asciiTheme="minorHAnsi" w:hAnsiTheme="minorHAnsi" w:cstheme="minorHAnsi"/>
                <w:color w:val="000000"/>
                <w:sz w:val="22"/>
                <w:szCs w:val="22"/>
              </w:rPr>
              <w:t>, seeking new opportunities and challenges, open to ideas and developing new skills</w:t>
            </w:r>
          </w:p>
        </w:tc>
        <w:tc>
          <w:tcPr>
            <w:tcW w:w="1134" w:type="dxa"/>
            <w:vAlign w:val="center"/>
          </w:tcPr>
          <w:p w14:paraId="3B315659" w14:textId="4DD506CD" w:rsidR="00473042" w:rsidRPr="006376F0" w:rsidRDefault="001C2FC0"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ECA712A" w14:textId="77777777" w:rsidR="00473042" w:rsidRPr="006376F0" w:rsidRDefault="00473042" w:rsidP="00D92B96">
            <w:pPr>
              <w:autoSpaceDE w:val="0"/>
              <w:autoSpaceDN w:val="0"/>
              <w:adjustRightInd w:val="0"/>
              <w:jc w:val="center"/>
              <w:rPr>
                <w:rFonts w:asciiTheme="minorHAnsi" w:hAnsiTheme="minorHAnsi" w:cstheme="minorHAnsi"/>
                <w:sz w:val="22"/>
                <w:szCs w:val="22"/>
              </w:rPr>
            </w:pPr>
          </w:p>
        </w:tc>
        <w:tc>
          <w:tcPr>
            <w:tcW w:w="2268" w:type="dxa"/>
            <w:vAlign w:val="center"/>
          </w:tcPr>
          <w:p w14:paraId="67645A7B" w14:textId="7ACE1360" w:rsidR="00473042" w:rsidRPr="006376F0" w:rsidRDefault="001C2FC0"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73042" w:rsidRPr="006376F0" w14:paraId="559668B8" w14:textId="77777777" w:rsidTr="00690A93">
        <w:trPr>
          <w:trHeight w:val="208"/>
        </w:trPr>
        <w:tc>
          <w:tcPr>
            <w:tcW w:w="6091" w:type="dxa"/>
          </w:tcPr>
          <w:p w14:paraId="55CA55D3" w14:textId="2C41F4E1" w:rsidR="00473042" w:rsidRDefault="00522A55"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Ability to lead, coach and motivate staff within a performance management framework, including professional development and effective management of underpe</w:t>
            </w:r>
            <w:r w:rsidR="000D4421">
              <w:rPr>
                <w:rFonts w:asciiTheme="minorHAnsi" w:hAnsiTheme="minorHAnsi" w:cstheme="minorHAnsi"/>
                <w:color w:val="000000"/>
                <w:sz w:val="22"/>
                <w:szCs w:val="22"/>
              </w:rPr>
              <w:t>r</w:t>
            </w:r>
            <w:r>
              <w:rPr>
                <w:rFonts w:asciiTheme="minorHAnsi" w:hAnsiTheme="minorHAnsi" w:cstheme="minorHAnsi"/>
                <w:color w:val="000000"/>
                <w:sz w:val="22"/>
                <w:szCs w:val="22"/>
              </w:rPr>
              <w:t>formance</w:t>
            </w:r>
          </w:p>
        </w:tc>
        <w:tc>
          <w:tcPr>
            <w:tcW w:w="1134" w:type="dxa"/>
            <w:vAlign w:val="center"/>
          </w:tcPr>
          <w:p w14:paraId="4E4B7630" w14:textId="78805BCA" w:rsidR="00473042" w:rsidRPr="006376F0" w:rsidRDefault="001C2FC0"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001F6EA" w14:textId="77777777" w:rsidR="00473042" w:rsidRPr="006376F0" w:rsidRDefault="00473042" w:rsidP="00D92B96">
            <w:pPr>
              <w:autoSpaceDE w:val="0"/>
              <w:autoSpaceDN w:val="0"/>
              <w:adjustRightInd w:val="0"/>
              <w:jc w:val="center"/>
              <w:rPr>
                <w:rFonts w:asciiTheme="minorHAnsi" w:hAnsiTheme="minorHAnsi" w:cstheme="minorHAnsi"/>
                <w:sz w:val="22"/>
                <w:szCs w:val="22"/>
              </w:rPr>
            </w:pPr>
          </w:p>
        </w:tc>
        <w:tc>
          <w:tcPr>
            <w:tcW w:w="2268" w:type="dxa"/>
            <w:vAlign w:val="center"/>
          </w:tcPr>
          <w:p w14:paraId="266A42EE" w14:textId="4E1CD51C" w:rsidR="00473042" w:rsidRPr="006376F0" w:rsidRDefault="001C2FC0"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73042" w:rsidRPr="006376F0" w14:paraId="0D786403" w14:textId="77777777" w:rsidTr="00690A93">
        <w:trPr>
          <w:trHeight w:val="208"/>
        </w:trPr>
        <w:tc>
          <w:tcPr>
            <w:tcW w:w="6091" w:type="dxa"/>
          </w:tcPr>
          <w:p w14:paraId="260238C5" w14:textId="642CDF7D" w:rsidR="00473042" w:rsidRDefault="000D4421" w:rsidP="00D92B9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Resilience and motivation to lead the </w:t>
            </w:r>
            <w:r w:rsidR="008B3E85">
              <w:rPr>
                <w:rFonts w:asciiTheme="minorHAnsi" w:hAnsiTheme="minorHAnsi" w:cstheme="minorHAnsi"/>
                <w:color w:val="000000"/>
                <w:sz w:val="22"/>
                <w:szCs w:val="22"/>
              </w:rPr>
              <w:t>Academy</w:t>
            </w:r>
            <w:r>
              <w:rPr>
                <w:rFonts w:asciiTheme="minorHAnsi" w:hAnsiTheme="minorHAnsi" w:cstheme="minorHAnsi"/>
                <w:color w:val="000000"/>
                <w:sz w:val="22"/>
                <w:szCs w:val="22"/>
              </w:rPr>
              <w:t xml:space="preserve"> through day-to-day challenges while maintaining a clear strategic vision and direction</w:t>
            </w:r>
          </w:p>
        </w:tc>
        <w:tc>
          <w:tcPr>
            <w:tcW w:w="1134" w:type="dxa"/>
            <w:vAlign w:val="center"/>
          </w:tcPr>
          <w:p w14:paraId="3E48A101" w14:textId="3041F401" w:rsidR="00473042" w:rsidRPr="006376F0" w:rsidRDefault="001C2FC0"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3556920" w14:textId="77777777" w:rsidR="00473042" w:rsidRPr="006376F0" w:rsidRDefault="00473042" w:rsidP="00D92B96">
            <w:pPr>
              <w:autoSpaceDE w:val="0"/>
              <w:autoSpaceDN w:val="0"/>
              <w:adjustRightInd w:val="0"/>
              <w:jc w:val="center"/>
              <w:rPr>
                <w:rFonts w:asciiTheme="minorHAnsi" w:hAnsiTheme="minorHAnsi" w:cstheme="minorHAnsi"/>
                <w:sz w:val="22"/>
                <w:szCs w:val="22"/>
              </w:rPr>
            </w:pPr>
          </w:p>
        </w:tc>
        <w:tc>
          <w:tcPr>
            <w:tcW w:w="2268" w:type="dxa"/>
            <w:vAlign w:val="center"/>
          </w:tcPr>
          <w:p w14:paraId="7EAEA838" w14:textId="69BFFA2D" w:rsidR="00473042" w:rsidRPr="006376F0" w:rsidRDefault="001C2FC0" w:rsidP="00D92B9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Interview</w:t>
            </w:r>
          </w:p>
        </w:tc>
      </w:tr>
      <w:tr w:rsidR="00D92B96" w:rsidRPr="006376F0" w14:paraId="2A0E9F41" w14:textId="77777777" w:rsidTr="00690A93">
        <w:trPr>
          <w:trHeight w:val="208"/>
        </w:trPr>
        <w:tc>
          <w:tcPr>
            <w:tcW w:w="6091" w:type="dxa"/>
          </w:tcPr>
          <w:p w14:paraId="35374860" w14:textId="731239AE"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set own targets and meet own and other </w:t>
            </w:r>
          </w:p>
          <w:p w14:paraId="24E06AA3"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people’s deadlines </w:t>
            </w:r>
          </w:p>
        </w:tc>
        <w:tc>
          <w:tcPr>
            <w:tcW w:w="1134" w:type="dxa"/>
            <w:vAlign w:val="center"/>
          </w:tcPr>
          <w:p w14:paraId="5067A7EF"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3A268EC"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p>
        </w:tc>
        <w:tc>
          <w:tcPr>
            <w:tcW w:w="2268" w:type="dxa"/>
            <w:vAlign w:val="center"/>
          </w:tcPr>
          <w:p w14:paraId="789FEB31"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3A119A10" w14:textId="77777777" w:rsidTr="00690A93">
        <w:trPr>
          <w:trHeight w:val="93"/>
        </w:trPr>
        <w:tc>
          <w:tcPr>
            <w:tcW w:w="10627" w:type="dxa"/>
            <w:gridSpan w:val="4"/>
          </w:tcPr>
          <w:p w14:paraId="0E003C2F" w14:textId="5586DAEB"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b/>
                <w:bCs/>
                <w:color w:val="000000"/>
                <w:sz w:val="22"/>
                <w:szCs w:val="22"/>
              </w:rPr>
              <w:t xml:space="preserve">Equal Opportunities </w:t>
            </w:r>
          </w:p>
        </w:tc>
      </w:tr>
      <w:tr w:rsidR="00D92B96" w:rsidRPr="006376F0" w14:paraId="04DEDF2D" w14:textId="77777777" w:rsidTr="00690A93">
        <w:trPr>
          <w:trHeight w:val="208"/>
        </w:trPr>
        <w:tc>
          <w:tcPr>
            <w:tcW w:w="6091" w:type="dxa"/>
          </w:tcPr>
          <w:p w14:paraId="50501A20" w14:textId="2359666B"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2C070DF3"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25AEF254"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p>
        </w:tc>
        <w:tc>
          <w:tcPr>
            <w:tcW w:w="2268" w:type="dxa"/>
            <w:vAlign w:val="center"/>
          </w:tcPr>
          <w:p w14:paraId="43934C31"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D92B96" w:rsidRPr="006376F0" w14:paraId="03DC57D6" w14:textId="77777777" w:rsidTr="00690A93">
        <w:trPr>
          <w:trHeight w:val="207"/>
        </w:trPr>
        <w:tc>
          <w:tcPr>
            <w:tcW w:w="6091" w:type="dxa"/>
          </w:tcPr>
          <w:p w14:paraId="75247FFC" w14:textId="63462D38"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144EE10F" w14:textId="77777777" w:rsidR="00D92B96" w:rsidRPr="006376F0" w:rsidRDefault="00D92B96" w:rsidP="00D92B9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11CAF54"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p>
        </w:tc>
        <w:tc>
          <w:tcPr>
            <w:tcW w:w="2268" w:type="dxa"/>
            <w:vAlign w:val="center"/>
          </w:tcPr>
          <w:p w14:paraId="347EE9CE" w14:textId="77777777" w:rsidR="00D92B96" w:rsidRPr="006376F0" w:rsidRDefault="00D92B96" w:rsidP="00D92B9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bl>
    <w:p w14:paraId="3722519C" w14:textId="5926D0B4" w:rsidR="00360DD9" w:rsidRPr="006376F0" w:rsidRDefault="00360DD9" w:rsidP="0081534B">
      <w:pPr>
        <w:jc w:val="both"/>
        <w:rPr>
          <w:rFonts w:asciiTheme="minorHAnsi" w:hAnsiTheme="minorHAnsi" w:cstheme="minorHAnsi"/>
          <w:sz w:val="22"/>
          <w:szCs w:val="22"/>
        </w:rPr>
      </w:pPr>
    </w:p>
    <w:p w14:paraId="3AA18F3C" w14:textId="66AEBA73" w:rsidR="006D1F68" w:rsidRDefault="00A4776F" w:rsidP="006D1F68">
      <w:pPr>
        <w:spacing w:after="160" w:line="259" w:lineRule="auto"/>
        <w:rPr>
          <w:rFonts w:asciiTheme="minorHAnsi" w:hAnsiTheme="minorHAnsi" w:cstheme="minorHAnsi"/>
          <w:sz w:val="28"/>
          <w:szCs w:val="28"/>
        </w:rPr>
      </w:pPr>
      <w:r>
        <w:rPr>
          <w:noProof/>
        </w:rPr>
        <w:drawing>
          <wp:anchor distT="0" distB="0" distL="114300" distR="114300" simplePos="0" relativeHeight="251716608" behindDoc="1" locked="0" layoutInCell="1" allowOverlap="1" wp14:anchorId="5C78C614" wp14:editId="106C5D5D">
            <wp:simplePos x="0" y="0"/>
            <wp:positionH relativeFrom="column">
              <wp:posOffset>3032760</wp:posOffset>
            </wp:positionH>
            <wp:positionV relativeFrom="paragraph">
              <wp:posOffset>461010</wp:posOffset>
            </wp:positionV>
            <wp:extent cx="3313430" cy="2209165"/>
            <wp:effectExtent l="0" t="0" r="1270" b="635"/>
            <wp:wrapThrough wrapText="bothSides">
              <wp:wrapPolygon edited="0">
                <wp:start x="0" y="0"/>
                <wp:lineTo x="0" y="21420"/>
                <wp:lineTo x="21484" y="21420"/>
                <wp:lineTo x="21484" y="0"/>
                <wp:lineTo x="0" y="0"/>
              </wp:wrapPolygon>
            </wp:wrapThrough>
            <wp:docPr id="22" name="Picture 2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3430"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460FCC28" wp14:editId="4EBAA842">
            <wp:simplePos x="0" y="0"/>
            <wp:positionH relativeFrom="column">
              <wp:posOffset>-572770</wp:posOffset>
            </wp:positionH>
            <wp:positionV relativeFrom="paragraph">
              <wp:posOffset>464820</wp:posOffset>
            </wp:positionV>
            <wp:extent cx="3313430" cy="2209165"/>
            <wp:effectExtent l="0" t="0" r="1270" b="635"/>
            <wp:wrapTight wrapText="bothSides">
              <wp:wrapPolygon edited="0">
                <wp:start x="0" y="0"/>
                <wp:lineTo x="0" y="21420"/>
                <wp:lineTo x="21484" y="21420"/>
                <wp:lineTo x="21484" y="0"/>
                <wp:lineTo x="0" y="0"/>
              </wp:wrapPolygon>
            </wp:wrapTight>
            <wp:docPr id="21" name="Picture 21"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tree, outdoor, plan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3430"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58F98" w14:textId="7DAAFEB3"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6282A1FE" w14:textId="1BFFC811" w:rsidR="00360DD9" w:rsidRDefault="00360DD9">
      <w:pPr>
        <w:spacing w:after="160" w:line="259" w:lineRule="auto"/>
        <w:rPr>
          <w:rFonts w:asciiTheme="minorHAnsi" w:hAnsiTheme="minorHAnsi" w:cstheme="minorHAnsi"/>
          <w:sz w:val="28"/>
          <w:szCs w:val="28"/>
        </w:rPr>
      </w:pPr>
    </w:p>
    <w:p w14:paraId="488D7D11" w14:textId="3FF170F3" w:rsidR="006D1F68" w:rsidRPr="00421ADF" w:rsidRDefault="006D1F68" w:rsidP="006D1F68">
      <w:pPr>
        <w:spacing w:after="160" w:line="259" w:lineRule="auto"/>
        <w:rPr>
          <w:rFonts w:asciiTheme="minorHAnsi" w:hAnsiTheme="minorHAnsi" w:cstheme="minorHAnsi"/>
          <w:sz w:val="28"/>
          <w:szCs w:val="28"/>
        </w:rPr>
      </w:pP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12102" w14:textId="77777777" w:rsidR="00E041E9" w:rsidRDefault="00E041E9" w:rsidP="00000696">
      <w:r>
        <w:separator/>
      </w:r>
    </w:p>
  </w:endnote>
  <w:endnote w:type="continuationSeparator" w:id="0">
    <w:p w14:paraId="17F92001" w14:textId="77777777" w:rsidR="00E041E9" w:rsidRDefault="00E041E9"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C6916" w14:textId="77777777" w:rsidR="00E041E9" w:rsidRDefault="00E041E9" w:rsidP="00000696">
      <w:r>
        <w:separator/>
      </w:r>
    </w:p>
  </w:footnote>
  <w:footnote w:type="continuationSeparator" w:id="0">
    <w:p w14:paraId="5169D90B" w14:textId="77777777" w:rsidR="00E041E9" w:rsidRDefault="00E041E9"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F1817"/>
    <w:multiLevelType w:val="hybridMultilevel"/>
    <w:tmpl w:val="BCEC25E6"/>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253"/>
    <w:multiLevelType w:val="hybridMultilevel"/>
    <w:tmpl w:val="78E6AC3A"/>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17C0341"/>
    <w:multiLevelType w:val="hybridMultilevel"/>
    <w:tmpl w:val="ED8A8EA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2DF"/>
    <w:multiLevelType w:val="multilevel"/>
    <w:tmpl w:val="EB4ED8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7FE1DBD"/>
    <w:multiLevelType w:val="hybridMultilevel"/>
    <w:tmpl w:val="1E4474F0"/>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60C23"/>
    <w:multiLevelType w:val="hybridMultilevel"/>
    <w:tmpl w:val="A228722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E499E"/>
    <w:multiLevelType w:val="hybridMultilevel"/>
    <w:tmpl w:val="082005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3757B"/>
    <w:multiLevelType w:val="multilevel"/>
    <w:tmpl w:val="624ED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45E76C58"/>
    <w:multiLevelType w:val="hybridMultilevel"/>
    <w:tmpl w:val="6DF6E1E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6F0245"/>
    <w:multiLevelType w:val="hybridMultilevel"/>
    <w:tmpl w:val="A4B66CAA"/>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21590"/>
    <w:multiLevelType w:val="hybridMultilevel"/>
    <w:tmpl w:val="E56C276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519A3675"/>
    <w:multiLevelType w:val="hybridMultilevel"/>
    <w:tmpl w:val="BD7E07BC"/>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7" w15:restartNumberingAfterBreak="0">
    <w:nsid w:val="51C963CE"/>
    <w:multiLevelType w:val="hybridMultilevel"/>
    <w:tmpl w:val="60DC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C6726"/>
    <w:multiLevelType w:val="multilevel"/>
    <w:tmpl w:val="CA0A6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A4304DD"/>
    <w:multiLevelType w:val="hybridMultilevel"/>
    <w:tmpl w:val="43E8AE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BD5E8D"/>
    <w:multiLevelType w:val="hybridMultilevel"/>
    <w:tmpl w:val="775C9E64"/>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2"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5E5A687E"/>
    <w:multiLevelType w:val="hybridMultilevel"/>
    <w:tmpl w:val="D4E4D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D454DF"/>
    <w:multiLevelType w:val="hybridMultilevel"/>
    <w:tmpl w:val="934A2B8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A2A8C"/>
    <w:multiLevelType w:val="hybridMultilevel"/>
    <w:tmpl w:val="D9C6231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8" w15:restartNumberingAfterBreak="0">
    <w:nsid w:val="629C4B6C"/>
    <w:multiLevelType w:val="hybridMultilevel"/>
    <w:tmpl w:val="6AE698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9" w15:restartNumberingAfterBreak="0">
    <w:nsid w:val="6B016210"/>
    <w:multiLevelType w:val="hybridMultilevel"/>
    <w:tmpl w:val="715AE1E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311039"/>
    <w:multiLevelType w:val="hybridMultilevel"/>
    <w:tmpl w:val="1C122D82"/>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82C0F"/>
    <w:multiLevelType w:val="hybridMultilevel"/>
    <w:tmpl w:val="C106898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3" w15:restartNumberingAfterBreak="0">
    <w:nsid w:val="7958685C"/>
    <w:multiLevelType w:val="hybridMultilevel"/>
    <w:tmpl w:val="81F40E9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4" w15:restartNumberingAfterBreak="0">
    <w:nsid w:val="7C0D4C5F"/>
    <w:multiLevelType w:val="hybridMultilevel"/>
    <w:tmpl w:val="2744C00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0920665">
    <w:abstractNumId w:val="11"/>
  </w:num>
  <w:num w:numId="2" w16cid:durableId="933516677">
    <w:abstractNumId w:val="10"/>
  </w:num>
  <w:num w:numId="3" w16cid:durableId="178352709">
    <w:abstractNumId w:val="37"/>
  </w:num>
  <w:num w:numId="4" w16cid:durableId="1099175540">
    <w:abstractNumId w:val="29"/>
  </w:num>
  <w:num w:numId="5" w16cid:durableId="317614325">
    <w:abstractNumId w:val="17"/>
  </w:num>
  <w:num w:numId="6" w16cid:durableId="1506554232">
    <w:abstractNumId w:val="20"/>
  </w:num>
  <w:num w:numId="7" w16cid:durableId="1501390081">
    <w:abstractNumId w:val="15"/>
  </w:num>
  <w:num w:numId="8" w16cid:durableId="642126504">
    <w:abstractNumId w:val="24"/>
  </w:num>
  <w:num w:numId="9" w16cid:durableId="813571159">
    <w:abstractNumId w:val="34"/>
  </w:num>
  <w:num w:numId="10" w16cid:durableId="1468863899">
    <w:abstractNumId w:val="12"/>
  </w:num>
  <w:num w:numId="11" w16cid:durableId="43013106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476960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06522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142468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02890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2339885">
    <w:abstractNumId w:val="22"/>
  </w:num>
  <w:num w:numId="17" w16cid:durableId="1211308124">
    <w:abstractNumId w:val="32"/>
  </w:num>
  <w:num w:numId="18" w16cid:durableId="1189418048">
    <w:abstractNumId w:val="14"/>
  </w:num>
  <w:num w:numId="19" w16cid:durableId="1157960519">
    <w:abstractNumId w:val="0"/>
  </w:num>
  <w:num w:numId="20" w16cid:durableId="1823043382">
    <w:abstractNumId w:val="40"/>
  </w:num>
  <w:num w:numId="21" w16cid:durableId="1852184111">
    <w:abstractNumId w:val="13"/>
  </w:num>
  <w:num w:numId="22" w16cid:durableId="1103456516">
    <w:abstractNumId w:val="30"/>
  </w:num>
  <w:num w:numId="23" w16cid:durableId="1388140436">
    <w:abstractNumId w:val="38"/>
  </w:num>
  <w:num w:numId="24" w16cid:durableId="1731028573">
    <w:abstractNumId w:val="43"/>
  </w:num>
  <w:num w:numId="25" w16cid:durableId="41369088">
    <w:abstractNumId w:val="42"/>
  </w:num>
  <w:num w:numId="26" w16cid:durableId="835413063">
    <w:abstractNumId w:val="26"/>
  </w:num>
  <w:num w:numId="27" w16cid:durableId="2130271648">
    <w:abstractNumId w:val="27"/>
  </w:num>
  <w:num w:numId="28" w16cid:durableId="289937862">
    <w:abstractNumId w:val="31"/>
  </w:num>
  <w:num w:numId="29" w16cid:durableId="1478915375">
    <w:abstractNumId w:val="33"/>
  </w:num>
  <w:num w:numId="30" w16cid:durableId="129173536">
    <w:abstractNumId w:val="8"/>
  </w:num>
  <w:num w:numId="31" w16cid:durableId="1235167387">
    <w:abstractNumId w:val="21"/>
  </w:num>
  <w:num w:numId="32" w16cid:durableId="40136916">
    <w:abstractNumId w:val="41"/>
  </w:num>
  <w:num w:numId="33" w16cid:durableId="700669247">
    <w:abstractNumId w:val="1"/>
  </w:num>
  <w:num w:numId="34" w16cid:durableId="2080203378">
    <w:abstractNumId w:val="39"/>
  </w:num>
  <w:num w:numId="35" w16cid:durableId="1253320461">
    <w:abstractNumId w:val="19"/>
  </w:num>
  <w:num w:numId="36" w16cid:durableId="1415971390">
    <w:abstractNumId w:val="36"/>
  </w:num>
  <w:num w:numId="37" w16cid:durableId="1276251990">
    <w:abstractNumId w:val="2"/>
  </w:num>
  <w:num w:numId="38" w16cid:durableId="441922948">
    <w:abstractNumId w:val="9"/>
  </w:num>
  <w:num w:numId="39" w16cid:durableId="240024963">
    <w:abstractNumId w:val="23"/>
  </w:num>
  <w:num w:numId="40" w16cid:durableId="787551983">
    <w:abstractNumId w:val="4"/>
  </w:num>
  <w:num w:numId="41" w16cid:durableId="1259563117">
    <w:abstractNumId w:val="35"/>
  </w:num>
  <w:num w:numId="42" w16cid:durableId="65152732">
    <w:abstractNumId w:val="44"/>
  </w:num>
  <w:num w:numId="43" w16cid:durableId="1151406256">
    <w:abstractNumId w:val="16"/>
  </w:num>
  <w:num w:numId="44" w16cid:durableId="563495570">
    <w:abstractNumId w:val="5"/>
  </w:num>
  <w:num w:numId="45" w16cid:durableId="10780174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287E"/>
    <w:rsid w:val="000043B6"/>
    <w:rsid w:val="00006C41"/>
    <w:rsid w:val="00007CDC"/>
    <w:rsid w:val="00023B4F"/>
    <w:rsid w:val="00025252"/>
    <w:rsid w:val="000328FA"/>
    <w:rsid w:val="00034AD7"/>
    <w:rsid w:val="00040FFE"/>
    <w:rsid w:val="00041A96"/>
    <w:rsid w:val="00044E4E"/>
    <w:rsid w:val="00050F9B"/>
    <w:rsid w:val="00053D3A"/>
    <w:rsid w:val="000723B4"/>
    <w:rsid w:val="00075910"/>
    <w:rsid w:val="0008198F"/>
    <w:rsid w:val="00093DBD"/>
    <w:rsid w:val="000965B1"/>
    <w:rsid w:val="000A203F"/>
    <w:rsid w:val="000C0117"/>
    <w:rsid w:val="000C3A29"/>
    <w:rsid w:val="000C7164"/>
    <w:rsid w:val="000D4421"/>
    <w:rsid w:val="00111242"/>
    <w:rsid w:val="0013042F"/>
    <w:rsid w:val="001343AF"/>
    <w:rsid w:val="00137335"/>
    <w:rsid w:val="00144AC5"/>
    <w:rsid w:val="001610E6"/>
    <w:rsid w:val="001613C6"/>
    <w:rsid w:val="00162FEE"/>
    <w:rsid w:val="0016702E"/>
    <w:rsid w:val="00175B2C"/>
    <w:rsid w:val="00180483"/>
    <w:rsid w:val="0019574E"/>
    <w:rsid w:val="00196A9D"/>
    <w:rsid w:val="001A01DF"/>
    <w:rsid w:val="001A39C1"/>
    <w:rsid w:val="001C2FC0"/>
    <w:rsid w:val="001E36C9"/>
    <w:rsid w:val="001E3AB4"/>
    <w:rsid w:val="001F4DB4"/>
    <w:rsid w:val="002143F9"/>
    <w:rsid w:val="00241F86"/>
    <w:rsid w:val="00256C6E"/>
    <w:rsid w:val="00276CF9"/>
    <w:rsid w:val="0027739E"/>
    <w:rsid w:val="002826B5"/>
    <w:rsid w:val="00283FDF"/>
    <w:rsid w:val="0028595B"/>
    <w:rsid w:val="002A7D02"/>
    <w:rsid w:val="002B01B7"/>
    <w:rsid w:val="002D0C6D"/>
    <w:rsid w:val="002D1395"/>
    <w:rsid w:val="002D14AC"/>
    <w:rsid w:val="002D579A"/>
    <w:rsid w:val="002D7A1B"/>
    <w:rsid w:val="002E11D9"/>
    <w:rsid w:val="002F0A2C"/>
    <w:rsid w:val="002F2AFD"/>
    <w:rsid w:val="002F626C"/>
    <w:rsid w:val="003025F7"/>
    <w:rsid w:val="00307C4F"/>
    <w:rsid w:val="003127C3"/>
    <w:rsid w:val="003246C8"/>
    <w:rsid w:val="00325B5E"/>
    <w:rsid w:val="00332E62"/>
    <w:rsid w:val="00333B86"/>
    <w:rsid w:val="003466B0"/>
    <w:rsid w:val="00351759"/>
    <w:rsid w:val="003543E7"/>
    <w:rsid w:val="00360DD9"/>
    <w:rsid w:val="00364B00"/>
    <w:rsid w:val="00372F43"/>
    <w:rsid w:val="0038253B"/>
    <w:rsid w:val="003960C2"/>
    <w:rsid w:val="003A68CD"/>
    <w:rsid w:val="003A6FE1"/>
    <w:rsid w:val="003B18FC"/>
    <w:rsid w:val="003B45D8"/>
    <w:rsid w:val="003C23A0"/>
    <w:rsid w:val="003D4258"/>
    <w:rsid w:val="003D43CE"/>
    <w:rsid w:val="003D7B85"/>
    <w:rsid w:val="003E3A92"/>
    <w:rsid w:val="003F14DF"/>
    <w:rsid w:val="003F54D8"/>
    <w:rsid w:val="00401E81"/>
    <w:rsid w:val="004029AA"/>
    <w:rsid w:val="00411CD3"/>
    <w:rsid w:val="0041230C"/>
    <w:rsid w:val="00421ADF"/>
    <w:rsid w:val="00431196"/>
    <w:rsid w:val="004566AF"/>
    <w:rsid w:val="00462031"/>
    <w:rsid w:val="004670B5"/>
    <w:rsid w:val="00473042"/>
    <w:rsid w:val="00473308"/>
    <w:rsid w:val="004744FC"/>
    <w:rsid w:val="004813AA"/>
    <w:rsid w:val="00481DF5"/>
    <w:rsid w:val="00481EBD"/>
    <w:rsid w:val="0049263B"/>
    <w:rsid w:val="004A0EB2"/>
    <w:rsid w:val="004A584B"/>
    <w:rsid w:val="004B3A1A"/>
    <w:rsid w:val="004B56E6"/>
    <w:rsid w:val="004B77C0"/>
    <w:rsid w:val="004E7CC8"/>
    <w:rsid w:val="004F7BBB"/>
    <w:rsid w:val="005016A9"/>
    <w:rsid w:val="005066C3"/>
    <w:rsid w:val="0050695D"/>
    <w:rsid w:val="00513779"/>
    <w:rsid w:val="00514C70"/>
    <w:rsid w:val="0051572C"/>
    <w:rsid w:val="0051716F"/>
    <w:rsid w:val="00517D9F"/>
    <w:rsid w:val="00522A55"/>
    <w:rsid w:val="00530625"/>
    <w:rsid w:val="00536782"/>
    <w:rsid w:val="00537CBA"/>
    <w:rsid w:val="005411A9"/>
    <w:rsid w:val="00551EF5"/>
    <w:rsid w:val="005906D4"/>
    <w:rsid w:val="0059390A"/>
    <w:rsid w:val="00597CD7"/>
    <w:rsid w:val="005A0362"/>
    <w:rsid w:val="005B6244"/>
    <w:rsid w:val="005C1540"/>
    <w:rsid w:val="005D70DB"/>
    <w:rsid w:val="005E2CBE"/>
    <w:rsid w:val="005E2E93"/>
    <w:rsid w:val="005E5906"/>
    <w:rsid w:val="005F3669"/>
    <w:rsid w:val="006118FC"/>
    <w:rsid w:val="0061379B"/>
    <w:rsid w:val="006166C1"/>
    <w:rsid w:val="006339C3"/>
    <w:rsid w:val="00634506"/>
    <w:rsid w:val="006376F0"/>
    <w:rsid w:val="00637AC4"/>
    <w:rsid w:val="00647F9E"/>
    <w:rsid w:val="00660139"/>
    <w:rsid w:val="00670726"/>
    <w:rsid w:val="0067197C"/>
    <w:rsid w:val="0068322D"/>
    <w:rsid w:val="00690A93"/>
    <w:rsid w:val="006A4FEF"/>
    <w:rsid w:val="006D1F68"/>
    <w:rsid w:val="006D42B7"/>
    <w:rsid w:val="006D7D4D"/>
    <w:rsid w:val="006E1CAE"/>
    <w:rsid w:val="006F7D06"/>
    <w:rsid w:val="00700232"/>
    <w:rsid w:val="007123F4"/>
    <w:rsid w:val="00730230"/>
    <w:rsid w:val="00730D3A"/>
    <w:rsid w:val="00733D87"/>
    <w:rsid w:val="00745E7A"/>
    <w:rsid w:val="0075085E"/>
    <w:rsid w:val="00763C73"/>
    <w:rsid w:val="0077038B"/>
    <w:rsid w:val="0077125B"/>
    <w:rsid w:val="00784DF2"/>
    <w:rsid w:val="00784F6D"/>
    <w:rsid w:val="00786F9A"/>
    <w:rsid w:val="007A5D9C"/>
    <w:rsid w:val="007B5114"/>
    <w:rsid w:val="007B5C45"/>
    <w:rsid w:val="007C399B"/>
    <w:rsid w:val="007C6E83"/>
    <w:rsid w:val="007E0526"/>
    <w:rsid w:val="007E1412"/>
    <w:rsid w:val="008024E0"/>
    <w:rsid w:val="0081534B"/>
    <w:rsid w:val="0082419C"/>
    <w:rsid w:val="00834F8E"/>
    <w:rsid w:val="00836451"/>
    <w:rsid w:val="00836B21"/>
    <w:rsid w:val="00837E21"/>
    <w:rsid w:val="0084407F"/>
    <w:rsid w:val="00860A1D"/>
    <w:rsid w:val="008626A7"/>
    <w:rsid w:val="008A2D0E"/>
    <w:rsid w:val="008A641A"/>
    <w:rsid w:val="008A7F4B"/>
    <w:rsid w:val="008B3E85"/>
    <w:rsid w:val="008C1EC4"/>
    <w:rsid w:val="008C632D"/>
    <w:rsid w:val="008D1F3D"/>
    <w:rsid w:val="008D31D1"/>
    <w:rsid w:val="008D5424"/>
    <w:rsid w:val="008D7630"/>
    <w:rsid w:val="008E7BB3"/>
    <w:rsid w:val="00916372"/>
    <w:rsid w:val="00930069"/>
    <w:rsid w:val="00935BE2"/>
    <w:rsid w:val="0094391D"/>
    <w:rsid w:val="009465C9"/>
    <w:rsid w:val="009601B0"/>
    <w:rsid w:val="009607D9"/>
    <w:rsid w:val="009A0619"/>
    <w:rsid w:val="009A6C87"/>
    <w:rsid w:val="009B0121"/>
    <w:rsid w:val="009B209A"/>
    <w:rsid w:val="009B7EBF"/>
    <w:rsid w:val="00A01224"/>
    <w:rsid w:val="00A35B47"/>
    <w:rsid w:val="00A35D71"/>
    <w:rsid w:val="00A4776F"/>
    <w:rsid w:val="00A504AF"/>
    <w:rsid w:val="00A554C8"/>
    <w:rsid w:val="00A623A5"/>
    <w:rsid w:val="00A77574"/>
    <w:rsid w:val="00A85BE3"/>
    <w:rsid w:val="00A95409"/>
    <w:rsid w:val="00AA36D3"/>
    <w:rsid w:val="00AB1B51"/>
    <w:rsid w:val="00AC3A48"/>
    <w:rsid w:val="00AC523B"/>
    <w:rsid w:val="00AE7F54"/>
    <w:rsid w:val="00AF56F1"/>
    <w:rsid w:val="00B02AC6"/>
    <w:rsid w:val="00B06362"/>
    <w:rsid w:val="00B14C95"/>
    <w:rsid w:val="00B23F92"/>
    <w:rsid w:val="00B359C0"/>
    <w:rsid w:val="00B3609C"/>
    <w:rsid w:val="00B43A90"/>
    <w:rsid w:val="00B440DA"/>
    <w:rsid w:val="00B5085F"/>
    <w:rsid w:val="00B64131"/>
    <w:rsid w:val="00B642F9"/>
    <w:rsid w:val="00B66BF7"/>
    <w:rsid w:val="00B70EB7"/>
    <w:rsid w:val="00B73E25"/>
    <w:rsid w:val="00B8191A"/>
    <w:rsid w:val="00B93EF6"/>
    <w:rsid w:val="00BA02E1"/>
    <w:rsid w:val="00BC197E"/>
    <w:rsid w:val="00BC3051"/>
    <w:rsid w:val="00BC5210"/>
    <w:rsid w:val="00BD2A92"/>
    <w:rsid w:val="00BD47C3"/>
    <w:rsid w:val="00BE0483"/>
    <w:rsid w:val="00C05C9C"/>
    <w:rsid w:val="00C12455"/>
    <w:rsid w:val="00C1521B"/>
    <w:rsid w:val="00C17493"/>
    <w:rsid w:val="00C27A54"/>
    <w:rsid w:val="00C31B12"/>
    <w:rsid w:val="00C329AE"/>
    <w:rsid w:val="00C33766"/>
    <w:rsid w:val="00C37D58"/>
    <w:rsid w:val="00C449AD"/>
    <w:rsid w:val="00C57C98"/>
    <w:rsid w:val="00C57CAF"/>
    <w:rsid w:val="00C6604B"/>
    <w:rsid w:val="00C91374"/>
    <w:rsid w:val="00C91EDD"/>
    <w:rsid w:val="00CB4B37"/>
    <w:rsid w:val="00CC056E"/>
    <w:rsid w:val="00CC7784"/>
    <w:rsid w:val="00CF465D"/>
    <w:rsid w:val="00D0178E"/>
    <w:rsid w:val="00D054D0"/>
    <w:rsid w:val="00D12186"/>
    <w:rsid w:val="00D159B7"/>
    <w:rsid w:val="00D26822"/>
    <w:rsid w:val="00D349EB"/>
    <w:rsid w:val="00D36F02"/>
    <w:rsid w:val="00D5049B"/>
    <w:rsid w:val="00D57820"/>
    <w:rsid w:val="00D74F99"/>
    <w:rsid w:val="00D81D5F"/>
    <w:rsid w:val="00D82AC0"/>
    <w:rsid w:val="00D92B96"/>
    <w:rsid w:val="00D95A2F"/>
    <w:rsid w:val="00D97898"/>
    <w:rsid w:val="00DA5F30"/>
    <w:rsid w:val="00DB3E10"/>
    <w:rsid w:val="00DC7954"/>
    <w:rsid w:val="00DE2498"/>
    <w:rsid w:val="00DE43D8"/>
    <w:rsid w:val="00DF53D3"/>
    <w:rsid w:val="00E041E9"/>
    <w:rsid w:val="00E04AF5"/>
    <w:rsid w:val="00E04F69"/>
    <w:rsid w:val="00E232E4"/>
    <w:rsid w:val="00E272DF"/>
    <w:rsid w:val="00E3372E"/>
    <w:rsid w:val="00E4648C"/>
    <w:rsid w:val="00E71AA5"/>
    <w:rsid w:val="00EA4230"/>
    <w:rsid w:val="00EA5AAC"/>
    <w:rsid w:val="00EB23DF"/>
    <w:rsid w:val="00EB25D7"/>
    <w:rsid w:val="00EB6B20"/>
    <w:rsid w:val="00ED0116"/>
    <w:rsid w:val="00ED10E2"/>
    <w:rsid w:val="00ED3516"/>
    <w:rsid w:val="00EF619C"/>
    <w:rsid w:val="00F017BA"/>
    <w:rsid w:val="00F1287B"/>
    <w:rsid w:val="00F1370C"/>
    <w:rsid w:val="00F13CFC"/>
    <w:rsid w:val="00F168F1"/>
    <w:rsid w:val="00F26E75"/>
    <w:rsid w:val="00F27B77"/>
    <w:rsid w:val="00F3621A"/>
    <w:rsid w:val="00F467C2"/>
    <w:rsid w:val="00F51BF9"/>
    <w:rsid w:val="00F534C0"/>
    <w:rsid w:val="00F64D27"/>
    <w:rsid w:val="00F72A14"/>
    <w:rsid w:val="00F80C04"/>
    <w:rsid w:val="00F90E3C"/>
    <w:rsid w:val="00F9399F"/>
    <w:rsid w:val="00FA6FCD"/>
    <w:rsid w:val="00FB3CCD"/>
    <w:rsid w:val="00FC3A86"/>
    <w:rsid w:val="00FC3F11"/>
    <w:rsid w:val="00FC6810"/>
    <w:rsid w:val="00FD475A"/>
    <w:rsid w:val="00FE4F42"/>
    <w:rsid w:val="00FE6AFA"/>
    <w:rsid w:val="00FE6F8B"/>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14:docId w14:val="69471EDC"/>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character" w:styleId="Hyperlink">
    <w:name w:val="Hyperlink"/>
    <w:basedOn w:val="DefaultParagraphFont"/>
    <w:uiPriority w:val="99"/>
    <w:unhideWhenUsed/>
    <w:rsid w:val="00093DBD"/>
    <w:rPr>
      <w:color w:val="0563C1" w:themeColor="hyperlink"/>
      <w:u w:val="single"/>
    </w:rPr>
  </w:style>
  <w:style w:type="character" w:styleId="UnresolvedMention">
    <w:name w:val="Unresolved Mention"/>
    <w:basedOn w:val="DefaultParagraphFont"/>
    <w:uiPriority w:val="99"/>
    <w:semiHidden/>
    <w:unhideWhenUsed/>
    <w:rsid w:val="00093DBD"/>
    <w:rPr>
      <w:color w:val="605E5C"/>
      <w:shd w:val="clear" w:color="auto" w:fill="E1DFDD"/>
    </w:rPr>
  </w:style>
  <w:style w:type="paragraph" w:styleId="NormalWeb">
    <w:name w:val="Normal (Web)"/>
    <w:basedOn w:val="Normal"/>
    <w:uiPriority w:val="99"/>
    <w:semiHidden/>
    <w:unhideWhenUsed/>
    <w:rsid w:val="00CF46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F465D"/>
    <w:rPr>
      <w:i/>
      <w:iCs/>
    </w:rPr>
  </w:style>
  <w:style w:type="character" w:styleId="FollowedHyperlink">
    <w:name w:val="FollowedHyperlink"/>
    <w:basedOn w:val="DefaultParagraphFont"/>
    <w:uiPriority w:val="99"/>
    <w:semiHidden/>
    <w:unhideWhenUsed/>
    <w:rsid w:val="006F7D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776">
      <w:bodyDiv w:val="1"/>
      <w:marLeft w:val="0"/>
      <w:marRight w:val="0"/>
      <w:marTop w:val="0"/>
      <w:marBottom w:val="0"/>
      <w:divBdr>
        <w:top w:val="none" w:sz="0" w:space="0" w:color="auto"/>
        <w:left w:val="none" w:sz="0" w:space="0" w:color="auto"/>
        <w:bottom w:val="none" w:sz="0" w:space="0" w:color="auto"/>
        <w:right w:val="none" w:sz="0" w:space="0" w:color="auto"/>
      </w:divBdr>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 w:id="194795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washwood.academy/"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b1aabb3234a74e377ae9a5fb5df59899">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7d2fbb07bfbecd242e85abca23656152"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418BE8-7F63-4A7C-A38D-AD0928CD6C1F}">
  <ds:schemaRefs>
    <ds:schemaRef ds:uri="http://schemas.microsoft.com/sharepoint/v3/contenttype/forms"/>
  </ds:schemaRefs>
</ds:datastoreItem>
</file>

<file path=customXml/itemProps2.xml><?xml version="1.0" encoding="utf-8"?>
<ds:datastoreItem xmlns:ds="http://schemas.openxmlformats.org/officeDocument/2006/customXml" ds:itemID="{760DDFEC-53C7-448A-BC5B-1F308D8E1F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C8B0D8-CDF1-4699-A6DA-C49477A0E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4315</Words>
  <Characters>24599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2</cp:revision>
  <dcterms:created xsi:type="dcterms:W3CDTF">2022-09-20T19:57:00Z</dcterms:created>
  <dcterms:modified xsi:type="dcterms:W3CDTF">2022-09-20T19:57:00Z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