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8B664" w14:textId="03945DAE" w:rsidR="00000696" w:rsidRDefault="00411CD3" w:rsidP="00000696">
      <w:pPr>
        <w:spacing w:line="200" w:lineRule="exact"/>
        <w:rPr>
          <w:rFonts w:ascii="Times New Roman" w:eastAsia="Times New Roman" w:hAnsi="Times New Roman"/>
          <w:sz w:val="24"/>
        </w:rPr>
      </w:pPr>
      <w:bookmarkStart w:id="0" w:name="_Hlk99547902"/>
      <w:bookmarkStart w:id="1" w:name="_Hlk99548620"/>
      <w:bookmarkEnd w:id="0"/>
      <w:r>
        <w:rPr>
          <w:rFonts w:ascii="Comic Sans MS" w:eastAsia="Comic Sans MS" w:hAnsi="Comic Sans MS"/>
          <w:noProof/>
          <w:color w:val="FFFFFF"/>
          <w:sz w:val="32"/>
        </w:rPr>
        <w:drawing>
          <wp:anchor distT="0" distB="0" distL="114300" distR="114300" simplePos="0" relativeHeight="251709440" behindDoc="1" locked="0" layoutInCell="1" allowOverlap="1" wp14:anchorId="6DDA984D" wp14:editId="1CBE2784">
            <wp:simplePos x="0" y="0"/>
            <wp:positionH relativeFrom="column">
              <wp:posOffset>4047460</wp:posOffset>
            </wp:positionH>
            <wp:positionV relativeFrom="paragraph">
              <wp:posOffset>-548079</wp:posOffset>
            </wp:positionV>
            <wp:extent cx="2267557" cy="549182"/>
            <wp:effectExtent l="0" t="0" r="0" b="381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67557" cy="549182"/>
                    </a:xfrm>
                    <a:prstGeom prst="rect">
                      <a:avLst/>
                    </a:prstGeom>
                    <a:noFill/>
                  </pic:spPr>
                </pic:pic>
              </a:graphicData>
            </a:graphic>
            <wp14:sizeRelH relativeFrom="page">
              <wp14:pctWidth>0</wp14:pctWidth>
            </wp14:sizeRelH>
            <wp14:sizeRelV relativeFrom="page">
              <wp14:pctHeight>0</wp14:pctHeight>
            </wp14:sizeRelV>
          </wp:anchor>
        </w:drawing>
      </w:r>
      <w:r w:rsidR="00000696">
        <w:rPr>
          <w:noProof/>
        </w:rPr>
        <w:drawing>
          <wp:anchor distT="0" distB="0" distL="114300" distR="114300" simplePos="0" relativeHeight="251644416" behindDoc="0" locked="0" layoutInCell="1" allowOverlap="1" wp14:anchorId="7703CF50" wp14:editId="68351D9B">
            <wp:simplePos x="0" y="0"/>
            <wp:positionH relativeFrom="column">
              <wp:posOffset>643255</wp:posOffset>
            </wp:positionH>
            <wp:positionV relativeFrom="paragraph">
              <wp:posOffset>1905</wp:posOffset>
            </wp:positionV>
            <wp:extent cx="656590" cy="11118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6590" cy="1111885"/>
                    </a:xfrm>
                    <a:prstGeom prst="rect">
                      <a:avLst/>
                    </a:prstGeom>
                    <a:noFill/>
                    <a:ln>
                      <a:noFill/>
                    </a:ln>
                  </pic:spPr>
                </pic:pic>
              </a:graphicData>
            </a:graphic>
            <wp14:sizeRelH relativeFrom="page">
              <wp14:pctWidth>0</wp14:pctWidth>
            </wp14:sizeRelH>
            <wp14:sizeRelV relativeFrom="page">
              <wp14:pctHeight>0</wp14:pctHeight>
            </wp14:sizeRelV>
          </wp:anchor>
        </w:drawing>
      </w:r>
      <w:r w:rsidR="00000696">
        <w:rPr>
          <w:noProof/>
        </w:rPr>
        <w:drawing>
          <wp:anchor distT="0" distB="0" distL="114300" distR="114300" simplePos="0" relativeHeight="251642368" behindDoc="0" locked="0" layoutInCell="1" allowOverlap="1" wp14:anchorId="58BDB2BA" wp14:editId="007E673C">
            <wp:simplePos x="0" y="0"/>
            <wp:positionH relativeFrom="column">
              <wp:posOffset>1263015</wp:posOffset>
            </wp:positionH>
            <wp:positionV relativeFrom="paragraph">
              <wp:posOffset>125095</wp:posOffset>
            </wp:positionV>
            <wp:extent cx="2716530" cy="666750"/>
            <wp:effectExtent l="0" t="0" r="762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653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696">
        <w:rPr>
          <w:noProof/>
        </w:rPr>
        <mc:AlternateContent>
          <mc:Choice Requires="wps">
            <w:drawing>
              <wp:anchor distT="0" distB="0" distL="114300" distR="114300" simplePos="0" relativeHeight="251635200" behindDoc="1" locked="0" layoutInCell="1" allowOverlap="1" wp14:anchorId="0C4B1E39" wp14:editId="38D337BE">
                <wp:simplePos x="0" y="0"/>
                <wp:positionH relativeFrom="page">
                  <wp:posOffset>7247255</wp:posOffset>
                </wp:positionH>
                <wp:positionV relativeFrom="page">
                  <wp:posOffset>304800</wp:posOffset>
                </wp:positionV>
                <wp:extent cx="12700" cy="17780"/>
                <wp:effectExtent l="0" t="0" r="0" b="127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7780"/>
                        </a:xfrm>
                        <a:prstGeom prst="rect">
                          <a:avLst/>
                        </a:prstGeom>
                        <a:solidFill>
                          <a:srgbClr val="703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4DFA6" id="Rectangle 13" o:spid="_x0000_s1026" style="position:absolute;margin-left:570.65pt;margin-top:24pt;width:1pt;height:1.4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" fillcolor="#7030a0" strokecolor="white">
                <w10:wrap anchorx="page" anchory="page"/>
              </v:rect>
            </w:pict>
          </mc:Fallback>
        </mc:AlternateContent>
      </w:r>
      <w:r w:rsidR="00000696">
        <w:rPr>
          <w:noProof/>
        </w:rPr>
        <mc:AlternateContent>
          <mc:Choice Requires="wps">
            <w:drawing>
              <wp:anchor distT="0" distB="0" distL="114300" distR="114300" simplePos="0" relativeHeight="251636224" behindDoc="1" locked="0" layoutInCell="1" allowOverlap="1" wp14:anchorId="1A0E3A7F" wp14:editId="2EE6DA6D">
                <wp:simplePos x="0" y="0"/>
                <wp:positionH relativeFrom="page">
                  <wp:posOffset>304800</wp:posOffset>
                </wp:positionH>
                <wp:positionV relativeFrom="page">
                  <wp:posOffset>307340</wp:posOffset>
                </wp:positionV>
                <wp:extent cx="6951980" cy="0"/>
                <wp:effectExtent l="9525" t="12065" r="10795" b="698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1980" cy="0"/>
                        </a:xfrm>
                        <a:prstGeom prst="line">
                          <a:avLst/>
                        </a:prstGeom>
                        <a:noFill/>
                        <a:ln w="6095">
                          <a:solidFill>
                            <a:srgbClr val="7030A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19A1C" id="Straight Connector 12" o:spid="_x0000_s1026" style="position:absolute;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pt,24.2pt" to="571.4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" strokecolor="#7030a0" strokeweight=".16931mm">
                <w10:wrap anchorx="page" anchory="page"/>
              </v:line>
            </w:pict>
          </mc:Fallback>
        </mc:AlternateContent>
      </w:r>
      <w:r w:rsidR="00000696">
        <w:rPr>
          <w:noProof/>
        </w:rPr>
        <mc:AlternateContent>
          <mc:Choice Requires="wps">
            <w:drawing>
              <wp:anchor distT="0" distB="0" distL="114300" distR="114300" simplePos="0" relativeHeight="251637248" behindDoc="1" locked="0" layoutInCell="1" allowOverlap="1" wp14:anchorId="69565B97" wp14:editId="3104A173">
                <wp:simplePos x="0" y="0"/>
                <wp:positionH relativeFrom="page">
                  <wp:posOffset>7241540</wp:posOffset>
                </wp:positionH>
                <wp:positionV relativeFrom="page">
                  <wp:posOffset>310515</wp:posOffset>
                </wp:positionV>
                <wp:extent cx="12065" cy="12065"/>
                <wp:effectExtent l="2540" t="0" r="4445" b="127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747B8A" id="Rectangle 11" o:spid="_x0000_s1026" style="position:absolute;margin-left:570.2pt;margin-top:24.45pt;width:.95pt;height:.95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" strokecolor="white">
                <w10:wrap anchorx="page" anchory="page"/>
              </v:rect>
            </w:pict>
          </mc:Fallback>
        </mc:AlternateContent>
      </w:r>
      <w:r w:rsidR="00000696">
        <w:rPr>
          <w:noProof/>
        </w:rPr>
        <mc:AlternateContent>
          <mc:Choice Requires="wps">
            <w:drawing>
              <wp:anchor distT="0" distB="0" distL="114300" distR="114300" simplePos="0" relativeHeight="251638272" behindDoc="1" locked="0" layoutInCell="1" allowOverlap="1" wp14:anchorId="19B27A58" wp14:editId="6F0C32F8">
                <wp:simplePos x="0" y="0"/>
                <wp:positionH relativeFrom="page">
                  <wp:posOffset>316865</wp:posOffset>
                </wp:positionH>
                <wp:positionV relativeFrom="page">
                  <wp:posOffset>10373360</wp:posOffset>
                </wp:positionV>
                <wp:extent cx="6927850" cy="0"/>
                <wp:effectExtent l="12065" t="10160" r="13335" b="88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7850" cy="0"/>
                        </a:xfrm>
                        <a:prstGeom prst="line">
                          <a:avLst/>
                        </a:prstGeom>
                        <a:noFill/>
                        <a:ln w="6096">
                          <a:solidFill>
                            <a:srgbClr val="7030A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571CB" id="Straight Connector 6" o:spid="_x0000_s1026" style="position:absolute;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95pt,816.8pt" to="570.45pt,8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" strokecolor="#7030a0" strokeweight=".48pt">
                <w10:wrap anchorx="page" anchory="page"/>
              </v:line>
            </w:pict>
          </mc:Fallback>
        </mc:AlternateContent>
      </w:r>
    </w:p>
    <w:p w14:paraId="72A9F37D" w14:textId="77777777" w:rsidR="00000696" w:rsidRDefault="00000696" w:rsidP="00000696">
      <w:pPr>
        <w:spacing w:line="200" w:lineRule="exact"/>
        <w:rPr>
          <w:rFonts w:ascii="Times New Roman" w:eastAsia="Times New Roman" w:hAnsi="Times New Roman"/>
          <w:sz w:val="24"/>
        </w:rPr>
      </w:pPr>
    </w:p>
    <w:p w14:paraId="7CEF0874" w14:textId="77777777" w:rsidR="00000696" w:rsidRDefault="00000696" w:rsidP="00000696">
      <w:pPr>
        <w:spacing w:line="200" w:lineRule="exact"/>
        <w:rPr>
          <w:rFonts w:ascii="Times New Roman" w:eastAsia="Times New Roman" w:hAnsi="Times New Roman"/>
          <w:sz w:val="24"/>
        </w:rPr>
      </w:pPr>
    </w:p>
    <w:p w14:paraId="792448B1" w14:textId="77777777" w:rsidR="00000696" w:rsidRDefault="00000696" w:rsidP="00000696">
      <w:pPr>
        <w:spacing w:line="200" w:lineRule="exact"/>
        <w:rPr>
          <w:rFonts w:ascii="Times New Roman" w:eastAsia="Times New Roman" w:hAnsi="Times New Roman"/>
          <w:sz w:val="24"/>
        </w:rPr>
      </w:pPr>
    </w:p>
    <w:p w14:paraId="0005A691" w14:textId="77777777" w:rsidR="00000696" w:rsidRDefault="00000696" w:rsidP="00000696">
      <w:pPr>
        <w:spacing w:line="200" w:lineRule="exact"/>
        <w:rPr>
          <w:rFonts w:ascii="Times New Roman" w:eastAsia="Times New Roman" w:hAnsi="Times New Roman"/>
          <w:sz w:val="24"/>
        </w:rPr>
      </w:pPr>
    </w:p>
    <w:p w14:paraId="73D3AA51" w14:textId="77777777" w:rsidR="00000696" w:rsidRDefault="00000696" w:rsidP="00000696">
      <w:pPr>
        <w:spacing w:line="200" w:lineRule="exact"/>
        <w:rPr>
          <w:rFonts w:ascii="Times New Roman" w:eastAsia="Times New Roman" w:hAnsi="Times New Roman"/>
          <w:sz w:val="24"/>
        </w:rPr>
      </w:pPr>
      <w:r>
        <w:rPr>
          <w:noProof/>
        </w:rPr>
        <mc:AlternateContent>
          <mc:Choice Requires="wps">
            <w:drawing>
              <wp:anchor distT="0" distB="0" distL="114300" distR="114300" simplePos="0" relativeHeight="251643392" behindDoc="0" locked="0" layoutInCell="1" allowOverlap="1" wp14:anchorId="420C4C5B" wp14:editId="6CDA0710">
                <wp:simplePos x="0" y="0"/>
                <wp:positionH relativeFrom="margin">
                  <wp:posOffset>1199515</wp:posOffset>
                </wp:positionH>
                <wp:positionV relativeFrom="paragraph">
                  <wp:posOffset>85090</wp:posOffset>
                </wp:positionV>
                <wp:extent cx="3619500" cy="335915"/>
                <wp:effectExtent l="0" t="0" r="0" b="698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0" cy="335915"/>
                        </a:xfrm>
                        <a:prstGeom prst="rect">
                          <a:avLst/>
                        </a:prstGeom>
                        <a:solidFill>
                          <a:sysClr val="window" lastClr="FFFFFF"/>
                        </a:solidFill>
                        <a:ln w="6350">
                          <a:noFill/>
                        </a:ln>
                      </wps:spPr>
                      <wps:txbx>
                        <w:txbxContent>
                          <w:p w14:paraId="31DAFD6B" w14:textId="77777777" w:rsidR="00000696" w:rsidRPr="00BD55D0" w:rsidRDefault="00000696" w:rsidP="00000696">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0C4C5B" id="_x0000_t202" coordsize="21600,21600" o:spt="202" path="m,l,21600r21600,l21600,xe">
                <v:stroke joinstyle="miter"/>
                <v:path gradientshapeok="t" o:connecttype="rect"/>
              </v:shapetype>
              <v:shape id="Text Box 48" o:spid="_x0000_s1026" type="#_x0000_t202" style="position:absolute;margin-left:94.45pt;margin-top:6.7pt;width:285pt;height:26.45pt;z-index:25164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" fillcolor="window" stroked="f" strokeweight=".5pt">
                <v:textbox>
                  <w:txbxContent>
                    <w:p w14:paraId="31DAFD6B" w14:textId="77777777" w:rsidR="00000696" w:rsidRPr="00BD55D0" w:rsidRDefault="00000696" w:rsidP="00000696">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v:textbox>
                <w10:wrap anchorx="margin"/>
              </v:shape>
            </w:pict>
          </mc:Fallback>
        </mc:AlternateContent>
      </w:r>
    </w:p>
    <w:p w14:paraId="1A39D4A0" w14:textId="77777777" w:rsidR="00000696" w:rsidRDefault="00000696" w:rsidP="00000696">
      <w:pPr>
        <w:spacing w:line="200" w:lineRule="exact"/>
        <w:rPr>
          <w:rFonts w:ascii="Times New Roman" w:eastAsia="Times New Roman" w:hAnsi="Times New Roman"/>
          <w:sz w:val="24"/>
        </w:rPr>
      </w:pPr>
    </w:p>
    <w:p w14:paraId="379EAE74" w14:textId="77777777" w:rsidR="00000696" w:rsidRDefault="00000696" w:rsidP="00000696">
      <w:pPr>
        <w:spacing w:line="200" w:lineRule="exact"/>
        <w:rPr>
          <w:rFonts w:ascii="Times New Roman" w:eastAsia="Times New Roman" w:hAnsi="Times New Roman"/>
          <w:sz w:val="24"/>
        </w:rPr>
      </w:pPr>
    </w:p>
    <w:p w14:paraId="5D97780C" w14:textId="77777777" w:rsidR="00000696" w:rsidRDefault="00000696" w:rsidP="00000696">
      <w:pPr>
        <w:spacing w:line="200" w:lineRule="exact"/>
        <w:rPr>
          <w:rFonts w:ascii="Times New Roman" w:eastAsia="Times New Roman" w:hAnsi="Times New Roman"/>
          <w:sz w:val="24"/>
        </w:rPr>
      </w:pPr>
    </w:p>
    <w:bookmarkEnd w:id="1"/>
    <w:p w14:paraId="16E55162" w14:textId="77777777" w:rsidR="00000696" w:rsidRDefault="00000696" w:rsidP="00000696">
      <w:pPr>
        <w:spacing w:line="200" w:lineRule="exact"/>
        <w:rPr>
          <w:rFonts w:ascii="Times New Roman" w:eastAsia="Times New Roman" w:hAnsi="Times New Roman"/>
          <w:sz w:val="24"/>
        </w:rPr>
      </w:pPr>
    </w:p>
    <w:p w14:paraId="766FDB17" w14:textId="77777777" w:rsidR="00000696" w:rsidRPr="00E57A0B" w:rsidRDefault="00000696" w:rsidP="00000696">
      <w:pPr>
        <w:spacing w:line="211" w:lineRule="exact"/>
        <w:rPr>
          <w:rFonts w:ascii="Times New Roman" w:eastAsia="Times New Roman" w:hAnsi="Times New Roman"/>
          <w:b/>
          <w:sz w:val="32"/>
          <w:szCs w:val="32"/>
        </w:rPr>
      </w:pPr>
    </w:p>
    <w:p w14:paraId="3C34EDED" w14:textId="16265C31" w:rsidR="00000696" w:rsidRDefault="00F1287B" w:rsidP="00000696">
      <w:pPr>
        <w:spacing w:line="0" w:lineRule="atLeast"/>
        <w:ind w:right="-13"/>
        <w:jc w:val="center"/>
        <w:rPr>
          <w:rFonts w:ascii="Comic Sans MS" w:eastAsia="Comic Sans MS" w:hAnsi="Comic Sans MS"/>
          <w:b/>
          <w:color w:val="7030A0"/>
          <w:sz w:val="32"/>
          <w:szCs w:val="32"/>
        </w:rPr>
      </w:pPr>
      <w:r>
        <w:rPr>
          <w:noProof/>
        </w:rPr>
        <mc:AlternateContent>
          <mc:Choice Requires="wps">
            <w:drawing>
              <wp:anchor distT="45720" distB="45720" distL="114300" distR="114300" simplePos="0" relativeHeight="251646464" behindDoc="0" locked="0" layoutInCell="1" allowOverlap="1" wp14:anchorId="034DE003" wp14:editId="56EA72B1">
                <wp:simplePos x="0" y="0"/>
                <wp:positionH relativeFrom="margin">
                  <wp:posOffset>222250</wp:posOffset>
                </wp:positionH>
                <wp:positionV relativeFrom="paragraph">
                  <wp:posOffset>551815</wp:posOffset>
                </wp:positionV>
                <wp:extent cx="5276850" cy="1022350"/>
                <wp:effectExtent l="0" t="0" r="19050" b="2540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1022350"/>
                        </a:xfrm>
                        <a:prstGeom prst="rect">
                          <a:avLst/>
                        </a:prstGeom>
                        <a:solidFill>
                          <a:srgbClr val="C4A5F1"/>
                        </a:solidFill>
                        <a:ln w="9525">
                          <a:solidFill>
                            <a:srgbClr val="000000"/>
                          </a:solidFill>
                          <a:miter lim="800000"/>
                          <a:headEnd/>
                          <a:tailEnd/>
                        </a:ln>
                      </wps:spPr>
                      <wps:txbx>
                        <w:txbxContent>
                          <w:p w14:paraId="38ED31C1" w14:textId="3F24AA74" w:rsidR="00836B21" w:rsidRDefault="00F1287B" w:rsidP="00000696">
                            <w:pPr>
                              <w:jc w:val="center"/>
                              <w:rPr>
                                <w:b/>
                                <w:sz w:val="56"/>
                                <w:szCs w:val="56"/>
                                <w:lang w:val="en-US"/>
                              </w:rPr>
                            </w:pPr>
                            <w:r>
                              <w:rPr>
                                <w:b/>
                                <w:sz w:val="56"/>
                                <w:szCs w:val="56"/>
                                <w:lang w:val="en-US"/>
                              </w:rPr>
                              <w:t>Deputy Headteacher</w:t>
                            </w:r>
                          </w:p>
                          <w:p w14:paraId="7CABF762" w14:textId="1D456E4B" w:rsidR="00F1287B" w:rsidRPr="00E57A0B" w:rsidRDefault="00F1287B" w:rsidP="00000696">
                            <w:pPr>
                              <w:jc w:val="center"/>
                              <w:rPr>
                                <w:b/>
                                <w:sz w:val="56"/>
                                <w:szCs w:val="56"/>
                                <w:lang w:val="en-US"/>
                              </w:rPr>
                            </w:pPr>
                            <w:r>
                              <w:rPr>
                                <w:b/>
                                <w:sz w:val="56"/>
                                <w:szCs w:val="56"/>
                                <w:lang w:val="en-US"/>
                              </w:rPr>
                              <w:t>Application Pack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4DE003" id="Text Box 3" o:spid="_x0000_s1027" type="#_x0000_t202" style="position:absolute;left:0;text-align:left;margin-left:17.5pt;margin-top:43.45pt;width:415.5pt;height:80.5pt;z-index:251646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" fillcolor="#c4a5f1">
                <v:textbox>
                  <w:txbxContent>
                    <w:p w14:paraId="38ED31C1" w14:textId="3F24AA74" w:rsidR="00836B21" w:rsidRDefault="00F1287B" w:rsidP="00000696">
                      <w:pPr>
                        <w:jc w:val="center"/>
                        <w:rPr>
                          <w:b/>
                          <w:sz w:val="56"/>
                          <w:szCs w:val="56"/>
                          <w:lang w:val="en-US"/>
                        </w:rPr>
                      </w:pPr>
                      <w:r>
                        <w:rPr>
                          <w:b/>
                          <w:sz w:val="56"/>
                          <w:szCs w:val="56"/>
                          <w:lang w:val="en-US"/>
                        </w:rPr>
                        <w:t>Deputy Headteacher</w:t>
                      </w:r>
                    </w:p>
                    <w:p w14:paraId="7CABF762" w14:textId="1D456E4B" w:rsidR="00F1287B" w:rsidRPr="00E57A0B" w:rsidRDefault="00F1287B" w:rsidP="00000696">
                      <w:pPr>
                        <w:jc w:val="center"/>
                        <w:rPr>
                          <w:b/>
                          <w:sz w:val="56"/>
                          <w:szCs w:val="56"/>
                          <w:lang w:val="en-US"/>
                        </w:rPr>
                      </w:pPr>
                      <w:r>
                        <w:rPr>
                          <w:b/>
                          <w:sz w:val="56"/>
                          <w:szCs w:val="56"/>
                          <w:lang w:val="en-US"/>
                        </w:rPr>
                        <w:t>Application Pack</w:t>
                      </w:r>
                    </w:p>
                  </w:txbxContent>
                </v:textbox>
                <w10:wrap type="square" anchorx="margin"/>
              </v:shape>
            </w:pict>
          </mc:Fallback>
        </mc:AlternateContent>
      </w:r>
      <w:r w:rsidR="00000696" w:rsidRPr="00E57A0B">
        <w:rPr>
          <w:rFonts w:ascii="Comic Sans MS" w:eastAsia="Comic Sans MS" w:hAnsi="Comic Sans MS"/>
          <w:b/>
          <w:color w:val="7030A0"/>
          <w:sz w:val="32"/>
          <w:szCs w:val="32"/>
        </w:rPr>
        <w:t xml:space="preserve">“A </w:t>
      </w:r>
      <w:r w:rsidR="008B3E85">
        <w:rPr>
          <w:rFonts w:ascii="Comic Sans MS" w:eastAsia="Comic Sans MS" w:hAnsi="Comic Sans MS"/>
          <w:b/>
          <w:color w:val="7030A0"/>
          <w:sz w:val="32"/>
          <w:szCs w:val="32"/>
        </w:rPr>
        <w:t>SCHOOL</w:t>
      </w:r>
      <w:r w:rsidR="00000696" w:rsidRPr="00E57A0B">
        <w:rPr>
          <w:rFonts w:ascii="Comic Sans MS" w:eastAsia="Comic Sans MS" w:hAnsi="Comic Sans MS"/>
          <w:b/>
          <w:color w:val="7030A0"/>
          <w:sz w:val="32"/>
          <w:szCs w:val="32"/>
        </w:rPr>
        <w:t xml:space="preserve"> FOR EVERYONE…” Ofsted 2020</w:t>
      </w:r>
    </w:p>
    <w:p w14:paraId="55987E94" w14:textId="0EA41C2F" w:rsidR="00D12186" w:rsidRDefault="00D12186" w:rsidP="00D12186">
      <w:pPr>
        <w:spacing w:line="0" w:lineRule="atLeast"/>
        <w:ind w:right="-13"/>
        <w:rPr>
          <w:rFonts w:ascii="Comic Sans MS" w:eastAsia="Comic Sans MS" w:hAnsi="Comic Sans MS"/>
          <w:b/>
          <w:color w:val="7030A0"/>
          <w:sz w:val="32"/>
          <w:szCs w:val="32"/>
        </w:rPr>
      </w:pPr>
    </w:p>
    <w:p w14:paraId="563CD9AB" w14:textId="6480C7BF" w:rsidR="00D12186" w:rsidRDefault="00F467C2" w:rsidP="00D12186">
      <w:pPr>
        <w:spacing w:line="0" w:lineRule="atLeast"/>
        <w:ind w:right="-13"/>
        <w:rPr>
          <w:rFonts w:ascii="Comic Sans MS" w:eastAsia="Comic Sans MS" w:hAnsi="Comic Sans MS"/>
          <w:b/>
          <w:color w:val="7030A0"/>
          <w:sz w:val="32"/>
          <w:szCs w:val="32"/>
        </w:rPr>
      </w:pPr>
      <w:r>
        <w:rPr>
          <w:rFonts w:ascii="Comic Sans MS" w:eastAsia="Comic Sans MS" w:hAnsi="Comic Sans MS"/>
          <w:b/>
          <w:noProof/>
          <w:color w:val="7030A0"/>
          <w:sz w:val="32"/>
          <w:szCs w:val="32"/>
        </w:rPr>
        <w:drawing>
          <wp:anchor distT="0" distB="0" distL="114300" distR="114300" simplePos="0" relativeHeight="251659776" behindDoc="0" locked="0" layoutInCell="1" allowOverlap="1" wp14:anchorId="690B10B8" wp14:editId="5467251F">
            <wp:simplePos x="0" y="0"/>
            <wp:positionH relativeFrom="margin">
              <wp:align>center</wp:align>
            </wp:positionH>
            <wp:positionV relativeFrom="paragraph">
              <wp:posOffset>5715</wp:posOffset>
            </wp:positionV>
            <wp:extent cx="5252483" cy="3501655"/>
            <wp:effectExtent l="0" t="0" r="5715" b="3810"/>
            <wp:wrapNone/>
            <wp:docPr id="2" name="Picture 2"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eople posing for a phot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52483" cy="3501655"/>
                    </a:xfrm>
                    <a:prstGeom prst="rect">
                      <a:avLst/>
                    </a:prstGeom>
                  </pic:spPr>
                </pic:pic>
              </a:graphicData>
            </a:graphic>
            <wp14:sizeRelH relativeFrom="page">
              <wp14:pctWidth>0</wp14:pctWidth>
            </wp14:sizeRelH>
            <wp14:sizeRelV relativeFrom="page">
              <wp14:pctHeight>0</wp14:pctHeight>
            </wp14:sizeRelV>
          </wp:anchor>
        </w:drawing>
      </w:r>
    </w:p>
    <w:p w14:paraId="77775028" w14:textId="2436C719" w:rsidR="00D12186" w:rsidRDefault="00F467C2" w:rsidP="00F467C2">
      <w:pPr>
        <w:tabs>
          <w:tab w:val="left" w:pos="2355"/>
        </w:tabs>
        <w:spacing w:line="0" w:lineRule="atLeast"/>
        <w:ind w:right="-13"/>
        <w:rPr>
          <w:rFonts w:ascii="Comic Sans MS" w:eastAsia="Comic Sans MS" w:hAnsi="Comic Sans MS"/>
          <w:b/>
          <w:color w:val="7030A0"/>
          <w:sz w:val="32"/>
          <w:szCs w:val="32"/>
        </w:rPr>
      </w:pPr>
      <w:r>
        <w:rPr>
          <w:rFonts w:ascii="Comic Sans MS" w:eastAsia="Comic Sans MS" w:hAnsi="Comic Sans MS"/>
          <w:b/>
          <w:color w:val="7030A0"/>
          <w:sz w:val="32"/>
          <w:szCs w:val="32"/>
        </w:rPr>
        <w:tab/>
      </w:r>
    </w:p>
    <w:p w14:paraId="374B02F8" w14:textId="04711CDD" w:rsidR="00000696" w:rsidRDefault="00000696" w:rsidP="00D12186">
      <w:pPr>
        <w:spacing w:line="0" w:lineRule="atLeast"/>
        <w:ind w:right="-13"/>
        <w:rPr>
          <w:rFonts w:ascii="Comic Sans MS" w:eastAsia="Comic Sans MS" w:hAnsi="Comic Sans MS"/>
          <w:b/>
          <w:color w:val="7030A0"/>
          <w:sz w:val="32"/>
          <w:szCs w:val="32"/>
        </w:rPr>
      </w:pPr>
    </w:p>
    <w:p w14:paraId="53BDC86C" w14:textId="73D8DDDF" w:rsidR="00000696" w:rsidRDefault="00000696" w:rsidP="00000696">
      <w:pPr>
        <w:spacing w:line="0" w:lineRule="atLeast"/>
        <w:ind w:right="-13"/>
        <w:jc w:val="center"/>
        <w:rPr>
          <w:rFonts w:ascii="Comic Sans MS" w:eastAsia="Comic Sans MS" w:hAnsi="Comic Sans MS"/>
          <w:b/>
          <w:noProof/>
          <w:color w:val="7030A0"/>
          <w:sz w:val="32"/>
          <w:szCs w:val="32"/>
        </w:rPr>
      </w:pPr>
    </w:p>
    <w:p w14:paraId="6ED25DB5" w14:textId="43F5A8B3" w:rsidR="00F1287B" w:rsidRDefault="00F1287B" w:rsidP="00000696">
      <w:pPr>
        <w:spacing w:line="0" w:lineRule="atLeast"/>
        <w:ind w:right="-13"/>
        <w:jc w:val="center"/>
        <w:rPr>
          <w:rFonts w:ascii="Comic Sans MS" w:eastAsia="Comic Sans MS" w:hAnsi="Comic Sans MS"/>
          <w:b/>
          <w:noProof/>
          <w:color w:val="7030A0"/>
          <w:sz w:val="32"/>
          <w:szCs w:val="32"/>
        </w:rPr>
      </w:pPr>
    </w:p>
    <w:p w14:paraId="55612889" w14:textId="3176286E" w:rsidR="00F1287B" w:rsidRDefault="00F1287B" w:rsidP="00000696">
      <w:pPr>
        <w:spacing w:line="0" w:lineRule="atLeast"/>
        <w:ind w:right="-13"/>
        <w:jc w:val="center"/>
        <w:rPr>
          <w:rFonts w:ascii="Comic Sans MS" w:eastAsia="Comic Sans MS" w:hAnsi="Comic Sans MS"/>
          <w:b/>
          <w:noProof/>
          <w:color w:val="7030A0"/>
          <w:sz w:val="32"/>
          <w:szCs w:val="32"/>
        </w:rPr>
      </w:pPr>
    </w:p>
    <w:p w14:paraId="05DCBE76" w14:textId="21EF7AEC" w:rsidR="00F1287B" w:rsidRDefault="00F1287B" w:rsidP="00000696">
      <w:pPr>
        <w:spacing w:line="0" w:lineRule="atLeast"/>
        <w:ind w:right="-13"/>
        <w:jc w:val="center"/>
        <w:rPr>
          <w:rFonts w:ascii="Comic Sans MS" w:eastAsia="Comic Sans MS" w:hAnsi="Comic Sans MS"/>
          <w:b/>
          <w:noProof/>
          <w:color w:val="7030A0"/>
          <w:sz w:val="32"/>
          <w:szCs w:val="32"/>
        </w:rPr>
      </w:pPr>
    </w:p>
    <w:p w14:paraId="4BAE707F" w14:textId="294EFB69" w:rsidR="00F1287B" w:rsidRDefault="00F1287B" w:rsidP="00000696">
      <w:pPr>
        <w:spacing w:line="0" w:lineRule="atLeast"/>
        <w:ind w:right="-13"/>
        <w:jc w:val="center"/>
        <w:rPr>
          <w:rFonts w:ascii="Comic Sans MS" w:eastAsia="Comic Sans MS" w:hAnsi="Comic Sans MS"/>
          <w:b/>
          <w:noProof/>
          <w:color w:val="7030A0"/>
          <w:sz w:val="32"/>
          <w:szCs w:val="32"/>
        </w:rPr>
      </w:pPr>
    </w:p>
    <w:p w14:paraId="73FE7609" w14:textId="187379A2" w:rsidR="00F1287B" w:rsidRDefault="00F1287B" w:rsidP="00000696">
      <w:pPr>
        <w:spacing w:line="0" w:lineRule="atLeast"/>
        <w:ind w:right="-13"/>
        <w:jc w:val="center"/>
        <w:rPr>
          <w:rFonts w:ascii="Comic Sans MS" w:eastAsia="Comic Sans MS" w:hAnsi="Comic Sans MS"/>
          <w:b/>
          <w:noProof/>
          <w:color w:val="7030A0"/>
          <w:sz w:val="32"/>
          <w:szCs w:val="32"/>
        </w:rPr>
      </w:pPr>
    </w:p>
    <w:p w14:paraId="065D9DC8" w14:textId="1DB7C236" w:rsidR="00F1287B" w:rsidRDefault="00F1287B" w:rsidP="00000696">
      <w:pPr>
        <w:spacing w:line="0" w:lineRule="atLeast"/>
        <w:ind w:right="-13"/>
        <w:jc w:val="center"/>
        <w:rPr>
          <w:rFonts w:ascii="Comic Sans MS" w:eastAsia="Comic Sans MS" w:hAnsi="Comic Sans MS"/>
          <w:b/>
          <w:noProof/>
          <w:color w:val="7030A0"/>
          <w:sz w:val="32"/>
          <w:szCs w:val="32"/>
        </w:rPr>
      </w:pPr>
    </w:p>
    <w:p w14:paraId="1013390D" w14:textId="6F34463C" w:rsidR="00F1287B" w:rsidRDefault="00F1287B" w:rsidP="00000696">
      <w:pPr>
        <w:spacing w:line="0" w:lineRule="atLeast"/>
        <w:ind w:right="-13"/>
        <w:jc w:val="center"/>
        <w:rPr>
          <w:rFonts w:ascii="Comic Sans MS" w:eastAsia="Comic Sans MS" w:hAnsi="Comic Sans MS"/>
          <w:b/>
          <w:noProof/>
          <w:color w:val="7030A0"/>
          <w:sz w:val="32"/>
          <w:szCs w:val="32"/>
        </w:rPr>
      </w:pPr>
    </w:p>
    <w:p w14:paraId="738AE172" w14:textId="6C649023" w:rsidR="00F1287B" w:rsidRDefault="00F1287B" w:rsidP="00000696">
      <w:pPr>
        <w:spacing w:line="0" w:lineRule="atLeast"/>
        <w:ind w:right="-13"/>
        <w:jc w:val="center"/>
        <w:rPr>
          <w:rFonts w:ascii="Comic Sans MS" w:eastAsia="Comic Sans MS" w:hAnsi="Comic Sans MS"/>
          <w:b/>
          <w:noProof/>
          <w:color w:val="7030A0"/>
          <w:sz w:val="32"/>
          <w:szCs w:val="32"/>
        </w:rPr>
      </w:pPr>
    </w:p>
    <w:p w14:paraId="0A9CF1A1" w14:textId="72DF4A3C" w:rsidR="00F1287B" w:rsidRDefault="002F0A2C" w:rsidP="00000696">
      <w:pPr>
        <w:spacing w:line="0" w:lineRule="atLeast"/>
        <w:ind w:right="-13"/>
        <w:jc w:val="center"/>
        <w:rPr>
          <w:rFonts w:ascii="Comic Sans MS" w:eastAsia="Comic Sans MS" w:hAnsi="Comic Sans MS"/>
          <w:b/>
          <w:noProof/>
          <w:color w:val="7030A0"/>
          <w:sz w:val="32"/>
          <w:szCs w:val="32"/>
        </w:rPr>
      </w:pPr>
      <w:r w:rsidRPr="00F017BA">
        <w:rPr>
          <w:rFonts w:asciiTheme="minorHAnsi" w:hAnsiTheme="minorHAnsi" w:cstheme="minorHAnsi"/>
          <w:noProof/>
          <w:sz w:val="28"/>
          <w:szCs w:val="28"/>
        </w:rPr>
        <mc:AlternateContent>
          <mc:Choice Requires="wps">
            <w:drawing>
              <wp:anchor distT="0" distB="0" distL="114300" distR="114300" simplePos="0" relativeHeight="251714560" behindDoc="0" locked="0" layoutInCell="1" allowOverlap="1" wp14:anchorId="1CE3EA1D" wp14:editId="0AFEEDB3">
                <wp:simplePos x="0" y="0"/>
                <wp:positionH relativeFrom="page">
                  <wp:align>center</wp:align>
                </wp:positionH>
                <wp:positionV relativeFrom="paragraph">
                  <wp:posOffset>279811</wp:posOffset>
                </wp:positionV>
                <wp:extent cx="3619500" cy="335915"/>
                <wp:effectExtent l="0" t="0" r="0" b="698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0" cy="335915"/>
                        </a:xfrm>
                        <a:prstGeom prst="rect">
                          <a:avLst/>
                        </a:prstGeom>
                        <a:solidFill>
                          <a:sysClr val="window" lastClr="FFFFFF"/>
                        </a:solidFill>
                        <a:ln w="6350">
                          <a:noFill/>
                        </a:ln>
                      </wps:spPr>
                      <wps:txbx>
                        <w:txbxContent>
                          <w:p w14:paraId="2C86E6A1" w14:textId="77777777" w:rsidR="002F0A2C" w:rsidRPr="00BD55D0" w:rsidRDefault="002F0A2C" w:rsidP="002F0A2C">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E3EA1D" id="_x0000_t202" coordsize="21600,21600" o:spt="202" path="m,l,21600r21600,l21600,xe">
                <v:stroke joinstyle="miter"/>
                <v:path gradientshapeok="t" o:connecttype="rect"/>
              </v:shapetype>
              <v:shape id="Text Box 20" o:spid="_x0000_s1028" type="#_x0000_t202" style="position:absolute;left:0;text-align:left;margin-left:0;margin-top:22.05pt;width:285pt;height:26.45pt;z-index:2517145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" fillcolor="window" stroked="f" strokeweight=".5pt">
                <v:textbox>
                  <w:txbxContent>
                    <w:p w14:paraId="2C86E6A1" w14:textId="77777777" w:rsidR="002F0A2C" w:rsidRPr="00BD55D0" w:rsidRDefault="002F0A2C" w:rsidP="002F0A2C">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v:textbox>
                <w10:wrap anchorx="page"/>
              </v:shape>
            </w:pict>
          </mc:Fallback>
        </mc:AlternateContent>
      </w:r>
    </w:p>
    <w:p w14:paraId="7671975F" w14:textId="0AC2EBDE" w:rsidR="00F1287B" w:rsidRDefault="00F1287B" w:rsidP="00000696">
      <w:pPr>
        <w:spacing w:line="0" w:lineRule="atLeast"/>
        <w:ind w:right="-13"/>
        <w:jc w:val="center"/>
        <w:rPr>
          <w:rFonts w:ascii="Comic Sans MS" w:eastAsia="Comic Sans MS" w:hAnsi="Comic Sans MS"/>
          <w:b/>
          <w:noProof/>
          <w:color w:val="7030A0"/>
          <w:sz w:val="32"/>
          <w:szCs w:val="32"/>
        </w:rPr>
      </w:pPr>
    </w:p>
    <w:p w14:paraId="0183318B" w14:textId="26914203" w:rsidR="00F1287B" w:rsidRDefault="00F467C2" w:rsidP="00000696">
      <w:pPr>
        <w:spacing w:line="0" w:lineRule="atLeast"/>
        <w:ind w:right="-13"/>
        <w:jc w:val="center"/>
        <w:rPr>
          <w:rFonts w:ascii="Comic Sans MS" w:eastAsia="Comic Sans MS" w:hAnsi="Comic Sans MS"/>
          <w:b/>
          <w:noProof/>
          <w:color w:val="7030A0"/>
          <w:sz w:val="32"/>
          <w:szCs w:val="32"/>
        </w:rPr>
      </w:pPr>
      <w:r>
        <w:rPr>
          <w:rFonts w:ascii="Comic Sans MS" w:eastAsia="Comic Sans MS" w:hAnsi="Comic Sans MS"/>
          <w:b/>
          <w:noProof/>
          <w:color w:val="7030A0"/>
          <w:sz w:val="32"/>
          <w:szCs w:val="32"/>
        </w:rPr>
        <w:drawing>
          <wp:anchor distT="0" distB="0" distL="114300" distR="114300" simplePos="0" relativeHeight="251677184" behindDoc="0" locked="0" layoutInCell="1" allowOverlap="1" wp14:anchorId="35328CBE" wp14:editId="39C98A1E">
            <wp:simplePos x="0" y="0"/>
            <wp:positionH relativeFrom="column">
              <wp:posOffset>-596029</wp:posOffset>
            </wp:positionH>
            <wp:positionV relativeFrom="paragraph">
              <wp:posOffset>286385</wp:posOffset>
            </wp:positionV>
            <wp:extent cx="2419350" cy="1612900"/>
            <wp:effectExtent l="0" t="0" r="0" b="6350"/>
            <wp:wrapNone/>
            <wp:docPr id="10" name="Picture 10" descr="Two people sitting in a gard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wo people sitting in a garden&#10;&#10;Description automatically generated with low confidence"/>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2419350" cy="1612900"/>
                    </a:xfrm>
                    <a:prstGeom prst="rect">
                      <a:avLst/>
                    </a:prstGeom>
                  </pic:spPr>
                </pic:pic>
              </a:graphicData>
            </a:graphic>
            <wp14:sizeRelH relativeFrom="margin">
              <wp14:pctWidth>0</wp14:pctWidth>
            </wp14:sizeRelH>
            <wp14:sizeRelV relativeFrom="margin">
              <wp14:pctHeight>0</wp14:pctHeight>
            </wp14:sizeRelV>
          </wp:anchor>
        </w:drawing>
      </w:r>
    </w:p>
    <w:p w14:paraId="0CB50DD2" w14:textId="4BBD94F8" w:rsidR="00F1287B" w:rsidRDefault="00F467C2" w:rsidP="00000696">
      <w:pPr>
        <w:spacing w:line="0" w:lineRule="atLeast"/>
        <w:ind w:right="-13"/>
        <w:jc w:val="center"/>
        <w:rPr>
          <w:rFonts w:ascii="Comic Sans MS" w:eastAsia="Comic Sans MS" w:hAnsi="Comic Sans MS"/>
          <w:b/>
          <w:noProof/>
          <w:color w:val="7030A0"/>
          <w:sz w:val="32"/>
          <w:szCs w:val="32"/>
        </w:rPr>
      </w:pPr>
      <w:r>
        <w:rPr>
          <w:rFonts w:ascii="Comic Sans MS" w:eastAsia="Comic Sans MS" w:hAnsi="Comic Sans MS"/>
          <w:b/>
          <w:noProof/>
          <w:color w:val="7030A0"/>
          <w:sz w:val="32"/>
          <w:szCs w:val="32"/>
        </w:rPr>
        <w:drawing>
          <wp:anchor distT="0" distB="0" distL="114300" distR="114300" simplePos="0" relativeHeight="251634176" behindDoc="0" locked="0" layoutInCell="1" allowOverlap="1" wp14:anchorId="7A8FBBA3" wp14:editId="0EBAE34B">
            <wp:simplePos x="0" y="0"/>
            <wp:positionH relativeFrom="page">
              <wp:posOffset>4783039</wp:posOffset>
            </wp:positionH>
            <wp:positionV relativeFrom="paragraph">
              <wp:posOffset>3810</wp:posOffset>
            </wp:positionV>
            <wp:extent cx="2448628" cy="1634313"/>
            <wp:effectExtent l="0" t="0" r="8890" b="4445"/>
            <wp:wrapNone/>
            <wp:docPr id="23" name="Picture 23" descr="A picture containing person,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person, person, indoo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48628" cy="1634313"/>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eastAsia="Comic Sans MS" w:hAnsi="Comic Sans MS"/>
          <w:b/>
          <w:noProof/>
          <w:color w:val="7030A0"/>
          <w:sz w:val="32"/>
          <w:szCs w:val="32"/>
        </w:rPr>
        <w:drawing>
          <wp:anchor distT="0" distB="0" distL="114300" distR="114300" simplePos="0" relativeHeight="251688448" behindDoc="0" locked="0" layoutInCell="1" allowOverlap="1" wp14:anchorId="572EF199" wp14:editId="11D67D3E">
            <wp:simplePos x="0" y="0"/>
            <wp:positionH relativeFrom="column">
              <wp:posOffset>1672856</wp:posOffset>
            </wp:positionH>
            <wp:positionV relativeFrom="paragraph">
              <wp:posOffset>4562</wp:posOffset>
            </wp:positionV>
            <wp:extent cx="2464435" cy="1633855"/>
            <wp:effectExtent l="0" t="0" r="0" b="4445"/>
            <wp:wrapNone/>
            <wp:docPr id="24" name="Picture 24" descr="A picture containing outdoor, area,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outdoor, area, sto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64435" cy="1633855"/>
                    </a:xfrm>
                    <a:prstGeom prst="rect">
                      <a:avLst/>
                    </a:prstGeom>
                  </pic:spPr>
                </pic:pic>
              </a:graphicData>
            </a:graphic>
            <wp14:sizeRelH relativeFrom="margin">
              <wp14:pctWidth>0</wp14:pctWidth>
            </wp14:sizeRelH>
            <wp14:sizeRelV relativeFrom="margin">
              <wp14:pctHeight>0</wp14:pctHeight>
            </wp14:sizeRelV>
          </wp:anchor>
        </w:drawing>
      </w:r>
    </w:p>
    <w:p w14:paraId="60E08EBB" w14:textId="0FCC4522" w:rsidR="00F1287B" w:rsidRDefault="00F1287B" w:rsidP="00000696">
      <w:pPr>
        <w:spacing w:line="0" w:lineRule="atLeast"/>
        <w:ind w:right="-13"/>
        <w:jc w:val="center"/>
        <w:rPr>
          <w:rFonts w:ascii="Comic Sans MS" w:eastAsia="Comic Sans MS" w:hAnsi="Comic Sans MS"/>
          <w:b/>
          <w:noProof/>
          <w:color w:val="7030A0"/>
          <w:sz w:val="32"/>
          <w:szCs w:val="32"/>
        </w:rPr>
      </w:pPr>
    </w:p>
    <w:p w14:paraId="577AB519" w14:textId="37627880" w:rsidR="00F1287B" w:rsidRDefault="00F1287B" w:rsidP="00000696">
      <w:pPr>
        <w:spacing w:line="0" w:lineRule="atLeast"/>
        <w:ind w:right="-13"/>
        <w:jc w:val="center"/>
        <w:rPr>
          <w:rFonts w:ascii="Comic Sans MS" w:eastAsia="Comic Sans MS" w:hAnsi="Comic Sans MS"/>
          <w:b/>
          <w:noProof/>
          <w:color w:val="7030A0"/>
          <w:sz w:val="32"/>
          <w:szCs w:val="32"/>
        </w:rPr>
      </w:pPr>
    </w:p>
    <w:p w14:paraId="37F74D76" w14:textId="3B84ABA1" w:rsidR="00F1287B" w:rsidRPr="00E57A0B" w:rsidRDefault="00F1287B" w:rsidP="00000696">
      <w:pPr>
        <w:spacing w:line="0" w:lineRule="atLeast"/>
        <w:ind w:right="-13"/>
        <w:jc w:val="center"/>
        <w:rPr>
          <w:rFonts w:ascii="Comic Sans MS" w:eastAsia="Comic Sans MS" w:hAnsi="Comic Sans MS"/>
          <w:b/>
          <w:color w:val="7030A0"/>
          <w:sz w:val="32"/>
          <w:szCs w:val="32"/>
        </w:rPr>
      </w:pPr>
    </w:p>
    <w:p w14:paraId="32BEB964" w14:textId="77777777" w:rsidR="00360DD9" w:rsidRDefault="00360DD9" w:rsidP="00000696">
      <w:pPr>
        <w:spacing w:line="200" w:lineRule="exact"/>
        <w:rPr>
          <w:rFonts w:ascii="Times New Roman" w:eastAsia="Times New Roman" w:hAnsi="Times New Roman"/>
          <w:sz w:val="24"/>
        </w:rPr>
      </w:pPr>
    </w:p>
    <w:p w14:paraId="12FD4F7B" w14:textId="75C3E6B2" w:rsidR="00000696" w:rsidRDefault="00000696" w:rsidP="00000696">
      <w:pPr>
        <w:spacing w:line="200" w:lineRule="exact"/>
        <w:rPr>
          <w:rFonts w:ascii="Times New Roman" w:eastAsia="Times New Roman" w:hAnsi="Times New Roman"/>
          <w:sz w:val="24"/>
        </w:rPr>
      </w:pPr>
    </w:p>
    <w:p w14:paraId="7430DA35" w14:textId="75E6D781" w:rsidR="00C27A54" w:rsidRPr="00786F9A" w:rsidRDefault="00C27A54" w:rsidP="00786F9A">
      <w:pPr>
        <w:spacing w:line="200" w:lineRule="exact"/>
        <w:rPr>
          <w:rFonts w:ascii="Times New Roman" w:eastAsia="Times New Roman" w:hAnsi="Times New Roman"/>
          <w:sz w:val="24"/>
        </w:rPr>
      </w:pPr>
    </w:p>
    <w:p w14:paraId="11301440" w14:textId="5E91DFFB" w:rsidR="00000696" w:rsidRPr="00786F9A" w:rsidRDefault="00025252" w:rsidP="00256C6E">
      <w:pPr>
        <w:rPr>
          <w:b/>
          <w:sz w:val="22"/>
          <w:szCs w:val="22"/>
          <w:u w:val="single"/>
        </w:rPr>
      </w:pPr>
      <w:r w:rsidRPr="00786F9A">
        <w:rPr>
          <w:b/>
          <w:sz w:val="22"/>
          <w:szCs w:val="22"/>
          <w:u w:val="single"/>
        </w:rPr>
        <w:lastRenderedPageBreak/>
        <w:t>An Intr</w:t>
      </w:r>
      <w:r w:rsidR="00000696" w:rsidRPr="00786F9A">
        <w:rPr>
          <w:b/>
          <w:sz w:val="22"/>
          <w:szCs w:val="22"/>
          <w:u w:val="single"/>
        </w:rPr>
        <w:t>oduction to</w:t>
      </w:r>
      <w:r w:rsidR="00256C6E" w:rsidRPr="00786F9A">
        <w:rPr>
          <w:b/>
          <w:sz w:val="22"/>
          <w:szCs w:val="22"/>
          <w:u w:val="single"/>
        </w:rPr>
        <w:t xml:space="preserve"> </w:t>
      </w:r>
      <w:r w:rsidR="00000696" w:rsidRPr="00786F9A">
        <w:rPr>
          <w:b/>
          <w:sz w:val="22"/>
          <w:szCs w:val="22"/>
          <w:u w:val="single"/>
        </w:rPr>
        <w:t xml:space="preserve">Washwood Heath </w:t>
      </w:r>
      <w:r w:rsidR="008B3E85">
        <w:rPr>
          <w:b/>
          <w:sz w:val="22"/>
          <w:szCs w:val="22"/>
          <w:u w:val="single"/>
        </w:rPr>
        <w:t>Academy</w:t>
      </w:r>
    </w:p>
    <w:p w14:paraId="7C858B6D" w14:textId="77777777" w:rsidR="00F90E3C" w:rsidRPr="00D159B7" w:rsidRDefault="00F90E3C" w:rsidP="00256C6E">
      <w:pPr>
        <w:rPr>
          <w:bCs/>
          <w:sz w:val="22"/>
          <w:szCs w:val="22"/>
        </w:rPr>
      </w:pPr>
      <w:r w:rsidRPr="00D159B7">
        <w:rPr>
          <w:bCs/>
          <w:sz w:val="22"/>
          <w:szCs w:val="22"/>
        </w:rPr>
        <w:t>Dear Candidate</w:t>
      </w:r>
    </w:p>
    <w:p w14:paraId="2A42CCEF" w14:textId="77777777" w:rsidR="00F90E3C" w:rsidRPr="00D159B7" w:rsidRDefault="00F90E3C" w:rsidP="00256C6E">
      <w:pPr>
        <w:rPr>
          <w:bCs/>
          <w:sz w:val="22"/>
          <w:szCs w:val="22"/>
        </w:rPr>
      </w:pPr>
    </w:p>
    <w:p w14:paraId="5FBCBBDF" w14:textId="7E2236A4" w:rsidR="007123F4" w:rsidRPr="00D159B7" w:rsidRDefault="00411CD3" w:rsidP="00EB6B20">
      <w:pPr>
        <w:jc w:val="both"/>
        <w:rPr>
          <w:rFonts w:asciiTheme="minorHAnsi" w:eastAsia="Times New Roman" w:hAnsiTheme="minorHAnsi" w:cstheme="minorHAnsi"/>
          <w:bCs/>
          <w:sz w:val="22"/>
          <w:szCs w:val="22"/>
        </w:rPr>
      </w:pPr>
      <w:r w:rsidRPr="00D159B7">
        <w:rPr>
          <w:bCs/>
          <w:sz w:val="22"/>
          <w:szCs w:val="22"/>
        </w:rPr>
        <w:t>Thank you for your interest in our current role</w:t>
      </w:r>
      <w:r w:rsidR="00F90E3C" w:rsidRPr="00D159B7">
        <w:rPr>
          <w:bCs/>
          <w:sz w:val="22"/>
          <w:szCs w:val="22"/>
        </w:rPr>
        <w:t xml:space="preserve"> of </w:t>
      </w:r>
      <w:r w:rsidR="00AF56F1" w:rsidRPr="00D159B7">
        <w:rPr>
          <w:bCs/>
          <w:sz w:val="22"/>
          <w:szCs w:val="22"/>
        </w:rPr>
        <w:t>Deputy Headteacher</w:t>
      </w:r>
      <w:r w:rsidR="00F90E3C" w:rsidRPr="00D159B7">
        <w:rPr>
          <w:bCs/>
          <w:sz w:val="22"/>
          <w:szCs w:val="22"/>
        </w:rPr>
        <w:t xml:space="preserve"> at Washwood Heath </w:t>
      </w:r>
      <w:r w:rsidR="008B3E85">
        <w:rPr>
          <w:bCs/>
          <w:sz w:val="22"/>
          <w:szCs w:val="22"/>
        </w:rPr>
        <w:t>Academy</w:t>
      </w:r>
      <w:r w:rsidR="00EB6B20" w:rsidRPr="00D159B7">
        <w:rPr>
          <w:bCs/>
          <w:sz w:val="22"/>
          <w:szCs w:val="22"/>
        </w:rPr>
        <w:t xml:space="preserve">. </w:t>
      </w:r>
      <w:r w:rsidRPr="00D159B7">
        <w:rPr>
          <w:bCs/>
          <w:sz w:val="22"/>
          <w:szCs w:val="22"/>
        </w:rPr>
        <w:t>Due to promotion of the current Deputy Headteacher to Headteacher in September 2022, we are now seeking to appoint a new Deputy Headteacher</w:t>
      </w:r>
      <w:r w:rsidR="00517D9F" w:rsidRPr="00D159B7">
        <w:rPr>
          <w:bCs/>
          <w:sz w:val="22"/>
          <w:szCs w:val="22"/>
        </w:rPr>
        <w:t xml:space="preserve"> </w:t>
      </w:r>
      <w:r w:rsidR="00837E21">
        <w:rPr>
          <w:bCs/>
          <w:sz w:val="22"/>
          <w:szCs w:val="22"/>
        </w:rPr>
        <w:t xml:space="preserve">with overall </w:t>
      </w:r>
      <w:r w:rsidR="00517D9F" w:rsidRPr="00D159B7">
        <w:rPr>
          <w:bCs/>
          <w:sz w:val="22"/>
          <w:szCs w:val="22"/>
        </w:rPr>
        <w:t>responsib</w:t>
      </w:r>
      <w:r w:rsidR="00837E21">
        <w:rPr>
          <w:bCs/>
          <w:sz w:val="22"/>
          <w:szCs w:val="22"/>
        </w:rPr>
        <w:t>ility</w:t>
      </w:r>
      <w:r w:rsidR="00517D9F" w:rsidRPr="00D159B7">
        <w:rPr>
          <w:bCs/>
          <w:sz w:val="22"/>
          <w:szCs w:val="22"/>
        </w:rPr>
        <w:t xml:space="preserve"> for</w:t>
      </w:r>
      <w:r w:rsidR="002A7D02">
        <w:rPr>
          <w:bCs/>
          <w:sz w:val="22"/>
          <w:szCs w:val="22"/>
        </w:rPr>
        <w:t xml:space="preserve"> Pastoral:</w:t>
      </w:r>
      <w:r w:rsidR="00517D9F" w:rsidRPr="00D159B7">
        <w:rPr>
          <w:bCs/>
          <w:sz w:val="22"/>
          <w:szCs w:val="22"/>
        </w:rPr>
        <w:t xml:space="preserve"> </w:t>
      </w:r>
      <w:r w:rsidR="00E04F69">
        <w:rPr>
          <w:bCs/>
          <w:sz w:val="22"/>
          <w:szCs w:val="22"/>
        </w:rPr>
        <w:t xml:space="preserve">admissions, </w:t>
      </w:r>
      <w:r w:rsidR="00517D9F" w:rsidRPr="00D159B7">
        <w:rPr>
          <w:bCs/>
          <w:sz w:val="22"/>
          <w:szCs w:val="22"/>
        </w:rPr>
        <w:t>safeguarding, behaviour, attendance and personal development. The Deputy</w:t>
      </w:r>
      <w:r w:rsidR="003A6FE1" w:rsidRPr="00D159B7">
        <w:rPr>
          <w:bCs/>
          <w:sz w:val="22"/>
          <w:szCs w:val="22"/>
        </w:rPr>
        <w:t xml:space="preserve"> Headteacher must have</w:t>
      </w:r>
      <w:r w:rsidRPr="00D159B7">
        <w:rPr>
          <w:bCs/>
          <w:sz w:val="22"/>
          <w:szCs w:val="22"/>
        </w:rPr>
        <w:t xml:space="preserve"> vision and drive to support the </w:t>
      </w:r>
      <w:r w:rsidR="005E2E93" w:rsidRPr="00D159B7">
        <w:rPr>
          <w:bCs/>
          <w:sz w:val="22"/>
          <w:szCs w:val="22"/>
        </w:rPr>
        <w:t xml:space="preserve">Head of </w:t>
      </w:r>
      <w:r w:rsidR="00BE0483">
        <w:rPr>
          <w:bCs/>
          <w:sz w:val="22"/>
          <w:szCs w:val="22"/>
        </w:rPr>
        <w:t>Academy</w:t>
      </w:r>
      <w:r w:rsidR="00BE0483" w:rsidRPr="00D159B7">
        <w:rPr>
          <w:bCs/>
          <w:sz w:val="22"/>
          <w:szCs w:val="22"/>
        </w:rPr>
        <w:t xml:space="preserve"> in</w:t>
      </w:r>
      <w:r w:rsidR="005E2E93" w:rsidRPr="00D159B7">
        <w:rPr>
          <w:bCs/>
          <w:sz w:val="22"/>
          <w:szCs w:val="22"/>
        </w:rPr>
        <w:t xml:space="preserve"> delivering </w:t>
      </w:r>
      <w:r w:rsidR="00180483" w:rsidRPr="00D159B7">
        <w:rPr>
          <w:bCs/>
          <w:sz w:val="22"/>
          <w:szCs w:val="22"/>
        </w:rPr>
        <w:t xml:space="preserve">continuous </w:t>
      </w:r>
      <w:r w:rsidR="008B3E85">
        <w:rPr>
          <w:bCs/>
          <w:sz w:val="22"/>
          <w:szCs w:val="22"/>
        </w:rPr>
        <w:t>Academy</w:t>
      </w:r>
      <w:r w:rsidR="00180483" w:rsidRPr="00D159B7">
        <w:rPr>
          <w:bCs/>
          <w:sz w:val="22"/>
          <w:szCs w:val="22"/>
        </w:rPr>
        <w:t xml:space="preserve"> improvement. </w:t>
      </w:r>
      <w:r w:rsidR="001613C6" w:rsidRPr="00D159B7">
        <w:rPr>
          <w:rFonts w:eastAsia="Times New Roman" w:cs="Calibri"/>
          <w:bCs/>
          <w:sz w:val="22"/>
          <w:szCs w:val="22"/>
        </w:rPr>
        <w:t xml:space="preserve">Washwood Heath </w:t>
      </w:r>
      <w:r w:rsidR="008B3E85">
        <w:rPr>
          <w:rFonts w:eastAsia="Times New Roman" w:cs="Calibri"/>
          <w:bCs/>
          <w:sz w:val="22"/>
          <w:szCs w:val="22"/>
        </w:rPr>
        <w:t>Academy</w:t>
      </w:r>
      <w:r w:rsidR="001613C6" w:rsidRPr="00D159B7">
        <w:rPr>
          <w:rFonts w:eastAsia="Times New Roman" w:cs="Calibri"/>
          <w:bCs/>
          <w:sz w:val="22"/>
          <w:szCs w:val="22"/>
        </w:rPr>
        <w:t xml:space="preserve"> is a </w:t>
      </w:r>
      <w:r w:rsidR="007123F4" w:rsidRPr="00D159B7">
        <w:rPr>
          <w:rFonts w:eastAsia="Times New Roman" w:cs="Calibri"/>
          <w:bCs/>
          <w:sz w:val="22"/>
          <w:szCs w:val="22"/>
        </w:rPr>
        <w:t>successful and popular</w:t>
      </w:r>
      <w:r w:rsidR="001613C6" w:rsidRPr="00D159B7">
        <w:rPr>
          <w:rFonts w:eastAsia="Times New Roman" w:cs="Calibri"/>
          <w:bCs/>
          <w:sz w:val="22"/>
          <w:szCs w:val="22"/>
        </w:rPr>
        <w:t xml:space="preserve"> All-</w:t>
      </w:r>
      <w:r w:rsidR="007123F4" w:rsidRPr="00D159B7">
        <w:rPr>
          <w:rFonts w:eastAsia="Times New Roman" w:cs="Calibri"/>
          <w:bCs/>
          <w:sz w:val="22"/>
          <w:szCs w:val="22"/>
        </w:rPr>
        <w:t>t</w:t>
      </w:r>
      <w:r w:rsidR="005066C3" w:rsidRPr="00D159B7">
        <w:rPr>
          <w:rFonts w:eastAsia="Times New Roman" w:cs="Calibri"/>
          <w:bCs/>
          <w:sz w:val="22"/>
          <w:szCs w:val="22"/>
        </w:rPr>
        <w:t xml:space="preserve">hrough </w:t>
      </w:r>
      <w:r w:rsidR="008B3E85">
        <w:rPr>
          <w:rFonts w:eastAsia="Times New Roman" w:cs="Calibri"/>
          <w:bCs/>
          <w:sz w:val="22"/>
          <w:szCs w:val="22"/>
        </w:rPr>
        <w:t>Academy</w:t>
      </w:r>
      <w:r w:rsidR="005066C3" w:rsidRPr="00D159B7">
        <w:rPr>
          <w:rFonts w:eastAsia="Times New Roman" w:cs="Calibri"/>
          <w:bCs/>
          <w:sz w:val="22"/>
          <w:szCs w:val="22"/>
        </w:rPr>
        <w:t xml:space="preserve"> with</w:t>
      </w:r>
      <w:r w:rsidR="00E04F69">
        <w:rPr>
          <w:rFonts w:eastAsia="Times New Roman" w:cs="Calibri"/>
          <w:bCs/>
          <w:sz w:val="22"/>
          <w:szCs w:val="22"/>
        </w:rPr>
        <w:t xml:space="preserve"> 1700</w:t>
      </w:r>
      <w:r w:rsidR="005066C3" w:rsidRPr="00D159B7">
        <w:rPr>
          <w:rFonts w:eastAsia="Times New Roman" w:cs="Calibri"/>
          <w:bCs/>
          <w:sz w:val="22"/>
          <w:szCs w:val="22"/>
        </w:rPr>
        <w:t xml:space="preserve"> </w:t>
      </w:r>
      <w:r w:rsidR="00EB6B20" w:rsidRPr="00D159B7">
        <w:rPr>
          <w:rFonts w:eastAsia="Times New Roman" w:cs="Calibri"/>
          <w:bCs/>
          <w:sz w:val="22"/>
          <w:szCs w:val="22"/>
        </w:rPr>
        <w:t>learners</w:t>
      </w:r>
      <w:r w:rsidR="001613C6" w:rsidRPr="00D159B7">
        <w:rPr>
          <w:rFonts w:eastAsia="Times New Roman" w:cs="Calibri"/>
          <w:bCs/>
          <w:sz w:val="22"/>
          <w:szCs w:val="22"/>
        </w:rPr>
        <w:t xml:space="preserve"> </w:t>
      </w:r>
      <w:r w:rsidR="007123F4" w:rsidRPr="00D159B7">
        <w:rPr>
          <w:rFonts w:eastAsia="Times New Roman" w:cs="Calibri"/>
          <w:bCs/>
          <w:sz w:val="22"/>
          <w:szCs w:val="22"/>
        </w:rPr>
        <w:t>aged 4 – 18 years</w:t>
      </w:r>
      <w:r w:rsidR="001613C6" w:rsidRPr="00D159B7">
        <w:rPr>
          <w:rFonts w:asciiTheme="minorHAnsi" w:eastAsia="Times New Roman" w:hAnsiTheme="minorHAnsi" w:cstheme="minorHAnsi"/>
          <w:bCs/>
          <w:sz w:val="22"/>
          <w:szCs w:val="22"/>
        </w:rPr>
        <w:t>.</w:t>
      </w:r>
      <w:r w:rsidR="007123F4" w:rsidRPr="00D159B7">
        <w:rPr>
          <w:rFonts w:asciiTheme="minorHAnsi" w:eastAsia="Times New Roman" w:hAnsiTheme="minorHAnsi" w:cstheme="minorHAnsi"/>
          <w:bCs/>
          <w:sz w:val="22"/>
          <w:szCs w:val="22"/>
        </w:rPr>
        <w:t xml:space="preserve"> </w:t>
      </w:r>
    </w:p>
    <w:p w14:paraId="62F27A18" w14:textId="2F6D5023" w:rsidR="00786F9A" w:rsidRDefault="00786F9A" w:rsidP="00EB6B20">
      <w:pPr>
        <w:jc w:val="both"/>
        <w:rPr>
          <w:rFonts w:asciiTheme="minorHAnsi" w:eastAsia="Times New Roman" w:hAnsiTheme="minorHAnsi" w:cstheme="minorHAnsi"/>
          <w:b/>
          <w:sz w:val="24"/>
          <w:szCs w:val="24"/>
        </w:rPr>
      </w:pPr>
      <w:r>
        <w:rPr>
          <w:rFonts w:asciiTheme="minorHAnsi" w:eastAsia="Times New Roman" w:hAnsiTheme="minorHAnsi" w:cstheme="minorHAnsi"/>
          <w:b/>
          <w:noProof/>
          <w:sz w:val="28"/>
          <w:szCs w:val="28"/>
        </w:rPr>
        <w:drawing>
          <wp:anchor distT="0" distB="0" distL="114300" distR="114300" simplePos="0" relativeHeight="251701248" behindDoc="0" locked="0" layoutInCell="1" allowOverlap="1" wp14:anchorId="0A749CD4" wp14:editId="695CE481">
            <wp:simplePos x="0" y="0"/>
            <wp:positionH relativeFrom="margin">
              <wp:align>left</wp:align>
            </wp:positionH>
            <wp:positionV relativeFrom="paragraph">
              <wp:posOffset>175677</wp:posOffset>
            </wp:positionV>
            <wp:extent cx="1799590" cy="1349375"/>
            <wp:effectExtent l="0" t="0" r="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STED-GOOD-LOGO-1-aspect-ratio-1024x76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16926" cy="1362694"/>
                    </a:xfrm>
                    <a:prstGeom prst="rect">
                      <a:avLst/>
                    </a:prstGeom>
                  </pic:spPr>
                </pic:pic>
              </a:graphicData>
            </a:graphic>
            <wp14:sizeRelH relativeFrom="margin">
              <wp14:pctWidth>0</wp14:pctWidth>
            </wp14:sizeRelH>
            <wp14:sizeRelV relativeFrom="margin">
              <wp14:pctHeight>0</wp14:pctHeight>
            </wp14:sizeRelV>
          </wp:anchor>
        </w:drawing>
      </w:r>
    </w:p>
    <w:p w14:paraId="0B42CFBA" w14:textId="791EEB4F" w:rsidR="00786F9A" w:rsidRPr="00786F9A" w:rsidRDefault="00786F9A" w:rsidP="00EB6B20">
      <w:pPr>
        <w:jc w:val="both"/>
        <w:rPr>
          <w:rFonts w:asciiTheme="minorHAnsi" w:eastAsia="Times New Roman" w:hAnsiTheme="minorHAnsi" w:cstheme="minorHAnsi"/>
          <w:b/>
          <w:sz w:val="22"/>
          <w:szCs w:val="22"/>
        </w:rPr>
      </w:pPr>
      <w:r w:rsidRPr="00786F9A">
        <w:rPr>
          <w:rFonts w:asciiTheme="minorHAnsi" w:eastAsia="Times New Roman" w:hAnsiTheme="minorHAnsi" w:cstheme="minorHAnsi"/>
          <w:b/>
          <w:sz w:val="22"/>
          <w:szCs w:val="22"/>
        </w:rPr>
        <w:t xml:space="preserve">In March 2020, Washwood Heath </w:t>
      </w:r>
      <w:r w:rsidR="008B3E85">
        <w:rPr>
          <w:rFonts w:asciiTheme="minorHAnsi" w:eastAsia="Times New Roman" w:hAnsiTheme="minorHAnsi" w:cstheme="minorHAnsi"/>
          <w:b/>
          <w:sz w:val="22"/>
          <w:szCs w:val="22"/>
        </w:rPr>
        <w:t>Academy</w:t>
      </w:r>
      <w:r w:rsidRPr="00786F9A">
        <w:rPr>
          <w:rFonts w:asciiTheme="minorHAnsi" w:eastAsia="Times New Roman" w:hAnsiTheme="minorHAnsi" w:cstheme="minorHAnsi"/>
          <w:b/>
          <w:sz w:val="22"/>
          <w:szCs w:val="22"/>
        </w:rPr>
        <w:t xml:space="preserve"> experienced its first Ofsted inspection as an All-through </w:t>
      </w:r>
      <w:r w:rsidR="008B3E85">
        <w:rPr>
          <w:rFonts w:asciiTheme="minorHAnsi" w:eastAsia="Times New Roman" w:hAnsiTheme="minorHAnsi" w:cstheme="minorHAnsi"/>
          <w:b/>
          <w:sz w:val="22"/>
          <w:szCs w:val="22"/>
        </w:rPr>
        <w:t>Academy</w:t>
      </w:r>
      <w:r w:rsidRPr="00786F9A">
        <w:rPr>
          <w:rFonts w:asciiTheme="minorHAnsi" w:eastAsia="Times New Roman" w:hAnsiTheme="minorHAnsi" w:cstheme="minorHAnsi"/>
          <w:b/>
          <w:sz w:val="22"/>
          <w:szCs w:val="22"/>
        </w:rPr>
        <w:t xml:space="preserve"> and was graded ‘Good’ in all categories. Ofsted reported that </w:t>
      </w:r>
      <w:r w:rsidRPr="00786F9A">
        <w:rPr>
          <w:rFonts w:asciiTheme="minorHAnsi" w:eastAsia="Times New Roman" w:hAnsiTheme="minorHAnsi" w:cstheme="minorHAnsi"/>
          <w:b/>
          <w:i/>
          <w:color w:val="7030A0"/>
          <w:sz w:val="22"/>
          <w:szCs w:val="22"/>
        </w:rPr>
        <w:t xml:space="preserve">‘Leaders have a clear and ambitious view of what pupils should learn. They have reviewed the </w:t>
      </w:r>
      <w:r w:rsidR="00BE0483" w:rsidRPr="00786F9A">
        <w:rPr>
          <w:rFonts w:asciiTheme="minorHAnsi" w:eastAsia="Times New Roman" w:hAnsiTheme="minorHAnsi" w:cstheme="minorHAnsi"/>
          <w:b/>
          <w:i/>
          <w:color w:val="7030A0"/>
          <w:sz w:val="22"/>
          <w:szCs w:val="22"/>
        </w:rPr>
        <w:t>curriculum and</w:t>
      </w:r>
      <w:r w:rsidRPr="00786F9A">
        <w:rPr>
          <w:rFonts w:asciiTheme="minorHAnsi" w:eastAsia="Times New Roman" w:hAnsiTheme="minorHAnsi" w:cstheme="minorHAnsi"/>
          <w:b/>
          <w:i/>
          <w:color w:val="7030A0"/>
          <w:sz w:val="22"/>
          <w:szCs w:val="22"/>
        </w:rPr>
        <w:t xml:space="preserve"> made changes in short and longer term’.</w:t>
      </w:r>
    </w:p>
    <w:p w14:paraId="190B15DD" w14:textId="767CA323" w:rsidR="00786F9A" w:rsidRDefault="00786F9A" w:rsidP="00EB6B20">
      <w:pPr>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 xml:space="preserve">                                                                                                         </w:t>
      </w:r>
    </w:p>
    <w:p w14:paraId="5952789B" w14:textId="6A956D7D" w:rsidR="00786F9A" w:rsidRPr="003960C2" w:rsidRDefault="007123F4" w:rsidP="00786F9A">
      <w:pPr>
        <w:shd w:val="clear" w:color="auto" w:fill="FFFFFF"/>
        <w:spacing w:after="150"/>
        <w:jc w:val="both"/>
        <w:rPr>
          <w:rFonts w:asciiTheme="minorHAnsi" w:eastAsia="Times New Roman" w:hAnsiTheme="minorHAnsi" w:cstheme="minorHAnsi"/>
          <w:bCs/>
          <w:sz w:val="22"/>
          <w:szCs w:val="22"/>
        </w:rPr>
      </w:pPr>
      <w:r w:rsidRPr="003960C2">
        <w:rPr>
          <w:rFonts w:asciiTheme="minorHAnsi" w:eastAsia="Times New Roman" w:hAnsiTheme="minorHAnsi" w:cstheme="minorHAnsi"/>
          <w:bCs/>
          <w:sz w:val="22"/>
          <w:szCs w:val="22"/>
        </w:rPr>
        <w:t>Since I became Headteacher in 2019, we have had</w:t>
      </w:r>
      <w:r w:rsidR="004B3A1A" w:rsidRPr="003960C2">
        <w:rPr>
          <w:rFonts w:asciiTheme="minorHAnsi" w:eastAsia="Times New Roman" w:hAnsiTheme="minorHAnsi" w:cstheme="minorHAnsi"/>
          <w:bCs/>
          <w:sz w:val="22"/>
          <w:szCs w:val="22"/>
        </w:rPr>
        <w:t xml:space="preserve"> a</w:t>
      </w:r>
      <w:r w:rsidRPr="003960C2">
        <w:rPr>
          <w:rFonts w:asciiTheme="minorHAnsi" w:eastAsia="Times New Roman" w:hAnsiTheme="minorHAnsi" w:cstheme="minorHAnsi"/>
          <w:bCs/>
          <w:sz w:val="22"/>
          <w:szCs w:val="22"/>
        </w:rPr>
        <w:t xml:space="preserve"> relentless focus on curriculum and teaching and we have a strong CPD programme in place to support this. </w:t>
      </w:r>
      <w:r w:rsidR="00786F9A" w:rsidRPr="003960C2">
        <w:rPr>
          <w:rFonts w:asciiTheme="minorHAnsi" w:eastAsia="Times New Roman" w:hAnsiTheme="minorHAnsi" w:cstheme="minorHAnsi"/>
          <w:bCs/>
          <w:sz w:val="22"/>
          <w:szCs w:val="22"/>
        </w:rPr>
        <w:t xml:space="preserve"> In September 2019, Washwood Heath </w:t>
      </w:r>
      <w:r w:rsidR="008B3E85">
        <w:rPr>
          <w:rFonts w:asciiTheme="minorHAnsi" w:eastAsia="Times New Roman" w:hAnsiTheme="minorHAnsi" w:cstheme="minorHAnsi"/>
          <w:bCs/>
          <w:sz w:val="22"/>
          <w:szCs w:val="22"/>
        </w:rPr>
        <w:t>Academy</w:t>
      </w:r>
      <w:r w:rsidR="00786F9A" w:rsidRPr="003960C2">
        <w:rPr>
          <w:rFonts w:asciiTheme="minorHAnsi" w:eastAsia="Times New Roman" w:hAnsiTheme="minorHAnsi" w:cstheme="minorHAnsi"/>
          <w:bCs/>
          <w:sz w:val="22"/>
          <w:szCs w:val="22"/>
        </w:rPr>
        <w:t xml:space="preserve"> embarked on its journey to develop and implement a knowledge-rich curriculum across all phases of the </w:t>
      </w:r>
      <w:r w:rsidR="008B3E85">
        <w:rPr>
          <w:rFonts w:asciiTheme="minorHAnsi" w:eastAsia="Times New Roman" w:hAnsiTheme="minorHAnsi" w:cstheme="minorHAnsi"/>
          <w:bCs/>
          <w:sz w:val="22"/>
          <w:szCs w:val="22"/>
        </w:rPr>
        <w:t>Academy</w:t>
      </w:r>
      <w:r w:rsidR="00786F9A" w:rsidRPr="003960C2">
        <w:rPr>
          <w:rFonts w:asciiTheme="minorHAnsi" w:eastAsia="Times New Roman" w:hAnsiTheme="minorHAnsi" w:cstheme="minorHAnsi"/>
          <w:bCs/>
          <w:sz w:val="22"/>
          <w:szCs w:val="22"/>
        </w:rPr>
        <w:t xml:space="preserve">. To date, we have embedded a knowledge-rich curriculum into Key Stage 3 and Key 4 subject areas and work is still very developmental in Primary and Key Stage 5. In addition, we have embedded Direct Instruction into Key Stage 3 and we are keen to introduce it into the Primary phase as a catch-up strategy.  Staff at Washwood Heath </w:t>
      </w:r>
      <w:r w:rsidR="008B3E85">
        <w:rPr>
          <w:rFonts w:asciiTheme="minorHAnsi" w:eastAsia="Times New Roman" w:hAnsiTheme="minorHAnsi" w:cstheme="minorHAnsi"/>
          <w:bCs/>
          <w:sz w:val="22"/>
          <w:szCs w:val="22"/>
        </w:rPr>
        <w:t>Academy</w:t>
      </w:r>
      <w:r w:rsidR="00786F9A" w:rsidRPr="003960C2">
        <w:rPr>
          <w:rFonts w:asciiTheme="minorHAnsi" w:eastAsia="Times New Roman" w:hAnsiTheme="minorHAnsi" w:cstheme="minorHAnsi"/>
          <w:bCs/>
          <w:sz w:val="22"/>
          <w:szCs w:val="22"/>
        </w:rPr>
        <w:t xml:space="preserve"> use research to help improve teaching and learning, curriculum and pastoral care. </w:t>
      </w:r>
    </w:p>
    <w:p w14:paraId="4BE9AA6D" w14:textId="7E726B0C" w:rsidR="007123F4" w:rsidRPr="003960C2" w:rsidRDefault="00786F9A" w:rsidP="00180483">
      <w:pPr>
        <w:shd w:val="clear" w:color="auto" w:fill="FFFFFF"/>
        <w:spacing w:after="150"/>
        <w:jc w:val="both"/>
        <w:rPr>
          <w:rFonts w:asciiTheme="minorHAnsi" w:eastAsia="Times New Roman" w:hAnsiTheme="minorHAnsi" w:cstheme="minorHAnsi"/>
          <w:bCs/>
          <w:sz w:val="22"/>
          <w:szCs w:val="22"/>
        </w:rPr>
      </w:pPr>
      <w:r w:rsidRPr="003960C2">
        <w:rPr>
          <w:rFonts w:eastAsia="Times New Roman" w:cs="Calibri"/>
          <w:bCs/>
          <w:noProof/>
          <w:sz w:val="24"/>
          <w:szCs w:val="24"/>
        </w:rPr>
        <w:drawing>
          <wp:anchor distT="0" distB="0" distL="114300" distR="114300" simplePos="0" relativeHeight="251659264" behindDoc="0" locked="0" layoutInCell="1" allowOverlap="1" wp14:anchorId="4411301C" wp14:editId="31556CD6">
            <wp:simplePos x="0" y="0"/>
            <wp:positionH relativeFrom="margin">
              <wp:align>left</wp:align>
            </wp:positionH>
            <wp:positionV relativeFrom="paragraph">
              <wp:posOffset>1111250</wp:posOffset>
            </wp:positionV>
            <wp:extent cx="5745480" cy="3242310"/>
            <wp:effectExtent l="0" t="0" r="762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7).jpeg"/>
                    <pic:cNvPicPr/>
                  </pic:nvPicPr>
                  <pic:blipFill rotWithShape="1">
                    <a:blip r:embed="rId18" cstate="print">
                      <a:extLst>
                        <a:ext uri="{28A0092B-C50C-407E-A947-70E740481C1C}">
                          <a14:useLocalDpi xmlns:a14="http://schemas.microsoft.com/office/drawing/2010/main" val="0"/>
                        </a:ext>
                      </a:extLst>
                    </a:blip>
                    <a:srcRect t="3650"/>
                    <a:stretch/>
                  </pic:blipFill>
                  <pic:spPr bwMode="auto">
                    <a:xfrm>
                      <a:off x="0" y="0"/>
                      <a:ext cx="5745480" cy="324231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3960C2">
        <w:rPr>
          <w:rFonts w:asciiTheme="minorHAnsi" w:eastAsia="Times New Roman" w:hAnsiTheme="minorHAnsi" w:cstheme="minorHAnsi"/>
          <w:bCs/>
          <w:sz w:val="22"/>
          <w:szCs w:val="22"/>
        </w:rPr>
        <w:t xml:space="preserve">To support teaching, we have a whole </w:t>
      </w:r>
      <w:r w:rsidR="008B3E85">
        <w:rPr>
          <w:rFonts w:asciiTheme="minorHAnsi" w:eastAsia="Times New Roman" w:hAnsiTheme="minorHAnsi" w:cstheme="minorHAnsi"/>
          <w:bCs/>
          <w:sz w:val="22"/>
          <w:szCs w:val="22"/>
        </w:rPr>
        <w:t>Academy</w:t>
      </w:r>
      <w:r w:rsidRPr="003960C2">
        <w:rPr>
          <w:rFonts w:asciiTheme="minorHAnsi" w:eastAsia="Times New Roman" w:hAnsiTheme="minorHAnsi" w:cstheme="minorHAnsi"/>
          <w:bCs/>
          <w:sz w:val="22"/>
          <w:szCs w:val="22"/>
        </w:rPr>
        <w:t xml:space="preserve"> behaviour policy that teachers consistently use. This means that behaviour in lessons is good and </w:t>
      </w:r>
      <w:r w:rsidR="00BE0483" w:rsidRPr="003960C2">
        <w:rPr>
          <w:rFonts w:asciiTheme="minorHAnsi" w:eastAsia="Times New Roman" w:hAnsiTheme="minorHAnsi" w:cstheme="minorHAnsi"/>
          <w:bCs/>
          <w:sz w:val="22"/>
          <w:szCs w:val="22"/>
        </w:rPr>
        <w:t>low-level</w:t>
      </w:r>
      <w:r w:rsidRPr="003960C2">
        <w:rPr>
          <w:rFonts w:asciiTheme="minorHAnsi" w:eastAsia="Times New Roman" w:hAnsiTheme="minorHAnsi" w:cstheme="minorHAnsi"/>
          <w:bCs/>
          <w:sz w:val="22"/>
          <w:szCs w:val="22"/>
        </w:rPr>
        <w:t xml:space="preserve"> disruption is rare. We want our teacher</w:t>
      </w:r>
      <w:r w:rsidR="004B3A1A" w:rsidRPr="003960C2">
        <w:rPr>
          <w:rFonts w:asciiTheme="minorHAnsi" w:eastAsia="Times New Roman" w:hAnsiTheme="minorHAnsi" w:cstheme="minorHAnsi"/>
          <w:bCs/>
          <w:sz w:val="22"/>
          <w:szCs w:val="22"/>
        </w:rPr>
        <w:t>s</w:t>
      </w:r>
      <w:r w:rsidRPr="003960C2">
        <w:rPr>
          <w:rFonts w:asciiTheme="minorHAnsi" w:eastAsia="Times New Roman" w:hAnsiTheme="minorHAnsi" w:cstheme="minorHAnsi"/>
          <w:bCs/>
          <w:sz w:val="22"/>
          <w:szCs w:val="22"/>
        </w:rPr>
        <w:t xml:space="preserve"> to focus on their pedagogy and practice, not managing disruptive behaviour. Our behaviour policy also promotes diversity and </w:t>
      </w:r>
      <w:r w:rsidR="00BE0483" w:rsidRPr="003960C2">
        <w:rPr>
          <w:rFonts w:asciiTheme="minorHAnsi" w:eastAsia="Times New Roman" w:hAnsiTheme="minorHAnsi" w:cstheme="minorHAnsi"/>
          <w:bCs/>
          <w:sz w:val="22"/>
          <w:szCs w:val="22"/>
        </w:rPr>
        <w:t>inclusion,</w:t>
      </w:r>
      <w:r w:rsidRPr="003960C2">
        <w:rPr>
          <w:rFonts w:asciiTheme="minorHAnsi" w:eastAsia="Times New Roman" w:hAnsiTheme="minorHAnsi" w:cstheme="minorHAnsi"/>
          <w:bCs/>
          <w:sz w:val="22"/>
          <w:szCs w:val="22"/>
        </w:rPr>
        <w:t xml:space="preserve"> and we are proud to be a</w:t>
      </w:r>
      <w:r w:rsidR="00180483" w:rsidRPr="003960C2">
        <w:rPr>
          <w:rFonts w:asciiTheme="minorHAnsi" w:eastAsia="Times New Roman" w:hAnsiTheme="minorHAnsi" w:cstheme="minorHAnsi"/>
          <w:bCs/>
          <w:sz w:val="22"/>
          <w:szCs w:val="22"/>
        </w:rPr>
        <w:t xml:space="preserve">n </w:t>
      </w:r>
      <w:r w:rsidR="008B3E85">
        <w:rPr>
          <w:rFonts w:asciiTheme="minorHAnsi" w:eastAsia="Times New Roman" w:hAnsiTheme="minorHAnsi" w:cstheme="minorHAnsi"/>
          <w:bCs/>
          <w:sz w:val="22"/>
          <w:szCs w:val="22"/>
        </w:rPr>
        <w:t>Academy</w:t>
      </w:r>
      <w:r w:rsidRPr="003960C2">
        <w:rPr>
          <w:rFonts w:asciiTheme="minorHAnsi" w:eastAsia="Times New Roman" w:hAnsiTheme="minorHAnsi" w:cstheme="minorHAnsi"/>
          <w:bCs/>
          <w:sz w:val="22"/>
          <w:szCs w:val="22"/>
        </w:rPr>
        <w:t xml:space="preserve"> that stands against bullying</w:t>
      </w:r>
      <w:r w:rsidRPr="00786F9A">
        <w:rPr>
          <w:rFonts w:asciiTheme="minorHAnsi" w:eastAsia="Times New Roman" w:hAnsiTheme="minorHAnsi" w:cstheme="minorHAnsi"/>
          <w:b/>
          <w:sz w:val="22"/>
          <w:szCs w:val="22"/>
        </w:rPr>
        <w:t xml:space="preserve"> </w:t>
      </w:r>
      <w:r w:rsidRPr="003960C2">
        <w:rPr>
          <w:rFonts w:asciiTheme="minorHAnsi" w:eastAsia="Times New Roman" w:hAnsiTheme="minorHAnsi" w:cstheme="minorHAnsi"/>
          <w:bCs/>
          <w:sz w:val="22"/>
          <w:szCs w:val="22"/>
        </w:rPr>
        <w:t>and discrimination. We are part of the Anti-Bullying Alliance and in Novembe</w:t>
      </w:r>
      <w:r w:rsidR="004B3A1A" w:rsidRPr="003960C2">
        <w:rPr>
          <w:rFonts w:asciiTheme="minorHAnsi" w:eastAsia="Times New Roman" w:hAnsiTheme="minorHAnsi" w:cstheme="minorHAnsi"/>
          <w:bCs/>
          <w:sz w:val="22"/>
          <w:szCs w:val="22"/>
        </w:rPr>
        <w:t>r 2021 we were awarded the UNICEF</w:t>
      </w:r>
      <w:r w:rsidRPr="003960C2">
        <w:rPr>
          <w:rFonts w:asciiTheme="minorHAnsi" w:eastAsia="Times New Roman" w:hAnsiTheme="minorHAnsi" w:cstheme="minorHAnsi"/>
          <w:bCs/>
          <w:sz w:val="22"/>
          <w:szCs w:val="22"/>
        </w:rPr>
        <w:t xml:space="preserve"> Gold Rights Respecting Schools status.</w:t>
      </w:r>
    </w:p>
    <w:p w14:paraId="5E3BE273" w14:textId="65FB03B8" w:rsidR="000723B4" w:rsidRPr="003960C2" w:rsidRDefault="006376F0" w:rsidP="00F26E75">
      <w:pPr>
        <w:shd w:val="clear" w:color="auto" w:fill="FFFFFF"/>
        <w:spacing w:after="150"/>
        <w:jc w:val="both"/>
        <w:rPr>
          <w:rFonts w:asciiTheme="minorHAnsi" w:eastAsia="Times New Roman" w:hAnsiTheme="minorHAnsi" w:cstheme="minorHAnsi"/>
          <w:bCs/>
          <w:sz w:val="22"/>
          <w:szCs w:val="22"/>
        </w:rPr>
      </w:pPr>
      <w:r w:rsidRPr="003960C2">
        <w:rPr>
          <w:bCs/>
          <w:noProof/>
          <w:sz w:val="22"/>
          <w:szCs w:val="22"/>
        </w:rPr>
        <w:lastRenderedPageBreak/>
        <w:drawing>
          <wp:anchor distT="0" distB="0" distL="114300" distR="114300" simplePos="0" relativeHeight="251650048" behindDoc="0" locked="0" layoutInCell="1" allowOverlap="1" wp14:anchorId="6B066479" wp14:editId="6F496DD7">
            <wp:simplePos x="0" y="0"/>
            <wp:positionH relativeFrom="margin">
              <wp:align>left</wp:align>
            </wp:positionH>
            <wp:positionV relativeFrom="paragraph">
              <wp:posOffset>40659</wp:posOffset>
            </wp:positionV>
            <wp:extent cx="1499235" cy="1951355"/>
            <wp:effectExtent l="0" t="0" r="571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xG9bEqUUAA-Hz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99235" cy="1951355"/>
                    </a:xfrm>
                    <a:prstGeom prst="rect">
                      <a:avLst/>
                    </a:prstGeom>
                  </pic:spPr>
                </pic:pic>
              </a:graphicData>
            </a:graphic>
            <wp14:sizeRelH relativeFrom="page">
              <wp14:pctWidth>0</wp14:pctWidth>
            </wp14:sizeRelH>
            <wp14:sizeRelV relativeFrom="page">
              <wp14:pctHeight>0</wp14:pctHeight>
            </wp14:sizeRelV>
          </wp:anchor>
        </w:drawing>
      </w:r>
      <w:r w:rsidR="001613C6" w:rsidRPr="003960C2">
        <w:rPr>
          <w:rFonts w:asciiTheme="minorHAnsi" w:eastAsia="Times New Roman" w:hAnsiTheme="minorHAnsi" w:cstheme="minorHAnsi"/>
          <w:bCs/>
          <w:sz w:val="22"/>
          <w:szCs w:val="22"/>
        </w:rPr>
        <w:t>Our pastoral system is at the heart of everything</w:t>
      </w:r>
      <w:r w:rsidR="004B3A1A" w:rsidRPr="003960C2">
        <w:rPr>
          <w:rFonts w:asciiTheme="minorHAnsi" w:eastAsia="Times New Roman" w:hAnsiTheme="minorHAnsi" w:cstheme="minorHAnsi"/>
          <w:bCs/>
          <w:sz w:val="22"/>
          <w:szCs w:val="22"/>
        </w:rPr>
        <w:t xml:space="preserve"> we do at Washwood, with pupil</w:t>
      </w:r>
      <w:r w:rsidR="001613C6" w:rsidRPr="003960C2">
        <w:rPr>
          <w:rFonts w:asciiTheme="minorHAnsi" w:eastAsia="Times New Roman" w:hAnsiTheme="minorHAnsi" w:cstheme="minorHAnsi"/>
          <w:bCs/>
          <w:sz w:val="22"/>
          <w:szCs w:val="22"/>
        </w:rPr>
        <w:t xml:space="preserve">s being assigned to one of </w:t>
      </w:r>
      <w:r w:rsidR="006339C3">
        <w:rPr>
          <w:rFonts w:asciiTheme="minorHAnsi" w:eastAsia="Times New Roman" w:hAnsiTheme="minorHAnsi" w:cstheme="minorHAnsi"/>
          <w:bCs/>
          <w:sz w:val="22"/>
          <w:szCs w:val="22"/>
        </w:rPr>
        <w:t>eight</w:t>
      </w:r>
      <w:r w:rsidR="001613C6" w:rsidRPr="003960C2">
        <w:rPr>
          <w:rFonts w:asciiTheme="minorHAnsi" w:eastAsia="Times New Roman" w:hAnsiTheme="minorHAnsi" w:cstheme="minorHAnsi"/>
          <w:bCs/>
          <w:sz w:val="22"/>
          <w:szCs w:val="22"/>
        </w:rPr>
        <w:t xml:space="preserve"> </w:t>
      </w:r>
      <w:r w:rsidR="008C1EC4">
        <w:rPr>
          <w:rFonts w:asciiTheme="minorHAnsi" w:eastAsia="Times New Roman" w:hAnsiTheme="minorHAnsi" w:cstheme="minorHAnsi"/>
          <w:bCs/>
          <w:sz w:val="22"/>
          <w:szCs w:val="22"/>
        </w:rPr>
        <w:t>Ho</w:t>
      </w:r>
      <w:r w:rsidR="001613C6" w:rsidRPr="003960C2">
        <w:rPr>
          <w:rFonts w:asciiTheme="minorHAnsi" w:eastAsia="Times New Roman" w:hAnsiTheme="minorHAnsi" w:cstheme="minorHAnsi"/>
          <w:bCs/>
          <w:sz w:val="22"/>
          <w:szCs w:val="22"/>
        </w:rPr>
        <w:t xml:space="preserve">uses within </w:t>
      </w:r>
      <w:r w:rsidR="008B3E85">
        <w:rPr>
          <w:rFonts w:asciiTheme="minorHAnsi" w:eastAsia="Times New Roman" w:hAnsiTheme="minorHAnsi" w:cstheme="minorHAnsi"/>
          <w:bCs/>
          <w:sz w:val="22"/>
          <w:szCs w:val="22"/>
        </w:rPr>
        <w:t>Academy</w:t>
      </w:r>
      <w:r w:rsidR="000723B4" w:rsidRPr="003960C2">
        <w:rPr>
          <w:rFonts w:asciiTheme="minorHAnsi" w:eastAsia="Times New Roman" w:hAnsiTheme="minorHAnsi" w:cstheme="minorHAnsi"/>
          <w:bCs/>
          <w:sz w:val="22"/>
          <w:szCs w:val="22"/>
        </w:rPr>
        <w:t xml:space="preserve"> – each with its own designated colour and name</w:t>
      </w:r>
      <w:r w:rsidR="001613C6" w:rsidRPr="003960C2">
        <w:rPr>
          <w:rFonts w:asciiTheme="minorHAnsi" w:eastAsia="Times New Roman" w:hAnsiTheme="minorHAnsi" w:cstheme="minorHAnsi"/>
          <w:bCs/>
          <w:sz w:val="22"/>
          <w:szCs w:val="22"/>
        </w:rPr>
        <w:t xml:space="preserve">.  </w:t>
      </w:r>
      <w:r w:rsidR="006339C3">
        <w:rPr>
          <w:rFonts w:asciiTheme="minorHAnsi" w:eastAsia="Times New Roman" w:hAnsiTheme="minorHAnsi" w:cstheme="minorHAnsi"/>
          <w:bCs/>
          <w:sz w:val="22"/>
          <w:szCs w:val="22"/>
        </w:rPr>
        <w:t>The eight</w:t>
      </w:r>
      <w:r w:rsidR="000723B4" w:rsidRPr="003960C2">
        <w:rPr>
          <w:rFonts w:asciiTheme="minorHAnsi" w:eastAsia="Times New Roman" w:hAnsiTheme="minorHAnsi" w:cstheme="minorHAnsi"/>
          <w:bCs/>
          <w:sz w:val="22"/>
          <w:szCs w:val="22"/>
        </w:rPr>
        <w:t xml:space="preserve"> </w:t>
      </w:r>
      <w:r w:rsidR="008C1EC4">
        <w:rPr>
          <w:rFonts w:asciiTheme="minorHAnsi" w:eastAsia="Times New Roman" w:hAnsiTheme="minorHAnsi" w:cstheme="minorHAnsi"/>
          <w:bCs/>
          <w:sz w:val="22"/>
          <w:szCs w:val="22"/>
        </w:rPr>
        <w:t>H</w:t>
      </w:r>
      <w:r w:rsidR="000723B4" w:rsidRPr="003960C2">
        <w:rPr>
          <w:rFonts w:asciiTheme="minorHAnsi" w:eastAsia="Times New Roman" w:hAnsiTheme="minorHAnsi" w:cstheme="minorHAnsi"/>
          <w:bCs/>
          <w:sz w:val="22"/>
          <w:szCs w:val="22"/>
        </w:rPr>
        <w:t xml:space="preserve">ouses each have a range of ages within them with 2 form classes per year group </w:t>
      </w:r>
      <w:r w:rsidR="005906D4" w:rsidRPr="003960C2">
        <w:rPr>
          <w:rFonts w:asciiTheme="minorHAnsi" w:eastAsia="Times New Roman" w:hAnsiTheme="minorHAnsi" w:cstheme="minorHAnsi"/>
          <w:bCs/>
          <w:sz w:val="22"/>
          <w:szCs w:val="22"/>
        </w:rPr>
        <w:t xml:space="preserve">making up the </w:t>
      </w:r>
      <w:r w:rsidR="006339C3">
        <w:rPr>
          <w:rFonts w:asciiTheme="minorHAnsi" w:eastAsia="Times New Roman" w:hAnsiTheme="minorHAnsi" w:cstheme="minorHAnsi"/>
          <w:bCs/>
          <w:sz w:val="22"/>
          <w:szCs w:val="22"/>
        </w:rPr>
        <w:t>8</w:t>
      </w:r>
      <w:r w:rsidR="005906D4" w:rsidRPr="003960C2">
        <w:rPr>
          <w:rFonts w:asciiTheme="minorHAnsi" w:eastAsia="Times New Roman" w:hAnsiTheme="minorHAnsi" w:cstheme="minorHAnsi"/>
          <w:bCs/>
          <w:sz w:val="22"/>
          <w:szCs w:val="22"/>
        </w:rPr>
        <w:t xml:space="preserve"> forms in each</w:t>
      </w:r>
      <w:r w:rsidR="004B3A1A" w:rsidRPr="003960C2">
        <w:rPr>
          <w:rFonts w:asciiTheme="minorHAnsi" w:eastAsia="Times New Roman" w:hAnsiTheme="minorHAnsi" w:cstheme="minorHAnsi"/>
          <w:bCs/>
          <w:sz w:val="22"/>
          <w:szCs w:val="22"/>
        </w:rPr>
        <w:t xml:space="preserve"> H</w:t>
      </w:r>
      <w:r w:rsidR="000723B4" w:rsidRPr="003960C2">
        <w:rPr>
          <w:rFonts w:asciiTheme="minorHAnsi" w:eastAsia="Times New Roman" w:hAnsiTheme="minorHAnsi" w:cstheme="minorHAnsi"/>
          <w:bCs/>
          <w:sz w:val="22"/>
          <w:szCs w:val="22"/>
        </w:rPr>
        <w:t>ouse.  The Heads of House work closely with their Guidance Managers and SLT links to su</w:t>
      </w:r>
      <w:r w:rsidR="004B3A1A" w:rsidRPr="003960C2">
        <w:rPr>
          <w:rFonts w:asciiTheme="minorHAnsi" w:eastAsia="Times New Roman" w:hAnsiTheme="minorHAnsi" w:cstheme="minorHAnsi"/>
          <w:bCs/>
          <w:sz w:val="22"/>
          <w:szCs w:val="22"/>
        </w:rPr>
        <w:t xml:space="preserve">pport the development of pupils through the </w:t>
      </w:r>
      <w:r w:rsidR="008B3E85">
        <w:rPr>
          <w:rFonts w:asciiTheme="minorHAnsi" w:eastAsia="Times New Roman" w:hAnsiTheme="minorHAnsi" w:cstheme="minorHAnsi"/>
          <w:bCs/>
          <w:sz w:val="22"/>
          <w:szCs w:val="22"/>
        </w:rPr>
        <w:t>Academy</w:t>
      </w:r>
      <w:r w:rsidR="004B3A1A" w:rsidRPr="003960C2">
        <w:rPr>
          <w:rFonts w:asciiTheme="minorHAnsi" w:eastAsia="Times New Roman" w:hAnsiTheme="minorHAnsi" w:cstheme="minorHAnsi"/>
          <w:bCs/>
          <w:sz w:val="22"/>
          <w:szCs w:val="22"/>
        </w:rPr>
        <w:t>.  Pupil</w:t>
      </w:r>
      <w:r w:rsidR="000723B4" w:rsidRPr="003960C2">
        <w:rPr>
          <w:rFonts w:asciiTheme="minorHAnsi" w:eastAsia="Times New Roman" w:hAnsiTheme="minorHAnsi" w:cstheme="minorHAnsi"/>
          <w:bCs/>
          <w:sz w:val="22"/>
          <w:szCs w:val="22"/>
        </w:rPr>
        <w:t>s remain in the same house from Year 7 to Year</w:t>
      </w:r>
      <w:r w:rsidR="00D95A2F" w:rsidRPr="003960C2">
        <w:rPr>
          <w:rFonts w:asciiTheme="minorHAnsi" w:eastAsia="Times New Roman" w:hAnsiTheme="minorHAnsi" w:cstheme="minorHAnsi"/>
          <w:bCs/>
          <w:sz w:val="22"/>
          <w:szCs w:val="22"/>
        </w:rPr>
        <w:t xml:space="preserve"> 1</w:t>
      </w:r>
      <w:r w:rsidR="006339C3">
        <w:rPr>
          <w:rFonts w:asciiTheme="minorHAnsi" w:eastAsia="Times New Roman" w:hAnsiTheme="minorHAnsi" w:cstheme="minorHAnsi"/>
          <w:bCs/>
          <w:sz w:val="22"/>
          <w:szCs w:val="22"/>
        </w:rPr>
        <w:t>1</w:t>
      </w:r>
      <w:r w:rsidR="00D95A2F" w:rsidRPr="003960C2">
        <w:rPr>
          <w:rFonts w:asciiTheme="minorHAnsi" w:eastAsia="Times New Roman" w:hAnsiTheme="minorHAnsi" w:cstheme="minorHAnsi"/>
          <w:bCs/>
          <w:sz w:val="22"/>
          <w:szCs w:val="22"/>
        </w:rPr>
        <w:t xml:space="preserve"> which helps foster and </w:t>
      </w:r>
      <w:r w:rsidR="005B6244" w:rsidRPr="003960C2">
        <w:rPr>
          <w:rFonts w:asciiTheme="minorHAnsi" w:eastAsia="Times New Roman" w:hAnsiTheme="minorHAnsi" w:cstheme="minorHAnsi"/>
          <w:bCs/>
          <w:sz w:val="22"/>
          <w:szCs w:val="22"/>
        </w:rPr>
        <w:t>develop supportive</w:t>
      </w:r>
      <w:r w:rsidR="000723B4" w:rsidRPr="003960C2">
        <w:rPr>
          <w:rFonts w:asciiTheme="minorHAnsi" w:eastAsia="Times New Roman" w:hAnsiTheme="minorHAnsi" w:cstheme="minorHAnsi"/>
          <w:bCs/>
          <w:sz w:val="22"/>
          <w:szCs w:val="22"/>
        </w:rPr>
        <w:t xml:space="preserve"> relationships between the pastoral teams, the f</w:t>
      </w:r>
      <w:r w:rsidR="004B3A1A" w:rsidRPr="003960C2">
        <w:rPr>
          <w:rFonts w:asciiTheme="minorHAnsi" w:eastAsia="Times New Roman" w:hAnsiTheme="minorHAnsi" w:cstheme="minorHAnsi"/>
          <w:bCs/>
          <w:sz w:val="22"/>
          <w:szCs w:val="22"/>
        </w:rPr>
        <w:t>orm tutors and the pupil</w:t>
      </w:r>
      <w:r w:rsidR="000723B4" w:rsidRPr="003960C2">
        <w:rPr>
          <w:rFonts w:asciiTheme="minorHAnsi" w:eastAsia="Times New Roman" w:hAnsiTheme="minorHAnsi" w:cstheme="minorHAnsi"/>
          <w:bCs/>
          <w:sz w:val="22"/>
          <w:szCs w:val="22"/>
        </w:rPr>
        <w:t>s.  Houses really becom</w:t>
      </w:r>
      <w:r w:rsidR="004B3A1A" w:rsidRPr="003960C2">
        <w:rPr>
          <w:rFonts w:asciiTheme="minorHAnsi" w:eastAsia="Times New Roman" w:hAnsiTheme="minorHAnsi" w:cstheme="minorHAnsi"/>
          <w:bCs/>
          <w:sz w:val="22"/>
          <w:szCs w:val="22"/>
        </w:rPr>
        <w:t>e a strong factor in the pupil</w:t>
      </w:r>
      <w:r w:rsidR="000723B4" w:rsidRPr="003960C2">
        <w:rPr>
          <w:rFonts w:asciiTheme="minorHAnsi" w:eastAsia="Times New Roman" w:hAnsiTheme="minorHAnsi" w:cstheme="minorHAnsi"/>
          <w:bCs/>
          <w:sz w:val="22"/>
          <w:szCs w:val="22"/>
        </w:rPr>
        <w:t>s’ identities at Washwood</w:t>
      </w:r>
      <w:r w:rsidR="005B6244" w:rsidRPr="003960C2">
        <w:rPr>
          <w:rFonts w:asciiTheme="minorHAnsi" w:eastAsia="Times New Roman" w:hAnsiTheme="minorHAnsi" w:cstheme="minorHAnsi"/>
          <w:bCs/>
          <w:sz w:val="22"/>
          <w:szCs w:val="22"/>
        </w:rPr>
        <w:t xml:space="preserve"> Heath </w:t>
      </w:r>
      <w:r w:rsidR="008B3E85">
        <w:rPr>
          <w:rFonts w:asciiTheme="minorHAnsi" w:eastAsia="Times New Roman" w:hAnsiTheme="minorHAnsi" w:cstheme="minorHAnsi"/>
          <w:bCs/>
          <w:sz w:val="22"/>
          <w:szCs w:val="22"/>
        </w:rPr>
        <w:t>Academy</w:t>
      </w:r>
      <w:r w:rsidR="000723B4" w:rsidRPr="003960C2">
        <w:rPr>
          <w:rFonts w:asciiTheme="minorHAnsi" w:eastAsia="Times New Roman" w:hAnsiTheme="minorHAnsi" w:cstheme="minorHAnsi"/>
          <w:bCs/>
          <w:sz w:val="22"/>
          <w:szCs w:val="22"/>
        </w:rPr>
        <w:t xml:space="preserve">, each one building its own identity, led by the Head of House, and developing a close family feel within the larger overall Washwood family.  </w:t>
      </w:r>
      <w:r w:rsidR="00836B21" w:rsidRPr="003960C2">
        <w:rPr>
          <w:rFonts w:asciiTheme="minorHAnsi" w:eastAsia="Times New Roman" w:hAnsiTheme="minorHAnsi" w:cstheme="minorHAnsi"/>
          <w:bCs/>
          <w:sz w:val="22"/>
          <w:szCs w:val="22"/>
        </w:rPr>
        <w:t xml:space="preserve">In addition, we are </w:t>
      </w:r>
      <w:r w:rsidR="006339C3">
        <w:rPr>
          <w:rFonts w:asciiTheme="minorHAnsi" w:eastAsia="Times New Roman" w:hAnsiTheme="minorHAnsi" w:cstheme="minorHAnsi"/>
          <w:bCs/>
          <w:sz w:val="22"/>
          <w:szCs w:val="22"/>
        </w:rPr>
        <w:t>establishing</w:t>
      </w:r>
      <w:r w:rsidR="00836B21" w:rsidRPr="003960C2">
        <w:rPr>
          <w:rFonts w:asciiTheme="minorHAnsi" w:eastAsia="Times New Roman" w:hAnsiTheme="minorHAnsi" w:cstheme="minorHAnsi"/>
          <w:bCs/>
          <w:sz w:val="22"/>
          <w:szCs w:val="22"/>
        </w:rPr>
        <w:t xml:space="preserve"> the House system </w:t>
      </w:r>
      <w:r w:rsidR="006339C3">
        <w:rPr>
          <w:rFonts w:asciiTheme="minorHAnsi" w:eastAsia="Times New Roman" w:hAnsiTheme="minorHAnsi" w:cstheme="minorHAnsi"/>
          <w:bCs/>
          <w:sz w:val="22"/>
          <w:szCs w:val="22"/>
        </w:rPr>
        <w:t>in</w:t>
      </w:r>
      <w:r w:rsidR="00836B21" w:rsidRPr="003960C2">
        <w:rPr>
          <w:rFonts w:asciiTheme="minorHAnsi" w:eastAsia="Times New Roman" w:hAnsiTheme="minorHAnsi" w:cstheme="minorHAnsi"/>
          <w:bCs/>
          <w:sz w:val="22"/>
          <w:szCs w:val="22"/>
        </w:rPr>
        <w:t xml:space="preserve"> our Primary p</w:t>
      </w:r>
      <w:r w:rsidR="006339C3">
        <w:rPr>
          <w:rFonts w:asciiTheme="minorHAnsi" w:eastAsia="Times New Roman" w:hAnsiTheme="minorHAnsi" w:cstheme="minorHAnsi"/>
          <w:bCs/>
          <w:sz w:val="22"/>
          <w:szCs w:val="22"/>
        </w:rPr>
        <w:t>hase</w:t>
      </w:r>
      <w:r w:rsidR="00836B21" w:rsidRPr="003960C2">
        <w:rPr>
          <w:rFonts w:asciiTheme="minorHAnsi" w:eastAsia="Times New Roman" w:hAnsiTheme="minorHAnsi" w:cstheme="minorHAnsi"/>
          <w:bCs/>
          <w:sz w:val="22"/>
          <w:szCs w:val="22"/>
        </w:rPr>
        <w:t xml:space="preserve"> too.</w:t>
      </w:r>
    </w:p>
    <w:p w14:paraId="3A6B413A" w14:textId="7676A1C9" w:rsidR="0081534B" w:rsidRPr="003960C2" w:rsidRDefault="006376F0" w:rsidP="003025F7">
      <w:pPr>
        <w:shd w:val="clear" w:color="auto" w:fill="FFFFFF"/>
        <w:spacing w:after="150"/>
        <w:jc w:val="both"/>
        <w:rPr>
          <w:rFonts w:cs="Calibri"/>
          <w:bCs/>
          <w:sz w:val="22"/>
          <w:szCs w:val="22"/>
          <w:shd w:val="clear" w:color="auto" w:fill="FFFFFF"/>
        </w:rPr>
      </w:pPr>
      <w:r w:rsidRPr="003960C2">
        <w:rPr>
          <w:rFonts w:asciiTheme="minorHAnsi" w:hAnsiTheme="minorHAnsi" w:cstheme="minorHAnsi"/>
          <w:bCs/>
          <w:noProof/>
          <w:sz w:val="22"/>
          <w:szCs w:val="22"/>
        </w:rPr>
        <w:drawing>
          <wp:anchor distT="0" distB="0" distL="114300" distR="114300" simplePos="0" relativeHeight="251656192" behindDoc="0" locked="0" layoutInCell="1" allowOverlap="1" wp14:anchorId="6F07C2EB" wp14:editId="17CDAE48">
            <wp:simplePos x="0" y="0"/>
            <wp:positionH relativeFrom="margin">
              <wp:align>right</wp:align>
            </wp:positionH>
            <wp:positionV relativeFrom="paragraph">
              <wp:posOffset>287721</wp:posOffset>
            </wp:positionV>
            <wp:extent cx="2286000" cy="228600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2 square board - steps.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2286000"/>
                    </a:xfrm>
                    <a:prstGeom prst="rect">
                      <a:avLst/>
                    </a:prstGeom>
                  </pic:spPr>
                </pic:pic>
              </a:graphicData>
            </a:graphic>
            <wp14:sizeRelH relativeFrom="margin">
              <wp14:pctWidth>0</wp14:pctWidth>
            </wp14:sizeRelH>
            <wp14:sizeRelV relativeFrom="margin">
              <wp14:pctHeight>0</wp14:pctHeight>
            </wp14:sizeRelV>
          </wp:anchor>
        </w:drawing>
      </w:r>
      <w:r w:rsidR="005E2CBE" w:rsidRPr="003960C2">
        <w:rPr>
          <w:rFonts w:cs="Calibri"/>
          <w:bCs/>
          <w:sz w:val="22"/>
          <w:szCs w:val="22"/>
          <w:shd w:val="clear" w:color="auto" w:fill="FFFFFF"/>
        </w:rPr>
        <w:t>A</w:t>
      </w:r>
      <w:r w:rsidR="00ED0116" w:rsidRPr="003960C2">
        <w:rPr>
          <w:rFonts w:cs="Calibri"/>
          <w:bCs/>
          <w:sz w:val="22"/>
          <w:szCs w:val="22"/>
          <w:shd w:val="clear" w:color="auto" w:fill="FFFFFF"/>
        </w:rPr>
        <w:t>t Was</w:t>
      </w:r>
      <w:r w:rsidR="003025F7" w:rsidRPr="003960C2">
        <w:rPr>
          <w:rFonts w:cs="Calibri"/>
          <w:bCs/>
          <w:sz w:val="22"/>
          <w:szCs w:val="22"/>
          <w:shd w:val="clear" w:color="auto" w:fill="FFFFFF"/>
        </w:rPr>
        <w:t xml:space="preserve">hwood Heath </w:t>
      </w:r>
      <w:r w:rsidR="008B3E85">
        <w:rPr>
          <w:rFonts w:cs="Calibri"/>
          <w:bCs/>
          <w:sz w:val="22"/>
          <w:szCs w:val="22"/>
          <w:shd w:val="clear" w:color="auto" w:fill="FFFFFF"/>
        </w:rPr>
        <w:t>Academy</w:t>
      </w:r>
      <w:r w:rsidR="003025F7" w:rsidRPr="003960C2">
        <w:rPr>
          <w:rFonts w:cs="Calibri"/>
          <w:bCs/>
          <w:sz w:val="22"/>
          <w:szCs w:val="22"/>
          <w:shd w:val="clear" w:color="auto" w:fill="FFFFFF"/>
        </w:rPr>
        <w:t xml:space="preserve">, we believe </w:t>
      </w:r>
      <w:r w:rsidR="00ED0116" w:rsidRPr="003960C2">
        <w:rPr>
          <w:rFonts w:cs="Calibri"/>
          <w:bCs/>
          <w:sz w:val="22"/>
          <w:szCs w:val="22"/>
          <w:shd w:val="clear" w:color="auto" w:fill="FFFFFF"/>
        </w:rPr>
        <w:t>in creating and sustaining a positive and uplifting culture for all of our children and we also do this for each other as well.  We are a caring and nurturing environment w</w:t>
      </w:r>
      <w:r w:rsidR="005E2CBE" w:rsidRPr="003960C2">
        <w:rPr>
          <w:rFonts w:cs="Calibri"/>
          <w:bCs/>
          <w:sz w:val="22"/>
          <w:szCs w:val="22"/>
          <w:shd w:val="clear" w:color="auto" w:fill="FFFFFF"/>
        </w:rPr>
        <w:t xml:space="preserve">hich aims to develop all of our core HEARTS values: Happiness, </w:t>
      </w:r>
      <w:r w:rsidR="00ED0116" w:rsidRPr="003960C2">
        <w:rPr>
          <w:rFonts w:cs="Calibri"/>
          <w:bCs/>
          <w:sz w:val="22"/>
          <w:szCs w:val="22"/>
          <w:shd w:val="clear" w:color="auto" w:fill="FFFFFF"/>
        </w:rPr>
        <w:t xml:space="preserve">Excellence, Achievement, Respect, Resilience, Tolerance and Self-Belief.  We go above and beyond to ensure that everybody within our </w:t>
      </w:r>
      <w:r w:rsidR="008B3E85">
        <w:rPr>
          <w:rFonts w:cs="Calibri"/>
          <w:bCs/>
          <w:sz w:val="22"/>
          <w:szCs w:val="22"/>
          <w:shd w:val="clear" w:color="auto" w:fill="FFFFFF"/>
        </w:rPr>
        <w:t>Academy</w:t>
      </w:r>
      <w:r w:rsidR="00ED0116" w:rsidRPr="003960C2">
        <w:rPr>
          <w:rFonts w:cs="Calibri"/>
          <w:bCs/>
          <w:sz w:val="22"/>
          <w:szCs w:val="22"/>
          <w:shd w:val="clear" w:color="auto" w:fill="FFFFFF"/>
        </w:rPr>
        <w:t xml:space="preserve"> community feels respected, challenged, supported and safe.  We believe in being: </w:t>
      </w:r>
      <w:r w:rsidR="00ED0116" w:rsidRPr="003960C2">
        <w:rPr>
          <w:rStyle w:val="Strong"/>
          <w:rFonts w:cs="Calibri"/>
          <w:bCs w:val="0"/>
          <w:sz w:val="22"/>
          <w:szCs w:val="22"/>
          <w:shd w:val="clear" w:color="auto" w:fill="FFFFFF"/>
        </w:rPr>
        <w:t>Ready, Respectful and Safe</w:t>
      </w:r>
      <w:r w:rsidR="00ED0116" w:rsidRPr="003960C2">
        <w:rPr>
          <w:rFonts w:cs="Calibri"/>
          <w:bCs/>
          <w:sz w:val="22"/>
          <w:szCs w:val="22"/>
          <w:shd w:val="clear" w:color="auto" w:fill="FFFFFF"/>
        </w:rPr>
        <w:t xml:space="preserve"> and we expect all visitors to our </w:t>
      </w:r>
      <w:r w:rsidR="008B3E85">
        <w:rPr>
          <w:rFonts w:cs="Calibri"/>
          <w:bCs/>
          <w:sz w:val="22"/>
          <w:szCs w:val="22"/>
          <w:shd w:val="clear" w:color="auto" w:fill="FFFFFF"/>
        </w:rPr>
        <w:t>Academy</w:t>
      </w:r>
      <w:r w:rsidR="00ED0116" w:rsidRPr="003960C2">
        <w:rPr>
          <w:rFonts w:cs="Calibri"/>
          <w:bCs/>
          <w:sz w:val="22"/>
          <w:szCs w:val="22"/>
          <w:shd w:val="clear" w:color="auto" w:fill="FFFFFF"/>
        </w:rPr>
        <w:t xml:space="preserve"> to uphold our three rules. </w:t>
      </w:r>
    </w:p>
    <w:p w14:paraId="3FB213AE" w14:textId="1DDA9252" w:rsidR="003025F7" w:rsidRPr="003960C2" w:rsidRDefault="004B3A1A" w:rsidP="003025F7">
      <w:pPr>
        <w:shd w:val="clear" w:color="auto" w:fill="FFFFFF"/>
        <w:spacing w:after="150"/>
        <w:jc w:val="both"/>
        <w:rPr>
          <w:rFonts w:cs="Calibri"/>
          <w:bCs/>
          <w:sz w:val="22"/>
          <w:szCs w:val="22"/>
          <w:shd w:val="clear" w:color="auto" w:fill="FFFFFF"/>
        </w:rPr>
      </w:pPr>
      <w:r w:rsidRPr="003960C2">
        <w:rPr>
          <w:rFonts w:cs="Calibri"/>
          <w:bCs/>
          <w:sz w:val="22"/>
          <w:szCs w:val="22"/>
          <w:shd w:val="clear" w:color="auto" w:fill="FFFFFF"/>
        </w:rPr>
        <w:t>We aim to equip our pupil</w:t>
      </w:r>
      <w:r w:rsidR="00ED0116" w:rsidRPr="003960C2">
        <w:rPr>
          <w:rFonts w:cs="Calibri"/>
          <w:bCs/>
          <w:sz w:val="22"/>
          <w:szCs w:val="22"/>
          <w:shd w:val="clear" w:color="auto" w:fill="FFFFFF"/>
        </w:rPr>
        <w:t xml:space="preserve">s with the right tools for them to achieve and we aim to provide them with the most effective environment that ignites </w:t>
      </w:r>
      <w:r w:rsidR="003025F7" w:rsidRPr="003960C2">
        <w:rPr>
          <w:rFonts w:cs="Calibri"/>
          <w:bCs/>
          <w:sz w:val="22"/>
          <w:szCs w:val="22"/>
          <w:shd w:val="clear" w:color="auto" w:fill="FFFFFF"/>
        </w:rPr>
        <w:t>curiosity a</w:t>
      </w:r>
      <w:r w:rsidRPr="003960C2">
        <w:rPr>
          <w:rFonts w:cs="Calibri"/>
          <w:bCs/>
          <w:sz w:val="22"/>
          <w:szCs w:val="22"/>
          <w:shd w:val="clear" w:color="auto" w:fill="FFFFFF"/>
        </w:rPr>
        <w:t>nd wonder throughout our pupil</w:t>
      </w:r>
      <w:r w:rsidR="003025F7" w:rsidRPr="003960C2">
        <w:rPr>
          <w:rFonts w:cs="Calibri"/>
          <w:bCs/>
          <w:sz w:val="22"/>
          <w:szCs w:val="22"/>
          <w:shd w:val="clear" w:color="auto" w:fill="FFFFFF"/>
        </w:rPr>
        <w:t xml:space="preserve">s’ journey with us.  </w:t>
      </w:r>
      <w:r w:rsidR="00ED0116" w:rsidRPr="003960C2">
        <w:rPr>
          <w:rFonts w:cs="Calibri"/>
          <w:bCs/>
          <w:sz w:val="22"/>
          <w:szCs w:val="22"/>
          <w:shd w:val="clear" w:color="auto" w:fill="FFFFFF"/>
        </w:rPr>
        <w:t xml:space="preserve"> </w:t>
      </w:r>
      <w:r w:rsidR="003025F7" w:rsidRPr="003960C2">
        <w:rPr>
          <w:rFonts w:asciiTheme="minorHAnsi" w:eastAsia="Times New Roman" w:hAnsiTheme="minorHAnsi" w:cstheme="minorHAnsi"/>
          <w:bCs/>
          <w:sz w:val="22"/>
          <w:szCs w:val="22"/>
        </w:rPr>
        <w:t>We have been developing the links between our Primary and Secondary phases, with a particular focus on utilising the expertise of subject specialists in Secondary and the extensive facilities</w:t>
      </w:r>
      <w:r w:rsidRPr="003960C2">
        <w:rPr>
          <w:rFonts w:asciiTheme="minorHAnsi" w:eastAsia="Times New Roman" w:hAnsiTheme="minorHAnsi" w:cstheme="minorHAnsi"/>
          <w:bCs/>
          <w:sz w:val="22"/>
          <w:szCs w:val="22"/>
        </w:rPr>
        <w:t xml:space="preserve"> in the </w:t>
      </w:r>
      <w:r w:rsidR="008B3E85">
        <w:rPr>
          <w:rFonts w:asciiTheme="minorHAnsi" w:eastAsia="Times New Roman" w:hAnsiTheme="minorHAnsi" w:cstheme="minorHAnsi"/>
          <w:bCs/>
          <w:sz w:val="22"/>
          <w:szCs w:val="22"/>
        </w:rPr>
        <w:t>Academy</w:t>
      </w:r>
      <w:r w:rsidRPr="003960C2">
        <w:rPr>
          <w:rFonts w:asciiTheme="minorHAnsi" w:eastAsia="Times New Roman" w:hAnsiTheme="minorHAnsi" w:cstheme="minorHAnsi"/>
          <w:bCs/>
          <w:sz w:val="22"/>
          <w:szCs w:val="22"/>
        </w:rPr>
        <w:t>.  Primary pupil</w:t>
      </w:r>
      <w:r w:rsidR="003025F7" w:rsidRPr="003960C2">
        <w:rPr>
          <w:rFonts w:asciiTheme="minorHAnsi" w:eastAsia="Times New Roman" w:hAnsiTheme="minorHAnsi" w:cstheme="minorHAnsi"/>
          <w:bCs/>
          <w:sz w:val="22"/>
          <w:szCs w:val="22"/>
        </w:rPr>
        <w:t xml:space="preserve">s have access to music rooms, Science Labs, PE facilities, Drama studio, Art rooms and outside space – a real benefit to the all-through </w:t>
      </w:r>
      <w:r w:rsidR="008B3E85">
        <w:rPr>
          <w:rFonts w:asciiTheme="minorHAnsi" w:eastAsia="Times New Roman" w:hAnsiTheme="minorHAnsi" w:cstheme="minorHAnsi"/>
          <w:bCs/>
          <w:sz w:val="22"/>
          <w:szCs w:val="22"/>
        </w:rPr>
        <w:t>Academy</w:t>
      </w:r>
      <w:r w:rsidR="003025F7" w:rsidRPr="003960C2">
        <w:rPr>
          <w:rFonts w:asciiTheme="minorHAnsi" w:eastAsia="Times New Roman" w:hAnsiTheme="minorHAnsi" w:cstheme="minorHAnsi"/>
          <w:bCs/>
          <w:sz w:val="22"/>
          <w:szCs w:val="22"/>
        </w:rPr>
        <w:t>.</w:t>
      </w:r>
    </w:p>
    <w:p w14:paraId="65C03956" w14:textId="65F9CE87" w:rsidR="003025F7" w:rsidRPr="00D349EB" w:rsidRDefault="003025F7" w:rsidP="00D349EB">
      <w:pPr>
        <w:shd w:val="clear" w:color="auto" w:fill="FFFFFF"/>
        <w:spacing w:after="150"/>
        <w:jc w:val="both"/>
        <w:rPr>
          <w:rFonts w:asciiTheme="minorHAnsi" w:eastAsia="Times New Roman" w:hAnsiTheme="minorHAnsi" w:cstheme="minorHAnsi"/>
          <w:b/>
          <w:color w:val="FF0000"/>
          <w:sz w:val="28"/>
          <w:szCs w:val="28"/>
        </w:rPr>
      </w:pPr>
      <w:r w:rsidRPr="003960C2">
        <w:rPr>
          <w:rFonts w:asciiTheme="minorHAnsi" w:eastAsia="Times New Roman" w:hAnsiTheme="minorHAnsi" w:cstheme="minorHAnsi"/>
          <w:bCs/>
          <w:noProof/>
          <w:sz w:val="22"/>
          <w:szCs w:val="22"/>
        </w:rPr>
        <w:drawing>
          <wp:anchor distT="0" distB="0" distL="114300" distR="114300" simplePos="0" relativeHeight="251655168" behindDoc="0" locked="0" layoutInCell="1" allowOverlap="1" wp14:anchorId="48A3ABD7" wp14:editId="66836ACC">
            <wp:simplePos x="0" y="0"/>
            <wp:positionH relativeFrom="page">
              <wp:align>center</wp:align>
            </wp:positionH>
            <wp:positionV relativeFrom="paragraph">
              <wp:posOffset>718185</wp:posOffset>
            </wp:positionV>
            <wp:extent cx="5457190" cy="1998980"/>
            <wp:effectExtent l="0" t="0" r="0" b="127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_4021.jpg"/>
                    <pic:cNvPicPr/>
                  </pic:nvPicPr>
                  <pic:blipFill rotWithShape="1">
                    <a:blip r:embed="rId21" cstate="print">
                      <a:extLst>
                        <a:ext uri="{28A0092B-C50C-407E-A947-70E740481C1C}">
                          <a14:useLocalDpi xmlns:a14="http://schemas.microsoft.com/office/drawing/2010/main" val="0"/>
                        </a:ext>
                      </a:extLst>
                    </a:blip>
                    <a:srcRect t="26746" b="24403"/>
                    <a:stretch/>
                  </pic:blipFill>
                  <pic:spPr bwMode="auto">
                    <a:xfrm>
                      <a:off x="0" y="0"/>
                      <a:ext cx="5457190" cy="1998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0116" w:rsidRPr="003960C2">
        <w:rPr>
          <w:rFonts w:cs="Calibri"/>
          <w:bCs/>
          <w:sz w:val="22"/>
          <w:szCs w:val="22"/>
          <w:shd w:val="clear" w:color="auto" w:fill="FFFFFF"/>
        </w:rPr>
        <w:t>We support our families in ensuring that they too, can provide the right environment for our children to learn effectively and to grow securely both emotionally and mentally.</w:t>
      </w:r>
      <w:r w:rsidR="00D12186" w:rsidRPr="003960C2">
        <w:rPr>
          <w:rFonts w:asciiTheme="minorHAnsi" w:hAnsiTheme="minorHAnsi" w:cstheme="minorHAnsi"/>
          <w:bCs/>
          <w:noProof/>
          <w:sz w:val="22"/>
          <w:szCs w:val="22"/>
        </w:rPr>
        <w:t xml:space="preserve"> </w:t>
      </w:r>
      <w:r w:rsidR="00ED0116" w:rsidRPr="003960C2">
        <w:rPr>
          <w:rFonts w:cs="Calibri"/>
          <w:bCs/>
          <w:sz w:val="22"/>
          <w:szCs w:val="22"/>
          <w:shd w:val="clear" w:color="auto" w:fill="FFFFFF"/>
        </w:rPr>
        <w:t xml:space="preserve"> Together as one </w:t>
      </w:r>
      <w:r w:rsidR="008B3E85">
        <w:rPr>
          <w:rFonts w:cs="Calibri"/>
          <w:bCs/>
          <w:sz w:val="22"/>
          <w:szCs w:val="22"/>
          <w:shd w:val="clear" w:color="auto" w:fill="FFFFFF"/>
        </w:rPr>
        <w:t>Academy</w:t>
      </w:r>
      <w:r w:rsidR="00ED0116" w:rsidRPr="003960C2">
        <w:rPr>
          <w:rFonts w:cs="Calibri"/>
          <w:bCs/>
          <w:sz w:val="22"/>
          <w:szCs w:val="22"/>
          <w:shd w:val="clear" w:color="auto" w:fill="FFFFFF"/>
        </w:rPr>
        <w:t>,</w:t>
      </w:r>
      <w:r w:rsidR="00ED0116" w:rsidRPr="006376F0">
        <w:rPr>
          <w:rFonts w:cs="Calibri"/>
          <w:b/>
          <w:sz w:val="22"/>
          <w:szCs w:val="22"/>
          <w:shd w:val="clear" w:color="auto" w:fill="FFFFFF"/>
        </w:rPr>
        <w:t xml:space="preserve"> </w:t>
      </w:r>
      <w:r w:rsidR="00ED0116" w:rsidRPr="003960C2">
        <w:rPr>
          <w:rFonts w:cs="Calibri"/>
          <w:bCs/>
          <w:sz w:val="22"/>
          <w:szCs w:val="22"/>
          <w:shd w:val="clear" w:color="auto" w:fill="FFFFFF"/>
        </w:rPr>
        <w:t>Washwood Heath</w:t>
      </w:r>
      <w:r w:rsidR="00ED0116" w:rsidRPr="003960C2">
        <w:rPr>
          <w:rFonts w:cs="Calibri"/>
          <w:bCs/>
          <w:sz w:val="28"/>
          <w:szCs w:val="28"/>
          <w:shd w:val="clear" w:color="auto" w:fill="FFFFFF"/>
        </w:rPr>
        <w:t xml:space="preserve"> </w:t>
      </w:r>
      <w:r w:rsidR="008B3E85">
        <w:rPr>
          <w:rFonts w:cs="Calibri"/>
          <w:bCs/>
          <w:sz w:val="22"/>
          <w:szCs w:val="22"/>
          <w:shd w:val="clear" w:color="auto" w:fill="FFFFFF"/>
        </w:rPr>
        <w:t>Academy</w:t>
      </w:r>
      <w:r w:rsidR="00ED0116" w:rsidRPr="003960C2">
        <w:rPr>
          <w:rFonts w:cs="Calibri"/>
          <w:bCs/>
          <w:sz w:val="22"/>
          <w:szCs w:val="22"/>
          <w:shd w:val="clear" w:color="auto" w:fill="FFFFFF"/>
        </w:rPr>
        <w:t xml:space="preserve"> provides a safe and caring environment for our pupils led by </w:t>
      </w:r>
      <w:r w:rsidR="00BE0483" w:rsidRPr="003960C2">
        <w:rPr>
          <w:rFonts w:cs="Calibri"/>
          <w:bCs/>
          <w:sz w:val="22"/>
          <w:szCs w:val="22"/>
          <w:shd w:val="clear" w:color="auto" w:fill="FFFFFF"/>
        </w:rPr>
        <w:t>highly effective</w:t>
      </w:r>
      <w:r w:rsidR="00256C6E" w:rsidRPr="003960C2">
        <w:rPr>
          <w:rFonts w:cs="Calibri"/>
          <w:bCs/>
          <w:sz w:val="22"/>
          <w:szCs w:val="22"/>
          <w:shd w:val="clear" w:color="auto" w:fill="FFFFFF"/>
        </w:rPr>
        <w:t xml:space="preserve"> </w:t>
      </w:r>
      <w:r w:rsidR="00ED0116" w:rsidRPr="003960C2">
        <w:rPr>
          <w:rFonts w:cs="Calibri"/>
          <w:bCs/>
          <w:sz w:val="22"/>
          <w:szCs w:val="22"/>
          <w:shd w:val="clear" w:color="auto" w:fill="FFFFFF"/>
        </w:rPr>
        <w:t>staff whose main aim is to ensure a continuing ethos of resilience and respect in learning.</w:t>
      </w:r>
    </w:p>
    <w:p w14:paraId="248EEF45" w14:textId="77777777" w:rsidR="008C632D" w:rsidRDefault="008C632D" w:rsidP="00F26E75">
      <w:pPr>
        <w:shd w:val="clear" w:color="auto" w:fill="FFFFFF"/>
        <w:spacing w:after="150"/>
        <w:jc w:val="both"/>
        <w:rPr>
          <w:rFonts w:asciiTheme="minorHAnsi" w:eastAsia="Times New Roman" w:hAnsiTheme="minorHAnsi" w:cstheme="minorHAnsi"/>
          <w:bCs/>
          <w:sz w:val="22"/>
          <w:szCs w:val="22"/>
        </w:rPr>
      </w:pPr>
    </w:p>
    <w:p w14:paraId="1A647468" w14:textId="0D738A57" w:rsidR="006D7D4D" w:rsidRPr="003960C2" w:rsidRDefault="006D7D4D" w:rsidP="00F26E75">
      <w:pPr>
        <w:shd w:val="clear" w:color="auto" w:fill="FFFFFF"/>
        <w:spacing w:after="150"/>
        <w:jc w:val="both"/>
        <w:rPr>
          <w:rFonts w:asciiTheme="minorHAnsi" w:eastAsia="Times New Roman" w:hAnsiTheme="minorHAnsi" w:cstheme="minorHAnsi"/>
          <w:bCs/>
          <w:sz w:val="22"/>
          <w:szCs w:val="22"/>
        </w:rPr>
      </w:pPr>
      <w:r w:rsidRPr="003960C2">
        <w:rPr>
          <w:rFonts w:asciiTheme="minorHAnsi" w:eastAsia="Times New Roman" w:hAnsiTheme="minorHAnsi" w:cstheme="minorHAnsi"/>
          <w:bCs/>
          <w:sz w:val="22"/>
          <w:szCs w:val="22"/>
        </w:rPr>
        <w:t xml:space="preserve">Washwood Heath </w:t>
      </w:r>
      <w:r w:rsidR="008B3E85">
        <w:rPr>
          <w:rFonts w:asciiTheme="minorHAnsi" w:eastAsia="Times New Roman" w:hAnsiTheme="minorHAnsi" w:cstheme="minorHAnsi"/>
          <w:bCs/>
          <w:sz w:val="22"/>
          <w:szCs w:val="22"/>
        </w:rPr>
        <w:t>Academy</w:t>
      </w:r>
      <w:r w:rsidRPr="003960C2">
        <w:rPr>
          <w:rFonts w:asciiTheme="minorHAnsi" w:eastAsia="Times New Roman" w:hAnsiTheme="minorHAnsi" w:cstheme="minorHAnsi"/>
          <w:bCs/>
          <w:sz w:val="22"/>
          <w:szCs w:val="22"/>
        </w:rPr>
        <w:t xml:space="preserve"> really is </w:t>
      </w:r>
      <w:r w:rsidRPr="003960C2">
        <w:rPr>
          <w:rFonts w:asciiTheme="minorHAnsi" w:eastAsia="Times New Roman" w:hAnsiTheme="minorHAnsi" w:cstheme="minorHAnsi"/>
          <w:bCs/>
          <w:i/>
          <w:color w:val="7030A0"/>
          <w:sz w:val="22"/>
          <w:szCs w:val="22"/>
        </w:rPr>
        <w:t xml:space="preserve">‘a </w:t>
      </w:r>
      <w:r w:rsidR="00307C4F" w:rsidRPr="003960C2">
        <w:rPr>
          <w:rFonts w:asciiTheme="minorHAnsi" w:eastAsia="Times New Roman" w:hAnsiTheme="minorHAnsi" w:cstheme="minorHAnsi"/>
          <w:bCs/>
          <w:i/>
          <w:color w:val="7030A0"/>
          <w:sz w:val="22"/>
          <w:szCs w:val="22"/>
        </w:rPr>
        <w:t>s</w:t>
      </w:r>
      <w:r w:rsidRPr="003960C2">
        <w:rPr>
          <w:rFonts w:asciiTheme="minorHAnsi" w:eastAsia="Times New Roman" w:hAnsiTheme="minorHAnsi" w:cstheme="minorHAnsi"/>
          <w:bCs/>
          <w:i/>
          <w:color w:val="7030A0"/>
          <w:sz w:val="22"/>
          <w:szCs w:val="22"/>
        </w:rPr>
        <w:t>chool for everyone’</w:t>
      </w:r>
      <w:r w:rsidRPr="003960C2">
        <w:rPr>
          <w:rFonts w:asciiTheme="minorHAnsi" w:eastAsia="Times New Roman" w:hAnsiTheme="minorHAnsi" w:cstheme="minorHAnsi"/>
          <w:bCs/>
          <w:color w:val="7030A0"/>
          <w:sz w:val="22"/>
          <w:szCs w:val="22"/>
        </w:rPr>
        <w:t xml:space="preserve"> </w:t>
      </w:r>
      <w:r w:rsidRPr="003960C2">
        <w:rPr>
          <w:rFonts w:asciiTheme="minorHAnsi" w:eastAsia="Times New Roman" w:hAnsiTheme="minorHAnsi" w:cstheme="minorHAnsi"/>
          <w:bCs/>
          <w:sz w:val="22"/>
          <w:szCs w:val="22"/>
        </w:rPr>
        <w:t>and a significant number of staff have remained at Washwood for many years because they enjoy being part of a family and working in a caring and supportive community that wants the best for all of its young people and staff.</w:t>
      </w:r>
      <w:r w:rsidR="003D43CE" w:rsidRPr="003960C2">
        <w:rPr>
          <w:rFonts w:asciiTheme="minorHAnsi" w:eastAsia="Times New Roman" w:hAnsiTheme="minorHAnsi" w:cstheme="minorHAnsi"/>
          <w:bCs/>
          <w:sz w:val="22"/>
          <w:szCs w:val="22"/>
        </w:rPr>
        <w:t xml:space="preserve"> </w:t>
      </w:r>
    </w:p>
    <w:p w14:paraId="11F0346B" w14:textId="77777777" w:rsidR="00D349EB" w:rsidRDefault="00D349EB" w:rsidP="006A4FEF">
      <w:pPr>
        <w:spacing w:after="150"/>
        <w:jc w:val="both"/>
        <w:rPr>
          <w:rFonts w:asciiTheme="minorHAnsi" w:eastAsia="Times New Roman" w:hAnsiTheme="minorHAnsi" w:cstheme="minorHAnsi"/>
          <w:b/>
          <w:sz w:val="22"/>
          <w:szCs w:val="22"/>
          <w:u w:val="single"/>
        </w:rPr>
      </w:pPr>
    </w:p>
    <w:p w14:paraId="1AD27D4B" w14:textId="756246B9" w:rsidR="004B3A1A" w:rsidRDefault="006118FC" w:rsidP="006A4FEF">
      <w:pPr>
        <w:spacing w:after="150"/>
        <w:jc w:val="both"/>
        <w:rPr>
          <w:rFonts w:asciiTheme="minorHAnsi" w:eastAsia="Times New Roman" w:hAnsiTheme="minorHAnsi" w:cstheme="minorHAnsi"/>
          <w:b/>
          <w:sz w:val="22"/>
          <w:szCs w:val="22"/>
          <w:u w:val="single"/>
        </w:rPr>
      </w:pPr>
      <w:r>
        <w:rPr>
          <w:rFonts w:asciiTheme="minorHAnsi" w:eastAsia="Times New Roman" w:hAnsiTheme="minorHAnsi" w:cstheme="minorHAnsi"/>
          <w:b/>
          <w:sz w:val="22"/>
          <w:szCs w:val="22"/>
          <w:u w:val="single"/>
        </w:rPr>
        <w:t>Curriculum</w:t>
      </w:r>
    </w:p>
    <w:p w14:paraId="5B3E1E7D" w14:textId="65E6C1FE" w:rsidR="00CF465D" w:rsidRPr="00CF465D" w:rsidRDefault="00CF465D" w:rsidP="002D1395">
      <w:pPr>
        <w:shd w:val="clear" w:color="auto" w:fill="FFFFFF"/>
        <w:spacing w:after="300"/>
        <w:jc w:val="both"/>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We are extremely proud of the ambitious, broad and balanced curriculum we offer to all of our learners. We are committed to providing children with the best life chances possible, irrespective of their background or starting point. We deliver a powerful knowledge-rich curriculum to our learners with the view to their development as global citizens able to make a positive contribution in the local and wider communities of the future.</w:t>
      </w:r>
      <w:r w:rsidR="00D349EB" w:rsidRPr="00D349EB">
        <w:rPr>
          <w:rFonts w:asciiTheme="minorHAnsi" w:eastAsia="Times New Roman" w:hAnsiTheme="minorHAnsi" w:cstheme="minorHAnsi"/>
          <w:b/>
          <w:noProof/>
          <w:sz w:val="28"/>
          <w:szCs w:val="28"/>
        </w:rPr>
        <w:t xml:space="preserve"> </w:t>
      </w:r>
    </w:p>
    <w:p w14:paraId="79249A57" w14:textId="08D8BD2C" w:rsidR="00CF465D" w:rsidRPr="00CF465D" w:rsidRDefault="00CF465D" w:rsidP="00CF465D">
      <w:pPr>
        <w:shd w:val="clear" w:color="auto" w:fill="FFFFFF"/>
        <w:spacing w:after="300"/>
        <w:rPr>
          <w:rFonts w:asciiTheme="minorHAnsi" w:eastAsia="Times New Roman" w:hAnsiTheme="minorHAnsi" w:cstheme="minorHAnsi"/>
          <w:color w:val="333333"/>
          <w:sz w:val="22"/>
          <w:szCs w:val="22"/>
        </w:rPr>
      </w:pPr>
      <w:r w:rsidRPr="00CF465D">
        <w:rPr>
          <w:rFonts w:asciiTheme="minorHAnsi" w:eastAsia="Times New Roman" w:hAnsiTheme="minorHAnsi" w:cstheme="minorHAnsi"/>
          <w:b/>
          <w:bCs/>
          <w:color w:val="333333"/>
          <w:sz w:val="22"/>
          <w:szCs w:val="22"/>
        </w:rPr>
        <w:t>What is a knowledge-rich curriculum?</w:t>
      </w:r>
    </w:p>
    <w:p w14:paraId="0C420241" w14:textId="7EF2199A" w:rsidR="00CF465D" w:rsidRPr="00CF465D" w:rsidRDefault="00CF465D" w:rsidP="00CF465D">
      <w:pPr>
        <w:shd w:val="clear" w:color="auto" w:fill="FFFFFF"/>
        <w:spacing w:after="300"/>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 xml:space="preserve">A knowledge-rich curriculum at Washwood Heath </w:t>
      </w:r>
      <w:r w:rsidR="00BE0483">
        <w:rPr>
          <w:rFonts w:asciiTheme="minorHAnsi" w:eastAsia="Times New Roman" w:hAnsiTheme="minorHAnsi" w:cstheme="minorHAnsi"/>
          <w:color w:val="333333"/>
          <w:sz w:val="22"/>
          <w:szCs w:val="22"/>
        </w:rPr>
        <w:t>Academy</w:t>
      </w:r>
      <w:r w:rsidR="00481EBD">
        <w:rPr>
          <w:rFonts w:asciiTheme="minorHAnsi" w:eastAsia="Times New Roman" w:hAnsiTheme="minorHAnsi" w:cstheme="minorHAnsi"/>
          <w:color w:val="333333"/>
          <w:sz w:val="22"/>
          <w:szCs w:val="22"/>
        </w:rPr>
        <w:t>:</w:t>
      </w:r>
    </w:p>
    <w:p w14:paraId="5B5D3AD3" w14:textId="7B67AF8A" w:rsidR="00CF465D" w:rsidRPr="00CF465D" w:rsidRDefault="00CF465D" w:rsidP="00CF465D">
      <w:pPr>
        <w:numPr>
          <w:ilvl w:val="0"/>
          <w:numId w:val="43"/>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places powerful and rich knowledge at the heart of the curriculum</w:t>
      </w:r>
    </w:p>
    <w:p w14:paraId="22A687DF" w14:textId="32B219F9" w:rsidR="00CF465D" w:rsidRPr="00CF465D" w:rsidRDefault="00CF465D" w:rsidP="00CF465D">
      <w:pPr>
        <w:numPr>
          <w:ilvl w:val="0"/>
          <w:numId w:val="43"/>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has carefully chosen content</w:t>
      </w:r>
    </w:p>
    <w:p w14:paraId="69B739F8" w14:textId="7EF8FD7A" w:rsidR="00CF465D" w:rsidRPr="00CF465D" w:rsidRDefault="00CF465D" w:rsidP="00CF465D">
      <w:pPr>
        <w:numPr>
          <w:ilvl w:val="0"/>
          <w:numId w:val="43"/>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embraces diversity and develops character</w:t>
      </w:r>
    </w:p>
    <w:p w14:paraId="3537D5A2" w14:textId="2997F07B" w:rsidR="00CF465D" w:rsidRPr="00CF465D" w:rsidRDefault="00CF465D" w:rsidP="00CF465D">
      <w:pPr>
        <w:numPr>
          <w:ilvl w:val="0"/>
          <w:numId w:val="43"/>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is organised in a coherent way, ensuring it builds knowledge and skills from year to year</w:t>
      </w:r>
    </w:p>
    <w:p w14:paraId="3A0B68F7" w14:textId="3D0DF33E" w:rsidR="00CF465D" w:rsidRPr="00CF465D" w:rsidRDefault="00CF465D" w:rsidP="00CF465D">
      <w:pPr>
        <w:numPr>
          <w:ilvl w:val="0"/>
          <w:numId w:val="43"/>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is cumulative, constructing firm foundations from which children can build conceptual understanding and skills over time</w:t>
      </w:r>
    </w:p>
    <w:p w14:paraId="62C69FA6" w14:textId="6536F2BC" w:rsidR="00CF465D" w:rsidRPr="00CF465D" w:rsidRDefault="00CF465D" w:rsidP="00CF465D">
      <w:pPr>
        <w:numPr>
          <w:ilvl w:val="0"/>
          <w:numId w:val="43"/>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is coherent and ensures that teaching does not jump from topic to topic, but enables children to develop knowledge and skills, foster curiosity and ignite a love of learning</w:t>
      </w:r>
    </w:p>
    <w:p w14:paraId="78E78DED" w14:textId="1A7C4E88" w:rsidR="00CF465D" w:rsidRPr="00CF465D" w:rsidRDefault="00CF465D" w:rsidP="00CF465D">
      <w:pPr>
        <w:numPr>
          <w:ilvl w:val="0"/>
          <w:numId w:val="43"/>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is an entitlement for every child, regardless of their background</w:t>
      </w:r>
    </w:p>
    <w:p w14:paraId="663CA924" w14:textId="5DE408C0" w:rsidR="00CF465D" w:rsidRPr="00CF465D" w:rsidRDefault="00CF465D" w:rsidP="00CF465D">
      <w:pPr>
        <w:numPr>
          <w:ilvl w:val="0"/>
          <w:numId w:val="43"/>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it equips learners with the cultural capital they need to succeed in life by introducing them to ‘the best that has been though and said and helping to engender an appreciation of human creativity and achievement’.</w:t>
      </w:r>
    </w:p>
    <w:p w14:paraId="69C88DBE" w14:textId="77777777" w:rsidR="008C632D" w:rsidRDefault="008C632D" w:rsidP="00CF465D">
      <w:pPr>
        <w:shd w:val="clear" w:color="auto" w:fill="FFFFFF"/>
        <w:spacing w:after="300"/>
        <w:rPr>
          <w:rFonts w:asciiTheme="minorHAnsi" w:eastAsia="Times New Roman" w:hAnsiTheme="minorHAnsi" w:cstheme="minorHAnsi"/>
          <w:b/>
          <w:noProof/>
          <w:sz w:val="28"/>
          <w:szCs w:val="28"/>
        </w:rPr>
      </w:pPr>
    </w:p>
    <w:p w14:paraId="718F998B" w14:textId="77777777" w:rsidR="008C632D" w:rsidRDefault="008C632D" w:rsidP="00CF465D">
      <w:pPr>
        <w:shd w:val="clear" w:color="auto" w:fill="FFFFFF"/>
        <w:spacing w:after="300"/>
        <w:rPr>
          <w:rFonts w:asciiTheme="minorHAnsi" w:eastAsia="Times New Roman" w:hAnsiTheme="minorHAnsi" w:cstheme="minorHAnsi"/>
          <w:b/>
          <w:noProof/>
          <w:sz w:val="28"/>
          <w:szCs w:val="28"/>
        </w:rPr>
      </w:pPr>
    </w:p>
    <w:p w14:paraId="10A1C38D" w14:textId="4DF2AACF" w:rsidR="005D70DB" w:rsidRDefault="00CB4B37" w:rsidP="00CF465D">
      <w:pPr>
        <w:shd w:val="clear" w:color="auto" w:fill="FFFFFF"/>
        <w:spacing w:after="300"/>
        <w:rPr>
          <w:rFonts w:asciiTheme="minorHAnsi" w:eastAsia="Times New Roman" w:hAnsiTheme="minorHAnsi" w:cstheme="minorHAnsi"/>
          <w:b/>
          <w:noProof/>
          <w:sz w:val="28"/>
          <w:szCs w:val="28"/>
        </w:rPr>
      </w:pPr>
      <w:r>
        <w:rPr>
          <w:noProof/>
        </w:rPr>
        <w:drawing>
          <wp:anchor distT="0" distB="0" distL="114300" distR="114300" simplePos="0" relativeHeight="251710464" behindDoc="0" locked="0" layoutInCell="1" allowOverlap="1" wp14:anchorId="73C9105F" wp14:editId="6E333972">
            <wp:simplePos x="0" y="0"/>
            <wp:positionH relativeFrom="column">
              <wp:posOffset>-572770</wp:posOffset>
            </wp:positionH>
            <wp:positionV relativeFrom="paragraph">
              <wp:posOffset>463550</wp:posOffset>
            </wp:positionV>
            <wp:extent cx="2555875" cy="1706880"/>
            <wp:effectExtent l="0" t="0" r="0" b="7620"/>
            <wp:wrapThrough wrapText="bothSides">
              <wp:wrapPolygon edited="0">
                <wp:start x="0" y="0"/>
                <wp:lineTo x="0" y="21455"/>
                <wp:lineTo x="21412" y="21455"/>
                <wp:lineTo x="21412" y="0"/>
                <wp:lineTo x="0" y="0"/>
              </wp:wrapPolygon>
            </wp:wrapThrough>
            <wp:docPr id="8" name="Picture 8"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indoor&#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55875" cy="1706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1488" behindDoc="0" locked="0" layoutInCell="1" allowOverlap="1" wp14:anchorId="5FE666B2" wp14:editId="4DADF08F">
            <wp:simplePos x="0" y="0"/>
            <wp:positionH relativeFrom="column">
              <wp:posOffset>1971675</wp:posOffset>
            </wp:positionH>
            <wp:positionV relativeFrom="paragraph">
              <wp:posOffset>455930</wp:posOffset>
            </wp:positionV>
            <wp:extent cx="2586355" cy="1712595"/>
            <wp:effectExtent l="0" t="0" r="4445" b="1905"/>
            <wp:wrapThrough wrapText="bothSides">
              <wp:wrapPolygon edited="0">
                <wp:start x="0" y="0"/>
                <wp:lineTo x="0" y="21384"/>
                <wp:lineTo x="21478" y="21384"/>
                <wp:lineTo x="21478" y="0"/>
                <wp:lineTo x="0" y="0"/>
              </wp:wrapPolygon>
            </wp:wrapThrough>
            <wp:docPr id="14" name="Picture 14" descr="A picture containing person, sport, table, box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erson, sport, table, boxing&#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86355" cy="17125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2512" behindDoc="0" locked="0" layoutInCell="1" allowOverlap="1" wp14:anchorId="5306D02C" wp14:editId="7AA4D0EA">
            <wp:simplePos x="0" y="0"/>
            <wp:positionH relativeFrom="column">
              <wp:posOffset>4520565</wp:posOffset>
            </wp:positionH>
            <wp:positionV relativeFrom="paragraph">
              <wp:posOffset>439420</wp:posOffset>
            </wp:positionV>
            <wp:extent cx="1762760" cy="1729740"/>
            <wp:effectExtent l="0" t="0" r="8890" b="3810"/>
            <wp:wrapSquare wrapText="bothSides"/>
            <wp:docPr id="19" name="Picture 19" descr="A picture containing text, person, indoor,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person, indoor, computer&#10;&#10;Description automatically generated"/>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1013" t="-324" r="20958" b="324"/>
                    <a:stretch/>
                  </pic:blipFill>
                  <pic:spPr bwMode="auto">
                    <a:xfrm>
                      <a:off x="0" y="0"/>
                      <a:ext cx="1762760" cy="1729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31C795" w14:textId="3A44FD41" w:rsidR="00CF465D" w:rsidRPr="00CF465D" w:rsidRDefault="00CF465D" w:rsidP="00CF465D">
      <w:pPr>
        <w:shd w:val="clear" w:color="auto" w:fill="FFFFFF"/>
        <w:spacing w:after="300"/>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 </w:t>
      </w:r>
    </w:p>
    <w:p w14:paraId="309B1D16" w14:textId="6A0F60DD" w:rsidR="00D349EB" w:rsidRPr="008C632D" w:rsidRDefault="00CF465D" w:rsidP="00CF465D">
      <w:pPr>
        <w:shd w:val="clear" w:color="auto" w:fill="FFFFFF"/>
        <w:spacing w:after="300"/>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lastRenderedPageBreak/>
        <w:t> </w:t>
      </w:r>
    </w:p>
    <w:p w14:paraId="728FB107" w14:textId="09919202" w:rsidR="00CF465D" w:rsidRPr="00CF465D" w:rsidRDefault="00CF465D" w:rsidP="00CF465D">
      <w:pPr>
        <w:shd w:val="clear" w:color="auto" w:fill="FFFFFF"/>
        <w:spacing w:after="300"/>
        <w:rPr>
          <w:rFonts w:asciiTheme="minorHAnsi" w:eastAsia="Times New Roman" w:hAnsiTheme="minorHAnsi" w:cstheme="minorHAnsi"/>
          <w:color w:val="333333"/>
          <w:sz w:val="22"/>
          <w:szCs w:val="22"/>
        </w:rPr>
      </w:pPr>
      <w:r w:rsidRPr="00CF465D">
        <w:rPr>
          <w:rFonts w:asciiTheme="minorHAnsi" w:eastAsia="Times New Roman" w:hAnsiTheme="minorHAnsi" w:cstheme="minorHAnsi"/>
          <w:b/>
          <w:bCs/>
          <w:color w:val="333333"/>
          <w:sz w:val="22"/>
          <w:szCs w:val="22"/>
        </w:rPr>
        <w:t xml:space="preserve">Washwood Heath </w:t>
      </w:r>
      <w:r w:rsidR="008B3E85">
        <w:rPr>
          <w:rFonts w:asciiTheme="minorHAnsi" w:eastAsia="Times New Roman" w:hAnsiTheme="minorHAnsi" w:cstheme="minorHAnsi"/>
          <w:b/>
          <w:bCs/>
          <w:color w:val="333333"/>
          <w:sz w:val="22"/>
          <w:szCs w:val="22"/>
        </w:rPr>
        <w:t>Academy</w:t>
      </w:r>
      <w:r w:rsidRPr="00CF465D">
        <w:rPr>
          <w:rFonts w:asciiTheme="minorHAnsi" w:eastAsia="Times New Roman" w:hAnsiTheme="minorHAnsi" w:cstheme="minorHAnsi"/>
          <w:b/>
          <w:bCs/>
          <w:color w:val="333333"/>
          <w:sz w:val="22"/>
          <w:szCs w:val="22"/>
        </w:rPr>
        <w:t>’s Curriculum Principles</w:t>
      </w:r>
    </w:p>
    <w:p w14:paraId="0D8743B8" w14:textId="77777777" w:rsidR="00CF465D" w:rsidRPr="00CF465D" w:rsidRDefault="00CF465D" w:rsidP="00CF465D">
      <w:pPr>
        <w:shd w:val="clear" w:color="auto" w:fill="FFFFFF"/>
        <w:spacing w:after="300"/>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We believe our curriculum should:</w:t>
      </w:r>
    </w:p>
    <w:p w14:paraId="193DAC28" w14:textId="77777777" w:rsidR="00CF465D" w:rsidRPr="00CF465D" w:rsidRDefault="00CF465D" w:rsidP="00CF465D">
      <w:pPr>
        <w:numPr>
          <w:ilvl w:val="0"/>
          <w:numId w:val="44"/>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Be broad, balanced and appropriate and remain as broad as possible for as long as possible regardless of demographic or starting point.</w:t>
      </w:r>
    </w:p>
    <w:p w14:paraId="6E024ADA" w14:textId="3B8E1D68" w:rsidR="00CF465D" w:rsidRPr="00CF465D" w:rsidRDefault="00CF465D" w:rsidP="00CF465D">
      <w:pPr>
        <w:numPr>
          <w:ilvl w:val="0"/>
          <w:numId w:val="44"/>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 xml:space="preserve">Be coherent and sequential so that new knowledge and skills build on what has been taught, to secure strong </w:t>
      </w:r>
      <w:r w:rsidR="008B3E85">
        <w:rPr>
          <w:rFonts w:asciiTheme="minorHAnsi" w:eastAsia="Times New Roman" w:hAnsiTheme="minorHAnsi" w:cstheme="minorHAnsi"/>
          <w:color w:val="333333"/>
          <w:sz w:val="22"/>
          <w:szCs w:val="22"/>
        </w:rPr>
        <w:t>pupil</w:t>
      </w:r>
      <w:r w:rsidRPr="00CF465D">
        <w:rPr>
          <w:rFonts w:asciiTheme="minorHAnsi" w:eastAsia="Times New Roman" w:hAnsiTheme="minorHAnsi" w:cstheme="minorHAnsi"/>
          <w:color w:val="333333"/>
          <w:sz w:val="22"/>
          <w:szCs w:val="22"/>
        </w:rPr>
        <w:t xml:space="preserve"> outcomes.</w:t>
      </w:r>
    </w:p>
    <w:p w14:paraId="68FE829B" w14:textId="77777777" w:rsidR="00CF465D" w:rsidRPr="00CF465D" w:rsidRDefault="00CF465D" w:rsidP="00CF465D">
      <w:pPr>
        <w:numPr>
          <w:ilvl w:val="0"/>
          <w:numId w:val="44"/>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Allow all learners to develop their potential, achieve and experience success.</w:t>
      </w:r>
    </w:p>
    <w:p w14:paraId="06E5666E" w14:textId="7671AADE" w:rsidR="00CF465D" w:rsidRPr="00CF465D" w:rsidRDefault="00CF465D" w:rsidP="00CF465D">
      <w:pPr>
        <w:numPr>
          <w:ilvl w:val="0"/>
          <w:numId w:val="44"/>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 xml:space="preserve">Be informed by evidence, theory and research </w:t>
      </w:r>
      <w:r w:rsidR="00BE0483" w:rsidRPr="00CF465D">
        <w:rPr>
          <w:rFonts w:asciiTheme="minorHAnsi" w:eastAsia="Times New Roman" w:hAnsiTheme="minorHAnsi" w:cstheme="minorHAnsi"/>
          <w:color w:val="333333"/>
          <w:sz w:val="22"/>
          <w:szCs w:val="22"/>
        </w:rPr>
        <w:t>e.g.,</w:t>
      </w:r>
      <w:r w:rsidRPr="00CF465D">
        <w:rPr>
          <w:rFonts w:asciiTheme="minorHAnsi" w:eastAsia="Times New Roman" w:hAnsiTheme="minorHAnsi" w:cstheme="minorHAnsi"/>
          <w:color w:val="333333"/>
          <w:sz w:val="22"/>
          <w:szCs w:val="22"/>
        </w:rPr>
        <w:t xml:space="preserve"> utilising cognitive science strategies to help </w:t>
      </w:r>
      <w:r w:rsidR="008B3E85">
        <w:rPr>
          <w:rFonts w:asciiTheme="minorHAnsi" w:eastAsia="Times New Roman" w:hAnsiTheme="minorHAnsi" w:cstheme="minorHAnsi"/>
          <w:color w:val="333333"/>
          <w:sz w:val="22"/>
          <w:szCs w:val="22"/>
        </w:rPr>
        <w:t>pupil</w:t>
      </w:r>
      <w:r w:rsidRPr="00CF465D">
        <w:rPr>
          <w:rFonts w:asciiTheme="minorHAnsi" w:eastAsia="Times New Roman" w:hAnsiTheme="minorHAnsi" w:cstheme="minorHAnsi"/>
          <w:color w:val="333333"/>
          <w:sz w:val="22"/>
          <w:szCs w:val="22"/>
        </w:rPr>
        <w:t>s retain and recall knowledge to allow future learning.</w:t>
      </w:r>
    </w:p>
    <w:p w14:paraId="29972F94" w14:textId="77777777" w:rsidR="00CF465D" w:rsidRPr="00CF465D" w:rsidRDefault="00CF465D" w:rsidP="00CF465D">
      <w:pPr>
        <w:numPr>
          <w:ilvl w:val="0"/>
          <w:numId w:val="44"/>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Acknowledge our contextual needs by giving high priority to increasing learners’ mastery of functional literacy, vocabulary and numeracy to maximise learners’ opportunities for future learning and employment.</w:t>
      </w:r>
    </w:p>
    <w:p w14:paraId="2808FB49" w14:textId="77777777" w:rsidR="00CF465D" w:rsidRPr="00CF465D" w:rsidRDefault="00CF465D" w:rsidP="00CF465D">
      <w:pPr>
        <w:numPr>
          <w:ilvl w:val="0"/>
          <w:numId w:val="44"/>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Ensure effective transition at all key stages; from pre-school to Reception, Y2 to Y3, Y6 to Y7, Y9 to Y10 and Y11 to Y12.</w:t>
      </w:r>
    </w:p>
    <w:p w14:paraId="7B9CF409" w14:textId="77777777" w:rsidR="00CF465D" w:rsidRPr="00CF465D" w:rsidRDefault="00CF465D" w:rsidP="00CF465D">
      <w:pPr>
        <w:numPr>
          <w:ilvl w:val="0"/>
          <w:numId w:val="44"/>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Provide opportunities to develop SMSC, Character, Careers and Equality/Diversity education.</w:t>
      </w:r>
    </w:p>
    <w:p w14:paraId="4F4AF946" w14:textId="77777777" w:rsidR="00CF465D" w:rsidRPr="00CF465D" w:rsidRDefault="00CF465D" w:rsidP="00CF465D">
      <w:pPr>
        <w:numPr>
          <w:ilvl w:val="0"/>
          <w:numId w:val="44"/>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Enable learners to keep safe, and to know about options available to them to enjoy healthy lifestyles, relationships, experience of the world of work and play a full part in society by learning what it means to be a British citizen.</w:t>
      </w:r>
    </w:p>
    <w:p w14:paraId="0A49E3F3" w14:textId="75AD4EC7" w:rsidR="00CF465D" w:rsidRPr="00CF465D" w:rsidRDefault="00CF465D" w:rsidP="00CF465D">
      <w:pPr>
        <w:numPr>
          <w:ilvl w:val="0"/>
          <w:numId w:val="44"/>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 xml:space="preserve">Make explicit links to future career pathways alongside a programme of advice and guidance based on the Gatsby benchmarks to prepare </w:t>
      </w:r>
      <w:r w:rsidR="008B3E85">
        <w:rPr>
          <w:rFonts w:asciiTheme="minorHAnsi" w:eastAsia="Times New Roman" w:hAnsiTheme="minorHAnsi" w:cstheme="minorHAnsi"/>
          <w:color w:val="333333"/>
          <w:sz w:val="22"/>
          <w:szCs w:val="22"/>
        </w:rPr>
        <w:t>pupil</w:t>
      </w:r>
      <w:r w:rsidRPr="00CF465D">
        <w:rPr>
          <w:rFonts w:asciiTheme="minorHAnsi" w:eastAsia="Times New Roman" w:hAnsiTheme="minorHAnsi" w:cstheme="minorHAnsi"/>
          <w:color w:val="333333"/>
          <w:sz w:val="22"/>
          <w:szCs w:val="22"/>
        </w:rPr>
        <w:t>s for life and work.</w:t>
      </w:r>
    </w:p>
    <w:p w14:paraId="4FBA9BDF" w14:textId="15651285" w:rsidR="00CF465D" w:rsidRPr="00CF465D" w:rsidRDefault="00CF465D" w:rsidP="00CF465D">
      <w:pPr>
        <w:numPr>
          <w:ilvl w:val="0"/>
          <w:numId w:val="44"/>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 xml:space="preserve">Provide opportunities for learning outside the </w:t>
      </w:r>
      <w:r w:rsidR="00BE0483" w:rsidRPr="00CF465D">
        <w:rPr>
          <w:rFonts w:asciiTheme="minorHAnsi" w:eastAsia="Times New Roman" w:hAnsiTheme="minorHAnsi" w:cstheme="minorHAnsi"/>
          <w:color w:val="333333"/>
          <w:sz w:val="22"/>
          <w:szCs w:val="22"/>
        </w:rPr>
        <w:t>classroom,</w:t>
      </w:r>
      <w:r w:rsidRPr="00CF465D">
        <w:rPr>
          <w:rFonts w:asciiTheme="minorHAnsi" w:eastAsia="Times New Roman" w:hAnsiTheme="minorHAnsi" w:cstheme="minorHAnsi"/>
          <w:color w:val="333333"/>
          <w:sz w:val="22"/>
          <w:szCs w:val="22"/>
        </w:rPr>
        <w:t xml:space="preserve"> increasing cultural capital, raising aspirations and increasing </w:t>
      </w:r>
      <w:r w:rsidR="008B3E85">
        <w:rPr>
          <w:rFonts w:asciiTheme="minorHAnsi" w:eastAsia="Times New Roman" w:hAnsiTheme="minorHAnsi" w:cstheme="minorHAnsi"/>
          <w:color w:val="333333"/>
          <w:sz w:val="22"/>
          <w:szCs w:val="22"/>
        </w:rPr>
        <w:t>pupil</w:t>
      </w:r>
      <w:r w:rsidRPr="00CF465D">
        <w:rPr>
          <w:rFonts w:asciiTheme="minorHAnsi" w:eastAsia="Times New Roman" w:hAnsiTheme="minorHAnsi" w:cstheme="minorHAnsi"/>
          <w:color w:val="333333"/>
          <w:sz w:val="22"/>
          <w:szCs w:val="22"/>
        </w:rPr>
        <w:t>s’ appreciation of subjects beyond just examination content.</w:t>
      </w:r>
    </w:p>
    <w:p w14:paraId="44FA9580" w14:textId="77777777" w:rsidR="00CF465D" w:rsidRPr="00CF465D" w:rsidRDefault="00CF465D" w:rsidP="00CF465D">
      <w:pPr>
        <w:numPr>
          <w:ilvl w:val="0"/>
          <w:numId w:val="44"/>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Meet statutory National Curriculum expectations</w:t>
      </w:r>
    </w:p>
    <w:p w14:paraId="0E3F0D06" w14:textId="77777777" w:rsidR="008C632D" w:rsidRDefault="008C632D" w:rsidP="003960C2">
      <w:pPr>
        <w:shd w:val="clear" w:color="auto" w:fill="FFFFFF"/>
        <w:spacing w:after="300"/>
        <w:jc w:val="both"/>
        <w:rPr>
          <w:rFonts w:asciiTheme="minorHAnsi" w:eastAsia="Times New Roman" w:hAnsiTheme="minorHAnsi" w:cstheme="minorHAnsi"/>
          <w:color w:val="333333"/>
          <w:sz w:val="22"/>
          <w:szCs w:val="22"/>
        </w:rPr>
      </w:pPr>
    </w:p>
    <w:p w14:paraId="639340F1" w14:textId="77777777" w:rsidR="008C632D" w:rsidRDefault="008C632D" w:rsidP="003960C2">
      <w:pPr>
        <w:shd w:val="clear" w:color="auto" w:fill="FFFFFF"/>
        <w:spacing w:after="300"/>
        <w:jc w:val="both"/>
        <w:rPr>
          <w:rFonts w:asciiTheme="minorHAnsi" w:eastAsia="Times New Roman" w:hAnsiTheme="minorHAnsi" w:cstheme="minorHAnsi"/>
          <w:color w:val="333333"/>
          <w:sz w:val="22"/>
          <w:szCs w:val="22"/>
        </w:rPr>
      </w:pPr>
    </w:p>
    <w:p w14:paraId="688BE50C" w14:textId="77777777" w:rsidR="008C632D" w:rsidRDefault="008C632D" w:rsidP="003960C2">
      <w:pPr>
        <w:shd w:val="clear" w:color="auto" w:fill="FFFFFF"/>
        <w:spacing w:after="300"/>
        <w:jc w:val="both"/>
        <w:rPr>
          <w:rFonts w:asciiTheme="minorHAnsi" w:eastAsia="Times New Roman" w:hAnsiTheme="minorHAnsi" w:cstheme="minorHAnsi"/>
          <w:color w:val="333333"/>
          <w:sz w:val="22"/>
          <w:szCs w:val="22"/>
        </w:rPr>
      </w:pPr>
    </w:p>
    <w:p w14:paraId="55AA88EC" w14:textId="77777777" w:rsidR="008C632D" w:rsidRDefault="008C632D" w:rsidP="003960C2">
      <w:pPr>
        <w:shd w:val="clear" w:color="auto" w:fill="FFFFFF"/>
        <w:spacing w:after="300"/>
        <w:jc w:val="both"/>
        <w:rPr>
          <w:rFonts w:asciiTheme="minorHAnsi" w:eastAsia="Times New Roman" w:hAnsiTheme="minorHAnsi" w:cstheme="minorHAnsi"/>
          <w:color w:val="333333"/>
          <w:sz w:val="22"/>
          <w:szCs w:val="22"/>
        </w:rPr>
      </w:pPr>
    </w:p>
    <w:p w14:paraId="45C45493" w14:textId="77777777" w:rsidR="008C632D" w:rsidRDefault="008C632D" w:rsidP="003960C2">
      <w:pPr>
        <w:shd w:val="clear" w:color="auto" w:fill="FFFFFF"/>
        <w:spacing w:after="300"/>
        <w:jc w:val="both"/>
        <w:rPr>
          <w:rFonts w:asciiTheme="minorHAnsi" w:eastAsia="Times New Roman" w:hAnsiTheme="minorHAnsi" w:cstheme="minorHAnsi"/>
          <w:color w:val="333333"/>
          <w:sz w:val="22"/>
          <w:szCs w:val="22"/>
        </w:rPr>
      </w:pPr>
    </w:p>
    <w:p w14:paraId="07ED5D3C" w14:textId="77777777" w:rsidR="008C632D" w:rsidRDefault="008C632D" w:rsidP="003960C2">
      <w:pPr>
        <w:shd w:val="clear" w:color="auto" w:fill="FFFFFF"/>
        <w:spacing w:after="300"/>
        <w:jc w:val="both"/>
        <w:rPr>
          <w:rFonts w:asciiTheme="minorHAnsi" w:eastAsia="Times New Roman" w:hAnsiTheme="minorHAnsi" w:cstheme="minorHAnsi"/>
          <w:color w:val="333333"/>
          <w:sz w:val="22"/>
          <w:szCs w:val="22"/>
        </w:rPr>
      </w:pPr>
    </w:p>
    <w:p w14:paraId="5C462105" w14:textId="17ED5BF4" w:rsidR="00CF465D" w:rsidRDefault="00CF465D" w:rsidP="003960C2">
      <w:pPr>
        <w:shd w:val="clear" w:color="auto" w:fill="FFFFFF"/>
        <w:spacing w:after="300"/>
        <w:jc w:val="both"/>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 xml:space="preserve">The curriculum is thoughtfully constructed to reflect the </w:t>
      </w:r>
      <w:r w:rsidR="008B3E85">
        <w:rPr>
          <w:rFonts w:asciiTheme="minorHAnsi" w:eastAsia="Times New Roman" w:hAnsiTheme="minorHAnsi" w:cstheme="minorHAnsi"/>
          <w:color w:val="333333"/>
          <w:sz w:val="22"/>
          <w:szCs w:val="22"/>
        </w:rPr>
        <w:t>Academy</w:t>
      </w:r>
      <w:r w:rsidRPr="00CF465D">
        <w:rPr>
          <w:rFonts w:asciiTheme="minorHAnsi" w:eastAsia="Times New Roman" w:hAnsiTheme="minorHAnsi" w:cstheme="minorHAnsi"/>
          <w:color w:val="333333"/>
          <w:sz w:val="22"/>
          <w:szCs w:val="22"/>
        </w:rPr>
        <w:t>’s local context and to incorporate what informed leaders firmly believe should be taught, in what order, whilst reflecting upon what learners remember and how they remember it. This allows learners to make meaningful connections and gain an understanding of how our world is connected. The curriculum provides opportunities through all subjects and for all ages to be exposed to the diverse world in which we live, to explore and develop character and help learners to act ethically, with compassion, empathy and with a sense of citizenship. Exposing learners to a rich and varied range of experiences in turn raises the cultural capital for all.</w:t>
      </w:r>
    </w:p>
    <w:p w14:paraId="03B73EC1" w14:textId="77777777" w:rsidR="001E3AB4" w:rsidRPr="00CF465D" w:rsidRDefault="001E3AB4" w:rsidP="003960C2">
      <w:pPr>
        <w:shd w:val="clear" w:color="auto" w:fill="FFFFFF"/>
        <w:spacing w:after="300"/>
        <w:jc w:val="both"/>
        <w:rPr>
          <w:rFonts w:asciiTheme="minorHAnsi" w:eastAsia="Times New Roman" w:hAnsiTheme="minorHAnsi" w:cstheme="minorHAnsi"/>
          <w:color w:val="333333"/>
          <w:sz w:val="22"/>
          <w:szCs w:val="22"/>
        </w:rPr>
      </w:pPr>
    </w:p>
    <w:p w14:paraId="096DAEA3" w14:textId="17E00E1F" w:rsidR="00CF465D" w:rsidRPr="00CF465D" w:rsidRDefault="00CF465D" w:rsidP="00CF465D">
      <w:pPr>
        <w:shd w:val="clear" w:color="auto" w:fill="FFFFFF"/>
        <w:spacing w:after="300"/>
        <w:rPr>
          <w:rFonts w:asciiTheme="minorHAnsi" w:eastAsia="Times New Roman" w:hAnsiTheme="minorHAnsi" w:cstheme="minorHAnsi"/>
          <w:color w:val="333333"/>
          <w:sz w:val="22"/>
          <w:szCs w:val="22"/>
        </w:rPr>
      </w:pPr>
      <w:r w:rsidRPr="00CF465D">
        <w:rPr>
          <w:rFonts w:asciiTheme="minorHAnsi" w:eastAsia="Times New Roman" w:hAnsiTheme="minorHAnsi" w:cstheme="minorHAnsi"/>
          <w:b/>
          <w:bCs/>
          <w:color w:val="333333"/>
          <w:sz w:val="22"/>
          <w:szCs w:val="22"/>
        </w:rPr>
        <w:t xml:space="preserve">Washwood Heath </w:t>
      </w:r>
      <w:r w:rsidR="008B3E85">
        <w:rPr>
          <w:rFonts w:asciiTheme="minorHAnsi" w:eastAsia="Times New Roman" w:hAnsiTheme="minorHAnsi" w:cstheme="minorHAnsi"/>
          <w:b/>
          <w:bCs/>
          <w:color w:val="333333"/>
          <w:sz w:val="22"/>
          <w:szCs w:val="22"/>
        </w:rPr>
        <w:t>Academy</w:t>
      </w:r>
      <w:r w:rsidRPr="00CF465D">
        <w:rPr>
          <w:rFonts w:asciiTheme="minorHAnsi" w:eastAsia="Times New Roman" w:hAnsiTheme="minorHAnsi" w:cstheme="minorHAnsi"/>
          <w:b/>
          <w:bCs/>
          <w:color w:val="333333"/>
          <w:sz w:val="22"/>
          <w:szCs w:val="22"/>
        </w:rPr>
        <w:t>’s Curriculum Construction Principles</w:t>
      </w:r>
    </w:p>
    <w:p w14:paraId="4FD15351" w14:textId="77777777" w:rsidR="00CF465D" w:rsidRPr="00CF465D" w:rsidRDefault="00CF465D" w:rsidP="00CF465D">
      <w:pPr>
        <w:numPr>
          <w:ilvl w:val="0"/>
          <w:numId w:val="45"/>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Our curriculum is structured in a logical and chronologically appropriate manner.</w:t>
      </w:r>
    </w:p>
    <w:p w14:paraId="2C763BCB" w14:textId="77777777" w:rsidR="00CF465D" w:rsidRPr="00CF465D" w:rsidRDefault="00CF465D" w:rsidP="00CF465D">
      <w:pPr>
        <w:numPr>
          <w:ilvl w:val="0"/>
          <w:numId w:val="45"/>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Leaders carefully plan to ensure that appropriate knowledge and skills build upon what has been taught previously and are carefully developed before application into more challenging and complex situations, appropriate to the different curricular end points.</w:t>
      </w:r>
    </w:p>
    <w:p w14:paraId="7D1C9160" w14:textId="18B07AD2" w:rsidR="004F7BBB" w:rsidRPr="00530625" w:rsidRDefault="00CF465D" w:rsidP="00530625">
      <w:pPr>
        <w:numPr>
          <w:ilvl w:val="0"/>
          <w:numId w:val="45"/>
        </w:numPr>
        <w:shd w:val="clear" w:color="auto" w:fill="FFFFFF"/>
        <w:spacing w:before="45" w:after="45" w:line="435" w:lineRule="atLeast"/>
        <w:rPr>
          <w:rFonts w:asciiTheme="minorHAnsi" w:eastAsia="Times New Roman" w:hAnsiTheme="minorHAnsi" w:cstheme="minorHAnsi"/>
          <w:color w:val="333333"/>
          <w:sz w:val="22"/>
          <w:szCs w:val="22"/>
        </w:rPr>
      </w:pPr>
      <w:r w:rsidRPr="00CF465D">
        <w:rPr>
          <w:rFonts w:asciiTheme="minorHAnsi" w:eastAsia="Times New Roman" w:hAnsiTheme="minorHAnsi" w:cstheme="minorHAnsi"/>
          <w:color w:val="333333"/>
          <w:sz w:val="22"/>
          <w:szCs w:val="22"/>
        </w:rPr>
        <w:t xml:space="preserve">Our understanding of cognitive psychology is used to maximise potential learning gains. For example, opportunities to regularly revisit knowledge are carefully planned to allow the best opportunities to improve </w:t>
      </w:r>
      <w:r w:rsidR="008B3E85">
        <w:rPr>
          <w:rFonts w:asciiTheme="minorHAnsi" w:eastAsia="Times New Roman" w:hAnsiTheme="minorHAnsi" w:cstheme="minorHAnsi"/>
          <w:color w:val="333333"/>
          <w:sz w:val="22"/>
          <w:szCs w:val="22"/>
        </w:rPr>
        <w:t>pupil</w:t>
      </w:r>
      <w:r w:rsidRPr="00CF465D">
        <w:rPr>
          <w:rFonts w:asciiTheme="minorHAnsi" w:eastAsia="Times New Roman" w:hAnsiTheme="minorHAnsi" w:cstheme="minorHAnsi"/>
          <w:color w:val="333333"/>
          <w:sz w:val="22"/>
          <w:szCs w:val="22"/>
        </w:rPr>
        <w:t xml:space="preserve"> retention and recall.</w:t>
      </w:r>
    </w:p>
    <w:p w14:paraId="07B68F6E" w14:textId="01A91195" w:rsidR="004F7BBB" w:rsidRPr="00093DBD" w:rsidRDefault="004F7BBB" w:rsidP="006A4FEF">
      <w:pPr>
        <w:spacing w:after="150"/>
        <w:jc w:val="both"/>
        <w:rPr>
          <w:rFonts w:asciiTheme="minorHAnsi" w:eastAsia="Times New Roman" w:hAnsiTheme="minorHAnsi" w:cstheme="minorHAnsi"/>
          <w:b/>
          <w:sz w:val="22"/>
          <w:szCs w:val="22"/>
        </w:rPr>
      </w:pPr>
    </w:p>
    <w:p w14:paraId="4E143175" w14:textId="206227D7" w:rsidR="004F7BBB" w:rsidRDefault="004F7BBB" w:rsidP="006A4FEF">
      <w:pPr>
        <w:spacing w:after="150"/>
        <w:jc w:val="both"/>
        <w:rPr>
          <w:rFonts w:asciiTheme="minorHAnsi" w:eastAsia="Times New Roman" w:hAnsiTheme="minorHAnsi" w:cstheme="minorHAnsi"/>
          <w:b/>
          <w:sz w:val="22"/>
          <w:szCs w:val="22"/>
        </w:rPr>
      </w:pPr>
      <w:r w:rsidRPr="00093DBD">
        <w:rPr>
          <w:rFonts w:asciiTheme="minorHAnsi" w:eastAsia="Times New Roman" w:hAnsiTheme="minorHAnsi" w:cstheme="minorHAnsi"/>
          <w:b/>
          <w:sz w:val="22"/>
          <w:szCs w:val="22"/>
        </w:rPr>
        <w:t xml:space="preserve">You can find out more about Washwood Heath </w:t>
      </w:r>
      <w:r w:rsidR="008B3E85">
        <w:rPr>
          <w:rFonts w:asciiTheme="minorHAnsi" w:eastAsia="Times New Roman" w:hAnsiTheme="minorHAnsi" w:cstheme="minorHAnsi"/>
          <w:b/>
          <w:sz w:val="22"/>
          <w:szCs w:val="22"/>
        </w:rPr>
        <w:t>Academy</w:t>
      </w:r>
      <w:r w:rsidRPr="00093DBD">
        <w:rPr>
          <w:rFonts w:asciiTheme="minorHAnsi" w:eastAsia="Times New Roman" w:hAnsiTheme="minorHAnsi" w:cstheme="minorHAnsi"/>
          <w:b/>
          <w:sz w:val="22"/>
          <w:szCs w:val="22"/>
        </w:rPr>
        <w:t xml:space="preserve"> at</w:t>
      </w:r>
      <w:r w:rsidR="00093DBD" w:rsidRPr="00093DBD">
        <w:rPr>
          <w:rFonts w:asciiTheme="minorHAnsi" w:eastAsia="Times New Roman" w:hAnsiTheme="minorHAnsi" w:cstheme="minorHAnsi"/>
          <w:b/>
          <w:sz w:val="22"/>
          <w:szCs w:val="22"/>
        </w:rPr>
        <w:t xml:space="preserve"> </w:t>
      </w:r>
      <w:r w:rsidRPr="00093DBD">
        <w:rPr>
          <w:rFonts w:asciiTheme="minorHAnsi" w:eastAsia="Times New Roman" w:hAnsiTheme="minorHAnsi" w:cstheme="minorHAnsi"/>
          <w:b/>
          <w:sz w:val="22"/>
          <w:szCs w:val="22"/>
        </w:rPr>
        <w:t xml:space="preserve">the website: </w:t>
      </w:r>
      <w:hyperlink r:id="rId25" w:history="1">
        <w:r w:rsidR="00093DBD" w:rsidRPr="00340E8B">
          <w:rPr>
            <w:rStyle w:val="Hyperlink"/>
            <w:rFonts w:asciiTheme="minorHAnsi" w:eastAsia="Times New Roman" w:hAnsiTheme="minorHAnsi" w:cstheme="minorHAnsi"/>
            <w:b/>
            <w:sz w:val="22"/>
            <w:szCs w:val="22"/>
          </w:rPr>
          <w:t>https://washwood.academy/</w:t>
        </w:r>
      </w:hyperlink>
    </w:p>
    <w:p w14:paraId="061AE0F4" w14:textId="0B502DF2" w:rsidR="00093DBD" w:rsidRDefault="00093DBD" w:rsidP="006A4FEF">
      <w:pPr>
        <w:spacing w:after="150"/>
        <w:jc w:val="both"/>
        <w:rPr>
          <w:rFonts w:asciiTheme="minorHAnsi" w:eastAsia="Times New Roman" w:hAnsiTheme="minorHAnsi" w:cstheme="minorHAnsi"/>
          <w:b/>
          <w:sz w:val="22"/>
          <w:szCs w:val="22"/>
        </w:rPr>
      </w:pPr>
    </w:p>
    <w:p w14:paraId="1DFF5244" w14:textId="6703BAC4" w:rsidR="002F626C" w:rsidRDefault="002F626C" w:rsidP="006A4FEF">
      <w:pPr>
        <w:spacing w:after="150"/>
        <w:jc w:val="both"/>
        <w:rPr>
          <w:rFonts w:asciiTheme="minorHAnsi" w:eastAsia="Times New Roman" w:hAnsiTheme="minorHAnsi" w:cstheme="minorHAnsi"/>
          <w:b/>
          <w:sz w:val="22"/>
          <w:szCs w:val="22"/>
        </w:rPr>
      </w:pPr>
    </w:p>
    <w:p w14:paraId="1520D6A9" w14:textId="27D7C2A0" w:rsidR="002F626C" w:rsidRDefault="002F626C" w:rsidP="006A4FEF">
      <w:pPr>
        <w:spacing w:after="150"/>
        <w:jc w:val="both"/>
        <w:rPr>
          <w:rFonts w:asciiTheme="minorHAnsi" w:eastAsia="Times New Roman" w:hAnsiTheme="minorHAnsi" w:cstheme="minorHAnsi"/>
          <w:b/>
          <w:sz w:val="22"/>
          <w:szCs w:val="22"/>
        </w:rPr>
      </w:pPr>
    </w:p>
    <w:p w14:paraId="1B523491" w14:textId="3BB75A3F" w:rsidR="002F626C" w:rsidRDefault="002F626C" w:rsidP="006A4FEF">
      <w:pPr>
        <w:spacing w:after="150"/>
        <w:jc w:val="both"/>
        <w:rPr>
          <w:rFonts w:asciiTheme="minorHAnsi" w:eastAsia="Times New Roman" w:hAnsiTheme="minorHAnsi" w:cstheme="minorHAnsi"/>
          <w:b/>
          <w:sz w:val="22"/>
          <w:szCs w:val="22"/>
        </w:rPr>
      </w:pPr>
    </w:p>
    <w:p w14:paraId="48D0B5E5" w14:textId="718DFEDA" w:rsidR="006118FC" w:rsidRDefault="006118FC" w:rsidP="006A4FEF">
      <w:pPr>
        <w:spacing w:after="150"/>
        <w:jc w:val="both"/>
        <w:rPr>
          <w:rFonts w:asciiTheme="minorHAnsi" w:eastAsia="Times New Roman" w:hAnsiTheme="minorHAnsi" w:cstheme="minorHAnsi"/>
          <w:b/>
          <w:sz w:val="22"/>
          <w:szCs w:val="22"/>
          <w:u w:val="single"/>
        </w:rPr>
      </w:pPr>
    </w:p>
    <w:p w14:paraId="4A70454A" w14:textId="363D0572" w:rsidR="006118FC" w:rsidRDefault="003960C2" w:rsidP="006A4FEF">
      <w:pPr>
        <w:spacing w:after="150"/>
        <w:jc w:val="both"/>
        <w:rPr>
          <w:rFonts w:asciiTheme="minorHAnsi" w:eastAsia="Times New Roman" w:hAnsiTheme="minorHAnsi" w:cstheme="minorHAnsi"/>
          <w:b/>
          <w:sz w:val="22"/>
          <w:szCs w:val="22"/>
          <w:u w:val="single"/>
        </w:rPr>
      </w:pPr>
      <w:r>
        <w:rPr>
          <w:rFonts w:asciiTheme="minorHAnsi" w:eastAsia="Times New Roman" w:hAnsiTheme="minorHAnsi" w:cstheme="minorHAnsi"/>
          <w:b/>
          <w:noProof/>
          <w:sz w:val="22"/>
          <w:szCs w:val="22"/>
          <w:u w:val="single"/>
        </w:rPr>
        <w:drawing>
          <wp:anchor distT="0" distB="0" distL="114300" distR="114300" simplePos="0" relativeHeight="251660288" behindDoc="0" locked="0" layoutInCell="1" allowOverlap="1" wp14:anchorId="0D69F4E3" wp14:editId="433CDAE5">
            <wp:simplePos x="0" y="0"/>
            <wp:positionH relativeFrom="column">
              <wp:posOffset>-422128</wp:posOffset>
            </wp:positionH>
            <wp:positionV relativeFrom="paragraph">
              <wp:posOffset>294640</wp:posOffset>
            </wp:positionV>
            <wp:extent cx="3158197" cy="2105464"/>
            <wp:effectExtent l="0" t="0" r="4445" b="9525"/>
            <wp:wrapNone/>
            <wp:docPr id="4" name="Picture 4" descr="A picture containing indoor, person,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indoor, person, child&#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8197" cy="2105464"/>
                    </a:xfrm>
                    <a:prstGeom prst="rect">
                      <a:avLst/>
                    </a:prstGeom>
                  </pic:spPr>
                </pic:pic>
              </a:graphicData>
            </a:graphic>
            <wp14:sizeRelH relativeFrom="margin">
              <wp14:pctWidth>0</wp14:pctWidth>
            </wp14:sizeRelH>
            <wp14:sizeRelV relativeFrom="margin">
              <wp14:pctHeight>0</wp14:pctHeight>
            </wp14:sizeRelV>
          </wp:anchor>
        </w:drawing>
      </w:r>
    </w:p>
    <w:p w14:paraId="526C328A" w14:textId="2550AEC7" w:rsidR="006118FC" w:rsidRDefault="00784DF2" w:rsidP="006A4FEF">
      <w:pPr>
        <w:spacing w:after="150"/>
        <w:jc w:val="both"/>
        <w:rPr>
          <w:rFonts w:asciiTheme="minorHAnsi" w:eastAsia="Times New Roman" w:hAnsiTheme="minorHAnsi" w:cstheme="minorHAnsi"/>
          <w:b/>
          <w:sz w:val="22"/>
          <w:szCs w:val="22"/>
          <w:u w:val="single"/>
        </w:rPr>
      </w:pPr>
      <w:r>
        <w:rPr>
          <w:rFonts w:asciiTheme="minorHAnsi" w:eastAsia="Times New Roman" w:hAnsiTheme="minorHAnsi" w:cstheme="minorHAnsi"/>
          <w:b/>
          <w:noProof/>
          <w:sz w:val="22"/>
          <w:szCs w:val="22"/>
          <w:u w:val="single"/>
        </w:rPr>
        <w:drawing>
          <wp:anchor distT="0" distB="0" distL="114300" distR="114300" simplePos="0" relativeHeight="251665408" behindDoc="0" locked="0" layoutInCell="1" allowOverlap="1" wp14:anchorId="37E6D9CD" wp14:editId="0E3E07CF">
            <wp:simplePos x="0" y="0"/>
            <wp:positionH relativeFrom="column">
              <wp:posOffset>2988945</wp:posOffset>
            </wp:positionH>
            <wp:positionV relativeFrom="paragraph">
              <wp:posOffset>49335</wp:posOffset>
            </wp:positionV>
            <wp:extent cx="3127937" cy="2085291"/>
            <wp:effectExtent l="0" t="0" r="0" b="0"/>
            <wp:wrapNone/>
            <wp:docPr id="17" name="Picture 17" descr="A picture containing person, person, indoor, 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person, person, indoor, spor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27937" cy="2085291"/>
                    </a:xfrm>
                    <a:prstGeom prst="rect">
                      <a:avLst/>
                    </a:prstGeom>
                  </pic:spPr>
                </pic:pic>
              </a:graphicData>
            </a:graphic>
            <wp14:sizeRelH relativeFrom="margin">
              <wp14:pctWidth>0</wp14:pctWidth>
            </wp14:sizeRelH>
            <wp14:sizeRelV relativeFrom="margin">
              <wp14:pctHeight>0</wp14:pctHeight>
            </wp14:sizeRelV>
          </wp:anchor>
        </w:drawing>
      </w:r>
    </w:p>
    <w:p w14:paraId="73C08C7C" w14:textId="558123A4" w:rsidR="003960C2" w:rsidRDefault="003960C2" w:rsidP="006376F0">
      <w:pPr>
        <w:jc w:val="both"/>
        <w:rPr>
          <w:rFonts w:asciiTheme="minorHAnsi" w:eastAsia="Times New Roman" w:hAnsiTheme="minorHAnsi" w:cstheme="minorHAnsi"/>
          <w:b/>
          <w:sz w:val="22"/>
          <w:szCs w:val="22"/>
          <w:u w:val="single"/>
        </w:rPr>
      </w:pPr>
    </w:p>
    <w:p w14:paraId="56412504" w14:textId="31929961" w:rsidR="003960C2" w:rsidRDefault="003960C2" w:rsidP="006376F0">
      <w:pPr>
        <w:jc w:val="both"/>
        <w:rPr>
          <w:rFonts w:asciiTheme="minorHAnsi" w:eastAsia="Times New Roman" w:hAnsiTheme="minorHAnsi" w:cstheme="minorHAnsi"/>
          <w:b/>
          <w:sz w:val="22"/>
          <w:szCs w:val="22"/>
          <w:u w:val="single"/>
        </w:rPr>
      </w:pPr>
    </w:p>
    <w:p w14:paraId="5BE57302" w14:textId="262645CE" w:rsidR="003960C2" w:rsidRDefault="003960C2" w:rsidP="006376F0">
      <w:pPr>
        <w:jc w:val="both"/>
        <w:rPr>
          <w:rFonts w:asciiTheme="minorHAnsi" w:eastAsia="Times New Roman" w:hAnsiTheme="minorHAnsi" w:cstheme="minorHAnsi"/>
          <w:b/>
          <w:sz w:val="22"/>
          <w:szCs w:val="22"/>
          <w:u w:val="single"/>
        </w:rPr>
      </w:pPr>
    </w:p>
    <w:p w14:paraId="4110D201" w14:textId="3D555751" w:rsidR="003960C2" w:rsidRDefault="003960C2" w:rsidP="006376F0">
      <w:pPr>
        <w:jc w:val="both"/>
        <w:rPr>
          <w:rFonts w:asciiTheme="minorHAnsi" w:eastAsia="Times New Roman" w:hAnsiTheme="minorHAnsi" w:cstheme="minorHAnsi"/>
          <w:b/>
          <w:sz w:val="22"/>
          <w:szCs w:val="22"/>
          <w:u w:val="single"/>
        </w:rPr>
      </w:pPr>
    </w:p>
    <w:p w14:paraId="0E0387EF" w14:textId="38829692" w:rsidR="003960C2" w:rsidRDefault="003960C2" w:rsidP="006376F0">
      <w:pPr>
        <w:jc w:val="both"/>
        <w:rPr>
          <w:rFonts w:asciiTheme="minorHAnsi" w:eastAsia="Times New Roman" w:hAnsiTheme="minorHAnsi" w:cstheme="minorHAnsi"/>
          <w:b/>
          <w:sz w:val="22"/>
          <w:szCs w:val="22"/>
          <w:u w:val="single"/>
        </w:rPr>
      </w:pPr>
    </w:p>
    <w:p w14:paraId="04D7221B" w14:textId="4C4408BA" w:rsidR="003960C2" w:rsidRDefault="003960C2" w:rsidP="006376F0">
      <w:pPr>
        <w:jc w:val="both"/>
        <w:rPr>
          <w:rFonts w:asciiTheme="minorHAnsi" w:eastAsia="Times New Roman" w:hAnsiTheme="minorHAnsi" w:cstheme="minorHAnsi"/>
          <w:b/>
          <w:sz w:val="22"/>
          <w:szCs w:val="22"/>
          <w:u w:val="single"/>
        </w:rPr>
      </w:pPr>
    </w:p>
    <w:p w14:paraId="690F93C5" w14:textId="15A4E25B" w:rsidR="003960C2" w:rsidRDefault="003960C2" w:rsidP="006376F0">
      <w:pPr>
        <w:jc w:val="both"/>
        <w:rPr>
          <w:rFonts w:asciiTheme="minorHAnsi" w:eastAsia="Times New Roman" w:hAnsiTheme="minorHAnsi" w:cstheme="minorHAnsi"/>
          <w:b/>
          <w:sz w:val="22"/>
          <w:szCs w:val="22"/>
          <w:u w:val="single"/>
        </w:rPr>
      </w:pPr>
    </w:p>
    <w:p w14:paraId="718C8536" w14:textId="53F943F6" w:rsidR="003960C2" w:rsidRPr="00D57820" w:rsidRDefault="003960C2" w:rsidP="006376F0">
      <w:pPr>
        <w:jc w:val="both"/>
        <w:rPr>
          <w:rFonts w:cs="Calibri"/>
          <w:b/>
          <w:sz w:val="22"/>
          <w:szCs w:val="22"/>
          <w:highlight w:val="yellow"/>
        </w:rPr>
      </w:pPr>
    </w:p>
    <w:p w14:paraId="75C465FE" w14:textId="54A361DD" w:rsidR="009A6C87" w:rsidRPr="008C632D" w:rsidRDefault="006376F0" w:rsidP="009A6C87">
      <w:pPr>
        <w:jc w:val="both"/>
        <w:rPr>
          <w:b/>
          <w:sz w:val="24"/>
          <w:szCs w:val="24"/>
        </w:rPr>
      </w:pPr>
      <w:r w:rsidRPr="006376F0">
        <w:rPr>
          <w:rFonts w:cs="Calibri"/>
          <w:b/>
          <w:sz w:val="22"/>
          <w:szCs w:val="22"/>
        </w:rPr>
        <w:t xml:space="preserve">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lastRenderedPageBreak/>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F51BF9">
        <w:rPr>
          <w:b/>
          <w:sz w:val="24"/>
          <w:szCs w:val="24"/>
        </w:rPr>
        <w:tab/>
      </w:r>
      <w:r w:rsidR="00F51BF9">
        <w:rPr>
          <w:b/>
          <w:sz w:val="24"/>
          <w:szCs w:val="24"/>
        </w:rPr>
        <w:tab/>
      </w:r>
      <w:r w:rsidR="00F51BF9">
        <w:rPr>
          <w:b/>
          <w:sz w:val="24"/>
          <w:szCs w:val="24"/>
        </w:rPr>
        <w:tab/>
      </w:r>
      <w:r w:rsidR="00F51BF9">
        <w:rPr>
          <w:b/>
          <w:sz w:val="24"/>
          <w:szCs w:val="24"/>
        </w:rPr>
        <w:tab/>
      </w:r>
      <w:r w:rsidR="00F51BF9">
        <w:rPr>
          <w:b/>
          <w:sz w:val="24"/>
          <w:szCs w:val="24"/>
        </w:rPr>
        <w:tab/>
      </w:r>
      <w:r w:rsidR="00F51BF9">
        <w:rPr>
          <w:b/>
          <w:sz w:val="24"/>
          <w:szCs w:val="24"/>
        </w:rPr>
        <w:tab/>
      </w:r>
      <w:r w:rsidR="00F51BF9">
        <w:rPr>
          <w:b/>
          <w:sz w:val="24"/>
          <w:szCs w:val="24"/>
        </w:rPr>
        <w:tab/>
      </w:r>
      <w:r w:rsidR="00F51BF9">
        <w:rPr>
          <w:b/>
          <w:sz w:val="24"/>
          <w:szCs w:val="24"/>
        </w:rPr>
        <w:tab/>
      </w:r>
      <w:r w:rsidR="00F51BF9">
        <w:rPr>
          <w:b/>
          <w:sz w:val="24"/>
          <w:szCs w:val="24"/>
        </w:rPr>
        <w:tab/>
      </w:r>
      <w:r w:rsidR="00F51BF9">
        <w:rPr>
          <w:b/>
          <w:sz w:val="24"/>
          <w:szCs w:val="24"/>
        </w:rPr>
        <w:tab/>
      </w:r>
      <w:r w:rsidR="00F51BF9">
        <w:rPr>
          <w:b/>
          <w:sz w:val="24"/>
          <w:szCs w:val="24"/>
        </w:rPr>
        <w:tab/>
      </w:r>
      <w:r w:rsidR="00F51BF9">
        <w:rPr>
          <w:b/>
          <w:sz w:val="24"/>
          <w:szCs w:val="24"/>
        </w:rPr>
        <w:tab/>
      </w:r>
      <w:r w:rsidR="00F51BF9">
        <w:rPr>
          <w:b/>
          <w:sz w:val="24"/>
          <w:szCs w:val="24"/>
        </w:rPr>
        <w:tab/>
      </w:r>
    </w:p>
    <w:p w14:paraId="26D27850" w14:textId="77777777" w:rsidR="00332E62" w:rsidRDefault="00332E62" w:rsidP="006376F0">
      <w:pPr>
        <w:jc w:val="both"/>
        <w:rPr>
          <w:b/>
          <w:sz w:val="24"/>
          <w:szCs w:val="24"/>
        </w:rPr>
      </w:pPr>
      <w:r w:rsidRPr="00745E7A">
        <w:rPr>
          <w:b/>
          <w:noProof/>
          <w:sz w:val="24"/>
          <w:szCs w:val="24"/>
        </w:rPr>
        <mc:AlternateContent>
          <mc:Choice Requires="wps">
            <w:drawing>
              <wp:anchor distT="45720" distB="45720" distL="114300" distR="114300" simplePos="0" relativeHeight="251648512" behindDoc="0" locked="0" layoutInCell="1" allowOverlap="1" wp14:anchorId="6C5E116E" wp14:editId="2354B2F4">
                <wp:simplePos x="0" y="0"/>
                <wp:positionH relativeFrom="margin">
                  <wp:align>center</wp:align>
                </wp:positionH>
                <wp:positionV relativeFrom="paragraph">
                  <wp:posOffset>91456</wp:posOffset>
                </wp:positionV>
                <wp:extent cx="6559550" cy="1404620"/>
                <wp:effectExtent l="0" t="0" r="12700" b="133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1404620"/>
                        </a:xfrm>
                        <a:prstGeom prst="rect">
                          <a:avLst/>
                        </a:prstGeom>
                        <a:solidFill>
                          <a:srgbClr val="FFFFFF"/>
                        </a:solidFill>
                        <a:ln w="9525">
                          <a:solidFill>
                            <a:srgbClr val="000000"/>
                          </a:solidFill>
                          <a:miter lim="800000"/>
                          <a:headEnd/>
                          <a:tailEnd/>
                        </a:ln>
                      </wps:spPr>
                      <wps:txbx>
                        <w:txbxContent>
                          <w:p w14:paraId="075596BC" w14:textId="48B56A58" w:rsidR="00745E7A" w:rsidRDefault="00745E7A" w:rsidP="00745E7A">
                            <w:pPr>
                              <w:shd w:val="clear" w:color="auto" w:fill="C4A5F1"/>
                              <w:jc w:val="center"/>
                            </w:pPr>
                            <w:r>
                              <w:rPr>
                                <w:b/>
                                <w:sz w:val="32"/>
                                <w:szCs w:val="32"/>
                              </w:rPr>
                              <w:t>JOB DESCRIPTION</w:t>
                            </w:r>
                            <w:r w:rsidR="00332E62">
                              <w:rPr>
                                <w:b/>
                                <w:sz w:val="32"/>
                                <w:szCs w:val="32"/>
                              </w:rPr>
                              <w:t xml:space="preserve"> – DEPUTY HEADTEACHER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5E116E" id="Text Box 2" o:spid="_x0000_s1029" type="#_x0000_t202" style="position:absolute;left:0;text-align:left;margin-left:0;margin-top:7.2pt;width:516.5pt;height:110.6pt;z-index:2516485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">
                <v:textbox style="mso-fit-shape-to-text:t">
                  <w:txbxContent>
                    <w:p w14:paraId="075596BC" w14:textId="48B56A58" w:rsidR="00745E7A" w:rsidRDefault="00745E7A" w:rsidP="00745E7A">
                      <w:pPr>
                        <w:shd w:val="clear" w:color="auto" w:fill="C4A5F1"/>
                        <w:jc w:val="center"/>
                      </w:pPr>
                      <w:r>
                        <w:rPr>
                          <w:b/>
                          <w:sz w:val="32"/>
                          <w:szCs w:val="32"/>
                        </w:rPr>
                        <w:t>JOB DESCRIPTION</w:t>
                      </w:r>
                      <w:r w:rsidR="00332E62">
                        <w:rPr>
                          <w:b/>
                          <w:sz w:val="32"/>
                          <w:szCs w:val="32"/>
                        </w:rPr>
                        <w:t xml:space="preserve"> – DEPUTY HEADTEACHER </w:t>
                      </w:r>
                    </w:p>
                  </w:txbxContent>
                </v:textbox>
                <w10:wrap anchorx="margin"/>
              </v:shape>
            </w:pict>
          </mc:Fallback>
        </mc:AlternateContent>
      </w:r>
    </w:p>
    <w:p w14:paraId="54610791" w14:textId="77777777" w:rsidR="00CB4B37" w:rsidRDefault="00CB4B37" w:rsidP="00FC3F11">
      <w:pPr>
        <w:ind w:left="2880" w:hanging="2880"/>
        <w:jc w:val="both"/>
        <w:rPr>
          <w:b/>
          <w:sz w:val="24"/>
          <w:szCs w:val="24"/>
        </w:rPr>
      </w:pPr>
    </w:p>
    <w:p w14:paraId="33D0FED3" w14:textId="77777777" w:rsidR="00CB4B37" w:rsidRDefault="00CB4B37" w:rsidP="00FC3F11">
      <w:pPr>
        <w:ind w:left="2880" w:hanging="2880"/>
        <w:jc w:val="both"/>
        <w:rPr>
          <w:b/>
          <w:sz w:val="24"/>
          <w:szCs w:val="24"/>
        </w:rPr>
      </w:pPr>
    </w:p>
    <w:p w14:paraId="058F4141" w14:textId="50A0EE19" w:rsidR="00332E62" w:rsidRDefault="00332E62" w:rsidP="00FC3F11">
      <w:pPr>
        <w:ind w:left="2880" w:hanging="2880"/>
        <w:jc w:val="both"/>
        <w:rPr>
          <w:b/>
          <w:sz w:val="24"/>
          <w:szCs w:val="24"/>
        </w:rPr>
      </w:pPr>
      <w:r>
        <w:rPr>
          <w:b/>
          <w:sz w:val="24"/>
          <w:szCs w:val="24"/>
        </w:rPr>
        <w:t>Job Title:</w:t>
      </w:r>
      <w:r>
        <w:rPr>
          <w:b/>
          <w:sz w:val="24"/>
          <w:szCs w:val="24"/>
        </w:rPr>
        <w:tab/>
        <w:t>Deputy Headteacher</w:t>
      </w:r>
      <w:r w:rsidR="006F7D06">
        <w:rPr>
          <w:b/>
          <w:sz w:val="24"/>
          <w:szCs w:val="24"/>
        </w:rPr>
        <w:t xml:space="preserve">: Pastoral </w:t>
      </w:r>
      <w:r>
        <w:rPr>
          <w:b/>
          <w:sz w:val="24"/>
          <w:szCs w:val="24"/>
        </w:rPr>
        <w:t>– Safeguarding, Behaviour, Attitudes</w:t>
      </w:r>
      <w:r w:rsidR="00FC3F11">
        <w:rPr>
          <w:b/>
          <w:sz w:val="24"/>
          <w:szCs w:val="24"/>
        </w:rPr>
        <w:t xml:space="preserve">, </w:t>
      </w:r>
      <w:r w:rsidR="00CB4B37">
        <w:rPr>
          <w:b/>
          <w:sz w:val="24"/>
          <w:szCs w:val="24"/>
        </w:rPr>
        <w:t xml:space="preserve">Admissions, </w:t>
      </w:r>
      <w:r>
        <w:rPr>
          <w:b/>
          <w:sz w:val="24"/>
          <w:szCs w:val="24"/>
        </w:rPr>
        <w:t>Personal Development, Pupil and Staff Wellbeing.</w:t>
      </w:r>
    </w:p>
    <w:p w14:paraId="65AB2314" w14:textId="77777777" w:rsidR="00332E62" w:rsidRDefault="00332E62" w:rsidP="006376F0">
      <w:pPr>
        <w:jc w:val="both"/>
        <w:rPr>
          <w:b/>
          <w:sz w:val="24"/>
          <w:szCs w:val="24"/>
        </w:rPr>
      </w:pPr>
    </w:p>
    <w:p w14:paraId="5BB8D2B2" w14:textId="25CCDA4A" w:rsidR="004A584B" w:rsidRDefault="005016A9" w:rsidP="006376F0">
      <w:pPr>
        <w:jc w:val="both"/>
        <w:rPr>
          <w:b/>
          <w:sz w:val="24"/>
          <w:szCs w:val="24"/>
        </w:rPr>
      </w:pPr>
      <w:r>
        <w:rPr>
          <w:b/>
          <w:sz w:val="24"/>
          <w:szCs w:val="24"/>
        </w:rPr>
        <w:t>Accountable</w:t>
      </w:r>
      <w:r w:rsidR="00332E62">
        <w:rPr>
          <w:b/>
          <w:sz w:val="24"/>
          <w:szCs w:val="24"/>
        </w:rPr>
        <w:t xml:space="preserve"> to:</w:t>
      </w:r>
      <w:r w:rsidR="00332E62">
        <w:rPr>
          <w:b/>
          <w:sz w:val="24"/>
          <w:szCs w:val="24"/>
        </w:rPr>
        <w:tab/>
      </w:r>
      <w:r w:rsidR="00332E62">
        <w:rPr>
          <w:b/>
          <w:sz w:val="24"/>
          <w:szCs w:val="24"/>
        </w:rPr>
        <w:tab/>
      </w:r>
      <w:r w:rsidR="003960C2">
        <w:rPr>
          <w:b/>
          <w:sz w:val="24"/>
          <w:szCs w:val="24"/>
        </w:rPr>
        <w:t xml:space="preserve">Head of </w:t>
      </w:r>
      <w:r w:rsidR="008B3E85">
        <w:rPr>
          <w:b/>
          <w:sz w:val="24"/>
          <w:szCs w:val="24"/>
        </w:rPr>
        <w:t>Academy</w:t>
      </w:r>
    </w:p>
    <w:p w14:paraId="77DDF325" w14:textId="58385D60" w:rsidR="00276CF9" w:rsidRPr="009A6C87" w:rsidRDefault="004A584B" w:rsidP="001E36C9">
      <w:pPr>
        <w:jc w:val="both"/>
        <w:rPr>
          <w:bCs/>
          <w:sz w:val="24"/>
          <w:szCs w:val="24"/>
        </w:rPr>
      </w:pPr>
      <w:r w:rsidRPr="001E36C9">
        <w:rPr>
          <w:b/>
          <w:sz w:val="24"/>
          <w:szCs w:val="24"/>
        </w:rPr>
        <w:t>Accountable for:</w:t>
      </w:r>
      <w:r w:rsidRPr="001E36C9">
        <w:rPr>
          <w:b/>
          <w:sz w:val="24"/>
          <w:szCs w:val="24"/>
        </w:rPr>
        <w:tab/>
      </w:r>
      <w:r w:rsidRPr="001E36C9">
        <w:rPr>
          <w:b/>
          <w:sz w:val="24"/>
          <w:szCs w:val="24"/>
        </w:rPr>
        <w:tab/>
      </w:r>
      <w:r w:rsidR="008626A7">
        <w:rPr>
          <w:b/>
          <w:sz w:val="24"/>
          <w:szCs w:val="24"/>
        </w:rPr>
        <w:t xml:space="preserve">-     </w:t>
      </w:r>
      <w:r w:rsidRPr="009A6C87">
        <w:rPr>
          <w:bCs/>
          <w:sz w:val="24"/>
          <w:szCs w:val="24"/>
        </w:rPr>
        <w:t>Providing outstanding safeg</w:t>
      </w:r>
      <w:r w:rsidR="001E36C9" w:rsidRPr="009A6C87">
        <w:rPr>
          <w:bCs/>
          <w:sz w:val="24"/>
          <w:szCs w:val="24"/>
        </w:rPr>
        <w:t>uarding</w:t>
      </w:r>
    </w:p>
    <w:p w14:paraId="29F85C56" w14:textId="3EA102B7" w:rsidR="00332E62" w:rsidRPr="009A6C87" w:rsidRDefault="008626A7" w:rsidP="001E36C9">
      <w:pPr>
        <w:pStyle w:val="ListParagraph"/>
        <w:numPr>
          <w:ilvl w:val="0"/>
          <w:numId w:val="28"/>
        </w:numPr>
        <w:jc w:val="both"/>
        <w:rPr>
          <w:bCs/>
          <w:sz w:val="24"/>
          <w:szCs w:val="24"/>
        </w:rPr>
      </w:pPr>
      <w:r w:rsidRPr="009A6C87">
        <w:rPr>
          <w:bCs/>
          <w:sz w:val="24"/>
          <w:szCs w:val="24"/>
        </w:rPr>
        <w:t>Developing an outstanding behaviour for learning</w:t>
      </w:r>
    </w:p>
    <w:p w14:paraId="41F1F17C" w14:textId="723B41FC" w:rsidR="008626A7" w:rsidRPr="009A6C87" w:rsidRDefault="00137335" w:rsidP="001E36C9">
      <w:pPr>
        <w:pStyle w:val="ListParagraph"/>
        <w:numPr>
          <w:ilvl w:val="0"/>
          <w:numId w:val="28"/>
        </w:numPr>
        <w:jc w:val="both"/>
        <w:rPr>
          <w:bCs/>
          <w:sz w:val="24"/>
          <w:szCs w:val="24"/>
        </w:rPr>
      </w:pPr>
      <w:r w:rsidRPr="009A6C87">
        <w:rPr>
          <w:bCs/>
          <w:sz w:val="24"/>
          <w:szCs w:val="24"/>
        </w:rPr>
        <w:t>Pastoral care, guidance, and support</w:t>
      </w:r>
    </w:p>
    <w:p w14:paraId="665F4CAB" w14:textId="2330968C" w:rsidR="00137335" w:rsidRPr="009A6C87" w:rsidRDefault="00137335" w:rsidP="001E36C9">
      <w:pPr>
        <w:pStyle w:val="ListParagraph"/>
        <w:numPr>
          <w:ilvl w:val="0"/>
          <w:numId w:val="28"/>
        </w:numPr>
        <w:jc w:val="both"/>
        <w:rPr>
          <w:bCs/>
          <w:sz w:val="24"/>
          <w:szCs w:val="24"/>
        </w:rPr>
      </w:pPr>
      <w:r w:rsidRPr="009A6C87">
        <w:rPr>
          <w:bCs/>
          <w:sz w:val="24"/>
          <w:szCs w:val="24"/>
        </w:rPr>
        <w:t>The pastoral</w:t>
      </w:r>
      <w:r w:rsidR="00D054D0" w:rsidRPr="009A6C87">
        <w:rPr>
          <w:bCs/>
          <w:sz w:val="24"/>
          <w:szCs w:val="24"/>
        </w:rPr>
        <w:t xml:space="preserve"> Senior and Middle Leadership Team</w:t>
      </w:r>
    </w:p>
    <w:p w14:paraId="1A0C43A4" w14:textId="744A36D8" w:rsidR="00D054D0" w:rsidRPr="009A6C87" w:rsidRDefault="00D054D0" w:rsidP="001E36C9">
      <w:pPr>
        <w:pStyle w:val="ListParagraph"/>
        <w:numPr>
          <w:ilvl w:val="0"/>
          <w:numId w:val="28"/>
        </w:numPr>
        <w:jc w:val="both"/>
        <w:rPr>
          <w:bCs/>
          <w:sz w:val="24"/>
          <w:szCs w:val="24"/>
        </w:rPr>
      </w:pPr>
      <w:r w:rsidRPr="009A6C87">
        <w:rPr>
          <w:bCs/>
          <w:sz w:val="24"/>
          <w:szCs w:val="24"/>
        </w:rPr>
        <w:t>The personal development, behaviour and welfare of pupils</w:t>
      </w:r>
    </w:p>
    <w:p w14:paraId="5E26F062" w14:textId="1B66D272" w:rsidR="0051716F" w:rsidRPr="009A6C87" w:rsidRDefault="0051716F" w:rsidP="001E36C9">
      <w:pPr>
        <w:pStyle w:val="ListParagraph"/>
        <w:numPr>
          <w:ilvl w:val="0"/>
          <w:numId w:val="28"/>
        </w:numPr>
        <w:jc w:val="both"/>
        <w:rPr>
          <w:bCs/>
          <w:sz w:val="24"/>
          <w:szCs w:val="24"/>
        </w:rPr>
      </w:pPr>
      <w:r w:rsidRPr="009A6C87">
        <w:rPr>
          <w:bCs/>
          <w:sz w:val="24"/>
          <w:szCs w:val="24"/>
        </w:rPr>
        <w:t>Inclusion provision</w:t>
      </w:r>
    </w:p>
    <w:p w14:paraId="589A84E5" w14:textId="48DB1331" w:rsidR="0051716F" w:rsidRDefault="0051716F" w:rsidP="001E36C9">
      <w:pPr>
        <w:pStyle w:val="ListParagraph"/>
        <w:numPr>
          <w:ilvl w:val="0"/>
          <w:numId w:val="28"/>
        </w:numPr>
        <w:jc w:val="both"/>
        <w:rPr>
          <w:bCs/>
          <w:sz w:val="24"/>
          <w:szCs w:val="24"/>
        </w:rPr>
      </w:pPr>
      <w:r w:rsidRPr="009A6C87">
        <w:rPr>
          <w:bCs/>
          <w:sz w:val="24"/>
          <w:szCs w:val="24"/>
        </w:rPr>
        <w:t xml:space="preserve">Whole </w:t>
      </w:r>
      <w:r w:rsidR="008B3E85">
        <w:rPr>
          <w:bCs/>
          <w:sz w:val="24"/>
          <w:szCs w:val="24"/>
        </w:rPr>
        <w:t>Academy</w:t>
      </w:r>
      <w:r w:rsidRPr="009A6C87">
        <w:rPr>
          <w:bCs/>
          <w:sz w:val="24"/>
          <w:szCs w:val="24"/>
        </w:rPr>
        <w:t xml:space="preserve"> attendance</w:t>
      </w:r>
    </w:p>
    <w:p w14:paraId="177C1E0A" w14:textId="310A6AC0" w:rsidR="00CB4B37" w:rsidRPr="009A6C87" w:rsidRDefault="00CB4B37" w:rsidP="001E36C9">
      <w:pPr>
        <w:pStyle w:val="ListParagraph"/>
        <w:numPr>
          <w:ilvl w:val="0"/>
          <w:numId w:val="28"/>
        </w:numPr>
        <w:jc w:val="both"/>
        <w:rPr>
          <w:bCs/>
          <w:sz w:val="24"/>
          <w:szCs w:val="24"/>
        </w:rPr>
      </w:pPr>
      <w:r>
        <w:rPr>
          <w:bCs/>
          <w:sz w:val="24"/>
          <w:szCs w:val="24"/>
        </w:rPr>
        <w:t>Admissions</w:t>
      </w:r>
    </w:p>
    <w:p w14:paraId="61CF943C" w14:textId="09D10124" w:rsidR="00BC197E" w:rsidRDefault="00BC197E" w:rsidP="006376F0">
      <w:pPr>
        <w:jc w:val="both"/>
        <w:rPr>
          <w:b/>
          <w:sz w:val="24"/>
          <w:szCs w:val="24"/>
        </w:rPr>
      </w:pPr>
    </w:p>
    <w:p w14:paraId="32256F69" w14:textId="731D6BE8" w:rsidR="007B5114" w:rsidRPr="009A6C87" w:rsidRDefault="00537CBA" w:rsidP="006376F0">
      <w:pPr>
        <w:jc w:val="both"/>
        <w:rPr>
          <w:bCs/>
          <w:i/>
          <w:iCs/>
          <w:sz w:val="24"/>
          <w:szCs w:val="24"/>
        </w:rPr>
      </w:pPr>
      <w:r w:rsidRPr="009A6C87">
        <w:rPr>
          <w:bCs/>
          <w:i/>
          <w:iCs/>
          <w:sz w:val="24"/>
          <w:szCs w:val="24"/>
        </w:rPr>
        <w:t>Please note that there may be some change of roles to ensure tha</w:t>
      </w:r>
      <w:r w:rsidR="00DF53D3" w:rsidRPr="009A6C87">
        <w:rPr>
          <w:bCs/>
          <w:i/>
          <w:iCs/>
          <w:sz w:val="24"/>
          <w:szCs w:val="24"/>
        </w:rPr>
        <w:t>t</w:t>
      </w:r>
      <w:r w:rsidRPr="009A6C87">
        <w:rPr>
          <w:bCs/>
          <w:i/>
          <w:iCs/>
          <w:sz w:val="24"/>
          <w:szCs w:val="24"/>
        </w:rPr>
        <w:t xml:space="preserve"> they best match the skill set of </w:t>
      </w:r>
      <w:r w:rsidR="00FD475A" w:rsidRPr="009A6C87">
        <w:rPr>
          <w:bCs/>
          <w:i/>
          <w:iCs/>
          <w:sz w:val="24"/>
          <w:szCs w:val="24"/>
        </w:rPr>
        <w:t>the Deputy Head</w:t>
      </w:r>
      <w:r w:rsidR="00DF53D3" w:rsidRPr="009A6C87">
        <w:rPr>
          <w:bCs/>
          <w:i/>
          <w:iCs/>
          <w:sz w:val="24"/>
          <w:szCs w:val="24"/>
        </w:rPr>
        <w:t xml:space="preserve"> and team and provide future professional development opportunities.</w:t>
      </w:r>
    </w:p>
    <w:p w14:paraId="2D3F9435" w14:textId="71B52311" w:rsidR="00BC197E" w:rsidRDefault="00BC197E" w:rsidP="006376F0">
      <w:pPr>
        <w:jc w:val="both"/>
        <w:rPr>
          <w:bCs/>
          <w:sz w:val="24"/>
          <w:szCs w:val="24"/>
        </w:rPr>
      </w:pPr>
    </w:p>
    <w:p w14:paraId="4D0F2A47" w14:textId="6A67991B" w:rsidR="009A6C87" w:rsidRDefault="009A6C87" w:rsidP="006376F0">
      <w:pPr>
        <w:jc w:val="both"/>
        <w:rPr>
          <w:b/>
          <w:sz w:val="24"/>
          <w:szCs w:val="24"/>
        </w:rPr>
      </w:pPr>
      <w:r>
        <w:rPr>
          <w:b/>
          <w:sz w:val="24"/>
          <w:szCs w:val="24"/>
        </w:rPr>
        <w:t>Strategic Direction</w:t>
      </w:r>
      <w:r w:rsidR="004B77C0">
        <w:rPr>
          <w:b/>
          <w:sz w:val="24"/>
          <w:szCs w:val="24"/>
        </w:rPr>
        <w:t xml:space="preserve"> and Core Purpose</w:t>
      </w:r>
    </w:p>
    <w:p w14:paraId="3B985689" w14:textId="77777777" w:rsidR="009A6C87" w:rsidRPr="009A6C87" w:rsidRDefault="009A6C87" w:rsidP="006376F0">
      <w:pPr>
        <w:jc w:val="both"/>
        <w:rPr>
          <w:bCs/>
          <w:sz w:val="24"/>
          <w:szCs w:val="24"/>
        </w:rPr>
      </w:pPr>
    </w:p>
    <w:p w14:paraId="33D00929" w14:textId="053B8B19" w:rsidR="002E11D9" w:rsidRDefault="004B77C0" w:rsidP="006376F0">
      <w:pPr>
        <w:jc w:val="both"/>
        <w:rPr>
          <w:bCs/>
          <w:sz w:val="24"/>
          <w:szCs w:val="24"/>
        </w:rPr>
      </w:pPr>
      <w:r>
        <w:rPr>
          <w:bCs/>
          <w:sz w:val="24"/>
          <w:szCs w:val="24"/>
        </w:rPr>
        <w:t xml:space="preserve">Work with the Head of </w:t>
      </w:r>
      <w:r w:rsidR="008B3E85">
        <w:rPr>
          <w:bCs/>
          <w:sz w:val="24"/>
          <w:szCs w:val="24"/>
        </w:rPr>
        <w:t>Academy</w:t>
      </w:r>
      <w:r w:rsidR="002E11D9">
        <w:rPr>
          <w:bCs/>
          <w:sz w:val="24"/>
          <w:szCs w:val="24"/>
        </w:rPr>
        <w:t xml:space="preserve"> to develop the strategic direction of the </w:t>
      </w:r>
      <w:r w:rsidR="008B3E85">
        <w:rPr>
          <w:bCs/>
          <w:sz w:val="24"/>
          <w:szCs w:val="24"/>
        </w:rPr>
        <w:t>Academy</w:t>
      </w:r>
      <w:r w:rsidR="002E11D9">
        <w:rPr>
          <w:bCs/>
          <w:sz w:val="24"/>
          <w:szCs w:val="24"/>
        </w:rPr>
        <w:t xml:space="preserve"> and analyse and plan for its future needs and further development within the local, </w:t>
      </w:r>
      <w:r w:rsidR="00481EBD">
        <w:rPr>
          <w:bCs/>
          <w:sz w:val="24"/>
          <w:szCs w:val="24"/>
        </w:rPr>
        <w:t>national,</w:t>
      </w:r>
      <w:r w:rsidR="002E11D9">
        <w:rPr>
          <w:bCs/>
          <w:sz w:val="24"/>
          <w:szCs w:val="24"/>
        </w:rPr>
        <w:t xml:space="preserve"> and international context.</w:t>
      </w:r>
    </w:p>
    <w:p w14:paraId="3E1E5C36" w14:textId="77777777" w:rsidR="002E11D9" w:rsidRDefault="002E11D9" w:rsidP="006376F0">
      <w:pPr>
        <w:jc w:val="both"/>
        <w:rPr>
          <w:bCs/>
          <w:sz w:val="24"/>
          <w:szCs w:val="24"/>
        </w:rPr>
      </w:pPr>
    </w:p>
    <w:p w14:paraId="7B52D343" w14:textId="26CD50B5" w:rsidR="006118FC" w:rsidRPr="002E11D9" w:rsidRDefault="006118FC" w:rsidP="006376F0">
      <w:pPr>
        <w:jc w:val="both"/>
        <w:rPr>
          <w:bCs/>
          <w:sz w:val="24"/>
          <w:szCs w:val="24"/>
        </w:rPr>
      </w:pPr>
      <w:r w:rsidRPr="002E11D9">
        <w:rPr>
          <w:bCs/>
          <w:sz w:val="24"/>
          <w:szCs w:val="24"/>
        </w:rPr>
        <w:t xml:space="preserve">All members of the Senior Leadership Team share responsibility for providing leadership and strategic direction with regard to </w:t>
      </w:r>
      <w:r w:rsidR="008B3E85">
        <w:rPr>
          <w:bCs/>
          <w:sz w:val="24"/>
          <w:szCs w:val="24"/>
        </w:rPr>
        <w:t>Academy</w:t>
      </w:r>
      <w:r w:rsidRPr="002E11D9">
        <w:rPr>
          <w:bCs/>
          <w:sz w:val="24"/>
          <w:szCs w:val="24"/>
        </w:rPr>
        <w:t xml:space="preserve"> culture, vision and policies. </w:t>
      </w:r>
      <w:r w:rsidR="00053D3A" w:rsidRPr="002E11D9">
        <w:rPr>
          <w:bCs/>
          <w:sz w:val="24"/>
          <w:szCs w:val="24"/>
        </w:rPr>
        <w:t xml:space="preserve">This </w:t>
      </w:r>
      <w:r w:rsidR="00BE0483" w:rsidRPr="002E11D9">
        <w:rPr>
          <w:bCs/>
          <w:sz w:val="24"/>
          <w:szCs w:val="24"/>
        </w:rPr>
        <w:t>includes but</w:t>
      </w:r>
      <w:r w:rsidR="00053D3A" w:rsidRPr="002E11D9">
        <w:rPr>
          <w:bCs/>
          <w:sz w:val="24"/>
          <w:szCs w:val="24"/>
        </w:rPr>
        <w:t xml:space="preserve"> is not limited to: pupil achievement; maintenance of good behaviour and discipline; support for </w:t>
      </w:r>
      <w:r w:rsidR="008B3E85">
        <w:rPr>
          <w:bCs/>
          <w:sz w:val="24"/>
          <w:szCs w:val="24"/>
        </w:rPr>
        <w:t>Academy</w:t>
      </w:r>
      <w:r w:rsidR="00053D3A" w:rsidRPr="002E11D9">
        <w:rPr>
          <w:bCs/>
          <w:sz w:val="24"/>
          <w:szCs w:val="24"/>
        </w:rPr>
        <w:t xml:space="preserve"> activities and cultural capital; and both maintaining and promoting </w:t>
      </w:r>
      <w:r w:rsidR="004566AF" w:rsidRPr="002E11D9">
        <w:rPr>
          <w:bCs/>
          <w:sz w:val="24"/>
          <w:szCs w:val="24"/>
        </w:rPr>
        <w:t>the positive</w:t>
      </w:r>
      <w:r w:rsidR="00053D3A" w:rsidRPr="002E11D9">
        <w:rPr>
          <w:bCs/>
          <w:sz w:val="24"/>
          <w:szCs w:val="24"/>
        </w:rPr>
        <w:t xml:space="preserve"> reputation of the </w:t>
      </w:r>
      <w:r w:rsidR="008B3E85">
        <w:rPr>
          <w:bCs/>
          <w:sz w:val="24"/>
          <w:szCs w:val="24"/>
        </w:rPr>
        <w:t>Academy</w:t>
      </w:r>
      <w:r w:rsidR="00053D3A" w:rsidRPr="002E11D9">
        <w:rPr>
          <w:bCs/>
          <w:sz w:val="24"/>
          <w:szCs w:val="24"/>
        </w:rPr>
        <w:t xml:space="preserve">. There is a shared </w:t>
      </w:r>
      <w:r w:rsidR="00AA36D3">
        <w:rPr>
          <w:bCs/>
          <w:sz w:val="24"/>
          <w:szCs w:val="24"/>
        </w:rPr>
        <w:t>S</w:t>
      </w:r>
      <w:r w:rsidR="00053D3A" w:rsidRPr="002E11D9">
        <w:rPr>
          <w:bCs/>
          <w:sz w:val="24"/>
          <w:szCs w:val="24"/>
        </w:rPr>
        <w:t xml:space="preserve">enior team responsibility for whole </w:t>
      </w:r>
      <w:r w:rsidR="008B3E85">
        <w:rPr>
          <w:bCs/>
          <w:sz w:val="24"/>
          <w:szCs w:val="24"/>
        </w:rPr>
        <w:t>Academy</w:t>
      </w:r>
      <w:r w:rsidR="00053D3A" w:rsidRPr="002E11D9">
        <w:rPr>
          <w:bCs/>
          <w:sz w:val="24"/>
          <w:szCs w:val="24"/>
        </w:rPr>
        <w:t xml:space="preserve"> planning, monitoring, review and evaluation.</w:t>
      </w:r>
    </w:p>
    <w:p w14:paraId="44779711" w14:textId="77777777" w:rsidR="006118FC" w:rsidRDefault="006118FC" w:rsidP="006376F0">
      <w:pPr>
        <w:jc w:val="both"/>
        <w:rPr>
          <w:b/>
          <w:sz w:val="24"/>
          <w:szCs w:val="24"/>
        </w:rPr>
      </w:pPr>
    </w:p>
    <w:p w14:paraId="66E076AE" w14:textId="73AFAF6D" w:rsidR="00462031" w:rsidRPr="002E11D9" w:rsidRDefault="006118FC" w:rsidP="006376F0">
      <w:pPr>
        <w:jc w:val="both"/>
        <w:rPr>
          <w:bCs/>
          <w:sz w:val="24"/>
          <w:szCs w:val="24"/>
        </w:rPr>
      </w:pPr>
      <w:r w:rsidRPr="002E11D9">
        <w:rPr>
          <w:bCs/>
          <w:sz w:val="24"/>
          <w:szCs w:val="24"/>
        </w:rPr>
        <w:t xml:space="preserve">The </w:t>
      </w:r>
      <w:r w:rsidR="00DA5F30" w:rsidRPr="002E11D9">
        <w:rPr>
          <w:bCs/>
          <w:sz w:val="24"/>
          <w:szCs w:val="24"/>
        </w:rPr>
        <w:t xml:space="preserve">Deputy Headteacher </w:t>
      </w:r>
      <w:r w:rsidRPr="002E11D9">
        <w:rPr>
          <w:bCs/>
          <w:sz w:val="24"/>
          <w:szCs w:val="24"/>
        </w:rPr>
        <w:t xml:space="preserve">will </w:t>
      </w:r>
      <w:r w:rsidR="00DA5F30" w:rsidRPr="002E11D9">
        <w:rPr>
          <w:bCs/>
          <w:sz w:val="24"/>
          <w:szCs w:val="24"/>
        </w:rPr>
        <w:t xml:space="preserve">assist the Head of </w:t>
      </w:r>
      <w:r w:rsidR="008B3E85">
        <w:rPr>
          <w:bCs/>
          <w:sz w:val="24"/>
          <w:szCs w:val="24"/>
        </w:rPr>
        <w:t>Academy</w:t>
      </w:r>
      <w:r w:rsidR="00DA5F30" w:rsidRPr="002E11D9">
        <w:rPr>
          <w:bCs/>
          <w:sz w:val="24"/>
          <w:szCs w:val="24"/>
        </w:rPr>
        <w:t xml:space="preserve"> in ensuring the safety of all children and conduct the affairs of the </w:t>
      </w:r>
      <w:r w:rsidR="008B3E85">
        <w:rPr>
          <w:bCs/>
          <w:sz w:val="24"/>
          <w:szCs w:val="24"/>
        </w:rPr>
        <w:t>Academy</w:t>
      </w:r>
      <w:r w:rsidR="00DA5F30" w:rsidRPr="002E11D9">
        <w:rPr>
          <w:bCs/>
          <w:sz w:val="24"/>
          <w:szCs w:val="24"/>
        </w:rPr>
        <w:t xml:space="preserve"> for the benefit of all children and the community it serves. </w:t>
      </w:r>
      <w:r w:rsidR="00BC197E" w:rsidRPr="002E11D9">
        <w:rPr>
          <w:bCs/>
          <w:sz w:val="24"/>
          <w:szCs w:val="24"/>
        </w:rPr>
        <w:t xml:space="preserve">All members of the Leadership Team should be learning-centred ensuring all stakeholders reach their potential, focused on sustainable leadership and reflect the highest possible professional standards including the health and safety of all stakeholders whilst in the </w:t>
      </w:r>
      <w:r w:rsidR="008B3E85">
        <w:rPr>
          <w:bCs/>
          <w:sz w:val="24"/>
          <w:szCs w:val="24"/>
        </w:rPr>
        <w:t>Academy</w:t>
      </w:r>
      <w:r w:rsidR="00BC197E" w:rsidRPr="002E11D9">
        <w:rPr>
          <w:bCs/>
          <w:sz w:val="24"/>
          <w:szCs w:val="24"/>
        </w:rPr>
        <w:t xml:space="preserve">’s care. </w:t>
      </w:r>
      <w:r w:rsidR="000C0117" w:rsidRPr="002E11D9">
        <w:rPr>
          <w:bCs/>
          <w:sz w:val="24"/>
          <w:szCs w:val="24"/>
        </w:rPr>
        <w:tab/>
      </w:r>
    </w:p>
    <w:p w14:paraId="4B253092" w14:textId="77777777" w:rsidR="00462031" w:rsidRDefault="00462031" w:rsidP="006376F0">
      <w:pPr>
        <w:jc w:val="both"/>
        <w:rPr>
          <w:b/>
          <w:sz w:val="24"/>
          <w:szCs w:val="24"/>
        </w:rPr>
      </w:pPr>
    </w:p>
    <w:p w14:paraId="67CDC3B7" w14:textId="7E9A4C3F" w:rsidR="00FC3A86" w:rsidRPr="002E11D9" w:rsidRDefault="00462031" w:rsidP="006376F0">
      <w:pPr>
        <w:jc w:val="both"/>
        <w:rPr>
          <w:bCs/>
          <w:sz w:val="24"/>
          <w:szCs w:val="24"/>
        </w:rPr>
      </w:pPr>
      <w:r w:rsidRPr="002E11D9">
        <w:rPr>
          <w:bCs/>
          <w:sz w:val="24"/>
          <w:szCs w:val="24"/>
        </w:rPr>
        <w:t xml:space="preserve">At Washwood Heath </w:t>
      </w:r>
      <w:r w:rsidR="008B3E85">
        <w:rPr>
          <w:bCs/>
          <w:sz w:val="24"/>
          <w:szCs w:val="24"/>
        </w:rPr>
        <w:t>Academy</w:t>
      </w:r>
      <w:r w:rsidRPr="002E11D9">
        <w:rPr>
          <w:bCs/>
          <w:sz w:val="24"/>
          <w:szCs w:val="24"/>
        </w:rPr>
        <w:t xml:space="preserve">, Leaders endorse and protect values and beliefs which tie in with the </w:t>
      </w:r>
      <w:r w:rsidR="008B3E85">
        <w:rPr>
          <w:bCs/>
          <w:sz w:val="24"/>
          <w:szCs w:val="24"/>
        </w:rPr>
        <w:t>Academy</w:t>
      </w:r>
      <w:r w:rsidRPr="002E11D9">
        <w:rPr>
          <w:bCs/>
          <w:sz w:val="24"/>
          <w:szCs w:val="24"/>
        </w:rPr>
        <w:t>’s vision. We are inspired by our purpose to improve the life-chances of all of our pupil</w:t>
      </w:r>
      <w:r w:rsidR="006118FC" w:rsidRPr="002E11D9">
        <w:rPr>
          <w:bCs/>
          <w:sz w:val="24"/>
          <w:szCs w:val="24"/>
        </w:rPr>
        <w:t>s</w:t>
      </w:r>
      <w:r w:rsidRPr="002E11D9">
        <w:rPr>
          <w:bCs/>
          <w:sz w:val="24"/>
          <w:szCs w:val="24"/>
        </w:rPr>
        <w:t>, and to develop new expertise in our teachers and ensure</w:t>
      </w:r>
      <w:r w:rsidR="00053D3A" w:rsidRPr="002E11D9">
        <w:rPr>
          <w:bCs/>
          <w:sz w:val="24"/>
          <w:szCs w:val="24"/>
        </w:rPr>
        <w:t xml:space="preserve"> all teachers and support staff improve and develop. </w:t>
      </w:r>
    </w:p>
    <w:p w14:paraId="3C177DDF" w14:textId="2D5BB082" w:rsidR="00CC056E" w:rsidRDefault="00CC056E" w:rsidP="006376F0">
      <w:pPr>
        <w:jc w:val="both"/>
        <w:rPr>
          <w:b/>
          <w:sz w:val="24"/>
          <w:szCs w:val="24"/>
        </w:rPr>
      </w:pPr>
    </w:p>
    <w:p w14:paraId="318F3734" w14:textId="5E45A6C5" w:rsidR="0082419C" w:rsidRDefault="0082419C" w:rsidP="006376F0">
      <w:pPr>
        <w:jc w:val="both"/>
        <w:rPr>
          <w:b/>
          <w:sz w:val="24"/>
          <w:szCs w:val="24"/>
        </w:rPr>
      </w:pPr>
    </w:p>
    <w:p w14:paraId="311BCE73" w14:textId="12CBE76C" w:rsidR="0082419C" w:rsidRDefault="0082419C" w:rsidP="006376F0">
      <w:pPr>
        <w:jc w:val="both"/>
        <w:rPr>
          <w:b/>
          <w:sz w:val="24"/>
          <w:szCs w:val="24"/>
        </w:rPr>
      </w:pPr>
    </w:p>
    <w:p w14:paraId="3379E550" w14:textId="665F080D" w:rsidR="0082419C" w:rsidRDefault="0082419C" w:rsidP="006376F0">
      <w:pPr>
        <w:jc w:val="both"/>
        <w:rPr>
          <w:b/>
          <w:sz w:val="24"/>
          <w:szCs w:val="24"/>
        </w:rPr>
      </w:pPr>
    </w:p>
    <w:p w14:paraId="66C4BA54" w14:textId="77777777" w:rsidR="0082419C" w:rsidRDefault="0082419C" w:rsidP="006376F0">
      <w:pPr>
        <w:jc w:val="both"/>
        <w:rPr>
          <w:b/>
          <w:sz w:val="24"/>
          <w:szCs w:val="24"/>
        </w:rPr>
      </w:pPr>
    </w:p>
    <w:p w14:paraId="2852109B" w14:textId="4B310B59" w:rsidR="008E7BB3" w:rsidRDefault="00FC3A86" w:rsidP="006376F0">
      <w:pPr>
        <w:jc w:val="both"/>
        <w:rPr>
          <w:b/>
          <w:sz w:val="24"/>
          <w:szCs w:val="24"/>
          <w:u w:val="single"/>
        </w:rPr>
      </w:pPr>
      <w:r>
        <w:rPr>
          <w:b/>
          <w:sz w:val="24"/>
          <w:szCs w:val="24"/>
          <w:u w:val="single"/>
        </w:rPr>
        <w:t>Duties Specific to the Post Holder</w:t>
      </w:r>
    </w:p>
    <w:p w14:paraId="338D2222" w14:textId="0862957F" w:rsidR="00431196" w:rsidRDefault="00431196" w:rsidP="006376F0">
      <w:pPr>
        <w:jc w:val="both"/>
        <w:rPr>
          <w:b/>
          <w:sz w:val="24"/>
          <w:szCs w:val="24"/>
          <w:u w:val="single"/>
        </w:rPr>
      </w:pPr>
      <w:r>
        <w:rPr>
          <w:b/>
          <w:sz w:val="24"/>
          <w:szCs w:val="24"/>
          <w:u w:val="single"/>
        </w:rPr>
        <w:t>Safeguarding</w:t>
      </w:r>
      <w:r w:rsidR="00BC5210">
        <w:rPr>
          <w:b/>
          <w:sz w:val="24"/>
          <w:szCs w:val="24"/>
          <w:u w:val="single"/>
        </w:rPr>
        <w:t>, Behaviour and Attendance</w:t>
      </w:r>
    </w:p>
    <w:p w14:paraId="6F337632" w14:textId="4E5E4496" w:rsidR="00BD47C3" w:rsidRDefault="008E7BB3" w:rsidP="00FC3A86">
      <w:pPr>
        <w:pStyle w:val="ListParagraph"/>
        <w:numPr>
          <w:ilvl w:val="0"/>
          <w:numId w:val="23"/>
        </w:numPr>
        <w:ind w:left="709" w:hanging="567"/>
        <w:jc w:val="both"/>
        <w:rPr>
          <w:bCs/>
          <w:sz w:val="24"/>
          <w:szCs w:val="24"/>
        </w:rPr>
      </w:pPr>
      <w:r w:rsidRPr="002E11D9">
        <w:rPr>
          <w:bCs/>
          <w:sz w:val="24"/>
          <w:szCs w:val="24"/>
        </w:rPr>
        <w:t xml:space="preserve">Carry out the duties of the Designated Safeguarding Lead for the </w:t>
      </w:r>
      <w:r w:rsidR="008B3E85">
        <w:rPr>
          <w:bCs/>
          <w:sz w:val="24"/>
          <w:szCs w:val="24"/>
        </w:rPr>
        <w:t>Academy</w:t>
      </w:r>
    </w:p>
    <w:p w14:paraId="25376B5A" w14:textId="1EAE2F5A" w:rsidR="008E7BB3" w:rsidRPr="00A35B47" w:rsidRDefault="00A35B47" w:rsidP="00A35B47">
      <w:pPr>
        <w:pStyle w:val="ListParagraph"/>
        <w:numPr>
          <w:ilvl w:val="0"/>
          <w:numId w:val="23"/>
        </w:numPr>
        <w:ind w:left="709" w:hanging="567"/>
        <w:jc w:val="both"/>
        <w:rPr>
          <w:bCs/>
          <w:sz w:val="24"/>
          <w:szCs w:val="24"/>
        </w:rPr>
      </w:pPr>
      <w:r w:rsidRPr="002E11D9">
        <w:rPr>
          <w:rFonts w:asciiTheme="minorHAnsi" w:eastAsiaTheme="minorHAnsi" w:hAnsiTheme="minorHAnsi" w:cstheme="minorHAnsi"/>
          <w:bCs/>
          <w:sz w:val="24"/>
          <w:szCs w:val="24"/>
          <w:lang w:eastAsia="en-US"/>
        </w:rPr>
        <w:t xml:space="preserve">Line manage the Pastoral system and DSLs and ensure the highest standards of safeguarding along with the Head of </w:t>
      </w:r>
      <w:r w:rsidR="008B3E85">
        <w:rPr>
          <w:rFonts w:asciiTheme="minorHAnsi" w:eastAsiaTheme="minorHAnsi" w:hAnsiTheme="minorHAnsi" w:cstheme="minorHAnsi"/>
          <w:bCs/>
          <w:sz w:val="24"/>
          <w:szCs w:val="24"/>
          <w:lang w:eastAsia="en-US"/>
        </w:rPr>
        <w:t>Academy</w:t>
      </w:r>
      <w:r w:rsidRPr="002E11D9">
        <w:rPr>
          <w:rFonts w:asciiTheme="minorHAnsi" w:eastAsiaTheme="minorHAnsi" w:hAnsiTheme="minorHAnsi" w:cstheme="minorHAnsi"/>
          <w:bCs/>
          <w:sz w:val="24"/>
          <w:szCs w:val="24"/>
          <w:lang w:eastAsia="en-US"/>
        </w:rPr>
        <w:t>.</w:t>
      </w:r>
      <w:r w:rsidR="00F64D27" w:rsidRPr="00A35B47">
        <w:rPr>
          <w:bCs/>
          <w:sz w:val="24"/>
          <w:szCs w:val="24"/>
        </w:rPr>
        <w:t xml:space="preserve"> </w:t>
      </w:r>
      <w:r w:rsidR="00D5049B" w:rsidRPr="00A35B47">
        <w:rPr>
          <w:bCs/>
          <w:sz w:val="24"/>
          <w:szCs w:val="24"/>
        </w:rPr>
        <w:t>This includes working closely with the Head of Primary</w:t>
      </w:r>
      <w:r w:rsidR="00AA36D3">
        <w:rPr>
          <w:bCs/>
          <w:sz w:val="24"/>
          <w:szCs w:val="24"/>
        </w:rPr>
        <w:t xml:space="preserve"> </w:t>
      </w:r>
      <w:r w:rsidR="00D5049B" w:rsidRPr="00A35B47">
        <w:rPr>
          <w:bCs/>
          <w:sz w:val="24"/>
          <w:szCs w:val="24"/>
        </w:rPr>
        <w:t xml:space="preserve">phase to ensure consistent strong safeguarding policies and procedures across the </w:t>
      </w:r>
      <w:r w:rsidR="008B3E85">
        <w:rPr>
          <w:bCs/>
          <w:sz w:val="24"/>
          <w:szCs w:val="24"/>
        </w:rPr>
        <w:t>Academy</w:t>
      </w:r>
      <w:r w:rsidR="00D5049B" w:rsidRPr="00A35B47">
        <w:rPr>
          <w:bCs/>
          <w:sz w:val="24"/>
          <w:szCs w:val="24"/>
        </w:rPr>
        <w:t>.</w:t>
      </w:r>
    </w:p>
    <w:p w14:paraId="1E9B923A" w14:textId="560ABB37" w:rsidR="00044E4E" w:rsidRDefault="00FB3CCD" w:rsidP="00FC3A86">
      <w:pPr>
        <w:pStyle w:val="ListParagraph"/>
        <w:numPr>
          <w:ilvl w:val="0"/>
          <w:numId w:val="23"/>
        </w:numPr>
        <w:ind w:left="709" w:hanging="567"/>
        <w:jc w:val="both"/>
        <w:rPr>
          <w:bCs/>
          <w:sz w:val="24"/>
          <w:szCs w:val="24"/>
        </w:rPr>
      </w:pPr>
      <w:r>
        <w:rPr>
          <w:bCs/>
          <w:sz w:val="24"/>
          <w:szCs w:val="24"/>
        </w:rPr>
        <w:t>Leadership of the pastoral team to ensure all safeguarding policies and practices</w:t>
      </w:r>
      <w:r w:rsidR="00A623A5">
        <w:rPr>
          <w:bCs/>
          <w:sz w:val="24"/>
          <w:szCs w:val="24"/>
        </w:rPr>
        <w:t xml:space="preserve"> in the </w:t>
      </w:r>
      <w:r w:rsidR="008B3E85">
        <w:rPr>
          <w:bCs/>
          <w:sz w:val="24"/>
          <w:szCs w:val="24"/>
        </w:rPr>
        <w:t>Academy</w:t>
      </w:r>
      <w:r w:rsidR="00A623A5">
        <w:rPr>
          <w:bCs/>
          <w:sz w:val="24"/>
          <w:szCs w:val="24"/>
        </w:rPr>
        <w:t xml:space="preserve"> enable a culture of vigilance where pupils’ welfare is actively </w:t>
      </w:r>
      <w:r w:rsidR="005E5906">
        <w:rPr>
          <w:bCs/>
          <w:sz w:val="24"/>
          <w:szCs w:val="24"/>
        </w:rPr>
        <w:t>promoted.</w:t>
      </w:r>
    </w:p>
    <w:p w14:paraId="75BF919F" w14:textId="1395EE23" w:rsidR="00E3372E" w:rsidRDefault="00E3372E" w:rsidP="00FC3A86">
      <w:pPr>
        <w:pStyle w:val="ListParagraph"/>
        <w:numPr>
          <w:ilvl w:val="0"/>
          <w:numId w:val="23"/>
        </w:numPr>
        <w:ind w:left="709" w:hanging="567"/>
        <w:jc w:val="both"/>
        <w:rPr>
          <w:bCs/>
          <w:sz w:val="24"/>
          <w:szCs w:val="24"/>
        </w:rPr>
      </w:pPr>
      <w:r>
        <w:rPr>
          <w:bCs/>
          <w:sz w:val="24"/>
          <w:szCs w:val="24"/>
        </w:rPr>
        <w:t xml:space="preserve">Develop, monitor and evaluate the effectiveness of all </w:t>
      </w:r>
      <w:r w:rsidR="008B3E85">
        <w:rPr>
          <w:bCs/>
          <w:sz w:val="24"/>
          <w:szCs w:val="24"/>
        </w:rPr>
        <w:t>Academy</w:t>
      </w:r>
      <w:r>
        <w:rPr>
          <w:bCs/>
          <w:sz w:val="24"/>
          <w:szCs w:val="24"/>
        </w:rPr>
        <w:t xml:space="preserve"> safeguarding systems and practices</w:t>
      </w:r>
      <w:r w:rsidR="007E1412">
        <w:rPr>
          <w:bCs/>
          <w:sz w:val="24"/>
          <w:szCs w:val="24"/>
        </w:rPr>
        <w:t xml:space="preserve"> which identify and report on pupils who may be at risk of neglect</w:t>
      </w:r>
      <w:r w:rsidR="00F534C0">
        <w:rPr>
          <w:bCs/>
          <w:sz w:val="24"/>
          <w:szCs w:val="24"/>
        </w:rPr>
        <w:t>, abuse or sexual exploitation</w:t>
      </w:r>
      <w:r w:rsidR="0016702E">
        <w:rPr>
          <w:bCs/>
          <w:sz w:val="24"/>
          <w:szCs w:val="24"/>
        </w:rPr>
        <w:t xml:space="preserve"> and ensure comprehensive training is in place for staff and other stakeholders.</w:t>
      </w:r>
    </w:p>
    <w:p w14:paraId="2C04F1F2" w14:textId="53BA4A92" w:rsidR="002143F9" w:rsidRPr="0008198F" w:rsidRDefault="005C1540" w:rsidP="0008198F">
      <w:pPr>
        <w:pStyle w:val="ListParagraph"/>
        <w:numPr>
          <w:ilvl w:val="0"/>
          <w:numId w:val="23"/>
        </w:numPr>
        <w:ind w:left="709" w:hanging="567"/>
        <w:jc w:val="both"/>
        <w:rPr>
          <w:bCs/>
          <w:sz w:val="24"/>
          <w:szCs w:val="24"/>
        </w:rPr>
      </w:pPr>
      <w:r>
        <w:rPr>
          <w:bCs/>
          <w:sz w:val="24"/>
          <w:szCs w:val="24"/>
        </w:rPr>
        <w:t>Develop</w:t>
      </w:r>
      <w:r w:rsidR="00FE6F8B">
        <w:rPr>
          <w:bCs/>
          <w:sz w:val="24"/>
          <w:szCs w:val="24"/>
        </w:rPr>
        <w:t xml:space="preserve">, </w:t>
      </w:r>
      <w:r>
        <w:rPr>
          <w:bCs/>
          <w:sz w:val="24"/>
          <w:szCs w:val="24"/>
        </w:rPr>
        <w:t xml:space="preserve">monitor and evaluate a comprehensive pastoral programme </w:t>
      </w:r>
      <w:r w:rsidR="00FE6F8B">
        <w:rPr>
          <w:bCs/>
          <w:sz w:val="24"/>
          <w:szCs w:val="24"/>
        </w:rPr>
        <w:t xml:space="preserve">in </w:t>
      </w:r>
      <w:r>
        <w:rPr>
          <w:bCs/>
          <w:sz w:val="24"/>
          <w:szCs w:val="24"/>
        </w:rPr>
        <w:t>which pupils are taught how to keep themselves safe</w:t>
      </w:r>
      <w:r w:rsidR="009601B0">
        <w:rPr>
          <w:bCs/>
          <w:sz w:val="24"/>
          <w:szCs w:val="24"/>
        </w:rPr>
        <w:t>, how to keep themselves healthy, issues related to emotional and mental health, safe and positive relationships and how to prevent th</w:t>
      </w:r>
      <w:r w:rsidR="0008198F">
        <w:rPr>
          <w:bCs/>
          <w:sz w:val="24"/>
          <w:szCs w:val="24"/>
        </w:rPr>
        <w:t>e misuse of technology</w:t>
      </w:r>
    </w:p>
    <w:p w14:paraId="0F2BB8D9" w14:textId="197F1D16" w:rsidR="003B18FC" w:rsidRPr="00A35B47" w:rsidRDefault="008E7BB3" w:rsidP="00A35B47">
      <w:pPr>
        <w:pStyle w:val="ListParagraph"/>
        <w:numPr>
          <w:ilvl w:val="0"/>
          <w:numId w:val="23"/>
        </w:numPr>
        <w:ind w:left="709" w:hanging="567"/>
        <w:jc w:val="both"/>
        <w:rPr>
          <w:bCs/>
          <w:sz w:val="24"/>
          <w:szCs w:val="24"/>
        </w:rPr>
      </w:pPr>
      <w:r w:rsidRPr="002E11D9">
        <w:rPr>
          <w:bCs/>
          <w:sz w:val="24"/>
          <w:szCs w:val="24"/>
        </w:rPr>
        <w:t>Lead</w:t>
      </w:r>
      <w:r w:rsidR="004A0EB2" w:rsidRPr="002E11D9">
        <w:rPr>
          <w:bCs/>
          <w:sz w:val="24"/>
          <w:szCs w:val="24"/>
        </w:rPr>
        <w:t xml:space="preserve"> and</w:t>
      </w:r>
      <w:r w:rsidRPr="002E11D9">
        <w:rPr>
          <w:bCs/>
          <w:sz w:val="24"/>
          <w:szCs w:val="24"/>
        </w:rPr>
        <w:t xml:space="preserve"> deliver the highest standards of pastoral care so that pupil behaviour and attendance is consistently</w:t>
      </w:r>
      <w:r w:rsidR="00E4648C" w:rsidRPr="002E11D9">
        <w:rPr>
          <w:bCs/>
          <w:sz w:val="24"/>
          <w:szCs w:val="24"/>
        </w:rPr>
        <w:t xml:space="preserve"> good or better.</w:t>
      </w:r>
    </w:p>
    <w:p w14:paraId="4AB365C3" w14:textId="67215741" w:rsidR="00E4648C" w:rsidRPr="002E11D9" w:rsidRDefault="00E4648C" w:rsidP="00FC3A86">
      <w:pPr>
        <w:pStyle w:val="ListParagraph"/>
        <w:numPr>
          <w:ilvl w:val="0"/>
          <w:numId w:val="23"/>
        </w:numPr>
        <w:ind w:left="709" w:hanging="567"/>
        <w:jc w:val="both"/>
        <w:rPr>
          <w:bCs/>
          <w:sz w:val="24"/>
          <w:szCs w:val="24"/>
        </w:rPr>
      </w:pPr>
      <w:r w:rsidRPr="002E11D9">
        <w:rPr>
          <w:bCs/>
          <w:sz w:val="24"/>
          <w:szCs w:val="24"/>
        </w:rPr>
        <w:t xml:space="preserve">Develop and </w:t>
      </w:r>
      <w:r w:rsidR="00BE0483" w:rsidRPr="002E11D9">
        <w:rPr>
          <w:bCs/>
          <w:sz w:val="24"/>
          <w:szCs w:val="24"/>
        </w:rPr>
        <w:t>lead Assistant</w:t>
      </w:r>
      <w:r w:rsidR="006166C1" w:rsidRPr="002E11D9">
        <w:rPr>
          <w:bCs/>
          <w:sz w:val="24"/>
          <w:szCs w:val="24"/>
        </w:rPr>
        <w:t xml:space="preserve"> Heads and other </w:t>
      </w:r>
      <w:r w:rsidR="008B3E85">
        <w:rPr>
          <w:bCs/>
          <w:sz w:val="24"/>
          <w:szCs w:val="24"/>
        </w:rPr>
        <w:t>Academy</w:t>
      </w:r>
      <w:r w:rsidRPr="002E11D9">
        <w:rPr>
          <w:bCs/>
          <w:sz w:val="24"/>
          <w:szCs w:val="24"/>
        </w:rPr>
        <w:t xml:space="preserve"> leaders to ensure high standards of behaviour and attendance are achieved throughout the </w:t>
      </w:r>
      <w:r w:rsidR="008B3E85">
        <w:rPr>
          <w:bCs/>
          <w:sz w:val="24"/>
          <w:szCs w:val="24"/>
        </w:rPr>
        <w:t>Academy</w:t>
      </w:r>
      <w:r w:rsidRPr="002E11D9">
        <w:rPr>
          <w:bCs/>
          <w:sz w:val="24"/>
          <w:szCs w:val="24"/>
        </w:rPr>
        <w:t xml:space="preserve"> and embedded across all year groups and departments.</w:t>
      </w:r>
    </w:p>
    <w:p w14:paraId="052D7FD8" w14:textId="3CF5FCDB" w:rsidR="00040FFE" w:rsidRPr="002E11D9" w:rsidRDefault="00040FFE" w:rsidP="00040FFE">
      <w:pPr>
        <w:pStyle w:val="ListParagraph"/>
        <w:numPr>
          <w:ilvl w:val="0"/>
          <w:numId w:val="23"/>
        </w:numPr>
        <w:ind w:left="709" w:hanging="567"/>
        <w:jc w:val="both"/>
        <w:rPr>
          <w:bCs/>
          <w:sz w:val="24"/>
          <w:szCs w:val="24"/>
        </w:rPr>
      </w:pPr>
      <w:r w:rsidRPr="002E11D9">
        <w:rPr>
          <w:rFonts w:asciiTheme="minorHAnsi" w:eastAsiaTheme="minorHAnsi" w:hAnsiTheme="minorHAnsi" w:cstheme="minorHAnsi"/>
          <w:bCs/>
          <w:sz w:val="24"/>
          <w:szCs w:val="24"/>
          <w:lang w:eastAsia="en-US"/>
        </w:rPr>
        <w:t xml:space="preserve">Support staff within your team and the whole </w:t>
      </w:r>
      <w:r w:rsidR="008B3E85">
        <w:rPr>
          <w:rFonts w:asciiTheme="minorHAnsi" w:eastAsiaTheme="minorHAnsi" w:hAnsiTheme="minorHAnsi" w:cstheme="minorHAnsi"/>
          <w:bCs/>
          <w:sz w:val="24"/>
          <w:szCs w:val="24"/>
          <w:lang w:eastAsia="en-US"/>
        </w:rPr>
        <w:t>Academy</w:t>
      </w:r>
      <w:r w:rsidRPr="002E11D9">
        <w:rPr>
          <w:rFonts w:asciiTheme="minorHAnsi" w:eastAsiaTheme="minorHAnsi" w:hAnsiTheme="minorHAnsi" w:cstheme="minorHAnsi"/>
          <w:bCs/>
          <w:sz w:val="24"/>
          <w:szCs w:val="24"/>
          <w:lang w:eastAsia="en-US"/>
        </w:rPr>
        <w:t xml:space="preserve"> in achieving high standards of behaviour management through effective CPD.</w:t>
      </w:r>
    </w:p>
    <w:p w14:paraId="23837DC2" w14:textId="191BD03E" w:rsidR="00372F43" w:rsidRPr="002E11D9" w:rsidRDefault="00372F43" w:rsidP="00372F43">
      <w:pPr>
        <w:pStyle w:val="ListParagraph"/>
        <w:numPr>
          <w:ilvl w:val="0"/>
          <w:numId w:val="23"/>
        </w:numPr>
        <w:ind w:left="709" w:hanging="567"/>
        <w:jc w:val="both"/>
        <w:rPr>
          <w:bCs/>
          <w:sz w:val="24"/>
          <w:szCs w:val="24"/>
        </w:rPr>
      </w:pPr>
      <w:r w:rsidRPr="002E11D9">
        <w:rPr>
          <w:rFonts w:asciiTheme="minorHAnsi" w:eastAsiaTheme="minorHAnsi" w:hAnsiTheme="minorHAnsi" w:cstheme="minorHAnsi"/>
          <w:bCs/>
          <w:sz w:val="24"/>
          <w:szCs w:val="24"/>
          <w:lang w:eastAsia="en-US"/>
        </w:rPr>
        <w:t>Develop whole-</w:t>
      </w:r>
      <w:r w:rsidR="008B3E85">
        <w:rPr>
          <w:rFonts w:asciiTheme="minorHAnsi" w:eastAsiaTheme="minorHAnsi" w:hAnsiTheme="minorHAnsi" w:cstheme="minorHAnsi"/>
          <w:bCs/>
          <w:sz w:val="24"/>
          <w:szCs w:val="24"/>
          <w:lang w:eastAsia="en-US"/>
        </w:rPr>
        <w:t>Academy</w:t>
      </w:r>
      <w:r w:rsidRPr="002E11D9">
        <w:rPr>
          <w:rFonts w:asciiTheme="minorHAnsi" w:eastAsiaTheme="minorHAnsi" w:hAnsiTheme="minorHAnsi" w:cstheme="minorHAnsi"/>
          <w:bCs/>
          <w:sz w:val="24"/>
          <w:szCs w:val="24"/>
          <w:lang w:eastAsia="en-US"/>
        </w:rPr>
        <w:t xml:space="preserve"> strategies to promote positive </w:t>
      </w:r>
      <w:r w:rsidR="0013042F">
        <w:rPr>
          <w:rFonts w:asciiTheme="minorHAnsi" w:eastAsiaTheme="minorHAnsi" w:hAnsiTheme="minorHAnsi" w:cstheme="minorHAnsi"/>
          <w:bCs/>
          <w:sz w:val="24"/>
          <w:szCs w:val="24"/>
          <w:lang w:eastAsia="en-US"/>
        </w:rPr>
        <w:t>attitudes to learning</w:t>
      </w:r>
      <w:r w:rsidRPr="002E11D9">
        <w:rPr>
          <w:rFonts w:asciiTheme="minorHAnsi" w:eastAsiaTheme="minorHAnsi" w:hAnsiTheme="minorHAnsi" w:cstheme="minorHAnsi"/>
          <w:bCs/>
          <w:sz w:val="24"/>
          <w:szCs w:val="24"/>
          <w:lang w:eastAsia="en-US"/>
        </w:rPr>
        <w:t xml:space="preserve"> and</w:t>
      </w:r>
      <w:r w:rsidR="0013042F">
        <w:rPr>
          <w:rFonts w:asciiTheme="minorHAnsi" w:eastAsiaTheme="minorHAnsi" w:hAnsiTheme="minorHAnsi" w:cstheme="minorHAnsi"/>
          <w:bCs/>
          <w:sz w:val="24"/>
          <w:szCs w:val="24"/>
          <w:lang w:eastAsia="en-US"/>
        </w:rPr>
        <w:t xml:space="preserve"> high standards </w:t>
      </w:r>
      <w:r w:rsidR="00BE0483">
        <w:rPr>
          <w:rFonts w:asciiTheme="minorHAnsi" w:eastAsiaTheme="minorHAnsi" w:hAnsiTheme="minorHAnsi" w:cstheme="minorHAnsi"/>
          <w:bCs/>
          <w:sz w:val="24"/>
          <w:szCs w:val="24"/>
          <w:lang w:eastAsia="en-US"/>
        </w:rPr>
        <w:t xml:space="preserve">of </w:t>
      </w:r>
      <w:r w:rsidR="00BE0483" w:rsidRPr="002E11D9">
        <w:rPr>
          <w:rFonts w:asciiTheme="minorHAnsi" w:eastAsiaTheme="minorHAnsi" w:hAnsiTheme="minorHAnsi" w:cstheme="minorHAnsi"/>
          <w:bCs/>
          <w:sz w:val="24"/>
          <w:szCs w:val="24"/>
          <w:lang w:eastAsia="en-US"/>
        </w:rPr>
        <w:t>behaviour</w:t>
      </w:r>
      <w:r w:rsidR="0013042F">
        <w:rPr>
          <w:rFonts w:asciiTheme="minorHAnsi" w:eastAsiaTheme="minorHAnsi" w:hAnsiTheme="minorHAnsi" w:cstheme="minorHAnsi"/>
          <w:bCs/>
          <w:sz w:val="24"/>
          <w:szCs w:val="24"/>
          <w:lang w:eastAsia="en-US"/>
        </w:rPr>
        <w:t>.</w:t>
      </w:r>
    </w:p>
    <w:p w14:paraId="5897EDDE" w14:textId="3B13BA75" w:rsidR="00C1521B" w:rsidRPr="002E11D9" w:rsidRDefault="00C1521B" w:rsidP="00FC3A86">
      <w:pPr>
        <w:pStyle w:val="ListParagraph"/>
        <w:numPr>
          <w:ilvl w:val="0"/>
          <w:numId w:val="23"/>
        </w:numPr>
        <w:ind w:left="709" w:hanging="567"/>
        <w:jc w:val="both"/>
        <w:rPr>
          <w:bCs/>
          <w:sz w:val="24"/>
          <w:szCs w:val="24"/>
        </w:rPr>
      </w:pPr>
      <w:r w:rsidRPr="002E11D9">
        <w:rPr>
          <w:bCs/>
          <w:sz w:val="24"/>
          <w:szCs w:val="24"/>
        </w:rPr>
        <w:t xml:space="preserve">Oversee </w:t>
      </w:r>
      <w:r w:rsidR="00040FFE" w:rsidRPr="002E11D9">
        <w:rPr>
          <w:bCs/>
          <w:sz w:val="24"/>
          <w:szCs w:val="24"/>
        </w:rPr>
        <w:t xml:space="preserve">the development of recognition and rewards across the </w:t>
      </w:r>
      <w:r w:rsidR="008B3E85">
        <w:rPr>
          <w:bCs/>
          <w:sz w:val="24"/>
          <w:szCs w:val="24"/>
        </w:rPr>
        <w:t>Academy</w:t>
      </w:r>
      <w:r w:rsidR="00040FFE" w:rsidRPr="002E11D9">
        <w:rPr>
          <w:bCs/>
          <w:sz w:val="24"/>
          <w:szCs w:val="24"/>
        </w:rPr>
        <w:t>.</w:t>
      </w:r>
    </w:p>
    <w:p w14:paraId="2443D7AD" w14:textId="3361B31C" w:rsidR="007A5D9C" w:rsidRPr="002E11D9" w:rsidRDefault="007A5D9C" w:rsidP="00FC3A86">
      <w:pPr>
        <w:pStyle w:val="ListParagraph"/>
        <w:numPr>
          <w:ilvl w:val="0"/>
          <w:numId w:val="23"/>
        </w:numPr>
        <w:ind w:left="709" w:hanging="567"/>
        <w:jc w:val="both"/>
        <w:rPr>
          <w:bCs/>
          <w:sz w:val="24"/>
          <w:szCs w:val="24"/>
        </w:rPr>
      </w:pPr>
      <w:r w:rsidRPr="002E11D9">
        <w:rPr>
          <w:bCs/>
          <w:sz w:val="24"/>
          <w:szCs w:val="24"/>
        </w:rPr>
        <w:t xml:space="preserve">Ensure a professional, visible presence to support and embed high standards of pupil conduct in lessons and round the </w:t>
      </w:r>
      <w:r w:rsidR="008B3E85">
        <w:rPr>
          <w:bCs/>
          <w:sz w:val="24"/>
          <w:szCs w:val="24"/>
        </w:rPr>
        <w:t>Academy</w:t>
      </w:r>
      <w:r w:rsidRPr="002E11D9">
        <w:rPr>
          <w:bCs/>
          <w:sz w:val="24"/>
          <w:szCs w:val="24"/>
        </w:rPr>
        <w:t>.</w:t>
      </w:r>
    </w:p>
    <w:p w14:paraId="51ADBC34" w14:textId="1AE155FB" w:rsidR="0013042F" w:rsidRPr="0013042F" w:rsidRDefault="007A5D9C" w:rsidP="0013042F">
      <w:pPr>
        <w:pStyle w:val="ListParagraph"/>
        <w:numPr>
          <w:ilvl w:val="0"/>
          <w:numId w:val="23"/>
        </w:numPr>
        <w:ind w:left="709" w:hanging="567"/>
        <w:jc w:val="both"/>
        <w:rPr>
          <w:bCs/>
          <w:sz w:val="24"/>
          <w:szCs w:val="24"/>
        </w:rPr>
      </w:pPr>
      <w:r w:rsidRPr="002E11D9">
        <w:rPr>
          <w:bCs/>
          <w:sz w:val="24"/>
          <w:szCs w:val="24"/>
        </w:rPr>
        <w:t xml:space="preserve">Promote and model good relationships with parents and carers, which are based on partnerships, to support and improve pupils’ behaviour and </w:t>
      </w:r>
      <w:r w:rsidR="00AA36D3" w:rsidRPr="002E11D9">
        <w:rPr>
          <w:bCs/>
          <w:sz w:val="24"/>
          <w:szCs w:val="24"/>
        </w:rPr>
        <w:t>attendance</w:t>
      </w:r>
      <w:r w:rsidRPr="002E11D9">
        <w:rPr>
          <w:bCs/>
          <w:sz w:val="24"/>
          <w:szCs w:val="24"/>
        </w:rPr>
        <w:t>.</w:t>
      </w:r>
    </w:p>
    <w:p w14:paraId="7D52FB70" w14:textId="77777777" w:rsidR="00C329AE" w:rsidRPr="002E11D9" w:rsidRDefault="00C329AE" w:rsidP="00C329AE">
      <w:pPr>
        <w:pStyle w:val="ListParagraph"/>
        <w:numPr>
          <w:ilvl w:val="0"/>
          <w:numId w:val="23"/>
        </w:numPr>
        <w:ind w:left="709" w:hanging="567"/>
        <w:jc w:val="both"/>
        <w:rPr>
          <w:bCs/>
          <w:sz w:val="24"/>
          <w:szCs w:val="24"/>
        </w:rPr>
      </w:pPr>
      <w:r w:rsidRPr="002E11D9">
        <w:rPr>
          <w:bCs/>
          <w:sz w:val="24"/>
          <w:szCs w:val="24"/>
        </w:rPr>
        <w:t>Develop strategies to help remove barriers pupils may experience in achieving their personal best with a commitment to disadvantaged pupils.</w:t>
      </w:r>
    </w:p>
    <w:p w14:paraId="6B8A5451" w14:textId="2D990702" w:rsidR="00C329AE" w:rsidRPr="002E11D9" w:rsidRDefault="00C329AE" w:rsidP="00C329AE">
      <w:pPr>
        <w:pStyle w:val="ListParagraph"/>
        <w:numPr>
          <w:ilvl w:val="0"/>
          <w:numId w:val="23"/>
        </w:numPr>
        <w:ind w:left="709" w:hanging="567"/>
        <w:jc w:val="both"/>
        <w:rPr>
          <w:bCs/>
          <w:sz w:val="24"/>
          <w:szCs w:val="24"/>
        </w:rPr>
      </w:pPr>
      <w:r w:rsidRPr="002E11D9">
        <w:rPr>
          <w:rFonts w:asciiTheme="minorHAnsi" w:eastAsiaTheme="minorHAnsi" w:hAnsiTheme="minorHAnsi" w:cstheme="minorHAnsi"/>
          <w:bCs/>
          <w:sz w:val="24"/>
          <w:szCs w:val="24"/>
          <w:lang w:eastAsia="en-US"/>
        </w:rPr>
        <w:t xml:space="preserve">Gain a thorough understanding of the support young people and colleagues need to help all pupils enjoy their time at Washwood Heath </w:t>
      </w:r>
      <w:r w:rsidR="008B3E85">
        <w:rPr>
          <w:rFonts w:asciiTheme="minorHAnsi" w:eastAsiaTheme="minorHAnsi" w:hAnsiTheme="minorHAnsi" w:cstheme="minorHAnsi"/>
          <w:bCs/>
          <w:sz w:val="24"/>
          <w:szCs w:val="24"/>
          <w:lang w:eastAsia="en-US"/>
        </w:rPr>
        <w:t>Academy</w:t>
      </w:r>
      <w:r w:rsidRPr="002E11D9">
        <w:rPr>
          <w:rFonts w:asciiTheme="minorHAnsi" w:eastAsiaTheme="minorHAnsi" w:hAnsiTheme="minorHAnsi" w:cstheme="minorHAnsi"/>
          <w:bCs/>
          <w:sz w:val="24"/>
          <w:szCs w:val="24"/>
          <w:lang w:eastAsia="en-US"/>
        </w:rPr>
        <w:t xml:space="preserve"> and achieve success.</w:t>
      </w:r>
    </w:p>
    <w:p w14:paraId="7E3A405D" w14:textId="6129ED01" w:rsidR="00473308" w:rsidRPr="002E11D9" w:rsidRDefault="00473308" w:rsidP="00473308">
      <w:pPr>
        <w:pStyle w:val="ListParagraph"/>
        <w:numPr>
          <w:ilvl w:val="0"/>
          <w:numId w:val="23"/>
        </w:numPr>
        <w:ind w:left="709" w:hanging="567"/>
        <w:jc w:val="both"/>
        <w:rPr>
          <w:bCs/>
          <w:sz w:val="24"/>
          <w:szCs w:val="24"/>
        </w:rPr>
      </w:pPr>
      <w:r w:rsidRPr="002E11D9">
        <w:rPr>
          <w:rFonts w:asciiTheme="minorHAnsi" w:eastAsiaTheme="minorHAnsi" w:hAnsiTheme="minorHAnsi" w:cstheme="minorHAnsi"/>
          <w:bCs/>
          <w:sz w:val="24"/>
          <w:szCs w:val="24"/>
          <w:lang w:eastAsia="en-US"/>
        </w:rPr>
        <w:t>Lead</w:t>
      </w:r>
      <w:r w:rsidR="00C329AE" w:rsidRPr="002E11D9">
        <w:rPr>
          <w:rFonts w:asciiTheme="minorHAnsi" w:eastAsiaTheme="minorHAnsi" w:hAnsiTheme="minorHAnsi" w:cstheme="minorHAnsi"/>
          <w:bCs/>
          <w:sz w:val="24"/>
          <w:szCs w:val="24"/>
          <w:lang w:eastAsia="en-US"/>
        </w:rPr>
        <w:t xml:space="preserve"> and promote the mental health provision across the </w:t>
      </w:r>
      <w:r w:rsidR="008B3E85">
        <w:rPr>
          <w:rFonts w:asciiTheme="minorHAnsi" w:eastAsiaTheme="minorHAnsi" w:hAnsiTheme="minorHAnsi" w:cstheme="minorHAnsi"/>
          <w:bCs/>
          <w:sz w:val="24"/>
          <w:szCs w:val="24"/>
          <w:lang w:eastAsia="en-US"/>
        </w:rPr>
        <w:t>Academy</w:t>
      </w:r>
      <w:r w:rsidR="00C329AE" w:rsidRPr="002E11D9">
        <w:rPr>
          <w:rFonts w:asciiTheme="minorHAnsi" w:eastAsiaTheme="minorHAnsi" w:hAnsiTheme="minorHAnsi" w:cstheme="minorHAnsi"/>
          <w:bCs/>
          <w:sz w:val="24"/>
          <w:szCs w:val="24"/>
          <w:lang w:eastAsia="en-US"/>
        </w:rPr>
        <w:t xml:space="preserve"> for both pupils and staff.</w:t>
      </w:r>
    </w:p>
    <w:p w14:paraId="57C7F120" w14:textId="05F9A71C" w:rsidR="00473308" w:rsidRPr="005F3669" w:rsidRDefault="00C329AE" w:rsidP="00473308">
      <w:pPr>
        <w:pStyle w:val="ListParagraph"/>
        <w:numPr>
          <w:ilvl w:val="0"/>
          <w:numId w:val="23"/>
        </w:numPr>
        <w:ind w:left="709" w:hanging="567"/>
        <w:jc w:val="both"/>
        <w:rPr>
          <w:bCs/>
          <w:sz w:val="24"/>
          <w:szCs w:val="24"/>
        </w:rPr>
      </w:pPr>
      <w:r w:rsidRPr="002E11D9">
        <w:rPr>
          <w:rFonts w:asciiTheme="minorHAnsi" w:eastAsiaTheme="minorHAnsi" w:hAnsiTheme="minorHAnsi" w:cstheme="minorHAnsi"/>
          <w:bCs/>
          <w:sz w:val="24"/>
          <w:szCs w:val="24"/>
          <w:lang w:eastAsia="en-US"/>
        </w:rPr>
        <w:t>Implement, monitor and review systems to promote high levels of attendance and excellent</w:t>
      </w:r>
      <w:r w:rsidR="00473308" w:rsidRPr="002E11D9">
        <w:rPr>
          <w:rFonts w:asciiTheme="minorHAnsi" w:eastAsiaTheme="minorHAnsi" w:hAnsiTheme="minorHAnsi" w:cstheme="minorHAnsi"/>
          <w:bCs/>
          <w:sz w:val="24"/>
          <w:szCs w:val="24"/>
          <w:lang w:eastAsia="en-US"/>
        </w:rPr>
        <w:t xml:space="preserve"> </w:t>
      </w:r>
      <w:r w:rsidRPr="002E11D9">
        <w:rPr>
          <w:rFonts w:asciiTheme="minorHAnsi" w:eastAsiaTheme="minorHAnsi" w:hAnsiTheme="minorHAnsi" w:cstheme="minorHAnsi"/>
          <w:bCs/>
          <w:sz w:val="24"/>
          <w:szCs w:val="24"/>
          <w:lang w:eastAsia="en-US"/>
        </w:rPr>
        <w:t>punctuality, particularly for key groups of pupils.</w:t>
      </w:r>
    </w:p>
    <w:p w14:paraId="558C961E" w14:textId="652FB54D" w:rsidR="005F3669" w:rsidRPr="002E11D9" w:rsidRDefault="006D42B7" w:rsidP="00473308">
      <w:pPr>
        <w:pStyle w:val="ListParagraph"/>
        <w:numPr>
          <w:ilvl w:val="0"/>
          <w:numId w:val="23"/>
        </w:numPr>
        <w:ind w:left="709" w:hanging="567"/>
        <w:jc w:val="both"/>
        <w:rPr>
          <w:bCs/>
          <w:sz w:val="24"/>
          <w:szCs w:val="24"/>
        </w:rPr>
      </w:pPr>
      <w:r>
        <w:rPr>
          <w:rFonts w:asciiTheme="minorHAnsi" w:eastAsiaTheme="minorHAnsi" w:hAnsiTheme="minorHAnsi" w:cstheme="minorHAnsi"/>
          <w:bCs/>
          <w:sz w:val="24"/>
          <w:szCs w:val="24"/>
          <w:lang w:eastAsia="en-US"/>
        </w:rPr>
        <w:t>Ensure that information on pupil behaviour, attendance and punctuality is used to improve pastoral care</w:t>
      </w:r>
      <w:r w:rsidR="00DE2498">
        <w:rPr>
          <w:rFonts w:asciiTheme="minorHAnsi" w:eastAsiaTheme="minorHAnsi" w:hAnsiTheme="minorHAnsi" w:cstheme="minorHAnsi"/>
          <w:bCs/>
          <w:sz w:val="24"/>
          <w:szCs w:val="24"/>
          <w:lang w:eastAsia="en-US"/>
        </w:rPr>
        <w:t>.</w:t>
      </w:r>
    </w:p>
    <w:p w14:paraId="5FBA09B9" w14:textId="0F4B4D11" w:rsidR="00B359C0" w:rsidRPr="002E11D9" w:rsidRDefault="00C329AE" w:rsidP="00B359C0">
      <w:pPr>
        <w:pStyle w:val="ListParagraph"/>
        <w:numPr>
          <w:ilvl w:val="0"/>
          <w:numId w:val="23"/>
        </w:numPr>
        <w:ind w:left="709" w:hanging="567"/>
        <w:jc w:val="both"/>
        <w:rPr>
          <w:bCs/>
          <w:sz w:val="24"/>
          <w:szCs w:val="24"/>
        </w:rPr>
      </w:pPr>
      <w:r w:rsidRPr="002E11D9">
        <w:rPr>
          <w:rFonts w:asciiTheme="minorHAnsi" w:eastAsiaTheme="minorHAnsi" w:hAnsiTheme="minorHAnsi" w:cstheme="minorHAnsi"/>
          <w:bCs/>
          <w:sz w:val="24"/>
          <w:szCs w:val="24"/>
          <w:lang w:eastAsia="en-US"/>
        </w:rPr>
        <w:t>Develop positive working relationships with a number of outside agencies including</w:t>
      </w:r>
      <w:r w:rsidR="00B359C0" w:rsidRPr="002E11D9">
        <w:rPr>
          <w:rFonts w:asciiTheme="minorHAnsi" w:eastAsiaTheme="minorHAnsi" w:hAnsiTheme="minorHAnsi" w:cstheme="minorHAnsi"/>
          <w:bCs/>
          <w:sz w:val="24"/>
          <w:szCs w:val="24"/>
          <w:lang w:eastAsia="en-US"/>
        </w:rPr>
        <w:t xml:space="preserve"> </w:t>
      </w:r>
      <w:r w:rsidRPr="002E11D9">
        <w:rPr>
          <w:rFonts w:asciiTheme="minorHAnsi" w:eastAsiaTheme="minorHAnsi" w:hAnsiTheme="minorHAnsi" w:cstheme="minorHAnsi"/>
          <w:bCs/>
          <w:sz w:val="24"/>
          <w:szCs w:val="24"/>
          <w:lang w:eastAsia="en-US"/>
        </w:rPr>
        <w:t xml:space="preserve">other </w:t>
      </w:r>
      <w:r w:rsidR="008B3E85">
        <w:rPr>
          <w:rFonts w:asciiTheme="minorHAnsi" w:eastAsiaTheme="minorHAnsi" w:hAnsiTheme="minorHAnsi" w:cstheme="minorHAnsi"/>
          <w:bCs/>
          <w:sz w:val="24"/>
          <w:szCs w:val="24"/>
          <w:lang w:eastAsia="en-US"/>
        </w:rPr>
        <w:t>Academ</w:t>
      </w:r>
      <w:r w:rsidR="00F80C04">
        <w:rPr>
          <w:rFonts w:asciiTheme="minorHAnsi" w:eastAsiaTheme="minorHAnsi" w:hAnsiTheme="minorHAnsi" w:cstheme="minorHAnsi"/>
          <w:bCs/>
          <w:sz w:val="24"/>
          <w:szCs w:val="24"/>
          <w:lang w:eastAsia="en-US"/>
        </w:rPr>
        <w:t>ies</w:t>
      </w:r>
      <w:r w:rsidRPr="002E11D9">
        <w:rPr>
          <w:rFonts w:asciiTheme="minorHAnsi" w:eastAsiaTheme="minorHAnsi" w:hAnsiTheme="minorHAnsi" w:cstheme="minorHAnsi"/>
          <w:bCs/>
          <w:sz w:val="24"/>
          <w:szCs w:val="24"/>
          <w:lang w:eastAsia="en-US"/>
        </w:rPr>
        <w:t>, the Local Authority, alternative provision providers, etc.</w:t>
      </w:r>
    </w:p>
    <w:p w14:paraId="264A2F63" w14:textId="0E8EDDDA" w:rsidR="00CC7784" w:rsidRPr="002E11D9" w:rsidRDefault="00514C70" w:rsidP="00CC7784">
      <w:pPr>
        <w:pStyle w:val="ListParagraph"/>
        <w:numPr>
          <w:ilvl w:val="0"/>
          <w:numId w:val="23"/>
        </w:numPr>
        <w:ind w:left="709" w:hanging="567"/>
        <w:jc w:val="both"/>
        <w:rPr>
          <w:bCs/>
          <w:sz w:val="24"/>
          <w:szCs w:val="24"/>
        </w:rPr>
      </w:pPr>
      <w:r>
        <w:rPr>
          <w:rFonts w:asciiTheme="minorHAnsi" w:eastAsiaTheme="minorHAnsi" w:hAnsiTheme="minorHAnsi" w:cstheme="minorHAnsi"/>
          <w:bCs/>
          <w:sz w:val="24"/>
          <w:szCs w:val="24"/>
          <w:lang w:eastAsia="en-US"/>
        </w:rPr>
        <w:t>Contribute to ITT, ECT and Teach First Induction and Training.</w:t>
      </w:r>
    </w:p>
    <w:p w14:paraId="57D62B1C" w14:textId="501526B9" w:rsidR="00C12455" w:rsidRPr="00670726" w:rsidRDefault="00CC7784" w:rsidP="00CC7784">
      <w:pPr>
        <w:pStyle w:val="ListParagraph"/>
        <w:numPr>
          <w:ilvl w:val="0"/>
          <w:numId w:val="23"/>
        </w:numPr>
        <w:ind w:left="709" w:hanging="567"/>
        <w:jc w:val="both"/>
        <w:rPr>
          <w:rFonts w:asciiTheme="minorHAnsi" w:hAnsiTheme="minorHAnsi" w:cstheme="minorHAnsi"/>
          <w:bCs/>
          <w:sz w:val="24"/>
          <w:szCs w:val="24"/>
        </w:rPr>
      </w:pPr>
      <w:r w:rsidRPr="002E11D9">
        <w:rPr>
          <w:rFonts w:asciiTheme="minorHAnsi" w:eastAsiaTheme="minorHAnsi" w:hAnsiTheme="minorHAnsi" w:cstheme="minorHAnsi"/>
          <w:bCs/>
          <w:sz w:val="24"/>
          <w:szCs w:val="24"/>
          <w:lang w:eastAsia="en-US"/>
        </w:rPr>
        <w:lastRenderedPageBreak/>
        <w:t xml:space="preserve">Provide professional leadership and management in order to raise standards and achievement in all areas of the </w:t>
      </w:r>
      <w:r w:rsidR="008B3E85">
        <w:rPr>
          <w:rFonts w:asciiTheme="minorHAnsi" w:eastAsiaTheme="minorHAnsi" w:hAnsiTheme="minorHAnsi" w:cstheme="minorHAnsi"/>
          <w:bCs/>
          <w:sz w:val="24"/>
          <w:szCs w:val="24"/>
          <w:lang w:eastAsia="en-US"/>
        </w:rPr>
        <w:t>Academy</w:t>
      </w:r>
      <w:r w:rsidRPr="002E11D9">
        <w:rPr>
          <w:rFonts w:asciiTheme="minorHAnsi" w:eastAsiaTheme="minorHAnsi" w:hAnsiTheme="minorHAnsi" w:cstheme="minorHAnsi"/>
          <w:bCs/>
          <w:sz w:val="24"/>
          <w:szCs w:val="24"/>
          <w:lang w:eastAsia="en-US"/>
        </w:rPr>
        <w:t>’s work, particularly in a core or EBAC</w:t>
      </w:r>
      <w:r w:rsidR="00F80C04">
        <w:rPr>
          <w:rFonts w:asciiTheme="minorHAnsi" w:eastAsiaTheme="minorHAnsi" w:hAnsiTheme="minorHAnsi" w:cstheme="minorHAnsi"/>
          <w:bCs/>
          <w:sz w:val="24"/>
          <w:szCs w:val="24"/>
          <w:lang w:eastAsia="en-US"/>
        </w:rPr>
        <w:t>C</w:t>
      </w:r>
      <w:r w:rsidRPr="002E11D9">
        <w:rPr>
          <w:rFonts w:asciiTheme="minorHAnsi" w:eastAsiaTheme="minorHAnsi" w:hAnsiTheme="minorHAnsi" w:cstheme="minorHAnsi"/>
          <w:bCs/>
          <w:sz w:val="24"/>
          <w:szCs w:val="24"/>
          <w:lang w:eastAsia="en-US"/>
        </w:rPr>
        <w:t xml:space="preserve"> subject area.</w:t>
      </w:r>
    </w:p>
    <w:p w14:paraId="7D1BEAA9" w14:textId="67ACB263" w:rsidR="00670726" w:rsidRPr="002E11D9" w:rsidRDefault="00670726" w:rsidP="00CC7784">
      <w:pPr>
        <w:pStyle w:val="ListParagraph"/>
        <w:numPr>
          <w:ilvl w:val="0"/>
          <w:numId w:val="23"/>
        </w:numPr>
        <w:ind w:left="709" w:hanging="567"/>
        <w:jc w:val="both"/>
        <w:rPr>
          <w:rFonts w:asciiTheme="minorHAnsi" w:hAnsiTheme="minorHAnsi" w:cstheme="minorHAnsi"/>
          <w:bCs/>
          <w:sz w:val="24"/>
          <w:szCs w:val="24"/>
        </w:rPr>
      </w:pPr>
      <w:r>
        <w:rPr>
          <w:rFonts w:asciiTheme="minorHAnsi" w:eastAsiaTheme="minorHAnsi" w:hAnsiTheme="minorHAnsi" w:cstheme="minorHAnsi"/>
          <w:bCs/>
          <w:sz w:val="24"/>
          <w:szCs w:val="24"/>
          <w:lang w:eastAsia="en-US"/>
        </w:rPr>
        <w:t>Promote continuous improvement through collaboration within the institu</w:t>
      </w:r>
      <w:r w:rsidR="00351759">
        <w:rPr>
          <w:rFonts w:asciiTheme="minorHAnsi" w:eastAsiaTheme="minorHAnsi" w:hAnsiTheme="minorHAnsi" w:cstheme="minorHAnsi"/>
          <w:bCs/>
          <w:sz w:val="24"/>
          <w:szCs w:val="24"/>
          <w:lang w:eastAsia="en-US"/>
        </w:rPr>
        <w:t>tion and with other organisations which adopt best practice.</w:t>
      </w:r>
    </w:p>
    <w:p w14:paraId="520E9507" w14:textId="2D6E8BB9" w:rsidR="00431196" w:rsidRDefault="00431196" w:rsidP="00431196">
      <w:pPr>
        <w:jc w:val="both"/>
        <w:rPr>
          <w:rFonts w:ascii="Arial" w:eastAsia="Times New Roman" w:hAnsi="Arial"/>
        </w:rPr>
      </w:pPr>
    </w:p>
    <w:p w14:paraId="201D1D6D" w14:textId="558083F4" w:rsidR="00930069" w:rsidRPr="00930069" w:rsidRDefault="00930069" w:rsidP="00930069">
      <w:pPr>
        <w:jc w:val="both"/>
        <w:rPr>
          <w:rFonts w:asciiTheme="minorHAnsi" w:eastAsia="Times New Roman" w:hAnsiTheme="minorHAnsi" w:cstheme="minorHAnsi"/>
          <w:b/>
          <w:bCs/>
          <w:sz w:val="24"/>
          <w:szCs w:val="24"/>
          <w:u w:val="single"/>
        </w:rPr>
      </w:pPr>
      <w:r w:rsidRPr="00930069">
        <w:rPr>
          <w:rFonts w:asciiTheme="minorHAnsi" w:eastAsia="Times New Roman" w:hAnsiTheme="minorHAnsi" w:cstheme="minorHAnsi"/>
          <w:b/>
          <w:bCs/>
          <w:sz w:val="24"/>
          <w:szCs w:val="24"/>
          <w:u w:val="single"/>
        </w:rPr>
        <w:t xml:space="preserve">Pupil Care and </w:t>
      </w:r>
      <w:r w:rsidR="00F80C04" w:rsidRPr="00930069">
        <w:rPr>
          <w:rFonts w:asciiTheme="minorHAnsi" w:eastAsia="Times New Roman" w:hAnsiTheme="minorHAnsi" w:cstheme="minorHAnsi"/>
          <w:b/>
          <w:bCs/>
          <w:sz w:val="24"/>
          <w:szCs w:val="24"/>
          <w:u w:val="single"/>
        </w:rPr>
        <w:t>Development</w:t>
      </w:r>
    </w:p>
    <w:p w14:paraId="2CB3A86C" w14:textId="08531A8B" w:rsidR="00930069" w:rsidRPr="00C57CAF" w:rsidRDefault="00007CDC" w:rsidP="00930069">
      <w:pPr>
        <w:pStyle w:val="ListParagraph"/>
        <w:numPr>
          <w:ilvl w:val="0"/>
          <w:numId w:val="33"/>
        </w:numPr>
        <w:ind w:hanging="578"/>
        <w:jc w:val="both"/>
        <w:rPr>
          <w:rFonts w:asciiTheme="minorHAnsi" w:eastAsia="Times New Roman" w:hAnsiTheme="minorHAnsi" w:cstheme="minorHAnsi"/>
          <w:b/>
          <w:bCs/>
          <w:sz w:val="24"/>
          <w:szCs w:val="24"/>
          <w:u w:val="single"/>
        </w:rPr>
      </w:pPr>
      <w:r>
        <w:rPr>
          <w:rFonts w:asciiTheme="minorHAnsi" w:eastAsia="Times New Roman" w:hAnsiTheme="minorHAnsi" w:cstheme="minorHAnsi"/>
          <w:sz w:val="24"/>
          <w:szCs w:val="24"/>
        </w:rPr>
        <w:t xml:space="preserve">Oversee the development, organisation and implementation of the </w:t>
      </w:r>
      <w:r w:rsidR="008B3E85">
        <w:rPr>
          <w:rFonts w:asciiTheme="minorHAnsi" w:eastAsia="Times New Roman" w:hAnsiTheme="minorHAnsi" w:cstheme="minorHAnsi"/>
          <w:sz w:val="24"/>
          <w:szCs w:val="24"/>
        </w:rPr>
        <w:t>Academy</w:t>
      </w:r>
      <w:r>
        <w:rPr>
          <w:rFonts w:asciiTheme="minorHAnsi" w:eastAsia="Times New Roman" w:hAnsiTheme="minorHAnsi" w:cstheme="minorHAnsi"/>
          <w:sz w:val="24"/>
          <w:szCs w:val="24"/>
        </w:rPr>
        <w:t>’s policy for the personal and</w:t>
      </w:r>
      <w:r w:rsidR="00C57CAF">
        <w:rPr>
          <w:rFonts w:asciiTheme="minorHAnsi" w:eastAsia="Times New Roman" w:hAnsiTheme="minorHAnsi" w:cstheme="minorHAnsi"/>
          <w:sz w:val="24"/>
          <w:szCs w:val="24"/>
        </w:rPr>
        <w:t xml:space="preserve"> social development of pupils including pastoral care and guidance.</w:t>
      </w:r>
    </w:p>
    <w:p w14:paraId="7B622377" w14:textId="0796A7C7" w:rsidR="00C57CAF" w:rsidRPr="00AC3A48" w:rsidRDefault="00C57CAF" w:rsidP="00930069">
      <w:pPr>
        <w:pStyle w:val="ListParagraph"/>
        <w:numPr>
          <w:ilvl w:val="0"/>
          <w:numId w:val="33"/>
        </w:numPr>
        <w:ind w:hanging="578"/>
        <w:jc w:val="both"/>
        <w:rPr>
          <w:rFonts w:asciiTheme="minorHAnsi" w:eastAsia="Times New Roman" w:hAnsiTheme="minorHAnsi" w:cstheme="minorHAnsi"/>
          <w:b/>
          <w:bCs/>
          <w:sz w:val="24"/>
          <w:szCs w:val="24"/>
          <w:u w:val="single"/>
        </w:rPr>
      </w:pPr>
      <w:r>
        <w:rPr>
          <w:rFonts w:asciiTheme="minorHAnsi" w:eastAsia="Times New Roman" w:hAnsiTheme="minorHAnsi" w:cstheme="minorHAnsi"/>
          <w:sz w:val="24"/>
          <w:szCs w:val="24"/>
        </w:rPr>
        <w:t>Oversee the effective induction of pupils during transition, mid</w:t>
      </w:r>
      <w:r w:rsidR="002826B5">
        <w:rPr>
          <w:rFonts w:asciiTheme="minorHAnsi" w:eastAsia="Times New Roman" w:hAnsiTheme="minorHAnsi" w:cstheme="minorHAnsi"/>
          <w:sz w:val="24"/>
          <w:szCs w:val="24"/>
        </w:rPr>
        <w:t>-</w:t>
      </w:r>
      <w:r>
        <w:rPr>
          <w:rFonts w:asciiTheme="minorHAnsi" w:eastAsia="Times New Roman" w:hAnsiTheme="minorHAnsi" w:cstheme="minorHAnsi"/>
          <w:sz w:val="24"/>
          <w:szCs w:val="24"/>
        </w:rPr>
        <w:t>year</w:t>
      </w:r>
      <w:r w:rsidR="002826B5">
        <w:rPr>
          <w:rFonts w:asciiTheme="minorHAnsi" w:eastAsia="Times New Roman" w:hAnsiTheme="minorHAnsi" w:cstheme="minorHAnsi"/>
          <w:sz w:val="24"/>
          <w:szCs w:val="24"/>
        </w:rPr>
        <w:t xml:space="preserve"> admissions and managed moves.</w:t>
      </w:r>
    </w:p>
    <w:p w14:paraId="39AF3C29" w14:textId="3E5310D7" w:rsidR="00AC3A48" w:rsidRPr="002826B5" w:rsidRDefault="00AC3A48" w:rsidP="00930069">
      <w:pPr>
        <w:pStyle w:val="ListParagraph"/>
        <w:numPr>
          <w:ilvl w:val="0"/>
          <w:numId w:val="33"/>
        </w:numPr>
        <w:ind w:hanging="578"/>
        <w:jc w:val="both"/>
        <w:rPr>
          <w:rFonts w:asciiTheme="minorHAnsi" w:eastAsia="Times New Roman" w:hAnsiTheme="minorHAnsi" w:cstheme="minorHAnsi"/>
          <w:b/>
          <w:bCs/>
          <w:sz w:val="24"/>
          <w:szCs w:val="24"/>
          <w:u w:val="single"/>
        </w:rPr>
      </w:pPr>
      <w:r>
        <w:rPr>
          <w:rFonts w:asciiTheme="minorHAnsi" w:eastAsia="Times New Roman" w:hAnsiTheme="minorHAnsi" w:cstheme="minorHAnsi"/>
          <w:sz w:val="24"/>
          <w:szCs w:val="24"/>
        </w:rPr>
        <w:t>Promote</w:t>
      </w:r>
      <w:r w:rsidR="003C23A0">
        <w:rPr>
          <w:rFonts w:asciiTheme="minorHAnsi" w:eastAsia="Times New Roman" w:hAnsiTheme="minorHAnsi" w:cstheme="minorHAnsi"/>
          <w:sz w:val="24"/>
          <w:szCs w:val="24"/>
        </w:rPr>
        <w:t xml:space="preserve"> among pupils</w:t>
      </w:r>
      <w:r w:rsidR="00F80C04">
        <w:rPr>
          <w:rFonts w:asciiTheme="minorHAnsi" w:eastAsia="Times New Roman" w:hAnsiTheme="minorHAnsi" w:cstheme="minorHAnsi"/>
          <w:sz w:val="24"/>
          <w:szCs w:val="24"/>
        </w:rPr>
        <w:t>,</w:t>
      </w:r>
      <w:r w:rsidR="003C23A0">
        <w:rPr>
          <w:rFonts w:asciiTheme="minorHAnsi" w:eastAsia="Times New Roman" w:hAnsiTheme="minorHAnsi" w:cstheme="minorHAnsi"/>
          <w:sz w:val="24"/>
          <w:szCs w:val="24"/>
        </w:rPr>
        <w:t xml:space="preserve"> standards of conduct/discipline and a proper regard for authority and the encouragement of good behaviour.</w:t>
      </w:r>
    </w:p>
    <w:p w14:paraId="3EEAF579" w14:textId="37276C9B" w:rsidR="002826B5" w:rsidRPr="003C23A0" w:rsidRDefault="00634506" w:rsidP="00930069">
      <w:pPr>
        <w:pStyle w:val="ListParagraph"/>
        <w:numPr>
          <w:ilvl w:val="0"/>
          <w:numId w:val="33"/>
        </w:numPr>
        <w:ind w:hanging="578"/>
        <w:jc w:val="both"/>
        <w:rPr>
          <w:rFonts w:asciiTheme="minorHAnsi" w:eastAsia="Times New Roman" w:hAnsiTheme="minorHAnsi" w:cstheme="minorHAnsi"/>
          <w:b/>
          <w:bCs/>
          <w:sz w:val="24"/>
          <w:szCs w:val="24"/>
          <w:u w:val="single"/>
        </w:rPr>
      </w:pPr>
      <w:r>
        <w:rPr>
          <w:rFonts w:asciiTheme="minorHAnsi" w:eastAsia="Times New Roman" w:hAnsiTheme="minorHAnsi" w:cstheme="minorHAnsi"/>
          <w:sz w:val="24"/>
          <w:szCs w:val="24"/>
        </w:rPr>
        <w:t>The handling of individual disciplinary cases</w:t>
      </w:r>
      <w:r w:rsidR="00AC3A48">
        <w:rPr>
          <w:rFonts w:asciiTheme="minorHAnsi" w:eastAsia="Times New Roman" w:hAnsiTheme="minorHAnsi" w:cstheme="minorHAnsi"/>
          <w:sz w:val="24"/>
          <w:szCs w:val="24"/>
        </w:rPr>
        <w:t>.</w:t>
      </w:r>
    </w:p>
    <w:p w14:paraId="7E7E4401" w14:textId="77777777" w:rsidR="003C23A0" w:rsidRPr="00930069" w:rsidRDefault="003C23A0" w:rsidP="003C23A0">
      <w:pPr>
        <w:pStyle w:val="ListParagraph"/>
        <w:jc w:val="both"/>
        <w:rPr>
          <w:rFonts w:asciiTheme="minorHAnsi" w:eastAsia="Times New Roman" w:hAnsiTheme="minorHAnsi" w:cstheme="minorHAnsi"/>
          <w:b/>
          <w:bCs/>
          <w:sz w:val="24"/>
          <w:szCs w:val="24"/>
          <w:u w:val="single"/>
        </w:rPr>
      </w:pPr>
    </w:p>
    <w:p w14:paraId="1477FCF8" w14:textId="7C8D8D6E" w:rsidR="00431196" w:rsidRPr="00CC056E" w:rsidRDefault="00431196" w:rsidP="00431196">
      <w:pPr>
        <w:jc w:val="both"/>
        <w:rPr>
          <w:b/>
          <w:sz w:val="24"/>
          <w:szCs w:val="24"/>
          <w:u w:val="single"/>
        </w:rPr>
      </w:pPr>
      <w:r w:rsidRPr="00CC056E">
        <w:rPr>
          <w:b/>
          <w:sz w:val="24"/>
          <w:szCs w:val="24"/>
          <w:u w:val="single"/>
        </w:rPr>
        <w:t>Line Management</w:t>
      </w:r>
    </w:p>
    <w:p w14:paraId="472863FD" w14:textId="77777777" w:rsidR="00BC5210" w:rsidRPr="00BC5210" w:rsidRDefault="00BC5210" w:rsidP="00431196">
      <w:pPr>
        <w:pStyle w:val="ListParagraph"/>
        <w:numPr>
          <w:ilvl w:val="0"/>
          <w:numId w:val="23"/>
        </w:numPr>
        <w:ind w:left="709" w:hanging="567"/>
        <w:jc w:val="both"/>
        <w:rPr>
          <w:bCs/>
          <w:sz w:val="24"/>
          <w:szCs w:val="24"/>
        </w:rPr>
      </w:pPr>
      <w:r w:rsidRPr="002E11D9">
        <w:rPr>
          <w:rFonts w:asciiTheme="minorHAnsi" w:eastAsiaTheme="minorHAnsi" w:hAnsiTheme="minorHAnsi" w:cstheme="minorHAnsi"/>
          <w:bCs/>
          <w:sz w:val="24"/>
          <w:szCs w:val="24"/>
          <w:lang w:eastAsia="en-US"/>
        </w:rPr>
        <w:t>Line manage and develop Assistant Heads responsible for behaviour and personal development</w:t>
      </w:r>
    </w:p>
    <w:p w14:paraId="1D82391E" w14:textId="77777777" w:rsidR="00351759" w:rsidRPr="00351759" w:rsidRDefault="00BC5210" w:rsidP="00351759">
      <w:pPr>
        <w:pStyle w:val="ListParagraph"/>
        <w:numPr>
          <w:ilvl w:val="0"/>
          <w:numId w:val="23"/>
        </w:numPr>
        <w:ind w:left="709" w:hanging="567"/>
        <w:jc w:val="both"/>
        <w:rPr>
          <w:bCs/>
          <w:sz w:val="24"/>
          <w:szCs w:val="24"/>
        </w:rPr>
      </w:pPr>
      <w:r w:rsidRPr="00BC5210">
        <w:rPr>
          <w:rFonts w:asciiTheme="minorHAnsi" w:eastAsiaTheme="minorHAnsi" w:hAnsiTheme="minorHAnsi" w:cstheme="minorHAnsi"/>
          <w:bCs/>
          <w:sz w:val="24"/>
          <w:szCs w:val="24"/>
          <w:lang w:eastAsia="en-US"/>
        </w:rPr>
        <w:t xml:space="preserve">Line manage </w:t>
      </w:r>
      <w:r w:rsidR="00D26822">
        <w:rPr>
          <w:rFonts w:asciiTheme="minorHAnsi" w:eastAsiaTheme="minorHAnsi" w:hAnsiTheme="minorHAnsi" w:cstheme="minorHAnsi"/>
          <w:bCs/>
          <w:sz w:val="24"/>
          <w:szCs w:val="24"/>
          <w:lang w:eastAsia="en-US"/>
        </w:rPr>
        <w:t>Heads of House, Guidance Managers</w:t>
      </w:r>
      <w:r w:rsidRPr="00BC5210">
        <w:rPr>
          <w:rFonts w:asciiTheme="minorHAnsi" w:eastAsiaTheme="minorHAnsi" w:hAnsiTheme="minorHAnsi" w:cstheme="minorHAnsi"/>
          <w:bCs/>
          <w:sz w:val="24"/>
          <w:szCs w:val="24"/>
          <w:lang w:eastAsia="en-US"/>
        </w:rPr>
        <w:t xml:space="preserve"> and DSLs</w:t>
      </w:r>
    </w:p>
    <w:p w14:paraId="15830FD3" w14:textId="6A5C3EEF" w:rsidR="00351759" w:rsidRPr="00351759" w:rsidRDefault="00CC056E" w:rsidP="00351759">
      <w:pPr>
        <w:pStyle w:val="ListParagraph"/>
        <w:numPr>
          <w:ilvl w:val="0"/>
          <w:numId w:val="23"/>
        </w:numPr>
        <w:ind w:left="709" w:hanging="567"/>
        <w:jc w:val="both"/>
        <w:rPr>
          <w:bCs/>
          <w:sz w:val="24"/>
          <w:szCs w:val="24"/>
        </w:rPr>
      </w:pPr>
      <w:r>
        <w:rPr>
          <w:rFonts w:asciiTheme="minorHAnsi" w:hAnsiTheme="minorHAnsi" w:cstheme="minorHAnsi"/>
          <w:sz w:val="24"/>
          <w:szCs w:val="24"/>
        </w:rPr>
        <w:t xml:space="preserve">Line manage and </w:t>
      </w:r>
      <w:r w:rsidR="00431196" w:rsidRPr="00351759">
        <w:rPr>
          <w:rFonts w:asciiTheme="minorHAnsi" w:hAnsiTheme="minorHAnsi" w:cstheme="minorHAnsi"/>
          <w:sz w:val="24"/>
          <w:szCs w:val="24"/>
        </w:rPr>
        <w:t xml:space="preserve">hold designated Subject Leaders to account for the quality of the curriculum provided in terms of intent, implementation and impact. </w:t>
      </w:r>
    </w:p>
    <w:p w14:paraId="129891AD" w14:textId="060EFF31" w:rsidR="00351759" w:rsidRPr="00351759" w:rsidRDefault="00CC056E" w:rsidP="00351759">
      <w:pPr>
        <w:pStyle w:val="ListParagraph"/>
        <w:numPr>
          <w:ilvl w:val="0"/>
          <w:numId w:val="23"/>
        </w:numPr>
        <w:ind w:left="709" w:hanging="567"/>
        <w:jc w:val="both"/>
        <w:rPr>
          <w:bCs/>
          <w:sz w:val="24"/>
          <w:szCs w:val="24"/>
        </w:rPr>
      </w:pPr>
      <w:r>
        <w:rPr>
          <w:rFonts w:asciiTheme="minorHAnsi" w:hAnsiTheme="minorHAnsi" w:cstheme="minorHAnsi"/>
          <w:sz w:val="24"/>
          <w:szCs w:val="24"/>
        </w:rPr>
        <w:t>W</w:t>
      </w:r>
      <w:r w:rsidR="00431196" w:rsidRPr="00351759">
        <w:rPr>
          <w:rFonts w:asciiTheme="minorHAnsi" w:hAnsiTheme="minorHAnsi" w:cstheme="minorHAnsi"/>
          <w:sz w:val="24"/>
          <w:szCs w:val="24"/>
        </w:rPr>
        <w:t xml:space="preserve">ork with </w:t>
      </w:r>
      <w:r>
        <w:rPr>
          <w:rFonts w:asciiTheme="minorHAnsi" w:hAnsiTheme="minorHAnsi" w:cstheme="minorHAnsi"/>
          <w:sz w:val="24"/>
          <w:szCs w:val="24"/>
        </w:rPr>
        <w:t>des</w:t>
      </w:r>
      <w:r w:rsidR="002D0C6D">
        <w:rPr>
          <w:rFonts w:asciiTheme="minorHAnsi" w:hAnsiTheme="minorHAnsi" w:cstheme="minorHAnsi"/>
          <w:sz w:val="24"/>
          <w:szCs w:val="24"/>
        </w:rPr>
        <w:t>ignated S</w:t>
      </w:r>
      <w:r w:rsidR="00431196" w:rsidRPr="00351759">
        <w:rPr>
          <w:rFonts w:asciiTheme="minorHAnsi" w:hAnsiTheme="minorHAnsi" w:cstheme="minorHAnsi"/>
          <w:sz w:val="24"/>
          <w:szCs w:val="24"/>
        </w:rPr>
        <w:t xml:space="preserve">ubject </w:t>
      </w:r>
      <w:r w:rsidR="002D0C6D">
        <w:rPr>
          <w:rFonts w:asciiTheme="minorHAnsi" w:hAnsiTheme="minorHAnsi" w:cstheme="minorHAnsi"/>
          <w:sz w:val="24"/>
          <w:szCs w:val="24"/>
        </w:rPr>
        <w:t>L</w:t>
      </w:r>
      <w:r w:rsidR="00431196" w:rsidRPr="00351759">
        <w:rPr>
          <w:rFonts w:asciiTheme="minorHAnsi" w:hAnsiTheme="minorHAnsi" w:cstheme="minorHAnsi"/>
          <w:sz w:val="24"/>
          <w:szCs w:val="24"/>
        </w:rPr>
        <w:t xml:space="preserve">eaders to build an inclusive shared vision and practices so that where pupils fall behind there is swift intervention and support. </w:t>
      </w:r>
    </w:p>
    <w:p w14:paraId="65A06454" w14:textId="2B5D77C3" w:rsidR="00431196" w:rsidRPr="00351759" w:rsidRDefault="002D0C6D" w:rsidP="00351759">
      <w:pPr>
        <w:pStyle w:val="ListParagraph"/>
        <w:numPr>
          <w:ilvl w:val="0"/>
          <w:numId w:val="23"/>
        </w:numPr>
        <w:ind w:left="709" w:hanging="567"/>
        <w:jc w:val="both"/>
        <w:rPr>
          <w:bCs/>
          <w:sz w:val="24"/>
          <w:szCs w:val="24"/>
        </w:rPr>
      </w:pPr>
      <w:r>
        <w:rPr>
          <w:rFonts w:asciiTheme="minorHAnsi" w:hAnsiTheme="minorHAnsi" w:cstheme="minorHAnsi"/>
          <w:sz w:val="24"/>
          <w:szCs w:val="24"/>
        </w:rPr>
        <w:t>D</w:t>
      </w:r>
      <w:r w:rsidR="00431196" w:rsidRPr="00351759">
        <w:rPr>
          <w:rFonts w:asciiTheme="minorHAnsi" w:hAnsiTheme="minorHAnsi" w:cstheme="minorHAnsi"/>
          <w:sz w:val="24"/>
          <w:szCs w:val="24"/>
        </w:rPr>
        <w:t>evelop the leadership skills of all leaders across</w:t>
      </w:r>
      <w:r w:rsidR="00F80C04">
        <w:rPr>
          <w:rFonts w:asciiTheme="minorHAnsi" w:hAnsiTheme="minorHAnsi" w:cstheme="minorHAnsi"/>
          <w:sz w:val="24"/>
          <w:szCs w:val="24"/>
        </w:rPr>
        <w:t xml:space="preserve"> the</w:t>
      </w:r>
      <w:r w:rsidR="00431196" w:rsidRPr="00351759">
        <w:rPr>
          <w:rFonts w:asciiTheme="minorHAnsi" w:hAnsiTheme="minorHAnsi" w:cstheme="minorHAnsi"/>
          <w:sz w:val="24"/>
          <w:szCs w:val="24"/>
        </w:rPr>
        <w:t xml:space="preserve"> </w:t>
      </w:r>
      <w:r w:rsidR="008B3E85">
        <w:rPr>
          <w:rFonts w:asciiTheme="minorHAnsi" w:hAnsiTheme="minorHAnsi" w:cstheme="minorHAnsi"/>
          <w:sz w:val="24"/>
          <w:szCs w:val="24"/>
        </w:rPr>
        <w:t>Academy</w:t>
      </w:r>
      <w:r w:rsidR="00431196" w:rsidRPr="00351759">
        <w:rPr>
          <w:rFonts w:asciiTheme="minorHAnsi" w:hAnsiTheme="minorHAnsi" w:cstheme="minorHAnsi"/>
          <w:sz w:val="24"/>
          <w:szCs w:val="24"/>
        </w:rPr>
        <w:t>.</w:t>
      </w:r>
    </w:p>
    <w:p w14:paraId="58E0F055" w14:textId="01C14098" w:rsidR="00C329AE" w:rsidRPr="002E11D9" w:rsidRDefault="00C329AE" w:rsidP="00C329AE">
      <w:pPr>
        <w:jc w:val="both"/>
        <w:rPr>
          <w:rFonts w:asciiTheme="minorHAnsi" w:hAnsiTheme="minorHAnsi" w:cstheme="minorHAnsi"/>
          <w:bCs/>
          <w:sz w:val="24"/>
          <w:szCs w:val="24"/>
        </w:rPr>
      </w:pPr>
    </w:p>
    <w:p w14:paraId="6DD7B838" w14:textId="0D48C033" w:rsidR="00C329AE" w:rsidRDefault="003C23A0" w:rsidP="00C329AE">
      <w:pPr>
        <w:jc w:val="both"/>
        <w:rPr>
          <w:b/>
          <w:sz w:val="24"/>
          <w:szCs w:val="24"/>
          <w:u w:val="single"/>
        </w:rPr>
      </w:pPr>
      <w:r>
        <w:rPr>
          <w:b/>
          <w:sz w:val="24"/>
          <w:szCs w:val="24"/>
          <w:u w:val="single"/>
        </w:rPr>
        <w:t>Other Key Account</w:t>
      </w:r>
      <w:r w:rsidR="00836451">
        <w:rPr>
          <w:b/>
          <w:sz w:val="24"/>
          <w:szCs w:val="24"/>
          <w:u w:val="single"/>
        </w:rPr>
        <w:t>abilities</w:t>
      </w:r>
    </w:p>
    <w:p w14:paraId="3B021502" w14:textId="69F66F74" w:rsidR="00836451" w:rsidRDefault="00836451" w:rsidP="00C329AE">
      <w:pPr>
        <w:jc w:val="both"/>
        <w:rPr>
          <w:b/>
          <w:sz w:val="24"/>
          <w:szCs w:val="24"/>
        </w:rPr>
      </w:pPr>
      <w:r>
        <w:rPr>
          <w:b/>
          <w:sz w:val="24"/>
          <w:szCs w:val="24"/>
        </w:rPr>
        <w:t xml:space="preserve">The Deputy Head should be prepared to lead on such areas as curriculum development, quality of education, personal development, </w:t>
      </w:r>
      <w:r w:rsidR="00763C73">
        <w:rPr>
          <w:b/>
          <w:sz w:val="24"/>
          <w:szCs w:val="24"/>
        </w:rPr>
        <w:t>monitoring of standards and teacher effectiveness, tracking and analysis of results/data, behaviour management, external relations and community links</w:t>
      </w:r>
      <w:r w:rsidR="000C7164">
        <w:rPr>
          <w:b/>
          <w:sz w:val="24"/>
          <w:szCs w:val="24"/>
        </w:rPr>
        <w:t>, staff development, training and induction.  As a member of the senior leadership team</w:t>
      </w:r>
      <w:r w:rsidR="000A203F">
        <w:rPr>
          <w:b/>
          <w:sz w:val="24"/>
          <w:szCs w:val="24"/>
        </w:rPr>
        <w:t xml:space="preserve">, the Deputy Head will also be centrally involved in the overall leadership and management of the </w:t>
      </w:r>
      <w:r w:rsidR="008B3E85">
        <w:rPr>
          <w:b/>
          <w:sz w:val="24"/>
          <w:szCs w:val="24"/>
        </w:rPr>
        <w:t>Academy</w:t>
      </w:r>
      <w:r w:rsidR="000A203F">
        <w:rPr>
          <w:b/>
          <w:sz w:val="24"/>
          <w:szCs w:val="24"/>
        </w:rPr>
        <w:t xml:space="preserve"> and will help to establish an </w:t>
      </w:r>
      <w:r w:rsidR="008B3E85">
        <w:rPr>
          <w:b/>
          <w:sz w:val="24"/>
          <w:szCs w:val="24"/>
        </w:rPr>
        <w:t>Academy</w:t>
      </w:r>
      <w:r w:rsidR="000A203F">
        <w:rPr>
          <w:b/>
          <w:sz w:val="24"/>
          <w:szCs w:val="24"/>
        </w:rPr>
        <w:t xml:space="preserve"> culture that is both nurturing and rigorous.</w:t>
      </w:r>
    </w:p>
    <w:p w14:paraId="5E87DC55" w14:textId="1D1C9E4B" w:rsidR="00BA02E1" w:rsidRDefault="00BA02E1" w:rsidP="00C329AE">
      <w:pPr>
        <w:jc w:val="both"/>
        <w:rPr>
          <w:b/>
          <w:sz w:val="24"/>
          <w:szCs w:val="24"/>
        </w:rPr>
      </w:pPr>
    </w:p>
    <w:p w14:paraId="6DF16EEC" w14:textId="1EB761E8" w:rsidR="00BA02E1" w:rsidRPr="00F168F1" w:rsidRDefault="00BA02E1" w:rsidP="00C329AE">
      <w:pPr>
        <w:jc w:val="both"/>
        <w:rPr>
          <w:rFonts w:asciiTheme="minorHAnsi" w:hAnsiTheme="minorHAnsi" w:cstheme="minorHAnsi"/>
          <w:b/>
          <w:sz w:val="24"/>
          <w:szCs w:val="24"/>
          <w:u w:val="single"/>
        </w:rPr>
      </w:pPr>
      <w:r w:rsidRPr="00F168F1">
        <w:rPr>
          <w:rFonts w:asciiTheme="minorHAnsi" w:hAnsiTheme="minorHAnsi" w:cstheme="minorHAnsi"/>
          <w:b/>
          <w:sz w:val="24"/>
          <w:szCs w:val="24"/>
          <w:u w:val="single"/>
        </w:rPr>
        <w:t>Leadership and Management</w:t>
      </w:r>
    </w:p>
    <w:p w14:paraId="7C33D1C0" w14:textId="6673F870" w:rsidR="00BA02E1" w:rsidRPr="00F168F1" w:rsidRDefault="00BA02E1" w:rsidP="00BA02E1">
      <w:pPr>
        <w:pStyle w:val="ListParagraph"/>
        <w:numPr>
          <w:ilvl w:val="0"/>
          <w:numId w:val="35"/>
        </w:numPr>
        <w:ind w:hanging="578"/>
        <w:jc w:val="both"/>
        <w:rPr>
          <w:rFonts w:asciiTheme="minorHAnsi" w:hAnsiTheme="minorHAnsi" w:cstheme="minorHAnsi"/>
          <w:b/>
          <w:sz w:val="24"/>
          <w:szCs w:val="24"/>
        </w:rPr>
      </w:pPr>
      <w:r w:rsidRPr="00F168F1">
        <w:rPr>
          <w:rFonts w:asciiTheme="minorHAnsi" w:hAnsiTheme="minorHAnsi" w:cstheme="minorHAnsi"/>
          <w:bCs/>
          <w:sz w:val="24"/>
          <w:szCs w:val="24"/>
        </w:rPr>
        <w:t xml:space="preserve">To deputise for the Head of </w:t>
      </w:r>
      <w:r w:rsidR="008B3E85" w:rsidRPr="00F168F1">
        <w:rPr>
          <w:rFonts w:asciiTheme="minorHAnsi" w:hAnsiTheme="minorHAnsi" w:cstheme="minorHAnsi"/>
          <w:bCs/>
          <w:sz w:val="24"/>
          <w:szCs w:val="24"/>
        </w:rPr>
        <w:t>Academy</w:t>
      </w:r>
      <w:r w:rsidRPr="00F168F1">
        <w:rPr>
          <w:rFonts w:asciiTheme="minorHAnsi" w:hAnsiTheme="minorHAnsi" w:cstheme="minorHAnsi"/>
          <w:bCs/>
          <w:sz w:val="24"/>
          <w:szCs w:val="24"/>
        </w:rPr>
        <w:t xml:space="preserve"> in their absence.</w:t>
      </w:r>
    </w:p>
    <w:p w14:paraId="049B1FA2" w14:textId="14A57F56" w:rsidR="00BA02E1" w:rsidRPr="00F168F1" w:rsidRDefault="00BA02E1" w:rsidP="00BA02E1">
      <w:pPr>
        <w:pStyle w:val="ListParagraph"/>
        <w:numPr>
          <w:ilvl w:val="0"/>
          <w:numId w:val="35"/>
        </w:numPr>
        <w:ind w:hanging="578"/>
        <w:jc w:val="both"/>
        <w:rPr>
          <w:rFonts w:asciiTheme="minorHAnsi" w:hAnsiTheme="minorHAnsi" w:cstheme="minorHAnsi"/>
          <w:b/>
          <w:sz w:val="24"/>
          <w:szCs w:val="24"/>
        </w:rPr>
      </w:pPr>
      <w:r w:rsidRPr="00F168F1">
        <w:rPr>
          <w:rFonts w:asciiTheme="minorHAnsi" w:hAnsiTheme="minorHAnsi" w:cstheme="minorHAnsi"/>
          <w:bCs/>
          <w:sz w:val="24"/>
          <w:szCs w:val="24"/>
        </w:rPr>
        <w:t>To p</w:t>
      </w:r>
      <w:r w:rsidR="00F80C04" w:rsidRPr="00F168F1">
        <w:rPr>
          <w:rFonts w:asciiTheme="minorHAnsi" w:hAnsiTheme="minorHAnsi" w:cstheme="minorHAnsi"/>
          <w:bCs/>
          <w:sz w:val="24"/>
          <w:szCs w:val="24"/>
        </w:rPr>
        <w:t>la</w:t>
      </w:r>
      <w:r w:rsidRPr="00F168F1">
        <w:rPr>
          <w:rFonts w:asciiTheme="minorHAnsi" w:hAnsiTheme="minorHAnsi" w:cstheme="minorHAnsi"/>
          <w:bCs/>
          <w:sz w:val="24"/>
          <w:szCs w:val="24"/>
        </w:rPr>
        <w:t xml:space="preserve">y a major role in setting and establishing future strategy for the </w:t>
      </w:r>
      <w:r w:rsidR="008B3E85" w:rsidRPr="00F168F1">
        <w:rPr>
          <w:rFonts w:asciiTheme="minorHAnsi" w:hAnsiTheme="minorHAnsi" w:cstheme="minorHAnsi"/>
          <w:bCs/>
          <w:sz w:val="24"/>
          <w:szCs w:val="24"/>
        </w:rPr>
        <w:t>Academy</w:t>
      </w:r>
      <w:r w:rsidRPr="00F168F1">
        <w:rPr>
          <w:rFonts w:asciiTheme="minorHAnsi" w:hAnsiTheme="minorHAnsi" w:cstheme="minorHAnsi"/>
          <w:bCs/>
          <w:sz w:val="24"/>
          <w:szCs w:val="24"/>
        </w:rPr>
        <w:t>.</w:t>
      </w:r>
    </w:p>
    <w:p w14:paraId="0C10FBCF" w14:textId="1099BE79" w:rsidR="0075085E" w:rsidRPr="00F168F1" w:rsidRDefault="0075085E" w:rsidP="0075085E">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 xml:space="preserve">To share responsibility for the management of the </w:t>
      </w:r>
      <w:r w:rsidR="008B3E85" w:rsidRPr="00F168F1">
        <w:rPr>
          <w:rFonts w:asciiTheme="minorHAnsi" w:eastAsia="SymbolMT" w:hAnsiTheme="minorHAnsi" w:cstheme="minorHAnsi"/>
          <w:color w:val="000000"/>
          <w:sz w:val="24"/>
          <w:szCs w:val="24"/>
          <w:lang w:eastAsia="en-US"/>
        </w:rPr>
        <w:t>Academy</w:t>
      </w:r>
      <w:r w:rsidRPr="00F168F1">
        <w:rPr>
          <w:rFonts w:asciiTheme="minorHAnsi" w:eastAsia="SymbolMT" w:hAnsiTheme="minorHAnsi" w:cstheme="minorHAnsi"/>
          <w:color w:val="000000"/>
          <w:sz w:val="24"/>
          <w:szCs w:val="24"/>
          <w:lang w:eastAsia="en-US"/>
        </w:rPr>
        <w:t xml:space="preserve"> and to contribute to the consultative and decision-making process.</w:t>
      </w:r>
    </w:p>
    <w:p w14:paraId="6A72E31E" w14:textId="553B7F60" w:rsidR="0075085E" w:rsidRPr="00F168F1" w:rsidRDefault="0075085E" w:rsidP="0075085E">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 xml:space="preserve">To fully support whole </w:t>
      </w:r>
      <w:r w:rsidR="008B3E85" w:rsidRPr="00F168F1">
        <w:rPr>
          <w:rFonts w:asciiTheme="minorHAnsi" w:eastAsia="SymbolMT" w:hAnsiTheme="minorHAnsi" w:cstheme="minorHAnsi"/>
          <w:color w:val="000000"/>
          <w:sz w:val="24"/>
          <w:szCs w:val="24"/>
          <w:lang w:eastAsia="en-US"/>
        </w:rPr>
        <w:t>Academy</w:t>
      </w:r>
      <w:r w:rsidRPr="00F168F1">
        <w:rPr>
          <w:rFonts w:asciiTheme="minorHAnsi" w:eastAsia="SymbolMT" w:hAnsiTheme="minorHAnsi" w:cstheme="minorHAnsi"/>
          <w:color w:val="000000"/>
          <w:sz w:val="24"/>
          <w:szCs w:val="24"/>
          <w:lang w:eastAsia="en-US"/>
        </w:rPr>
        <w:t xml:space="preserve"> policy decisions, contribute to their initiation and sustain their implementation and review.</w:t>
      </w:r>
    </w:p>
    <w:p w14:paraId="4673E43D" w14:textId="77777777" w:rsidR="00F168F1" w:rsidRPr="00F168F1" w:rsidRDefault="0075085E" w:rsidP="00F168F1">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 xml:space="preserve">To actively promote the </w:t>
      </w:r>
      <w:r w:rsidR="008B3E85" w:rsidRPr="00F168F1">
        <w:rPr>
          <w:rFonts w:asciiTheme="minorHAnsi" w:eastAsia="SymbolMT" w:hAnsiTheme="minorHAnsi" w:cstheme="minorHAnsi"/>
          <w:color w:val="000000"/>
          <w:sz w:val="24"/>
          <w:szCs w:val="24"/>
          <w:lang w:eastAsia="en-US"/>
        </w:rPr>
        <w:t>Academy</w:t>
      </w:r>
      <w:r w:rsidRPr="00F168F1">
        <w:rPr>
          <w:rFonts w:asciiTheme="minorHAnsi" w:eastAsia="SymbolMT" w:hAnsiTheme="minorHAnsi" w:cstheme="minorHAnsi"/>
          <w:color w:val="000000"/>
          <w:sz w:val="24"/>
          <w:szCs w:val="24"/>
          <w:lang w:eastAsia="en-US"/>
        </w:rPr>
        <w:t xml:space="preserve"> and liaise with outside agencies as necessary,</w:t>
      </w:r>
      <w:r w:rsidR="0051572C" w:rsidRPr="00F168F1">
        <w:rPr>
          <w:rFonts w:asciiTheme="minorHAnsi" w:eastAsia="SymbolMT" w:hAnsiTheme="minorHAnsi" w:cstheme="minorHAnsi"/>
          <w:color w:val="000000"/>
          <w:sz w:val="24"/>
          <w:szCs w:val="24"/>
          <w:lang w:eastAsia="en-US"/>
        </w:rPr>
        <w:t xml:space="preserve"> </w:t>
      </w:r>
      <w:r w:rsidRPr="00F168F1">
        <w:rPr>
          <w:rFonts w:asciiTheme="minorHAnsi" w:eastAsia="SymbolMT" w:hAnsiTheme="minorHAnsi" w:cstheme="minorHAnsi"/>
          <w:color w:val="000000"/>
          <w:sz w:val="24"/>
          <w:szCs w:val="24"/>
          <w:lang w:eastAsia="en-US"/>
        </w:rPr>
        <w:t xml:space="preserve">representing the </w:t>
      </w:r>
      <w:r w:rsidR="00F80C04" w:rsidRPr="00F168F1">
        <w:rPr>
          <w:rFonts w:asciiTheme="minorHAnsi" w:eastAsia="SymbolMT" w:hAnsiTheme="minorHAnsi" w:cstheme="minorHAnsi"/>
          <w:color w:val="000000"/>
          <w:sz w:val="24"/>
          <w:szCs w:val="24"/>
          <w:lang w:eastAsia="en-US"/>
        </w:rPr>
        <w:t>Head of Academy</w:t>
      </w:r>
      <w:r w:rsidRPr="00F168F1">
        <w:rPr>
          <w:rFonts w:asciiTheme="minorHAnsi" w:eastAsia="SymbolMT" w:hAnsiTheme="minorHAnsi" w:cstheme="minorHAnsi"/>
          <w:color w:val="000000"/>
          <w:sz w:val="24"/>
          <w:szCs w:val="24"/>
          <w:lang w:eastAsia="en-US"/>
        </w:rPr>
        <w:t xml:space="preserve">, the </w:t>
      </w:r>
      <w:r w:rsidR="008B3E85" w:rsidRPr="00F168F1">
        <w:rPr>
          <w:rFonts w:asciiTheme="minorHAnsi" w:eastAsia="SymbolMT" w:hAnsiTheme="minorHAnsi" w:cstheme="minorHAnsi"/>
          <w:color w:val="000000"/>
          <w:sz w:val="24"/>
          <w:szCs w:val="24"/>
          <w:lang w:eastAsia="en-US"/>
        </w:rPr>
        <w:t>Academy</w:t>
      </w:r>
      <w:r w:rsidRPr="00F168F1">
        <w:rPr>
          <w:rFonts w:asciiTheme="minorHAnsi" w:eastAsia="SymbolMT" w:hAnsiTheme="minorHAnsi" w:cstheme="minorHAnsi"/>
          <w:color w:val="000000"/>
          <w:sz w:val="24"/>
          <w:szCs w:val="24"/>
          <w:lang w:eastAsia="en-US"/>
        </w:rPr>
        <w:t xml:space="preserve"> or the Trust as appropriate.</w:t>
      </w:r>
    </w:p>
    <w:p w14:paraId="7A48589A" w14:textId="77777777" w:rsidR="00F168F1" w:rsidRPr="00F168F1" w:rsidRDefault="002B01B7" w:rsidP="00F168F1">
      <w:pPr>
        <w:pStyle w:val="ListParagraph"/>
        <w:numPr>
          <w:ilvl w:val="0"/>
          <w:numId w:val="35"/>
        </w:numPr>
        <w:ind w:hanging="578"/>
        <w:jc w:val="both"/>
        <w:rPr>
          <w:rFonts w:asciiTheme="minorHAnsi" w:hAnsiTheme="minorHAnsi" w:cstheme="minorHAnsi"/>
          <w:b/>
          <w:sz w:val="24"/>
          <w:szCs w:val="24"/>
        </w:rPr>
      </w:pPr>
      <w:r w:rsidRPr="00F168F1">
        <w:rPr>
          <w:rFonts w:asciiTheme="minorHAnsi" w:eastAsiaTheme="minorHAnsi" w:hAnsiTheme="minorHAnsi" w:cstheme="minorHAnsi"/>
          <w:sz w:val="24"/>
          <w:szCs w:val="24"/>
          <w:lang w:eastAsia="en-US"/>
        </w:rPr>
        <w:t>Monitoring progress towards the achievement of the aims and objectives and taking prompt</w:t>
      </w:r>
      <w:r w:rsidR="002D579A" w:rsidRPr="00F168F1">
        <w:rPr>
          <w:rFonts w:asciiTheme="minorHAnsi" w:eastAsiaTheme="minorHAnsi" w:hAnsiTheme="minorHAnsi" w:cstheme="minorHAnsi"/>
          <w:sz w:val="24"/>
          <w:szCs w:val="24"/>
          <w:lang w:eastAsia="en-US"/>
        </w:rPr>
        <w:t xml:space="preserve"> </w:t>
      </w:r>
      <w:r w:rsidRPr="00F168F1">
        <w:rPr>
          <w:rFonts w:asciiTheme="minorHAnsi" w:eastAsiaTheme="minorHAnsi" w:hAnsiTheme="minorHAnsi" w:cstheme="minorHAnsi"/>
          <w:sz w:val="24"/>
          <w:szCs w:val="24"/>
          <w:lang w:eastAsia="en-US"/>
        </w:rPr>
        <w:t>action to rectify anticipated deficiencies.</w:t>
      </w:r>
    </w:p>
    <w:p w14:paraId="4FD11004" w14:textId="19FF313E" w:rsidR="00F168F1" w:rsidRPr="00F168F1" w:rsidRDefault="002B01B7" w:rsidP="00F168F1">
      <w:pPr>
        <w:pStyle w:val="ListParagraph"/>
        <w:numPr>
          <w:ilvl w:val="0"/>
          <w:numId w:val="35"/>
        </w:numPr>
        <w:ind w:hanging="578"/>
        <w:jc w:val="both"/>
        <w:rPr>
          <w:rFonts w:asciiTheme="minorHAnsi" w:hAnsiTheme="minorHAnsi" w:cstheme="minorHAnsi"/>
          <w:b/>
          <w:sz w:val="24"/>
          <w:szCs w:val="24"/>
        </w:rPr>
      </w:pPr>
      <w:r w:rsidRPr="00F168F1">
        <w:rPr>
          <w:rFonts w:asciiTheme="minorHAnsi" w:eastAsiaTheme="minorHAnsi" w:hAnsiTheme="minorHAnsi" w:cstheme="minorHAnsi"/>
          <w:sz w:val="24"/>
          <w:szCs w:val="24"/>
          <w:lang w:eastAsia="en-US"/>
        </w:rPr>
        <w:lastRenderedPageBreak/>
        <w:t xml:space="preserve">Playing a lead role promoting the ethos of the </w:t>
      </w:r>
      <w:r w:rsidR="00BE0483" w:rsidRPr="00F168F1">
        <w:rPr>
          <w:rFonts w:asciiTheme="minorHAnsi" w:eastAsiaTheme="minorHAnsi" w:hAnsiTheme="minorHAnsi" w:cstheme="minorHAnsi"/>
          <w:sz w:val="24"/>
          <w:szCs w:val="24"/>
          <w:lang w:eastAsia="en-US"/>
        </w:rPr>
        <w:t>Academy,</w:t>
      </w:r>
      <w:r w:rsidRPr="00F168F1">
        <w:rPr>
          <w:rFonts w:asciiTheme="minorHAnsi" w:eastAsiaTheme="minorHAnsi" w:hAnsiTheme="minorHAnsi" w:cstheme="minorHAnsi"/>
          <w:sz w:val="24"/>
          <w:szCs w:val="24"/>
          <w:lang w:eastAsia="en-US"/>
        </w:rPr>
        <w:t xml:space="preserve"> creating and maintaining an</w:t>
      </w:r>
      <w:r w:rsidR="002D579A" w:rsidRPr="00F168F1">
        <w:rPr>
          <w:rFonts w:asciiTheme="minorHAnsi" w:eastAsiaTheme="minorHAnsi" w:hAnsiTheme="minorHAnsi" w:cstheme="minorHAnsi"/>
          <w:sz w:val="24"/>
          <w:szCs w:val="24"/>
          <w:lang w:eastAsia="en-US"/>
        </w:rPr>
        <w:t xml:space="preserve"> </w:t>
      </w:r>
      <w:r w:rsidRPr="00F168F1">
        <w:rPr>
          <w:rFonts w:asciiTheme="minorHAnsi" w:eastAsiaTheme="minorHAnsi" w:hAnsiTheme="minorHAnsi" w:cstheme="minorHAnsi"/>
          <w:sz w:val="24"/>
          <w:szCs w:val="24"/>
          <w:lang w:eastAsia="en-US"/>
        </w:rPr>
        <w:t>environment which promotes and secures good teaching and effective learning, ensuring that</w:t>
      </w:r>
      <w:r w:rsidR="002D579A" w:rsidRPr="00F168F1">
        <w:rPr>
          <w:rFonts w:asciiTheme="minorHAnsi" w:eastAsiaTheme="minorHAnsi" w:hAnsiTheme="minorHAnsi" w:cstheme="minorHAnsi"/>
          <w:sz w:val="24"/>
          <w:szCs w:val="24"/>
          <w:lang w:eastAsia="en-US"/>
        </w:rPr>
        <w:t xml:space="preserve"> </w:t>
      </w:r>
      <w:r w:rsidRPr="00F168F1">
        <w:rPr>
          <w:rFonts w:asciiTheme="minorHAnsi" w:eastAsiaTheme="minorHAnsi" w:hAnsiTheme="minorHAnsi" w:cstheme="minorHAnsi"/>
          <w:sz w:val="24"/>
          <w:szCs w:val="24"/>
          <w:lang w:eastAsia="en-US"/>
        </w:rPr>
        <w:t xml:space="preserve">all relevant standards of conduct are met be </w:t>
      </w:r>
      <w:r w:rsidR="008B3E85" w:rsidRPr="00F168F1">
        <w:rPr>
          <w:rFonts w:asciiTheme="minorHAnsi" w:eastAsiaTheme="minorHAnsi" w:hAnsiTheme="minorHAnsi" w:cstheme="minorHAnsi"/>
          <w:sz w:val="24"/>
          <w:szCs w:val="24"/>
          <w:lang w:eastAsia="en-US"/>
        </w:rPr>
        <w:t>pupil</w:t>
      </w:r>
      <w:r w:rsidRPr="00F168F1">
        <w:rPr>
          <w:rFonts w:asciiTheme="minorHAnsi" w:eastAsiaTheme="minorHAnsi" w:hAnsiTheme="minorHAnsi" w:cstheme="minorHAnsi"/>
          <w:sz w:val="24"/>
          <w:szCs w:val="24"/>
          <w:lang w:eastAsia="en-US"/>
        </w:rPr>
        <w:t>s and staff.</w:t>
      </w:r>
    </w:p>
    <w:p w14:paraId="78ACE2C7" w14:textId="77777777" w:rsidR="00F168F1" w:rsidRPr="00F168F1" w:rsidRDefault="002B01B7" w:rsidP="00F168F1">
      <w:pPr>
        <w:pStyle w:val="ListParagraph"/>
        <w:numPr>
          <w:ilvl w:val="0"/>
          <w:numId w:val="35"/>
        </w:numPr>
        <w:ind w:hanging="578"/>
        <w:jc w:val="both"/>
        <w:rPr>
          <w:rFonts w:asciiTheme="minorHAnsi" w:hAnsiTheme="minorHAnsi" w:cstheme="minorHAnsi"/>
          <w:b/>
          <w:sz w:val="24"/>
          <w:szCs w:val="24"/>
        </w:rPr>
      </w:pPr>
      <w:r w:rsidRPr="00F168F1">
        <w:rPr>
          <w:rFonts w:asciiTheme="minorHAnsi" w:eastAsiaTheme="minorHAnsi" w:hAnsiTheme="minorHAnsi" w:cstheme="minorHAnsi"/>
          <w:sz w:val="24"/>
          <w:szCs w:val="24"/>
          <w:lang w:eastAsia="en-US"/>
        </w:rPr>
        <w:t>Contributing to the monitoring and evaluation of the quality of education and standards of</w:t>
      </w:r>
      <w:r w:rsidR="002D579A" w:rsidRPr="00F168F1">
        <w:rPr>
          <w:rFonts w:asciiTheme="minorHAnsi" w:eastAsiaTheme="minorHAnsi" w:hAnsiTheme="minorHAnsi" w:cstheme="minorHAnsi"/>
          <w:sz w:val="24"/>
          <w:szCs w:val="24"/>
          <w:lang w:eastAsia="en-US"/>
        </w:rPr>
        <w:t xml:space="preserve"> pupils</w:t>
      </w:r>
      <w:r w:rsidRPr="00F168F1">
        <w:rPr>
          <w:rFonts w:asciiTheme="minorHAnsi" w:eastAsiaTheme="minorHAnsi" w:hAnsiTheme="minorHAnsi" w:cstheme="minorHAnsi"/>
          <w:sz w:val="24"/>
          <w:szCs w:val="24"/>
          <w:lang w:eastAsia="en-US"/>
        </w:rPr>
        <w:t>’ achievements using all available local and national data and internal assessments.</w:t>
      </w:r>
    </w:p>
    <w:p w14:paraId="44088B8B" w14:textId="39D3428D" w:rsidR="002B01B7" w:rsidRPr="00F168F1" w:rsidRDefault="002B01B7" w:rsidP="00F168F1">
      <w:pPr>
        <w:pStyle w:val="ListParagraph"/>
        <w:numPr>
          <w:ilvl w:val="0"/>
          <w:numId w:val="35"/>
        </w:numPr>
        <w:ind w:hanging="578"/>
        <w:jc w:val="both"/>
        <w:rPr>
          <w:rFonts w:asciiTheme="minorHAnsi" w:hAnsiTheme="minorHAnsi" w:cstheme="minorHAnsi"/>
          <w:b/>
          <w:sz w:val="24"/>
          <w:szCs w:val="24"/>
        </w:rPr>
      </w:pPr>
      <w:r w:rsidRPr="00F168F1">
        <w:rPr>
          <w:rFonts w:asciiTheme="minorHAnsi" w:eastAsiaTheme="minorHAnsi" w:hAnsiTheme="minorHAnsi" w:cstheme="minorHAnsi"/>
          <w:sz w:val="24"/>
          <w:szCs w:val="24"/>
          <w:lang w:eastAsia="en-US"/>
        </w:rPr>
        <w:t xml:space="preserve">Critically reviewing all aspects of the </w:t>
      </w:r>
      <w:r w:rsidR="008B3E85" w:rsidRPr="00F168F1">
        <w:rPr>
          <w:rFonts w:asciiTheme="minorHAnsi" w:eastAsiaTheme="minorHAnsi" w:hAnsiTheme="minorHAnsi" w:cstheme="minorHAnsi"/>
          <w:sz w:val="24"/>
          <w:szCs w:val="24"/>
          <w:lang w:eastAsia="en-US"/>
        </w:rPr>
        <w:t>Academy</w:t>
      </w:r>
      <w:r w:rsidRPr="00F168F1">
        <w:rPr>
          <w:rFonts w:asciiTheme="minorHAnsi" w:eastAsiaTheme="minorHAnsi" w:hAnsiTheme="minorHAnsi" w:cstheme="minorHAnsi"/>
          <w:sz w:val="24"/>
          <w:szCs w:val="24"/>
          <w:lang w:eastAsia="en-US"/>
        </w:rPr>
        <w:t>’s operation and contributing ideas to the</w:t>
      </w:r>
      <w:r w:rsidR="002D579A" w:rsidRPr="00F168F1">
        <w:rPr>
          <w:rFonts w:asciiTheme="minorHAnsi" w:eastAsiaTheme="minorHAnsi" w:hAnsiTheme="minorHAnsi" w:cstheme="minorHAnsi"/>
          <w:sz w:val="24"/>
          <w:szCs w:val="24"/>
          <w:lang w:eastAsia="en-US"/>
        </w:rPr>
        <w:t xml:space="preserve"> </w:t>
      </w:r>
      <w:r w:rsidRPr="00F168F1">
        <w:rPr>
          <w:rFonts w:asciiTheme="minorHAnsi" w:eastAsiaTheme="minorHAnsi" w:hAnsiTheme="minorHAnsi" w:cstheme="minorHAnsi"/>
          <w:sz w:val="24"/>
          <w:szCs w:val="24"/>
          <w:lang w:eastAsia="en-US"/>
        </w:rPr>
        <w:t>development of improvement strategies.</w:t>
      </w:r>
    </w:p>
    <w:p w14:paraId="78BB2603" w14:textId="3BFFFD0D" w:rsidR="0051572C" w:rsidRPr="00F168F1" w:rsidRDefault="0075085E" w:rsidP="0051572C">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 xml:space="preserve">To inspire, motivate and influence staff and </w:t>
      </w:r>
      <w:r w:rsidR="008B3E85" w:rsidRPr="00F168F1">
        <w:rPr>
          <w:rFonts w:asciiTheme="minorHAnsi" w:eastAsia="SymbolMT" w:hAnsiTheme="minorHAnsi" w:cstheme="minorHAnsi"/>
          <w:color w:val="000000"/>
          <w:sz w:val="24"/>
          <w:szCs w:val="24"/>
          <w:lang w:eastAsia="en-US"/>
        </w:rPr>
        <w:t>pupil</w:t>
      </w:r>
      <w:r w:rsidRPr="00F168F1">
        <w:rPr>
          <w:rFonts w:asciiTheme="minorHAnsi" w:eastAsia="SymbolMT" w:hAnsiTheme="minorHAnsi" w:cstheme="minorHAnsi"/>
          <w:color w:val="000000"/>
          <w:sz w:val="24"/>
          <w:szCs w:val="24"/>
          <w:lang w:eastAsia="en-US"/>
        </w:rPr>
        <w:t>s, taking a leading role in</w:t>
      </w:r>
      <w:r w:rsidR="0051572C" w:rsidRPr="00F168F1">
        <w:rPr>
          <w:rFonts w:asciiTheme="minorHAnsi" w:eastAsia="SymbolMT" w:hAnsiTheme="minorHAnsi" w:cstheme="minorHAnsi"/>
          <w:color w:val="000000"/>
          <w:sz w:val="24"/>
          <w:szCs w:val="24"/>
          <w:lang w:eastAsia="en-US"/>
        </w:rPr>
        <w:t xml:space="preserve"> </w:t>
      </w:r>
      <w:r w:rsidRPr="00F168F1">
        <w:rPr>
          <w:rFonts w:asciiTheme="minorHAnsi" w:eastAsia="SymbolMT" w:hAnsiTheme="minorHAnsi" w:cstheme="minorHAnsi"/>
          <w:color w:val="000000"/>
          <w:sz w:val="24"/>
          <w:szCs w:val="24"/>
          <w:lang w:eastAsia="en-US"/>
        </w:rPr>
        <w:t xml:space="preserve">maintaining the highest standards of teaching, learning and </w:t>
      </w:r>
      <w:r w:rsidR="008B3E85" w:rsidRPr="00F168F1">
        <w:rPr>
          <w:rFonts w:asciiTheme="minorHAnsi" w:eastAsia="SymbolMT" w:hAnsiTheme="minorHAnsi" w:cstheme="minorHAnsi"/>
          <w:color w:val="000000"/>
          <w:sz w:val="24"/>
          <w:szCs w:val="24"/>
          <w:lang w:eastAsia="en-US"/>
        </w:rPr>
        <w:t>pupil</w:t>
      </w:r>
      <w:r w:rsidRPr="00F168F1">
        <w:rPr>
          <w:rFonts w:asciiTheme="minorHAnsi" w:eastAsia="SymbolMT" w:hAnsiTheme="minorHAnsi" w:cstheme="minorHAnsi"/>
          <w:color w:val="000000"/>
          <w:sz w:val="24"/>
          <w:szCs w:val="24"/>
          <w:lang w:eastAsia="en-US"/>
        </w:rPr>
        <w:t xml:space="preserve"> discipline.</w:t>
      </w:r>
    </w:p>
    <w:p w14:paraId="593068ED" w14:textId="32AA553B" w:rsidR="0051572C" w:rsidRPr="00F168F1" w:rsidRDefault="0075085E" w:rsidP="0051572C">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 xml:space="preserve">To provide an excellent role model for all members of staff and </w:t>
      </w:r>
      <w:r w:rsidR="008B3E85" w:rsidRPr="00F168F1">
        <w:rPr>
          <w:rFonts w:asciiTheme="minorHAnsi" w:eastAsia="SymbolMT" w:hAnsiTheme="minorHAnsi" w:cstheme="minorHAnsi"/>
          <w:color w:val="000000"/>
          <w:sz w:val="24"/>
          <w:szCs w:val="24"/>
          <w:lang w:eastAsia="en-US"/>
        </w:rPr>
        <w:t>pupil</w:t>
      </w:r>
      <w:r w:rsidRPr="00F168F1">
        <w:rPr>
          <w:rFonts w:asciiTheme="minorHAnsi" w:eastAsia="SymbolMT" w:hAnsiTheme="minorHAnsi" w:cstheme="minorHAnsi"/>
          <w:color w:val="000000"/>
          <w:sz w:val="24"/>
          <w:szCs w:val="24"/>
          <w:lang w:eastAsia="en-US"/>
        </w:rPr>
        <w:t>s in all</w:t>
      </w:r>
      <w:r w:rsidR="0051572C" w:rsidRPr="00F168F1">
        <w:rPr>
          <w:rFonts w:asciiTheme="minorHAnsi" w:eastAsia="SymbolMT" w:hAnsiTheme="minorHAnsi" w:cstheme="minorHAnsi"/>
          <w:color w:val="000000"/>
          <w:sz w:val="24"/>
          <w:szCs w:val="24"/>
          <w:lang w:eastAsia="en-US"/>
        </w:rPr>
        <w:t xml:space="preserve"> </w:t>
      </w:r>
      <w:r w:rsidRPr="00F168F1">
        <w:rPr>
          <w:rFonts w:asciiTheme="minorHAnsi" w:eastAsia="SymbolMT" w:hAnsiTheme="minorHAnsi" w:cstheme="minorHAnsi"/>
          <w:color w:val="000000"/>
          <w:sz w:val="24"/>
          <w:szCs w:val="24"/>
          <w:lang w:eastAsia="en-US"/>
        </w:rPr>
        <w:t xml:space="preserve">aspects of </w:t>
      </w:r>
      <w:r w:rsidR="008B3E85" w:rsidRPr="00F168F1">
        <w:rPr>
          <w:rFonts w:asciiTheme="minorHAnsi" w:eastAsia="SymbolMT" w:hAnsiTheme="minorHAnsi" w:cstheme="minorHAnsi"/>
          <w:color w:val="000000"/>
          <w:sz w:val="24"/>
          <w:szCs w:val="24"/>
          <w:lang w:eastAsia="en-US"/>
        </w:rPr>
        <w:t>Academy</w:t>
      </w:r>
      <w:r w:rsidRPr="00F168F1">
        <w:rPr>
          <w:rFonts w:asciiTheme="minorHAnsi" w:eastAsia="SymbolMT" w:hAnsiTheme="minorHAnsi" w:cstheme="minorHAnsi"/>
          <w:color w:val="000000"/>
          <w:sz w:val="24"/>
          <w:szCs w:val="24"/>
          <w:lang w:eastAsia="en-US"/>
        </w:rPr>
        <w:t xml:space="preserve"> life.</w:t>
      </w:r>
    </w:p>
    <w:p w14:paraId="2435DB40" w14:textId="72743347" w:rsidR="0051572C" w:rsidRPr="00F168F1" w:rsidRDefault="0075085E" w:rsidP="0051572C">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To be an exe</w:t>
      </w:r>
      <w:r w:rsidR="00C17493">
        <w:rPr>
          <w:rFonts w:asciiTheme="minorHAnsi" w:eastAsia="SymbolMT" w:hAnsiTheme="minorHAnsi" w:cstheme="minorHAnsi"/>
          <w:color w:val="000000"/>
          <w:sz w:val="24"/>
          <w:szCs w:val="24"/>
          <w:lang w:eastAsia="en-US"/>
        </w:rPr>
        <w:t>m</w:t>
      </w:r>
      <w:r w:rsidRPr="00F168F1">
        <w:rPr>
          <w:rFonts w:asciiTheme="minorHAnsi" w:eastAsia="SymbolMT" w:hAnsiTheme="minorHAnsi" w:cstheme="minorHAnsi"/>
          <w:color w:val="000000"/>
          <w:sz w:val="24"/>
          <w:szCs w:val="24"/>
          <w:lang w:eastAsia="en-US"/>
        </w:rPr>
        <w:t xml:space="preserve">plar of all </w:t>
      </w:r>
      <w:r w:rsidR="008B3E85" w:rsidRPr="00F168F1">
        <w:rPr>
          <w:rFonts w:asciiTheme="minorHAnsi" w:eastAsia="SymbolMT" w:hAnsiTheme="minorHAnsi" w:cstheme="minorHAnsi"/>
          <w:color w:val="000000"/>
          <w:sz w:val="24"/>
          <w:szCs w:val="24"/>
          <w:lang w:eastAsia="en-US"/>
        </w:rPr>
        <w:t>Academy</w:t>
      </w:r>
      <w:r w:rsidRPr="00F168F1">
        <w:rPr>
          <w:rFonts w:asciiTheme="minorHAnsi" w:eastAsia="SymbolMT" w:hAnsiTheme="minorHAnsi" w:cstheme="minorHAnsi"/>
          <w:color w:val="000000"/>
          <w:sz w:val="24"/>
          <w:szCs w:val="24"/>
          <w:lang w:eastAsia="en-US"/>
        </w:rPr>
        <w:t xml:space="preserve"> policies and practices.</w:t>
      </w:r>
    </w:p>
    <w:p w14:paraId="61A4FD15" w14:textId="06DEA4DF" w:rsidR="002D579A" w:rsidRPr="00F168F1" w:rsidRDefault="0075085E" w:rsidP="0077125B">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 xml:space="preserve">To actively promote the aims of the </w:t>
      </w:r>
      <w:r w:rsidR="008B3E85" w:rsidRPr="00F168F1">
        <w:rPr>
          <w:rFonts w:asciiTheme="minorHAnsi" w:eastAsia="SymbolMT" w:hAnsiTheme="minorHAnsi" w:cstheme="minorHAnsi"/>
          <w:color w:val="000000"/>
          <w:sz w:val="24"/>
          <w:szCs w:val="24"/>
          <w:lang w:eastAsia="en-US"/>
        </w:rPr>
        <w:t>Academy</w:t>
      </w:r>
      <w:r w:rsidRPr="00F168F1">
        <w:rPr>
          <w:rFonts w:asciiTheme="minorHAnsi" w:eastAsia="SymbolMT" w:hAnsiTheme="minorHAnsi" w:cstheme="minorHAnsi"/>
          <w:color w:val="000000"/>
          <w:sz w:val="24"/>
          <w:szCs w:val="24"/>
          <w:lang w:eastAsia="en-US"/>
        </w:rPr>
        <w:t xml:space="preserve"> and to offer support and guidance to</w:t>
      </w:r>
      <w:r w:rsidR="0051572C" w:rsidRPr="00F168F1">
        <w:rPr>
          <w:rFonts w:asciiTheme="minorHAnsi" w:eastAsia="SymbolMT" w:hAnsiTheme="minorHAnsi" w:cstheme="minorHAnsi"/>
          <w:color w:val="000000"/>
          <w:sz w:val="24"/>
          <w:szCs w:val="24"/>
          <w:lang w:eastAsia="en-US"/>
        </w:rPr>
        <w:t xml:space="preserve"> </w:t>
      </w:r>
      <w:r w:rsidRPr="00F168F1">
        <w:rPr>
          <w:rFonts w:asciiTheme="minorHAnsi" w:eastAsia="SymbolMT" w:hAnsiTheme="minorHAnsi" w:cstheme="minorHAnsi"/>
          <w:color w:val="000000"/>
          <w:sz w:val="24"/>
          <w:szCs w:val="24"/>
          <w:lang w:eastAsia="en-US"/>
        </w:rPr>
        <w:t>colleagues.</w:t>
      </w:r>
    </w:p>
    <w:p w14:paraId="273D7DBC" w14:textId="70B3540C" w:rsidR="0077125B" w:rsidRPr="00F168F1" w:rsidRDefault="0075085E" w:rsidP="0077125B">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 xml:space="preserve">To make a significant contribution to the </w:t>
      </w:r>
      <w:r w:rsidR="008B3E85" w:rsidRPr="00F168F1">
        <w:rPr>
          <w:rFonts w:asciiTheme="minorHAnsi" w:eastAsia="SymbolMT" w:hAnsiTheme="minorHAnsi" w:cstheme="minorHAnsi"/>
          <w:color w:val="000000"/>
          <w:sz w:val="24"/>
          <w:szCs w:val="24"/>
          <w:lang w:eastAsia="en-US"/>
        </w:rPr>
        <w:t>Academy</w:t>
      </w:r>
      <w:r w:rsidRPr="00F168F1">
        <w:rPr>
          <w:rFonts w:asciiTheme="minorHAnsi" w:eastAsia="SymbolMT" w:hAnsiTheme="minorHAnsi" w:cstheme="minorHAnsi"/>
          <w:color w:val="000000"/>
          <w:sz w:val="24"/>
          <w:szCs w:val="24"/>
          <w:lang w:eastAsia="en-US"/>
        </w:rPr>
        <w:t>’s CPD programme, including coordinating</w:t>
      </w:r>
      <w:r w:rsidR="0077125B" w:rsidRPr="00F168F1">
        <w:rPr>
          <w:rFonts w:asciiTheme="minorHAnsi" w:eastAsia="SymbolMT" w:hAnsiTheme="minorHAnsi" w:cstheme="minorHAnsi"/>
          <w:color w:val="000000"/>
          <w:sz w:val="24"/>
          <w:szCs w:val="24"/>
          <w:lang w:eastAsia="en-US"/>
        </w:rPr>
        <w:t xml:space="preserve"> </w:t>
      </w:r>
      <w:r w:rsidRPr="00F168F1">
        <w:rPr>
          <w:rFonts w:asciiTheme="minorHAnsi" w:eastAsia="SymbolMT" w:hAnsiTheme="minorHAnsi" w:cstheme="minorHAnsi"/>
          <w:color w:val="000000"/>
          <w:sz w:val="24"/>
          <w:szCs w:val="24"/>
          <w:lang w:eastAsia="en-US"/>
        </w:rPr>
        <w:t>training programmes, delivering INSET and working with individuals and</w:t>
      </w:r>
      <w:r w:rsidR="0077125B" w:rsidRPr="00F168F1">
        <w:rPr>
          <w:rFonts w:asciiTheme="minorHAnsi" w:eastAsia="SymbolMT" w:hAnsiTheme="minorHAnsi" w:cstheme="minorHAnsi"/>
          <w:color w:val="000000"/>
          <w:sz w:val="24"/>
          <w:szCs w:val="24"/>
          <w:lang w:eastAsia="en-US"/>
        </w:rPr>
        <w:t xml:space="preserve"> </w:t>
      </w:r>
      <w:r w:rsidRPr="00F168F1">
        <w:rPr>
          <w:rFonts w:asciiTheme="minorHAnsi" w:eastAsia="SymbolMT" w:hAnsiTheme="minorHAnsi" w:cstheme="minorHAnsi"/>
          <w:color w:val="000000"/>
          <w:sz w:val="24"/>
          <w:szCs w:val="24"/>
          <w:lang w:eastAsia="en-US"/>
        </w:rPr>
        <w:t>teams in a variety of professional development activities.</w:t>
      </w:r>
    </w:p>
    <w:p w14:paraId="109B3974" w14:textId="24208D61" w:rsidR="0077125B" w:rsidRPr="00F168F1" w:rsidRDefault="0077125B" w:rsidP="0077125B">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T</w:t>
      </w:r>
      <w:r w:rsidR="0075085E" w:rsidRPr="00F168F1">
        <w:rPr>
          <w:rFonts w:asciiTheme="minorHAnsi" w:eastAsia="SymbolMT" w:hAnsiTheme="minorHAnsi" w:cstheme="minorHAnsi"/>
          <w:color w:val="000000"/>
          <w:sz w:val="24"/>
          <w:szCs w:val="24"/>
          <w:lang w:eastAsia="en-US"/>
        </w:rPr>
        <w:t xml:space="preserve">o assist the </w:t>
      </w:r>
      <w:r w:rsidR="00C17493">
        <w:rPr>
          <w:rFonts w:asciiTheme="minorHAnsi" w:eastAsia="SymbolMT" w:hAnsiTheme="minorHAnsi" w:cstheme="minorHAnsi"/>
          <w:color w:val="000000"/>
          <w:sz w:val="24"/>
          <w:szCs w:val="24"/>
          <w:lang w:eastAsia="en-US"/>
        </w:rPr>
        <w:t>Head of Academy</w:t>
      </w:r>
      <w:r w:rsidR="0075085E" w:rsidRPr="00F168F1">
        <w:rPr>
          <w:rFonts w:asciiTheme="minorHAnsi" w:eastAsia="SymbolMT" w:hAnsiTheme="minorHAnsi" w:cstheme="minorHAnsi"/>
          <w:color w:val="000000"/>
          <w:sz w:val="24"/>
          <w:szCs w:val="24"/>
          <w:lang w:eastAsia="en-US"/>
        </w:rPr>
        <w:t xml:space="preserve"> in </w:t>
      </w:r>
      <w:r w:rsidR="008B3E85" w:rsidRPr="00F168F1">
        <w:rPr>
          <w:rFonts w:asciiTheme="minorHAnsi" w:eastAsia="SymbolMT" w:hAnsiTheme="minorHAnsi" w:cstheme="minorHAnsi"/>
          <w:color w:val="000000"/>
          <w:sz w:val="24"/>
          <w:szCs w:val="24"/>
          <w:lang w:eastAsia="en-US"/>
        </w:rPr>
        <w:t>Academy</w:t>
      </w:r>
      <w:r w:rsidR="0075085E" w:rsidRPr="00F168F1">
        <w:rPr>
          <w:rFonts w:asciiTheme="minorHAnsi" w:eastAsia="SymbolMT" w:hAnsiTheme="minorHAnsi" w:cstheme="minorHAnsi"/>
          <w:color w:val="000000"/>
          <w:sz w:val="24"/>
          <w:szCs w:val="24"/>
          <w:lang w:eastAsia="en-US"/>
        </w:rPr>
        <w:t xml:space="preserve"> self-review and evaluation and in the effective</w:t>
      </w:r>
      <w:r w:rsidRPr="00F168F1">
        <w:rPr>
          <w:rFonts w:asciiTheme="minorHAnsi" w:eastAsia="SymbolMT" w:hAnsiTheme="minorHAnsi" w:cstheme="minorHAnsi"/>
          <w:color w:val="000000"/>
          <w:sz w:val="24"/>
          <w:szCs w:val="24"/>
          <w:lang w:eastAsia="en-US"/>
        </w:rPr>
        <w:t xml:space="preserve"> </w:t>
      </w:r>
      <w:r w:rsidR="0075085E" w:rsidRPr="00F168F1">
        <w:rPr>
          <w:rFonts w:asciiTheme="minorHAnsi" w:eastAsia="SymbolMT" w:hAnsiTheme="minorHAnsi" w:cstheme="minorHAnsi"/>
          <w:color w:val="000000"/>
          <w:sz w:val="24"/>
          <w:szCs w:val="24"/>
          <w:lang w:eastAsia="en-US"/>
        </w:rPr>
        <w:t xml:space="preserve">planning and management of </w:t>
      </w:r>
      <w:r w:rsidR="008B3E85" w:rsidRPr="00F168F1">
        <w:rPr>
          <w:rFonts w:asciiTheme="minorHAnsi" w:eastAsia="SymbolMT" w:hAnsiTheme="minorHAnsi" w:cstheme="minorHAnsi"/>
          <w:color w:val="000000"/>
          <w:sz w:val="24"/>
          <w:szCs w:val="24"/>
          <w:lang w:eastAsia="en-US"/>
        </w:rPr>
        <w:t>Academy</w:t>
      </w:r>
      <w:r w:rsidR="0075085E" w:rsidRPr="00F168F1">
        <w:rPr>
          <w:rFonts w:asciiTheme="minorHAnsi" w:eastAsia="SymbolMT" w:hAnsiTheme="minorHAnsi" w:cstheme="minorHAnsi"/>
          <w:color w:val="000000"/>
          <w:sz w:val="24"/>
          <w:szCs w:val="24"/>
          <w:lang w:eastAsia="en-US"/>
        </w:rPr>
        <w:t xml:space="preserve"> resources to secure improvements.</w:t>
      </w:r>
    </w:p>
    <w:p w14:paraId="23D3F4FC" w14:textId="1CEFED42" w:rsidR="0077125B" w:rsidRPr="00F168F1" w:rsidRDefault="0075085E" w:rsidP="0077125B">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To maintain an informed view of standards and the quality of education across the</w:t>
      </w:r>
      <w:r w:rsidR="0077125B" w:rsidRPr="00F168F1">
        <w:rPr>
          <w:rFonts w:asciiTheme="minorHAnsi" w:eastAsia="SymbolMT" w:hAnsiTheme="minorHAnsi" w:cstheme="minorHAnsi"/>
          <w:color w:val="000000"/>
          <w:sz w:val="24"/>
          <w:szCs w:val="24"/>
          <w:lang w:eastAsia="en-US"/>
        </w:rPr>
        <w:t xml:space="preserve"> </w:t>
      </w:r>
      <w:r w:rsidR="008B3E85" w:rsidRPr="00F168F1">
        <w:rPr>
          <w:rFonts w:asciiTheme="minorHAnsi" w:eastAsia="SymbolMT" w:hAnsiTheme="minorHAnsi" w:cstheme="minorHAnsi"/>
          <w:color w:val="000000"/>
          <w:sz w:val="24"/>
          <w:szCs w:val="24"/>
          <w:lang w:eastAsia="en-US"/>
        </w:rPr>
        <w:t>Academy</w:t>
      </w:r>
      <w:r w:rsidRPr="00F168F1">
        <w:rPr>
          <w:rFonts w:asciiTheme="minorHAnsi" w:eastAsia="SymbolMT" w:hAnsiTheme="minorHAnsi" w:cstheme="minorHAnsi"/>
          <w:color w:val="000000"/>
          <w:sz w:val="24"/>
          <w:szCs w:val="24"/>
          <w:lang w:eastAsia="en-US"/>
        </w:rPr>
        <w:t>.</w:t>
      </w:r>
    </w:p>
    <w:p w14:paraId="74B367AA" w14:textId="41D8A8C9" w:rsidR="0084407F" w:rsidRPr="00F168F1" w:rsidRDefault="0075085E" w:rsidP="0084407F">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 xml:space="preserve">To assist the </w:t>
      </w:r>
      <w:r w:rsidR="00C17493">
        <w:rPr>
          <w:rFonts w:asciiTheme="minorHAnsi" w:eastAsia="SymbolMT" w:hAnsiTheme="minorHAnsi" w:cstheme="minorHAnsi"/>
          <w:color w:val="000000"/>
          <w:sz w:val="24"/>
          <w:szCs w:val="24"/>
          <w:lang w:eastAsia="en-US"/>
        </w:rPr>
        <w:t xml:space="preserve">Head of Academy </w:t>
      </w:r>
      <w:r w:rsidRPr="00F168F1">
        <w:rPr>
          <w:rFonts w:asciiTheme="minorHAnsi" w:eastAsia="SymbolMT" w:hAnsiTheme="minorHAnsi" w:cstheme="minorHAnsi"/>
          <w:color w:val="000000"/>
          <w:sz w:val="24"/>
          <w:szCs w:val="24"/>
          <w:lang w:eastAsia="en-US"/>
        </w:rPr>
        <w:t>in all aspects of the day-to-day administration and</w:t>
      </w:r>
      <w:r w:rsidR="0077125B" w:rsidRPr="00F168F1">
        <w:rPr>
          <w:rFonts w:asciiTheme="minorHAnsi" w:eastAsia="SymbolMT" w:hAnsiTheme="minorHAnsi" w:cstheme="minorHAnsi"/>
          <w:color w:val="000000"/>
          <w:sz w:val="24"/>
          <w:szCs w:val="24"/>
          <w:lang w:eastAsia="en-US"/>
        </w:rPr>
        <w:t xml:space="preserve"> </w:t>
      </w:r>
      <w:r w:rsidRPr="00F168F1">
        <w:rPr>
          <w:rFonts w:asciiTheme="minorHAnsi" w:eastAsia="SymbolMT" w:hAnsiTheme="minorHAnsi" w:cstheme="minorHAnsi"/>
          <w:color w:val="000000"/>
          <w:sz w:val="24"/>
          <w:szCs w:val="24"/>
          <w:lang w:eastAsia="en-US"/>
        </w:rPr>
        <w:t xml:space="preserve">organisation of the </w:t>
      </w:r>
      <w:r w:rsidR="008B3E85" w:rsidRPr="00F168F1">
        <w:rPr>
          <w:rFonts w:asciiTheme="minorHAnsi" w:eastAsia="SymbolMT" w:hAnsiTheme="minorHAnsi" w:cstheme="minorHAnsi"/>
          <w:color w:val="000000"/>
          <w:sz w:val="24"/>
          <w:szCs w:val="24"/>
          <w:lang w:eastAsia="en-US"/>
        </w:rPr>
        <w:t>Academy</w:t>
      </w:r>
      <w:r w:rsidRPr="00F168F1">
        <w:rPr>
          <w:rFonts w:asciiTheme="minorHAnsi" w:eastAsia="SymbolMT" w:hAnsiTheme="minorHAnsi" w:cstheme="minorHAnsi"/>
          <w:color w:val="000000"/>
          <w:sz w:val="24"/>
          <w:szCs w:val="24"/>
          <w:lang w:eastAsia="en-US"/>
        </w:rPr>
        <w:t xml:space="preserve">, as agreed with the </w:t>
      </w:r>
      <w:r w:rsidR="00C17493">
        <w:rPr>
          <w:rFonts w:asciiTheme="minorHAnsi" w:eastAsia="SymbolMT" w:hAnsiTheme="minorHAnsi" w:cstheme="minorHAnsi"/>
          <w:color w:val="000000"/>
          <w:sz w:val="24"/>
          <w:szCs w:val="24"/>
          <w:lang w:eastAsia="en-US"/>
        </w:rPr>
        <w:t>Head</w:t>
      </w:r>
      <w:r w:rsidRPr="00F168F1">
        <w:rPr>
          <w:rFonts w:asciiTheme="minorHAnsi" w:eastAsia="SymbolMT" w:hAnsiTheme="minorHAnsi" w:cstheme="minorHAnsi"/>
          <w:color w:val="000000"/>
          <w:sz w:val="24"/>
          <w:szCs w:val="24"/>
          <w:lang w:eastAsia="en-US"/>
        </w:rPr>
        <w:t>, including taking</w:t>
      </w:r>
      <w:r w:rsidR="0077125B" w:rsidRPr="00F168F1">
        <w:rPr>
          <w:rFonts w:asciiTheme="minorHAnsi" w:eastAsia="SymbolMT" w:hAnsiTheme="minorHAnsi" w:cstheme="minorHAnsi"/>
          <w:color w:val="000000"/>
          <w:sz w:val="24"/>
          <w:szCs w:val="24"/>
          <w:lang w:eastAsia="en-US"/>
        </w:rPr>
        <w:t xml:space="preserve"> </w:t>
      </w:r>
      <w:r w:rsidRPr="00F168F1">
        <w:rPr>
          <w:rFonts w:asciiTheme="minorHAnsi" w:eastAsia="SymbolMT" w:hAnsiTheme="minorHAnsi" w:cstheme="minorHAnsi"/>
          <w:color w:val="000000"/>
          <w:sz w:val="24"/>
          <w:szCs w:val="24"/>
          <w:lang w:eastAsia="en-US"/>
        </w:rPr>
        <w:t>responsibility for agreed areas, e.g., timetables, duty rotas etc.</w:t>
      </w:r>
    </w:p>
    <w:p w14:paraId="7DE01EF0" w14:textId="60817BDC" w:rsidR="0084407F" w:rsidRPr="00F168F1" w:rsidRDefault="0075085E" w:rsidP="0084407F">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 xml:space="preserve">To support the </w:t>
      </w:r>
      <w:r w:rsidR="00C17493">
        <w:rPr>
          <w:rFonts w:asciiTheme="minorHAnsi" w:eastAsia="SymbolMT" w:hAnsiTheme="minorHAnsi" w:cstheme="minorHAnsi"/>
          <w:color w:val="000000"/>
          <w:sz w:val="24"/>
          <w:szCs w:val="24"/>
          <w:lang w:eastAsia="en-US"/>
        </w:rPr>
        <w:t>Head of Academy</w:t>
      </w:r>
      <w:r w:rsidRPr="00F168F1">
        <w:rPr>
          <w:rFonts w:asciiTheme="minorHAnsi" w:eastAsia="SymbolMT" w:hAnsiTheme="minorHAnsi" w:cstheme="minorHAnsi"/>
          <w:color w:val="000000"/>
          <w:sz w:val="24"/>
          <w:szCs w:val="24"/>
          <w:lang w:eastAsia="en-US"/>
        </w:rPr>
        <w:t xml:space="preserve"> in the implementation of the </w:t>
      </w:r>
      <w:r w:rsidR="008B3E85" w:rsidRPr="00F168F1">
        <w:rPr>
          <w:rFonts w:asciiTheme="minorHAnsi" w:eastAsia="SymbolMT" w:hAnsiTheme="minorHAnsi" w:cstheme="minorHAnsi"/>
          <w:color w:val="000000"/>
          <w:sz w:val="24"/>
          <w:szCs w:val="24"/>
          <w:lang w:eastAsia="en-US"/>
        </w:rPr>
        <w:t>Academy</w:t>
      </w:r>
      <w:r w:rsidRPr="00F168F1">
        <w:rPr>
          <w:rFonts w:asciiTheme="minorHAnsi" w:eastAsia="SymbolMT" w:hAnsiTheme="minorHAnsi" w:cstheme="minorHAnsi"/>
          <w:color w:val="000000"/>
          <w:sz w:val="24"/>
          <w:szCs w:val="24"/>
          <w:lang w:eastAsia="en-US"/>
        </w:rPr>
        <w:t>’s performance</w:t>
      </w:r>
      <w:r w:rsidR="0084407F" w:rsidRPr="00F168F1">
        <w:rPr>
          <w:rFonts w:asciiTheme="minorHAnsi" w:eastAsia="SymbolMT" w:hAnsiTheme="minorHAnsi" w:cstheme="minorHAnsi"/>
          <w:color w:val="000000"/>
          <w:sz w:val="24"/>
          <w:szCs w:val="24"/>
          <w:lang w:eastAsia="en-US"/>
        </w:rPr>
        <w:t xml:space="preserve"> </w:t>
      </w:r>
      <w:r w:rsidRPr="00F168F1">
        <w:rPr>
          <w:rFonts w:asciiTheme="minorHAnsi" w:eastAsia="SymbolMT" w:hAnsiTheme="minorHAnsi" w:cstheme="minorHAnsi"/>
          <w:color w:val="000000"/>
          <w:sz w:val="24"/>
          <w:szCs w:val="24"/>
          <w:lang w:eastAsia="en-US"/>
        </w:rPr>
        <w:t xml:space="preserve">management process, to secure </w:t>
      </w:r>
      <w:r w:rsidR="008B3E85" w:rsidRPr="00F168F1">
        <w:rPr>
          <w:rFonts w:asciiTheme="minorHAnsi" w:eastAsia="SymbolMT" w:hAnsiTheme="minorHAnsi" w:cstheme="minorHAnsi"/>
          <w:color w:val="000000"/>
          <w:sz w:val="24"/>
          <w:szCs w:val="24"/>
          <w:lang w:eastAsia="en-US"/>
        </w:rPr>
        <w:t>Academy</w:t>
      </w:r>
      <w:r w:rsidRPr="00F168F1">
        <w:rPr>
          <w:rFonts w:asciiTheme="minorHAnsi" w:eastAsia="SymbolMT" w:hAnsiTheme="minorHAnsi" w:cstheme="minorHAnsi"/>
          <w:color w:val="000000"/>
          <w:sz w:val="24"/>
          <w:szCs w:val="24"/>
          <w:lang w:eastAsia="en-US"/>
        </w:rPr>
        <w:t xml:space="preserve"> improvement and individual CPD.</w:t>
      </w:r>
    </w:p>
    <w:p w14:paraId="672F0D24" w14:textId="1522B8AB" w:rsidR="0084407F" w:rsidRPr="00F168F1" w:rsidRDefault="0075085E" w:rsidP="0084407F">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 xml:space="preserve">To participate in recruitment and selection, as agreed with the </w:t>
      </w:r>
      <w:r w:rsidR="00C17493">
        <w:rPr>
          <w:rFonts w:asciiTheme="minorHAnsi" w:eastAsia="SymbolMT" w:hAnsiTheme="minorHAnsi" w:cstheme="minorHAnsi"/>
          <w:color w:val="000000"/>
          <w:sz w:val="24"/>
          <w:szCs w:val="24"/>
          <w:lang w:eastAsia="en-US"/>
        </w:rPr>
        <w:t>Head of Academy</w:t>
      </w:r>
      <w:r w:rsidRPr="00F168F1">
        <w:rPr>
          <w:rFonts w:asciiTheme="minorHAnsi" w:eastAsia="SymbolMT" w:hAnsiTheme="minorHAnsi" w:cstheme="minorHAnsi"/>
          <w:color w:val="000000"/>
          <w:sz w:val="24"/>
          <w:szCs w:val="24"/>
          <w:lang w:eastAsia="en-US"/>
        </w:rPr>
        <w:t>.</w:t>
      </w:r>
    </w:p>
    <w:p w14:paraId="268F58CA" w14:textId="56758E43" w:rsidR="003543E7" w:rsidRPr="00F168F1" w:rsidRDefault="0075085E" w:rsidP="003543E7">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 xml:space="preserve">To ensure that the </w:t>
      </w:r>
      <w:r w:rsidR="008B3E85" w:rsidRPr="00F168F1">
        <w:rPr>
          <w:rFonts w:asciiTheme="minorHAnsi" w:eastAsia="SymbolMT" w:hAnsiTheme="minorHAnsi" w:cstheme="minorHAnsi"/>
          <w:color w:val="000000"/>
          <w:sz w:val="24"/>
          <w:szCs w:val="24"/>
          <w:lang w:eastAsia="en-US"/>
        </w:rPr>
        <w:t>Academy</w:t>
      </w:r>
      <w:r w:rsidRPr="00F168F1">
        <w:rPr>
          <w:rFonts w:asciiTheme="minorHAnsi" w:eastAsia="SymbolMT" w:hAnsiTheme="minorHAnsi" w:cstheme="minorHAnsi"/>
          <w:color w:val="000000"/>
          <w:sz w:val="24"/>
          <w:szCs w:val="24"/>
          <w:lang w:eastAsia="en-US"/>
        </w:rPr>
        <w:t xml:space="preserve"> QA policy and calendar are implemented and any</w:t>
      </w:r>
      <w:r w:rsidR="0084407F" w:rsidRPr="00F168F1">
        <w:rPr>
          <w:rFonts w:asciiTheme="minorHAnsi" w:eastAsia="SymbolMT" w:hAnsiTheme="minorHAnsi" w:cstheme="minorHAnsi"/>
          <w:color w:val="000000"/>
          <w:sz w:val="24"/>
          <w:szCs w:val="24"/>
          <w:lang w:eastAsia="en-US"/>
        </w:rPr>
        <w:t xml:space="preserve"> </w:t>
      </w:r>
      <w:r w:rsidRPr="00F168F1">
        <w:rPr>
          <w:rFonts w:asciiTheme="minorHAnsi" w:eastAsia="SymbolMT" w:hAnsiTheme="minorHAnsi" w:cstheme="minorHAnsi"/>
          <w:color w:val="000000"/>
          <w:sz w:val="24"/>
          <w:szCs w:val="24"/>
          <w:lang w:eastAsia="en-US"/>
        </w:rPr>
        <w:t>subsequent follow up is actioned.</w:t>
      </w:r>
    </w:p>
    <w:p w14:paraId="6614BDB3" w14:textId="4E2AF5A0" w:rsidR="003543E7" w:rsidRPr="00F168F1" w:rsidRDefault="0075085E" w:rsidP="003543E7">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To provide a strong and empathetic approach in order to ensure an inclusive and</w:t>
      </w:r>
      <w:r w:rsidR="003543E7" w:rsidRPr="00F168F1">
        <w:rPr>
          <w:rFonts w:asciiTheme="minorHAnsi" w:eastAsia="SymbolMT" w:hAnsiTheme="minorHAnsi" w:cstheme="minorHAnsi"/>
          <w:color w:val="000000"/>
          <w:sz w:val="24"/>
          <w:szCs w:val="24"/>
          <w:lang w:eastAsia="en-US"/>
        </w:rPr>
        <w:t xml:space="preserve"> </w:t>
      </w:r>
      <w:r w:rsidRPr="00F168F1">
        <w:rPr>
          <w:rFonts w:asciiTheme="minorHAnsi" w:eastAsia="SymbolMT" w:hAnsiTheme="minorHAnsi" w:cstheme="minorHAnsi"/>
          <w:color w:val="000000"/>
          <w:sz w:val="24"/>
          <w:szCs w:val="24"/>
          <w:lang w:eastAsia="en-US"/>
        </w:rPr>
        <w:t xml:space="preserve">supportive environment to enable </w:t>
      </w:r>
      <w:r w:rsidR="008B3E85" w:rsidRPr="00F168F1">
        <w:rPr>
          <w:rFonts w:asciiTheme="minorHAnsi" w:eastAsia="SymbolMT" w:hAnsiTheme="minorHAnsi" w:cstheme="minorHAnsi"/>
          <w:color w:val="000000"/>
          <w:sz w:val="24"/>
          <w:szCs w:val="24"/>
          <w:lang w:eastAsia="en-US"/>
        </w:rPr>
        <w:t>pupil</w:t>
      </w:r>
      <w:r w:rsidRPr="00F168F1">
        <w:rPr>
          <w:rFonts w:asciiTheme="minorHAnsi" w:eastAsia="SymbolMT" w:hAnsiTheme="minorHAnsi" w:cstheme="minorHAnsi"/>
          <w:color w:val="000000"/>
          <w:sz w:val="24"/>
          <w:szCs w:val="24"/>
          <w:lang w:eastAsia="en-US"/>
        </w:rPr>
        <w:t>s and staff to work creatively and</w:t>
      </w:r>
      <w:r w:rsidR="003543E7" w:rsidRPr="00F168F1">
        <w:rPr>
          <w:rFonts w:asciiTheme="minorHAnsi" w:eastAsia="SymbolMT" w:hAnsiTheme="minorHAnsi" w:cstheme="minorHAnsi"/>
          <w:color w:val="000000"/>
          <w:sz w:val="24"/>
          <w:szCs w:val="24"/>
          <w:lang w:eastAsia="en-US"/>
        </w:rPr>
        <w:t xml:space="preserve"> </w:t>
      </w:r>
      <w:r w:rsidRPr="00F168F1">
        <w:rPr>
          <w:rFonts w:asciiTheme="minorHAnsi" w:eastAsia="SymbolMT" w:hAnsiTheme="minorHAnsi" w:cstheme="minorHAnsi"/>
          <w:color w:val="000000"/>
          <w:sz w:val="24"/>
          <w:szCs w:val="24"/>
          <w:lang w:eastAsia="en-US"/>
        </w:rPr>
        <w:t>successfully.</w:t>
      </w:r>
    </w:p>
    <w:p w14:paraId="3CAC5338" w14:textId="5265A38C" w:rsidR="003543E7" w:rsidRPr="00F168F1" w:rsidRDefault="0075085E" w:rsidP="003543E7">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 xml:space="preserve">To be mindful of the wellbeing and mental health of </w:t>
      </w:r>
      <w:r w:rsidR="008B3E85" w:rsidRPr="00F168F1">
        <w:rPr>
          <w:rFonts w:asciiTheme="minorHAnsi" w:eastAsia="SymbolMT" w:hAnsiTheme="minorHAnsi" w:cstheme="minorHAnsi"/>
          <w:color w:val="000000"/>
          <w:sz w:val="24"/>
          <w:szCs w:val="24"/>
          <w:lang w:eastAsia="en-US"/>
        </w:rPr>
        <w:t>pupil</w:t>
      </w:r>
      <w:r w:rsidRPr="00F168F1">
        <w:rPr>
          <w:rFonts w:asciiTheme="minorHAnsi" w:eastAsia="SymbolMT" w:hAnsiTheme="minorHAnsi" w:cstheme="minorHAnsi"/>
          <w:color w:val="000000"/>
          <w:sz w:val="24"/>
          <w:szCs w:val="24"/>
          <w:lang w:eastAsia="en-US"/>
        </w:rPr>
        <w:t>s and staff.</w:t>
      </w:r>
    </w:p>
    <w:p w14:paraId="1E264A68" w14:textId="7830B36E" w:rsidR="0075085E" w:rsidRPr="00F168F1" w:rsidRDefault="0075085E" w:rsidP="003543E7">
      <w:pPr>
        <w:pStyle w:val="ListParagraph"/>
        <w:numPr>
          <w:ilvl w:val="0"/>
          <w:numId w:val="35"/>
        </w:numPr>
        <w:ind w:hanging="578"/>
        <w:jc w:val="both"/>
        <w:rPr>
          <w:rFonts w:asciiTheme="minorHAnsi" w:hAnsiTheme="minorHAnsi" w:cstheme="minorHAnsi"/>
          <w:b/>
          <w:sz w:val="24"/>
          <w:szCs w:val="24"/>
        </w:rPr>
      </w:pPr>
      <w:r w:rsidRPr="00F168F1">
        <w:rPr>
          <w:rFonts w:asciiTheme="minorHAnsi" w:eastAsia="SymbolMT" w:hAnsiTheme="minorHAnsi" w:cstheme="minorHAnsi"/>
          <w:color w:val="000000"/>
          <w:sz w:val="24"/>
          <w:szCs w:val="24"/>
          <w:lang w:eastAsia="en-US"/>
        </w:rPr>
        <w:t>To work closely with the principle in dealing with difficult and sensitive issues in the</w:t>
      </w:r>
      <w:r w:rsidR="003543E7" w:rsidRPr="00F168F1">
        <w:rPr>
          <w:rFonts w:asciiTheme="minorHAnsi" w:eastAsia="SymbolMT" w:hAnsiTheme="minorHAnsi" w:cstheme="minorHAnsi"/>
          <w:color w:val="000000"/>
          <w:sz w:val="24"/>
          <w:szCs w:val="24"/>
          <w:lang w:eastAsia="en-US"/>
        </w:rPr>
        <w:t xml:space="preserve"> </w:t>
      </w:r>
      <w:r w:rsidR="008B3E85" w:rsidRPr="00F168F1">
        <w:rPr>
          <w:rFonts w:asciiTheme="minorHAnsi" w:eastAsia="SymbolMT" w:hAnsiTheme="minorHAnsi" w:cstheme="minorHAnsi"/>
          <w:color w:val="000000"/>
          <w:sz w:val="24"/>
          <w:szCs w:val="24"/>
          <w:lang w:eastAsia="en-US"/>
        </w:rPr>
        <w:t>Academy</w:t>
      </w:r>
      <w:r w:rsidRPr="00F168F1">
        <w:rPr>
          <w:rFonts w:asciiTheme="minorHAnsi" w:eastAsia="SymbolMT" w:hAnsiTheme="minorHAnsi" w:cstheme="minorHAnsi"/>
          <w:color w:val="000000"/>
          <w:sz w:val="24"/>
          <w:szCs w:val="24"/>
          <w:lang w:eastAsia="en-US"/>
        </w:rPr>
        <w:t>.</w:t>
      </w:r>
    </w:p>
    <w:p w14:paraId="17047267" w14:textId="77777777" w:rsidR="003543E7" w:rsidRPr="00F168F1" w:rsidRDefault="003543E7" w:rsidP="003543E7">
      <w:pPr>
        <w:pStyle w:val="ListParagraph"/>
        <w:jc w:val="both"/>
        <w:rPr>
          <w:rFonts w:asciiTheme="minorHAnsi" w:hAnsiTheme="minorHAnsi" w:cstheme="minorHAnsi"/>
          <w:b/>
          <w:bCs/>
          <w:sz w:val="24"/>
          <w:szCs w:val="24"/>
          <w:u w:val="single"/>
        </w:rPr>
      </w:pPr>
    </w:p>
    <w:p w14:paraId="3E0135AC" w14:textId="77777777" w:rsidR="0075085E" w:rsidRPr="00E71AA5" w:rsidRDefault="0075085E" w:rsidP="0075085E">
      <w:pPr>
        <w:autoSpaceDE w:val="0"/>
        <w:autoSpaceDN w:val="0"/>
        <w:adjustRightInd w:val="0"/>
        <w:rPr>
          <w:rFonts w:asciiTheme="minorHAnsi" w:eastAsia="SymbolMT" w:hAnsiTheme="minorHAnsi" w:cstheme="minorHAnsi"/>
          <w:b/>
          <w:bCs/>
          <w:sz w:val="24"/>
          <w:szCs w:val="24"/>
          <w:u w:val="single"/>
          <w:lang w:eastAsia="en-US"/>
        </w:rPr>
      </w:pPr>
      <w:r w:rsidRPr="00E71AA5">
        <w:rPr>
          <w:rFonts w:asciiTheme="minorHAnsi" w:eastAsia="SymbolMT" w:hAnsiTheme="minorHAnsi" w:cstheme="minorHAnsi"/>
          <w:b/>
          <w:bCs/>
          <w:sz w:val="24"/>
          <w:szCs w:val="24"/>
          <w:u w:val="single"/>
          <w:lang w:eastAsia="en-US"/>
        </w:rPr>
        <w:t>Teaching and Learning</w:t>
      </w:r>
    </w:p>
    <w:p w14:paraId="2F04921F" w14:textId="77777777" w:rsidR="00C33766" w:rsidRDefault="0075085E" w:rsidP="0075085E">
      <w:pPr>
        <w:pStyle w:val="ListParagraph"/>
        <w:numPr>
          <w:ilvl w:val="0"/>
          <w:numId w:val="36"/>
        </w:numPr>
        <w:autoSpaceDE w:val="0"/>
        <w:autoSpaceDN w:val="0"/>
        <w:adjustRightInd w:val="0"/>
        <w:ind w:hanging="578"/>
        <w:rPr>
          <w:rFonts w:asciiTheme="minorHAnsi" w:eastAsia="SymbolMT" w:hAnsiTheme="minorHAnsi" w:cstheme="minorHAnsi"/>
          <w:color w:val="000000"/>
          <w:sz w:val="24"/>
          <w:szCs w:val="24"/>
          <w:lang w:eastAsia="en-US"/>
        </w:rPr>
      </w:pPr>
      <w:r w:rsidRPr="00E71AA5">
        <w:rPr>
          <w:rFonts w:asciiTheme="minorHAnsi" w:eastAsia="SymbolMT" w:hAnsiTheme="minorHAnsi" w:cstheme="minorHAnsi"/>
          <w:color w:val="000000"/>
          <w:sz w:val="24"/>
          <w:szCs w:val="24"/>
          <w:lang w:eastAsia="en-US"/>
        </w:rPr>
        <w:t>Be an outstanding teacher.</w:t>
      </w:r>
    </w:p>
    <w:p w14:paraId="6AA206BE" w14:textId="32334F6C" w:rsidR="00C33766" w:rsidRDefault="0075085E" w:rsidP="0075085E">
      <w:pPr>
        <w:pStyle w:val="ListParagraph"/>
        <w:numPr>
          <w:ilvl w:val="0"/>
          <w:numId w:val="36"/>
        </w:numPr>
        <w:autoSpaceDE w:val="0"/>
        <w:autoSpaceDN w:val="0"/>
        <w:adjustRightInd w:val="0"/>
        <w:ind w:hanging="578"/>
        <w:rPr>
          <w:rFonts w:asciiTheme="minorHAnsi" w:eastAsia="SymbolMT" w:hAnsiTheme="minorHAnsi" w:cstheme="minorHAnsi"/>
          <w:color w:val="000000"/>
          <w:sz w:val="24"/>
          <w:szCs w:val="24"/>
          <w:lang w:eastAsia="en-US"/>
        </w:rPr>
      </w:pPr>
      <w:r w:rsidRPr="00C33766">
        <w:rPr>
          <w:rFonts w:asciiTheme="minorHAnsi" w:eastAsia="SymbolMT" w:hAnsiTheme="minorHAnsi" w:cstheme="minorHAnsi"/>
          <w:color w:val="000000"/>
          <w:sz w:val="24"/>
          <w:szCs w:val="24"/>
          <w:lang w:eastAsia="en-US"/>
        </w:rPr>
        <w:t xml:space="preserve">Lead a core faculty and other faculties across the </w:t>
      </w:r>
      <w:r w:rsidR="008B3E85">
        <w:rPr>
          <w:rFonts w:asciiTheme="minorHAnsi" w:eastAsia="SymbolMT" w:hAnsiTheme="minorHAnsi" w:cstheme="minorHAnsi"/>
          <w:color w:val="000000"/>
          <w:sz w:val="24"/>
          <w:szCs w:val="24"/>
          <w:lang w:eastAsia="en-US"/>
        </w:rPr>
        <w:t>Academy</w:t>
      </w:r>
      <w:r w:rsidRPr="00C33766">
        <w:rPr>
          <w:rFonts w:asciiTheme="minorHAnsi" w:eastAsia="SymbolMT" w:hAnsiTheme="minorHAnsi" w:cstheme="minorHAnsi"/>
          <w:color w:val="000000"/>
          <w:sz w:val="24"/>
          <w:szCs w:val="24"/>
          <w:lang w:eastAsia="en-US"/>
        </w:rPr>
        <w:t xml:space="preserve"> in order to raise</w:t>
      </w:r>
      <w:r w:rsidR="00C33766">
        <w:rPr>
          <w:rFonts w:asciiTheme="minorHAnsi" w:eastAsia="SymbolMT" w:hAnsiTheme="minorHAnsi" w:cstheme="minorHAnsi"/>
          <w:color w:val="000000"/>
          <w:sz w:val="24"/>
          <w:szCs w:val="24"/>
          <w:lang w:eastAsia="en-US"/>
        </w:rPr>
        <w:t xml:space="preserve"> </w:t>
      </w:r>
      <w:r w:rsidRPr="00C33766">
        <w:rPr>
          <w:rFonts w:asciiTheme="minorHAnsi" w:eastAsia="SymbolMT" w:hAnsiTheme="minorHAnsi" w:cstheme="minorHAnsi"/>
          <w:color w:val="000000"/>
          <w:sz w:val="24"/>
          <w:szCs w:val="24"/>
          <w:lang w:eastAsia="en-US"/>
        </w:rPr>
        <w:t>standards.</w:t>
      </w:r>
    </w:p>
    <w:p w14:paraId="42FA1F65" w14:textId="77777777" w:rsidR="00597CD7" w:rsidRDefault="0075085E" w:rsidP="00597CD7">
      <w:pPr>
        <w:pStyle w:val="ListParagraph"/>
        <w:numPr>
          <w:ilvl w:val="0"/>
          <w:numId w:val="36"/>
        </w:numPr>
        <w:autoSpaceDE w:val="0"/>
        <w:autoSpaceDN w:val="0"/>
        <w:adjustRightInd w:val="0"/>
        <w:ind w:hanging="578"/>
        <w:rPr>
          <w:rFonts w:asciiTheme="minorHAnsi" w:eastAsia="SymbolMT" w:hAnsiTheme="minorHAnsi" w:cstheme="minorHAnsi"/>
          <w:color w:val="000000"/>
          <w:sz w:val="24"/>
          <w:szCs w:val="24"/>
          <w:lang w:eastAsia="en-US"/>
        </w:rPr>
      </w:pPr>
      <w:r w:rsidRPr="00C33766">
        <w:rPr>
          <w:rFonts w:asciiTheme="minorHAnsi" w:eastAsia="SymbolMT" w:hAnsiTheme="minorHAnsi" w:cstheme="minorHAnsi"/>
          <w:color w:val="000000"/>
          <w:sz w:val="24"/>
          <w:szCs w:val="24"/>
          <w:lang w:eastAsia="en-US"/>
        </w:rPr>
        <w:t>Support the training and development of teaching staff so as to improve the quality of</w:t>
      </w:r>
      <w:r w:rsidR="00C33766">
        <w:rPr>
          <w:rFonts w:asciiTheme="minorHAnsi" w:eastAsia="SymbolMT" w:hAnsiTheme="minorHAnsi" w:cstheme="minorHAnsi"/>
          <w:color w:val="000000"/>
          <w:sz w:val="24"/>
          <w:szCs w:val="24"/>
          <w:lang w:eastAsia="en-US"/>
        </w:rPr>
        <w:t xml:space="preserve"> </w:t>
      </w:r>
      <w:r w:rsidRPr="00C33766">
        <w:rPr>
          <w:rFonts w:asciiTheme="minorHAnsi" w:eastAsia="SymbolMT" w:hAnsiTheme="minorHAnsi" w:cstheme="minorHAnsi"/>
          <w:color w:val="000000"/>
          <w:sz w:val="24"/>
          <w:szCs w:val="24"/>
          <w:lang w:eastAsia="en-US"/>
        </w:rPr>
        <w:t>teaching and raise the level of challenge in lessons.</w:t>
      </w:r>
    </w:p>
    <w:p w14:paraId="78FE468E" w14:textId="003D7A33" w:rsidR="00597CD7" w:rsidRPr="00597CD7" w:rsidRDefault="00597CD7" w:rsidP="00597CD7">
      <w:pPr>
        <w:pStyle w:val="ListParagraph"/>
        <w:numPr>
          <w:ilvl w:val="0"/>
          <w:numId w:val="36"/>
        </w:numPr>
        <w:autoSpaceDE w:val="0"/>
        <w:autoSpaceDN w:val="0"/>
        <w:adjustRightInd w:val="0"/>
        <w:ind w:hanging="578"/>
        <w:rPr>
          <w:rFonts w:asciiTheme="minorHAnsi" w:eastAsia="SymbolMT" w:hAnsiTheme="minorHAnsi" w:cstheme="minorHAnsi"/>
          <w:color w:val="000000"/>
          <w:sz w:val="24"/>
          <w:szCs w:val="24"/>
          <w:lang w:eastAsia="en-US"/>
        </w:rPr>
      </w:pPr>
      <w:r w:rsidRPr="00597CD7">
        <w:rPr>
          <w:rFonts w:asciiTheme="minorHAnsi" w:eastAsiaTheme="minorHAnsi" w:hAnsiTheme="minorHAnsi" w:cstheme="minorHAnsi"/>
          <w:sz w:val="24"/>
          <w:szCs w:val="24"/>
          <w:lang w:eastAsia="en-US"/>
        </w:rPr>
        <w:t>Provid</w:t>
      </w:r>
      <w:r>
        <w:rPr>
          <w:rFonts w:asciiTheme="minorHAnsi" w:eastAsiaTheme="minorHAnsi" w:hAnsiTheme="minorHAnsi" w:cstheme="minorHAnsi"/>
          <w:sz w:val="24"/>
          <w:szCs w:val="24"/>
          <w:lang w:eastAsia="en-US"/>
        </w:rPr>
        <w:t>e</w:t>
      </w:r>
      <w:r w:rsidRPr="00597CD7">
        <w:rPr>
          <w:rFonts w:asciiTheme="minorHAnsi" w:eastAsiaTheme="minorHAnsi" w:hAnsiTheme="minorHAnsi" w:cstheme="minorHAnsi"/>
          <w:sz w:val="24"/>
          <w:szCs w:val="24"/>
          <w:lang w:eastAsia="en-US"/>
        </w:rPr>
        <w:t xml:space="preserve"> support and coaching to staff to all levels in the </w:t>
      </w:r>
      <w:r w:rsidR="008B3E85">
        <w:rPr>
          <w:rFonts w:asciiTheme="minorHAnsi" w:eastAsiaTheme="minorHAnsi" w:hAnsiTheme="minorHAnsi" w:cstheme="minorHAnsi"/>
          <w:sz w:val="24"/>
          <w:szCs w:val="24"/>
          <w:lang w:eastAsia="en-US"/>
        </w:rPr>
        <w:t>Academy</w:t>
      </w:r>
      <w:r w:rsidRPr="00597CD7">
        <w:rPr>
          <w:rFonts w:asciiTheme="minorHAnsi" w:eastAsiaTheme="minorHAnsi" w:hAnsiTheme="minorHAnsi" w:cstheme="minorHAnsi"/>
          <w:sz w:val="24"/>
          <w:szCs w:val="24"/>
          <w:lang w:eastAsia="en-US"/>
        </w:rPr>
        <w:t>, encouraging and supporting their professional development and enabling them to function effectively and with confidence</w:t>
      </w:r>
      <w:r w:rsidRPr="00597CD7">
        <w:rPr>
          <w:rFonts w:ascii="Tahoma" w:eastAsiaTheme="minorHAnsi" w:hAnsi="Tahoma" w:cs="Tahoma"/>
          <w:sz w:val="22"/>
          <w:szCs w:val="22"/>
          <w:lang w:eastAsia="en-US"/>
        </w:rPr>
        <w:t>.</w:t>
      </w:r>
    </w:p>
    <w:p w14:paraId="55912B13" w14:textId="5C399780" w:rsidR="00C33766" w:rsidRDefault="00C33766" w:rsidP="005A0362">
      <w:pPr>
        <w:autoSpaceDE w:val="0"/>
        <w:autoSpaceDN w:val="0"/>
        <w:adjustRightInd w:val="0"/>
        <w:rPr>
          <w:rFonts w:asciiTheme="minorHAnsi" w:eastAsia="SymbolMT" w:hAnsiTheme="minorHAnsi" w:cstheme="minorHAnsi"/>
          <w:color w:val="000000"/>
          <w:sz w:val="24"/>
          <w:szCs w:val="24"/>
          <w:lang w:eastAsia="en-US"/>
        </w:rPr>
      </w:pPr>
    </w:p>
    <w:p w14:paraId="2875FEC4" w14:textId="51BB62F1" w:rsidR="00050F9B" w:rsidRDefault="00050F9B" w:rsidP="005A0362">
      <w:pPr>
        <w:autoSpaceDE w:val="0"/>
        <w:autoSpaceDN w:val="0"/>
        <w:adjustRightInd w:val="0"/>
        <w:rPr>
          <w:rFonts w:asciiTheme="minorHAnsi" w:eastAsia="SymbolMT" w:hAnsiTheme="minorHAnsi" w:cstheme="minorHAnsi"/>
          <w:color w:val="000000"/>
          <w:sz w:val="24"/>
          <w:szCs w:val="24"/>
          <w:lang w:eastAsia="en-US"/>
        </w:rPr>
      </w:pPr>
    </w:p>
    <w:p w14:paraId="1CCFAB2B" w14:textId="65E64E83" w:rsidR="00050F9B" w:rsidRDefault="00050F9B" w:rsidP="005A0362">
      <w:pPr>
        <w:autoSpaceDE w:val="0"/>
        <w:autoSpaceDN w:val="0"/>
        <w:adjustRightInd w:val="0"/>
        <w:rPr>
          <w:rFonts w:asciiTheme="minorHAnsi" w:eastAsia="SymbolMT" w:hAnsiTheme="minorHAnsi" w:cstheme="minorHAnsi"/>
          <w:color w:val="000000"/>
          <w:sz w:val="24"/>
          <w:szCs w:val="24"/>
          <w:lang w:eastAsia="en-US"/>
        </w:rPr>
      </w:pPr>
    </w:p>
    <w:p w14:paraId="4FEAA446" w14:textId="77777777" w:rsidR="00050F9B" w:rsidRPr="005A0362" w:rsidRDefault="00050F9B" w:rsidP="005A0362">
      <w:pPr>
        <w:autoSpaceDE w:val="0"/>
        <w:autoSpaceDN w:val="0"/>
        <w:adjustRightInd w:val="0"/>
        <w:rPr>
          <w:rFonts w:asciiTheme="minorHAnsi" w:eastAsia="SymbolMT" w:hAnsiTheme="minorHAnsi" w:cstheme="minorHAnsi"/>
          <w:color w:val="000000"/>
          <w:sz w:val="24"/>
          <w:szCs w:val="24"/>
          <w:lang w:eastAsia="en-US"/>
        </w:rPr>
      </w:pPr>
    </w:p>
    <w:p w14:paraId="4D442706" w14:textId="0FD7BA0A" w:rsidR="003F14DF" w:rsidRDefault="008B3E85" w:rsidP="0075085E">
      <w:pPr>
        <w:autoSpaceDE w:val="0"/>
        <w:autoSpaceDN w:val="0"/>
        <w:adjustRightInd w:val="0"/>
        <w:rPr>
          <w:rFonts w:asciiTheme="minorHAnsi" w:eastAsia="SymbolMT" w:hAnsiTheme="minorHAnsi" w:cstheme="minorHAnsi"/>
          <w:b/>
          <w:bCs/>
          <w:sz w:val="24"/>
          <w:szCs w:val="24"/>
          <w:u w:val="single"/>
          <w:lang w:eastAsia="en-US"/>
        </w:rPr>
      </w:pPr>
      <w:r>
        <w:rPr>
          <w:rFonts w:asciiTheme="minorHAnsi" w:eastAsia="SymbolMT" w:hAnsiTheme="minorHAnsi" w:cstheme="minorHAnsi"/>
          <w:b/>
          <w:bCs/>
          <w:sz w:val="24"/>
          <w:szCs w:val="24"/>
          <w:u w:val="single"/>
          <w:lang w:eastAsia="en-US"/>
        </w:rPr>
        <w:t>Academy</w:t>
      </w:r>
      <w:r w:rsidR="0075085E" w:rsidRPr="00C33766">
        <w:rPr>
          <w:rFonts w:asciiTheme="minorHAnsi" w:eastAsia="SymbolMT" w:hAnsiTheme="minorHAnsi" w:cstheme="minorHAnsi"/>
          <w:b/>
          <w:bCs/>
          <w:sz w:val="24"/>
          <w:szCs w:val="24"/>
          <w:u w:val="single"/>
          <w:lang w:eastAsia="en-US"/>
        </w:rPr>
        <w:t xml:space="preserve"> Ethos and Culture</w:t>
      </w:r>
    </w:p>
    <w:p w14:paraId="1ED3DD94" w14:textId="07953CCB" w:rsidR="001A39C1" w:rsidRPr="001A39C1" w:rsidRDefault="003F14DF" w:rsidP="0075085E">
      <w:pPr>
        <w:pStyle w:val="ListParagraph"/>
        <w:numPr>
          <w:ilvl w:val="0"/>
          <w:numId w:val="37"/>
        </w:numPr>
        <w:autoSpaceDE w:val="0"/>
        <w:autoSpaceDN w:val="0"/>
        <w:adjustRightInd w:val="0"/>
        <w:ind w:hanging="578"/>
        <w:rPr>
          <w:rFonts w:asciiTheme="minorHAnsi" w:eastAsia="SymbolMT" w:hAnsiTheme="minorHAnsi" w:cstheme="minorHAnsi"/>
          <w:b/>
          <w:bCs/>
          <w:sz w:val="24"/>
          <w:szCs w:val="24"/>
          <w:u w:val="single"/>
          <w:lang w:eastAsia="en-US"/>
        </w:rPr>
      </w:pPr>
      <w:r w:rsidRPr="003F14DF">
        <w:rPr>
          <w:rFonts w:asciiTheme="minorHAnsi" w:eastAsia="SymbolMT" w:hAnsiTheme="minorHAnsi" w:cstheme="minorHAnsi"/>
          <w:sz w:val="24"/>
          <w:szCs w:val="24"/>
          <w:lang w:eastAsia="en-US"/>
        </w:rPr>
        <w:t>T</w:t>
      </w:r>
      <w:r w:rsidR="0075085E" w:rsidRPr="003F14DF">
        <w:rPr>
          <w:rFonts w:asciiTheme="minorHAnsi" w:eastAsia="SymbolMT" w:hAnsiTheme="minorHAnsi" w:cstheme="minorHAnsi"/>
          <w:color w:val="000000"/>
          <w:sz w:val="24"/>
          <w:szCs w:val="24"/>
          <w:lang w:eastAsia="en-US"/>
        </w:rPr>
        <w:t xml:space="preserve">o maintain a presence around the </w:t>
      </w:r>
      <w:r w:rsidR="008B3E85">
        <w:rPr>
          <w:rFonts w:asciiTheme="minorHAnsi" w:eastAsia="SymbolMT" w:hAnsiTheme="minorHAnsi" w:cstheme="minorHAnsi"/>
          <w:color w:val="000000"/>
          <w:sz w:val="24"/>
          <w:szCs w:val="24"/>
          <w:lang w:eastAsia="en-US"/>
        </w:rPr>
        <w:t>Academy</w:t>
      </w:r>
      <w:r w:rsidR="0075085E" w:rsidRPr="003F14DF">
        <w:rPr>
          <w:rFonts w:asciiTheme="minorHAnsi" w:eastAsia="SymbolMT" w:hAnsiTheme="minorHAnsi" w:cstheme="minorHAnsi"/>
          <w:color w:val="000000"/>
          <w:sz w:val="24"/>
          <w:szCs w:val="24"/>
          <w:lang w:eastAsia="en-US"/>
        </w:rPr>
        <w:t xml:space="preserve"> to ensure the highest standards of</w:t>
      </w:r>
      <w:r w:rsidR="001A39C1">
        <w:rPr>
          <w:rFonts w:asciiTheme="minorHAnsi" w:eastAsia="SymbolMT" w:hAnsiTheme="minorHAnsi" w:cstheme="minorHAnsi"/>
          <w:color w:val="000000"/>
          <w:sz w:val="24"/>
          <w:szCs w:val="24"/>
          <w:lang w:eastAsia="en-US"/>
        </w:rPr>
        <w:t xml:space="preserve"> </w:t>
      </w:r>
      <w:r w:rsidR="0075085E" w:rsidRPr="001A39C1">
        <w:rPr>
          <w:rFonts w:asciiTheme="minorHAnsi" w:eastAsia="SymbolMT" w:hAnsiTheme="minorHAnsi" w:cstheme="minorHAnsi"/>
          <w:color w:val="000000"/>
          <w:sz w:val="24"/>
          <w:szCs w:val="24"/>
          <w:lang w:eastAsia="en-US"/>
        </w:rPr>
        <w:t xml:space="preserve">behaviour and to contribute to the overview and review of </w:t>
      </w:r>
      <w:r w:rsidR="008B3E85">
        <w:rPr>
          <w:rFonts w:asciiTheme="minorHAnsi" w:eastAsia="SymbolMT" w:hAnsiTheme="minorHAnsi" w:cstheme="minorHAnsi"/>
          <w:color w:val="000000"/>
          <w:sz w:val="24"/>
          <w:szCs w:val="24"/>
          <w:lang w:eastAsia="en-US"/>
        </w:rPr>
        <w:t>pupil</w:t>
      </w:r>
      <w:r w:rsidR="0075085E" w:rsidRPr="001A39C1">
        <w:rPr>
          <w:rFonts w:asciiTheme="minorHAnsi" w:eastAsia="SymbolMT" w:hAnsiTheme="minorHAnsi" w:cstheme="minorHAnsi"/>
          <w:color w:val="000000"/>
          <w:sz w:val="24"/>
          <w:szCs w:val="24"/>
          <w:lang w:eastAsia="en-US"/>
        </w:rPr>
        <w:t xml:space="preserve"> behaviour.</w:t>
      </w:r>
    </w:p>
    <w:p w14:paraId="49F22F91" w14:textId="70C3ACDC" w:rsidR="001A39C1" w:rsidRPr="001A39C1" w:rsidRDefault="0075085E" w:rsidP="0075085E">
      <w:pPr>
        <w:pStyle w:val="ListParagraph"/>
        <w:numPr>
          <w:ilvl w:val="0"/>
          <w:numId w:val="37"/>
        </w:numPr>
        <w:autoSpaceDE w:val="0"/>
        <w:autoSpaceDN w:val="0"/>
        <w:adjustRightInd w:val="0"/>
        <w:ind w:hanging="578"/>
        <w:rPr>
          <w:rFonts w:asciiTheme="minorHAnsi" w:eastAsia="SymbolMT" w:hAnsiTheme="minorHAnsi" w:cstheme="minorHAnsi"/>
          <w:b/>
          <w:bCs/>
          <w:sz w:val="24"/>
          <w:szCs w:val="24"/>
          <w:u w:val="single"/>
          <w:lang w:eastAsia="en-US"/>
        </w:rPr>
      </w:pPr>
      <w:r w:rsidRPr="001A39C1">
        <w:rPr>
          <w:rFonts w:asciiTheme="minorHAnsi" w:eastAsia="SymbolMT" w:hAnsiTheme="minorHAnsi" w:cstheme="minorHAnsi"/>
          <w:color w:val="000000"/>
          <w:sz w:val="24"/>
          <w:szCs w:val="24"/>
          <w:lang w:eastAsia="en-US"/>
        </w:rPr>
        <w:t xml:space="preserve">To be active in issues of staff and </w:t>
      </w:r>
      <w:r w:rsidR="008B3E85">
        <w:rPr>
          <w:rFonts w:asciiTheme="minorHAnsi" w:eastAsia="SymbolMT" w:hAnsiTheme="minorHAnsi" w:cstheme="minorHAnsi"/>
          <w:color w:val="000000"/>
          <w:sz w:val="24"/>
          <w:szCs w:val="24"/>
          <w:lang w:eastAsia="en-US"/>
        </w:rPr>
        <w:t>pupil</w:t>
      </w:r>
      <w:r w:rsidRPr="001A39C1">
        <w:rPr>
          <w:rFonts w:asciiTheme="minorHAnsi" w:eastAsia="SymbolMT" w:hAnsiTheme="minorHAnsi" w:cstheme="minorHAnsi"/>
          <w:color w:val="000000"/>
          <w:sz w:val="24"/>
          <w:szCs w:val="24"/>
          <w:lang w:eastAsia="en-US"/>
        </w:rPr>
        <w:t xml:space="preserve"> welfare and support.</w:t>
      </w:r>
    </w:p>
    <w:p w14:paraId="77E5C488" w14:textId="45DD3ADD" w:rsidR="001A39C1" w:rsidRPr="001A39C1" w:rsidRDefault="0075085E" w:rsidP="0075085E">
      <w:pPr>
        <w:pStyle w:val="ListParagraph"/>
        <w:numPr>
          <w:ilvl w:val="0"/>
          <w:numId w:val="37"/>
        </w:numPr>
        <w:autoSpaceDE w:val="0"/>
        <w:autoSpaceDN w:val="0"/>
        <w:adjustRightInd w:val="0"/>
        <w:ind w:hanging="578"/>
        <w:rPr>
          <w:rFonts w:asciiTheme="minorHAnsi" w:eastAsia="SymbolMT" w:hAnsiTheme="minorHAnsi" w:cstheme="minorHAnsi"/>
          <w:b/>
          <w:bCs/>
          <w:sz w:val="24"/>
          <w:szCs w:val="24"/>
          <w:u w:val="single"/>
          <w:lang w:eastAsia="en-US"/>
        </w:rPr>
      </w:pPr>
      <w:r w:rsidRPr="001A39C1">
        <w:rPr>
          <w:rFonts w:asciiTheme="minorHAnsi" w:eastAsia="SymbolMT" w:hAnsiTheme="minorHAnsi" w:cstheme="minorHAnsi"/>
          <w:color w:val="000000"/>
          <w:sz w:val="24"/>
          <w:szCs w:val="24"/>
          <w:lang w:eastAsia="en-US"/>
        </w:rPr>
        <w:t xml:space="preserve">To maintain the </w:t>
      </w:r>
      <w:r w:rsidR="008B3E85">
        <w:rPr>
          <w:rFonts w:asciiTheme="minorHAnsi" w:eastAsia="SymbolMT" w:hAnsiTheme="minorHAnsi" w:cstheme="minorHAnsi"/>
          <w:color w:val="000000"/>
          <w:sz w:val="24"/>
          <w:szCs w:val="24"/>
          <w:lang w:eastAsia="en-US"/>
        </w:rPr>
        <w:t>Academy</w:t>
      </w:r>
      <w:r w:rsidRPr="001A39C1">
        <w:rPr>
          <w:rFonts w:asciiTheme="minorHAnsi" w:eastAsia="SymbolMT" w:hAnsiTheme="minorHAnsi" w:cstheme="minorHAnsi"/>
          <w:color w:val="000000"/>
          <w:sz w:val="24"/>
          <w:szCs w:val="24"/>
          <w:lang w:eastAsia="en-US"/>
        </w:rPr>
        <w:t xml:space="preserve"> culture and ethos that is utterly committed to delivering</w:t>
      </w:r>
      <w:r w:rsidR="001A39C1">
        <w:rPr>
          <w:rFonts w:asciiTheme="minorHAnsi" w:eastAsia="SymbolMT" w:hAnsiTheme="minorHAnsi" w:cstheme="minorHAnsi"/>
          <w:color w:val="000000"/>
          <w:sz w:val="24"/>
          <w:szCs w:val="24"/>
          <w:lang w:eastAsia="en-US"/>
        </w:rPr>
        <w:t xml:space="preserve"> </w:t>
      </w:r>
      <w:r w:rsidRPr="001A39C1">
        <w:rPr>
          <w:rFonts w:asciiTheme="minorHAnsi" w:eastAsia="SymbolMT" w:hAnsiTheme="minorHAnsi" w:cstheme="minorHAnsi"/>
          <w:color w:val="000000"/>
          <w:sz w:val="24"/>
          <w:szCs w:val="24"/>
          <w:lang w:eastAsia="en-US"/>
        </w:rPr>
        <w:t>high standards of education.</w:t>
      </w:r>
    </w:p>
    <w:p w14:paraId="2F15FC25" w14:textId="178DC802" w:rsidR="0075085E" w:rsidRPr="001A39C1" w:rsidRDefault="0075085E" w:rsidP="0075085E">
      <w:pPr>
        <w:pStyle w:val="ListParagraph"/>
        <w:numPr>
          <w:ilvl w:val="0"/>
          <w:numId w:val="37"/>
        </w:numPr>
        <w:autoSpaceDE w:val="0"/>
        <w:autoSpaceDN w:val="0"/>
        <w:adjustRightInd w:val="0"/>
        <w:ind w:hanging="578"/>
        <w:rPr>
          <w:rFonts w:asciiTheme="minorHAnsi" w:eastAsia="SymbolMT" w:hAnsiTheme="minorHAnsi" w:cstheme="minorHAnsi"/>
          <w:b/>
          <w:bCs/>
          <w:sz w:val="24"/>
          <w:szCs w:val="24"/>
          <w:u w:val="single"/>
          <w:lang w:eastAsia="en-US"/>
        </w:rPr>
      </w:pPr>
      <w:r w:rsidRPr="001A39C1">
        <w:rPr>
          <w:rFonts w:asciiTheme="minorHAnsi" w:eastAsia="SymbolMT" w:hAnsiTheme="minorHAnsi" w:cstheme="minorHAnsi"/>
          <w:color w:val="000000"/>
          <w:sz w:val="24"/>
          <w:szCs w:val="24"/>
          <w:lang w:eastAsia="en-US"/>
        </w:rPr>
        <w:t>To develop and maintain strong partnerships and ensure regular and productive</w:t>
      </w:r>
      <w:r w:rsidR="001A39C1">
        <w:rPr>
          <w:rFonts w:asciiTheme="minorHAnsi" w:eastAsia="SymbolMT" w:hAnsiTheme="minorHAnsi" w:cstheme="minorHAnsi"/>
          <w:color w:val="000000"/>
          <w:sz w:val="24"/>
          <w:szCs w:val="24"/>
          <w:lang w:eastAsia="en-US"/>
        </w:rPr>
        <w:t xml:space="preserve"> </w:t>
      </w:r>
      <w:r w:rsidRPr="001A39C1">
        <w:rPr>
          <w:rFonts w:asciiTheme="minorHAnsi" w:eastAsia="SymbolMT" w:hAnsiTheme="minorHAnsi" w:cstheme="minorHAnsi"/>
          <w:color w:val="000000"/>
          <w:sz w:val="24"/>
          <w:szCs w:val="24"/>
          <w:lang w:eastAsia="en-US"/>
        </w:rPr>
        <w:t>communication with parents and carers.</w:t>
      </w:r>
    </w:p>
    <w:p w14:paraId="353EBD09" w14:textId="77777777" w:rsidR="001A39C1" w:rsidRPr="001A39C1" w:rsidRDefault="001A39C1" w:rsidP="001A39C1">
      <w:pPr>
        <w:pStyle w:val="ListParagraph"/>
        <w:autoSpaceDE w:val="0"/>
        <w:autoSpaceDN w:val="0"/>
        <w:adjustRightInd w:val="0"/>
        <w:rPr>
          <w:rFonts w:asciiTheme="minorHAnsi" w:eastAsia="SymbolMT" w:hAnsiTheme="minorHAnsi" w:cstheme="minorHAnsi"/>
          <w:b/>
          <w:bCs/>
          <w:sz w:val="24"/>
          <w:szCs w:val="24"/>
          <w:u w:val="single"/>
          <w:lang w:eastAsia="en-US"/>
        </w:rPr>
      </w:pPr>
    </w:p>
    <w:p w14:paraId="7976E451" w14:textId="77777777" w:rsidR="0075085E" w:rsidRPr="001A39C1" w:rsidRDefault="0075085E" w:rsidP="0075085E">
      <w:pPr>
        <w:autoSpaceDE w:val="0"/>
        <w:autoSpaceDN w:val="0"/>
        <w:adjustRightInd w:val="0"/>
        <w:rPr>
          <w:rFonts w:asciiTheme="minorHAnsi" w:eastAsia="SymbolMT" w:hAnsiTheme="minorHAnsi" w:cstheme="minorHAnsi"/>
          <w:b/>
          <w:bCs/>
          <w:sz w:val="24"/>
          <w:szCs w:val="24"/>
          <w:u w:val="single"/>
          <w:lang w:eastAsia="en-US"/>
        </w:rPr>
      </w:pPr>
      <w:r w:rsidRPr="001A39C1">
        <w:rPr>
          <w:rFonts w:asciiTheme="minorHAnsi" w:eastAsia="SymbolMT" w:hAnsiTheme="minorHAnsi" w:cstheme="minorHAnsi"/>
          <w:b/>
          <w:bCs/>
          <w:sz w:val="24"/>
          <w:szCs w:val="24"/>
          <w:u w:val="single"/>
          <w:lang w:eastAsia="en-US"/>
        </w:rPr>
        <w:t>Other Duties and Responsibilities</w:t>
      </w:r>
    </w:p>
    <w:p w14:paraId="1FCFA1C6" w14:textId="3F8FB387" w:rsidR="001A39C1" w:rsidRDefault="0075085E" w:rsidP="0075085E">
      <w:pPr>
        <w:pStyle w:val="ListParagraph"/>
        <w:numPr>
          <w:ilvl w:val="0"/>
          <w:numId w:val="38"/>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 xml:space="preserve">To attend daily and weekly meetings, in accordance with </w:t>
      </w:r>
      <w:r w:rsidR="008B3E85">
        <w:rPr>
          <w:rFonts w:asciiTheme="minorHAnsi" w:eastAsia="SymbolMT" w:hAnsiTheme="minorHAnsi" w:cstheme="minorHAnsi"/>
          <w:color w:val="000000"/>
          <w:sz w:val="24"/>
          <w:szCs w:val="24"/>
          <w:lang w:eastAsia="en-US"/>
        </w:rPr>
        <w:t>Academy</w:t>
      </w:r>
      <w:r w:rsidRPr="001A39C1">
        <w:rPr>
          <w:rFonts w:asciiTheme="minorHAnsi" w:eastAsia="SymbolMT" w:hAnsiTheme="minorHAnsi" w:cstheme="minorHAnsi"/>
          <w:color w:val="000000"/>
          <w:sz w:val="24"/>
          <w:szCs w:val="24"/>
          <w:lang w:eastAsia="en-US"/>
        </w:rPr>
        <w:t xml:space="preserve"> policy and to lead</w:t>
      </w:r>
      <w:r w:rsidR="001A39C1">
        <w:rPr>
          <w:rFonts w:asciiTheme="minorHAnsi" w:eastAsia="SymbolMT" w:hAnsiTheme="minorHAnsi" w:cstheme="minorHAnsi"/>
          <w:color w:val="000000"/>
          <w:sz w:val="24"/>
          <w:szCs w:val="24"/>
          <w:lang w:eastAsia="en-US"/>
        </w:rPr>
        <w:t xml:space="preserve"> </w:t>
      </w:r>
      <w:r w:rsidRPr="001A39C1">
        <w:rPr>
          <w:rFonts w:asciiTheme="minorHAnsi" w:eastAsia="SymbolMT" w:hAnsiTheme="minorHAnsi" w:cstheme="minorHAnsi"/>
          <w:color w:val="000000"/>
          <w:sz w:val="24"/>
          <w:szCs w:val="24"/>
          <w:lang w:eastAsia="en-US"/>
        </w:rPr>
        <w:t>such meetings as required.</w:t>
      </w:r>
    </w:p>
    <w:p w14:paraId="416DC524" w14:textId="6B509CD5" w:rsidR="001A39C1" w:rsidRDefault="0075085E" w:rsidP="0075085E">
      <w:pPr>
        <w:pStyle w:val="ListParagraph"/>
        <w:numPr>
          <w:ilvl w:val="0"/>
          <w:numId w:val="38"/>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 xml:space="preserve">To take whole </w:t>
      </w:r>
      <w:r w:rsidR="008B3E85">
        <w:rPr>
          <w:rFonts w:asciiTheme="minorHAnsi" w:eastAsia="SymbolMT" w:hAnsiTheme="minorHAnsi" w:cstheme="minorHAnsi"/>
          <w:color w:val="000000"/>
          <w:sz w:val="24"/>
          <w:szCs w:val="24"/>
          <w:lang w:eastAsia="en-US"/>
        </w:rPr>
        <w:t>Academy</w:t>
      </w:r>
      <w:r w:rsidRPr="001A39C1">
        <w:rPr>
          <w:rFonts w:asciiTheme="minorHAnsi" w:eastAsia="SymbolMT" w:hAnsiTheme="minorHAnsi" w:cstheme="minorHAnsi"/>
          <w:color w:val="000000"/>
          <w:sz w:val="24"/>
          <w:szCs w:val="24"/>
          <w:lang w:eastAsia="en-US"/>
        </w:rPr>
        <w:t xml:space="preserve"> assemblies and to support other colleagues with assemblies.</w:t>
      </w:r>
    </w:p>
    <w:p w14:paraId="27A1A543" w14:textId="77777777" w:rsidR="001A39C1" w:rsidRDefault="0075085E" w:rsidP="0075085E">
      <w:pPr>
        <w:pStyle w:val="ListParagraph"/>
        <w:numPr>
          <w:ilvl w:val="0"/>
          <w:numId w:val="38"/>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To prepare and present reports as required e.g., governors, parents and outside</w:t>
      </w:r>
      <w:r w:rsidR="001A39C1">
        <w:rPr>
          <w:rFonts w:asciiTheme="minorHAnsi" w:eastAsia="SymbolMT" w:hAnsiTheme="minorHAnsi" w:cstheme="minorHAnsi"/>
          <w:color w:val="000000"/>
          <w:sz w:val="24"/>
          <w:szCs w:val="24"/>
          <w:lang w:eastAsia="en-US"/>
        </w:rPr>
        <w:t xml:space="preserve"> </w:t>
      </w:r>
      <w:r w:rsidRPr="001A39C1">
        <w:rPr>
          <w:rFonts w:asciiTheme="minorHAnsi" w:eastAsia="SymbolMT" w:hAnsiTheme="minorHAnsi" w:cstheme="minorHAnsi"/>
          <w:color w:val="000000"/>
          <w:sz w:val="24"/>
          <w:szCs w:val="24"/>
          <w:lang w:eastAsia="en-US"/>
        </w:rPr>
        <w:t>agencies.</w:t>
      </w:r>
    </w:p>
    <w:p w14:paraId="74BEBFD7" w14:textId="0FEB139A" w:rsidR="001A39C1" w:rsidRDefault="0075085E" w:rsidP="0075085E">
      <w:pPr>
        <w:pStyle w:val="ListParagraph"/>
        <w:numPr>
          <w:ilvl w:val="0"/>
          <w:numId w:val="38"/>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 xml:space="preserve">To attend occasional meetings during evening hours, at weekends or in </w:t>
      </w:r>
      <w:r w:rsidR="008B3E85">
        <w:rPr>
          <w:rFonts w:asciiTheme="minorHAnsi" w:eastAsia="SymbolMT" w:hAnsiTheme="minorHAnsi" w:cstheme="minorHAnsi"/>
          <w:color w:val="000000"/>
          <w:sz w:val="24"/>
          <w:szCs w:val="24"/>
          <w:lang w:eastAsia="en-US"/>
        </w:rPr>
        <w:t>Academy</w:t>
      </w:r>
      <w:r w:rsidR="001A39C1">
        <w:rPr>
          <w:rFonts w:asciiTheme="minorHAnsi" w:eastAsia="SymbolMT" w:hAnsiTheme="minorHAnsi" w:cstheme="minorHAnsi"/>
          <w:color w:val="000000"/>
          <w:sz w:val="24"/>
          <w:szCs w:val="24"/>
          <w:lang w:eastAsia="en-US"/>
        </w:rPr>
        <w:t xml:space="preserve"> </w:t>
      </w:r>
      <w:r w:rsidRPr="001A39C1">
        <w:rPr>
          <w:rFonts w:asciiTheme="minorHAnsi" w:eastAsia="SymbolMT" w:hAnsiTheme="minorHAnsi" w:cstheme="minorHAnsi"/>
          <w:color w:val="000000"/>
          <w:sz w:val="24"/>
          <w:szCs w:val="24"/>
          <w:lang w:eastAsia="en-US"/>
        </w:rPr>
        <w:t>holidays as required.</w:t>
      </w:r>
    </w:p>
    <w:p w14:paraId="00C7BA41" w14:textId="1DF406D3" w:rsidR="001A39C1" w:rsidRDefault="0075085E" w:rsidP="0075085E">
      <w:pPr>
        <w:pStyle w:val="ListParagraph"/>
        <w:numPr>
          <w:ilvl w:val="0"/>
          <w:numId w:val="38"/>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To demonstrate commitment to equality of opportunity and the safeguarding and</w:t>
      </w:r>
      <w:r w:rsidR="001A39C1">
        <w:rPr>
          <w:rFonts w:asciiTheme="minorHAnsi" w:eastAsia="SymbolMT" w:hAnsiTheme="minorHAnsi" w:cstheme="minorHAnsi"/>
          <w:color w:val="000000"/>
          <w:sz w:val="24"/>
          <w:szCs w:val="24"/>
          <w:lang w:eastAsia="en-US"/>
        </w:rPr>
        <w:t xml:space="preserve"> </w:t>
      </w:r>
      <w:r w:rsidRPr="001A39C1">
        <w:rPr>
          <w:rFonts w:asciiTheme="minorHAnsi" w:eastAsia="SymbolMT" w:hAnsiTheme="minorHAnsi" w:cstheme="minorHAnsi"/>
          <w:color w:val="000000"/>
          <w:sz w:val="24"/>
          <w:szCs w:val="24"/>
          <w:lang w:eastAsia="en-US"/>
        </w:rPr>
        <w:t xml:space="preserve">welfare of all </w:t>
      </w:r>
      <w:r w:rsidR="008B3E85">
        <w:rPr>
          <w:rFonts w:asciiTheme="minorHAnsi" w:eastAsia="SymbolMT" w:hAnsiTheme="minorHAnsi" w:cstheme="minorHAnsi"/>
          <w:color w:val="000000"/>
          <w:sz w:val="24"/>
          <w:szCs w:val="24"/>
          <w:lang w:eastAsia="en-US"/>
        </w:rPr>
        <w:t>pupil</w:t>
      </w:r>
      <w:r w:rsidRPr="001A39C1">
        <w:rPr>
          <w:rFonts w:asciiTheme="minorHAnsi" w:eastAsia="SymbolMT" w:hAnsiTheme="minorHAnsi" w:cstheme="minorHAnsi"/>
          <w:color w:val="000000"/>
          <w:sz w:val="24"/>
          <w:szCs w:val="24"/>
          <w:lang w:eastAsia="en-US"/>
        </w:rPr>
        <w:t>s.</w:t>
      </w:r>
      <w:r w:rsidR="001A39C1">
        <w:rPr>
          <w:rFonts w:asciiTheme="minorHAnsi" w:eastAsia="SymbolMT" w:hAnsiTheme="minorHAnsi" w:cstheme="minorHAnsi"/>
          <w:color w:val="000000"/>
          <w:sz w:val="24"/>
          <w:szCs w:val="24"/>
          <w:lang w:eastAsia="en-US"/>
        </w:rPr>
        <w:t xml:space="preserve"> </w:t>
      </w:r>
    </w:p>
    <w:p w14:paraId="6E5A50A6" w14:textId="77777777" w:rsidR="001A39C1" w:rsidRDefault="0075085E" w:rsidP="0075085E">
      <w:pPr>
        <w:pStyle w:val="ListParagraph"/>
        <w:numPr>
          <w:ilvl w:val="0"/>
          <w:numId w:val="38"/>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To have a willingness to be reflective and undertake development opportunities.</w:t>
      </w:r>
    </w:p>
    <w:p w14:paraId="2848CC33" w14:textId="0F8DF80E" w:rsidR="0075085E" w:rsidRPr="001A39C1" w:rsidRDefault="0075085E" w:rsidP="0075085E">
      <w:pPr>
        <w:pStyle w:val="ListParagraph"/>
        <w:numPr>
          <w:ilvl w:val="0"/>
          <w:numId w:val="38"/>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To be personally accountable for delivering services efficiently, within budget and to</w:t>
      </w:r>
      <w:r w:rsidR="001A39C1">
        <w:rPr>
          <w:rFonts w:asciiTheme="minorHAnsi" w:eastAsia="SymbolMT" w:hAnsiTheme="minorHAnsi" w:cstheme="minorHAnsi"/>
          <w:color w:val="000000"/>
          <w:sz w:val="24"/>
          <w:szCs w:val="24"/>
          <w:lang w:eastAsia="en-US"/>
        </w:rPr>
        <w:t xml:space="preserve"> </w:t>
      </w:r>
      <w:r w:rsidRPr="001A39C1">
        <w:rPr>
          <w:rFonts w:asciiTheme="minorHAnsi" w:eastAsia="SymbolMT" w:hAnsiTheme="minorHAnsi" w:cstheme="minorHAnsi"/>
          <w:color w:val="000000"/>
          <w:sz w:val="24"/>
          <w:szCs w:val="24"/>
          <w:lang w:eastAsia="en-US"/>
        </w:rPr>
        <w:t>implement any approved savings and investment allocated to the service area.</w:t>
      </w:r>
    </w:p>
    <w:p w14:paraId="30295C2F" w14:textId="77777777" w:rsidR="001A39C1" w:rsidRDefault="001A39C1" w:rsidP="0075085E">
      <w:pPr>
        <w:autoSpaceDE w:val="0"/>
        <w:autoSpaceDN w:val="0"/>
        <w:adjustRightInd w:val="0"/>
        <w:rPr>
          <w:rFonts w:asciiTheme="minorHAnsi" w:eastAsia="SymbolMT" w:hAnsiTheme="minorHAnsi" w:cstheme="minorHAnsi"/>
          <w:color w:val="5B9CD6"/>
          <w:sz w:val="24"/>
          <w:szCs w:val="24"/>
          <w:lang w:eastAsia="en-US"/>
        </w:rPr>
      </w:pPr>
    </w:p>
    <w:p w14:paraId="0BCE8338" w14:textId="4B380A0E" w:rsidR="0075085E" w:rsidRPr="001A39C1" w:rsidRDefault="0075085E" w:rsidP="0075085E">
      <w:pPr>
        <w:autoSpaceDE w:val="0"/>
        <w:autoSpaceDN w:val="0"/>
        <w:adjustRightInd w:val="0"/>
        <w:rPr>
          <w:rFonts w:asciiTheme="minorHAnsi" w:eastAsia="SymbolMT" w:hAnsiTheme="minorHAnsi" w:cstheme="minorHAnsi"/>
          <w:b/>
          <w:bCs/>
          <w:sz w:val="24"/>
          <w:szCs w:val="24"/>
          <w:u w:val="single"/>
          <w:lang w:eastAsia="en-US"/>
        </w:rPr>
      </w:pPr>
      <w:r w:rsidRPr="001A39C1">
        <w:rPr>
          <w:rFonts w:asciiTheme="minorHAnsi" w:eastAsia="SymbolMT" w:hAnsiTheme="minorHAnsi" w:cstheme="minorHAnsi"/>
          <w:b/>
          <w:bCs/>
          <w:sz w:val="24"/>
          <w:szCs w:val="24"/>
          <w:u w:val="single"/>
          <w:lang w:eastAsia="en-US"/>
        </w:rPr>
        <w:t xml:space="preserve">Support to the </w:t>
      </w:r>
      <w:r w:rsidR="008B3E85">
        <w:rPr>
          <w:rFonts w:asciiTheme="minorHAnsi" w:eastAsia="SymbolMT" w:hAnsiTheme="minorHAnsi" w:cstheme="minorHAnsi"/>
          <w:b/>
          <w:bCs/>
          <w:sz w:val="24"/>
          <w:szCs w:val="24"/>
          <w:u w:val="single"/>
          <w:lang w:eastAsia="en-US"/>
        </w:rPr>
        <w:t>Academy</w:t>
      </w:r>
    </w:p>
    <w:p w14:paraId="6134457E" w14:textId="77777777" w:rsidR="001A39C1" w:rsidRDefault="0075085E" w:rsidP="0075085E">
      <w:pPr>
        <w:pStyle w:val="ListParagraph"/>
        <w:numPr>
          <w:ilvl w:val="0"/>
          <w:numId w:val="39"/>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To promote and safeguard the welfare of children and young persons you are</w:t>
      </w:r>
      <w:r w:rsidR="001A39C1">
        <w:rPr>
          <w:rFonts w:asciiTheme="minorHAnsi" w:eastAsia="SymbolMT" w:hAnsiTheme="minorHAnsi" w:cstheme="minorHAnsi"/>
          <w:color w:val="000000"/>
          <w:sz w:val="24"/>
          <w:szCs w:val="24"/>
          <w:lang w:eastAsia="en-US"/>
        </w:rPr>
        <w:t xml:space="preserve"> </w:t>
      </w:r>
      <w:r w:rsidRPr="001A39C1">
        <w:rPr>
          <w:rFonts w:asciiTheme="minorHAnsi" w:eastAsia="SymbolMT" w:hAnsiTheme="minorHAnsi" w:cstheme="minorHAnsi"/>
          <w:color w:val="000000"/>
          <w:sz w:val="24"/>
          <w:szCs w:val="24"/>
          <w:lang w:eastAsia="en-US"/>
        </w:rPr>
        <w:t>responsible for or come into contact with.</w:t>
      </w:r>
    </w:p>
    <w:p w14:paraId="24708158" w14:textId="77777777" w:rsidR="001A39C1" w:rsidRDefault="0075085E" w:rsidP="0075085E">
      <w:pPr>
        <w:pStyle w:val="ListParagraph"/>
        <w:numPr>
          <w:ilvl w:val="0"/>
          <w:numId w:val="39"/>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To comply and assist with the development of policies and procedures relating to</w:t>
      </w:r>
      <w:r w:rsidR="001A39C1">
        <w:rPr>
          <w:rFonts w:asciiTheme="minorHAnsi" w:eastAsia="SymbolMT" w:hAnsiTheme="minorHAnsi" w:cstheme="minorHAnsi"/>
          <w:color w:val="000000"/>
          <w:sz w:val="24"/>
          <w:szCs w:val="24"/>
          <w:lang w:eastAsia="en-US"/>
        </w:rPr>
        <w:t xml:space="preserve"> </w:t>
      </w:r>
      <w:r w:rsidRPr="001A39C1">
        <w:rPr>
          <w:rFonts w:asciiTheme="minorHAnsi" w:eastAsia="SymbolMT" w:hAnsiTheme="minorHAnsi" w:cstheme="minorHAnsi"/>
          <w:color w:val="000000"/>
          <w:sz w:val="24"/>
          <w:szCs w:val="24"/>
          <w:lang w:eastAsia="en-US"/>
        </w:rPr>
        <w:t>child protection, health, safety and security, confidentiality and data protection,</w:t>
      </w:r>
      <w:r w:rsidR="001A39C1">
        <w:rPr>
          <w:rFonts w:asciiTheme="minorHAnsi" w:eastAsia="SymbolMT" w:hAnsiTheme="minorHAnsi" w:cstheme="minorHAnsi"/>
          <w:color w:val="000000"/>
          <w:sz w:val="24"/>
          <w:szCs w:val="24"/>
          <w:lang w:eastAsia="en-US"/>
        </w:rPr>
        <w:t xml:space="preserve"> </w:t>
      </w:r>
      <w:r w:rsidRPr="001A39C1">
        <w:rPr>
          <w:rFonts w:asciiTheme="minorHAnsi" w:eastAsia="SymbolMT" w:hAnsiTheme="minorHAnsi" w:cstheme="minorHAnsi"/>
          <w:color w:val="000000"/>
          <w:sz w:val="24"/>
          <w:szCs w:val="24"/>
          <w:lang w:eastAsia="en-US"/>
        </w:rPr>
        <w:t>reporting all concerns to an appropriate person.</w:t>
      </w:r>
    </w:p>
    <w:p w14:paraId="3DA08C7E" w14:textId="77777777" w:rsidR="001A39C1" w:rsidRDefault="0075085E" w:rsidP="0075085E">
      <w:pPr>
        <w:pStyle w:val="ListParagraph"/>
        <w:numPr>
          <w:ilvl w:val="0"/>
          <w:numId w:val="39"/>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Will be aware of, support and ensure equal opportunities for all.</w:t>
      </w:r>
    </w:p>
    <w:p w14:paraId="26154EC0" w14:textId="77777777" w:rsidR="001A39C1" w:rsidRDefault="0075085E" w:rsidP="0075085E">
      <w:pPr>
        <w:pStyle w:val="ListParagraph"/>
        <w:numPr>
          <w:ilvl w:val="0"/>
          <w:numId w:val="39"/>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Will contribute to the overall ethos/work/aims of the Trust.</w:t>
      </w:r>
    </w:p>
    <w:p w14:paraId="7808C415" w14:textId="77777777" w:rsidR="001A39C1" w:rsidRDefault="0075085E" w:rsidP="0075085E">
      <w:pPr>
        <w:pStyle w:val="ListParagraph"/>
        <w:numPr>
          <w:ilvl w:val="0"/>
          <w:numId w:val="39"/>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Will establish constructive relationships and communicate with other</w:t>
      </w:r>
      <w:r w:rsidR="001A39C1">
        <w:rPr>
          <w:rFonts w:asciiTheme="minorHAnsi" w:eastAsia="SymbolMT" w:hAnsiTheme="minorHAnsi" w:cstheme="minorHAnsi"/>
          <w:color w:val="000000"/>
          <w:sz w:val="24"/>
          <w:szCs w:val="24"/>
          <w:lang w:eastAsia="en-US"/>
        </w:rPr>
        <w:t xml:space="preserve"> </w:t>
      </w:r>
      <w:r w:rsidRPr="001A39C1">
        <w:rPr>
          <w:rFonts w:asciiTheme="minorHAnsi" w:eastAsia="SymbolMT" w:hAnsiTheme="minorHAnsi" w:cstheme="minorHAnsi"/>
          <w:color w:val="000000"/>
          <w:sz w:val="24"/>
          <w:szCs w:val="24"/>
          <w:lang w:eastAsia="en-US"/>
        </w:rPr>
        <w:t>agencies/professionals.</w:t>
      </w:r>
    </w:p>
    <w:p w14:paraId="68FEE7B7" w14:textId="77777777" w:rsidR="001A39C1" w:rsidRDefault="0075085E" w:rsidP="0075085E">
      <w:pPr>
        <w:pStyle w:val="ListParagraph"/>
        <w:numPr>
          <w:ilvl w:val="0"/>
          <w:numId w:val="39"/>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To attend and participate in regular meetings.</w:t>
      </w:r>
    </w:p>
    <w:p w14:paraId="7FE29FFD" w14:textId="77777777" w:rsidR="001A39C1" w:rsidRDefault="0075085E" w:rsidP="0075085E">
      <w:pPr>
        <w:pStyle w:val="ListParagraph"/>
        <w:numPr>
          <w:ilvl w:val="0"/>
          <w:numId w:val="39"/>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Will participate in training and other learning activities and performance development</w:t>
      </w:r>
      <w:r w:rsidR="001A39C1">
        <w:rPr>
          <w:rFonts w:asciiTheme="minorHAnsi" w:eastAsia="SymbolMT" w:hAnsiTheme="minorHAnsi" w:cstheme="minorHAnsi"/>
          <w:color w:val="000000"/>
          <w:sz w:val="24"/>
          <w:szCs w:val="24"/>
          <w:lang w:eastAsia="en-US"/>
        </w:rPr>
        <w:t xml:space="preserve"> </w:t>
      </w:r>
      <w:r w:rsidRPr="001A39C1">
        <w:rPr>
          <w:rFonts w:asciiTheme="minorHAnsi" w:eastAsia="SymbolMT" w:hAnsiTheme="minorHAnsi" w:cstheme="minorHAnsi"/>
          <w:color w:val="000000"/>
          <w:sz w:val="24"/>
          <w:szCs w:val="24"/>
          <w:lang w:eastAsia="en-US"/>
        </w:rPr>
        <w:t>as required.</w:t>
      </w:r>
      <w:r w:rsidR="001A39C1">
        <w:rPr>
          <w:rFonts w:asciiTheme="minorHAnsi" w:eastAsia="SymbolMT" w:hAnsiTheme="minorHAnsi" w:cstheme="minorHAnsi"/>
          <w:color w:val="000000"/>
          <w:sz w:val="24"/>
          <w:szCs w:val="24"/>
          <w:lang w:eastAsia="en-US"/>
        </w:rPr>
        <w:t xml:space="preserve"> </w:t>
      </w:r>
    </w:p>
    <w:p w14:paraId="42220B64" w14:textId="530BDA25" w:rsidR="0075085E" w:rsidRDefault="0075085E" w:rsidP="0075085E">
      <w:pPr>
        <w:pStyle w:val="ListParagraph"/>
        <w:numPr>
          <w:ilvl w:val="0"/>
          <w:numId w:val="39"/>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Will recognise own strengths and areas of expertise and use these to advise and</w:t>
      </w:r>
      <w:r w:rsidR="001A39C1">
        <w:rPr>
          <w:rFonts w:asciiTheme="minorHAnsi" w:eastAsia="SymbolMT" w:hAnsiTheme="minorHAnsi" w:cstheme="minorHAnsi"/>
          <w:color w:val="000000"/>
          <w:sz w:val="24"/>
          <w:szCs w:val="24"/>
          <w:lang w:eastAsia="en-US"/>
        </w:rPr>
        <w:t xml:space="preserve"> </w:t>
      </w:r>
      <w:r w:rsidRPr="001A39C1">
        <w:rPr>
          <w:rFonts w:asciiTheme="minorHAnsi" w:eastAsia="SymbolMT" w:hAnsiTheme="minorHAnsi" w:cstheme="minorHAnsi"/>
          <w:color w:val="000000"/>
          <w:sz w:val="24"/>
          <w:szCs w:val="24"/>
          <w:lang w:eastAsia="en-US"/>
        </w:rPr>
        <w:t>support others.</w:t>
      </w:r>
    </w:p>
    <w:p w14:paraId="08BC939D" w14:textId="77777777" w:rsidR="001A39C1" w:rsidRPr="001A39C1" w:rsidRDefault="001A39C1" w:rsidP="001A39C1">
      <w:pPr>
        <w:pStyle w:val="ListParagraph"/>
        <w:autoSpaceDE w:val="0"/>
        <w:autoSpaceDN w:val="0"/>
        <w:adjustRightInd w:val="0"/>
        <w:rPr>
          <w:rFonts w:asciiTheme="minorHAnsi" w:eastAsia="SymbolMT" w:hAnsiTheme="minorHAnsi" w:cstheme="minorHAnsi"/>
          <w:color w:val="000000"/>
          <w:sz w:val="24"/>
          <w:szCs w:val="24"/>
          <w:lang w:eastAsia="en-US"/>
        </w:rPr>
      </w:pPr>
    </w:p>
    <w:p w14:paraId="2F1BC416" w14:textId="77777777" w:rsidR="0075085E" w:rsidRPr="001A39C1" w:rsidRDefault="0075085E" w:rsidP="0075085E">
      <w:pPr>
        <w:autoSpaceDE w:val="0"/>
        <w:autoSpaceDN w:val="0"/>
        <w:adjustRightInd w:val="0"/>
        <w:rPr>
          <w:rFonts w:asciiTheme="minorHAnsi" w:eastAsia="SymbolMT" w:hAnsiTheme="minorHAnsi" w:cstheme="minorHAnsi"/>
          <w:b/>
          <w:bCs/>
          <w:sz w:val="24"/>
          <w:szCs w:val="24"/>
          <w:u w:val="single"/>
          <w:lang w:eastAsia="en-US"/>
        </w:rPr>
      </w:pPr>
      <w:r w:rsidRPr="001A39C1">
        <w:rPr>
          <w:rFonts w:asciiTheme="minorHAnsi" w:eastAsia="SymbolMT" w:hAnsiTheme="minorHAnsi" w:cstheme="minorHAnsi"/>
          <w:b/>
          <w:bCs/>
          <w:sz w:val="24"/>
          <w:szCs w:val="24"/>
          <w:u w:val="single"/>
          <w:lang w:eastAsia="en-US"/>
        </w:rPr>
        <w:t>In Addition</w:t>
      </w:r>
    </w:p>
    <w:p w14:paraId="3271783F" w14:textId="77777777" w:rsidR="001A39C1" w:rsidRDefault="0075085E" w:rsidP="0075085E">
      <w:pPr>
        <w:pStyle w:val="ListParagraph"/>
        <w:numPr>
          <w:ilvl w:val="0"/>
          <w:numId w:val="40"/>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To make suggestions to improve the ongoing effectiveness of non-teaching support.</w:t>
      </w:r>
    </w:p>
    <w:p w14:paraId="41F36F42" w14:textId="77777777" w:rsidR="0028595B" w:rsidRDefault="0075085E" w:rsidP="0075085E">
      <w:pPr>
        <w:pStyle w:val="ListParagraph"/>
        <w:numPr>
          <w:ilvl w:val="0"/>
          <w:numId w:val="40"/>
        </w:numPr>
        <w:autoSpaceDE w:val="0"/>
        <w:autoSpaceDN w:val="0"/>
        <w:adjustRightInd w:val="0"/>
        <w:ind w:hanging="578"/>
        <w:rPr>
          <w:rFonts w:asciiTheme="minorHAnsi" w:eastAsia="SymbolMT" w:hAnsiTheme="minorHAnsi" w:cstheme="minorHAnsi"/>
          <w:color w:val="000000"/>
          <w:sz w:val="24"/>
          <w:szCs w:val="24"/>
          <w:lang w:eastAsia="en-US"/>
        </w:rPr>
      </w:pPr>
      <w:r w:rsidRPr="001A39C1">
        <w:rPr>
          <w:rFonts w:asciiTheme="minorHAnsi" w:eastAsia="SymbolMT" w:hAnsiTheme="minorHAnsi" w:cstheme="minorHAnsi"/>
          <w:color w:val="000000"/>
          <w:sz w:val="24"/>
          <w:szCs w:val="24"/>
          <w:lang w:eastAsia="en-US"/>
        </w:rPr>
        <w:t>To undertake any other reasonable duties within the overall function, commensurate</w:t>
      </w:r>
      <w:r w:rsidR="0028595B">
        <w:rPr>
          <w:rFonts w:asciiTheme="minorHAnsi" w:eastAsia="SymbolMT" w:hAnsiTheme="minorHAnsi" w:cstheme="minorHAnsi"/>
          <w:color w:val="000000"/>
          <w:sz w:val="24"/>
          <w:szCs w:val="24"/>
          <w:lang w:eastAsia="en-US"/>
        </w:rPr>
        <w:t xml:space="preserve"> </w:t>
      </w:r>
      <w:r w:rsidRPr="001A39C1">
        <w:rPr>
          <w:rFonts w:asciiTheme="minorHAnsi" w:eastAsia="SymbolMT" w:hAnsiTheme="minorHAnsi" w:cstheme="minorHAnsi"/>
          <w:color w:val="000000"/>
          <w:sz w:val="24"/>
          <w:szCs w:val="24"/>
          <w:lang w:eastAsia="en-US"/>
        </w:rPr>
        <w:t>with the grading level and responsibility of the job.</w:t>
      </w:r>
    </w:p>
    <w:p w14:paraId="5B9BB2DC" w14:textId="77777777" w:rsidR="008D31D1" w:rsidRDefault="0075085E" w:rsidP="0075085E">
      <w:pPr>
        <w:pStyle w:val="ListParagraph"/>
        <w:numPr>
          <w:ilvl w:val="0"/>
          <w:numId w:val="40"/>
        </w:numPr>
        <w:autoSpaceDE w:val="0"/>
        <w:autoSpaceDN w:val="0"/>
        <w:adjustRightInd w:val="0"/>
        <w:ind w:hanging="578"/>
        <w:rPr>
          <w:rFonts w:asciiTheme="minorHAnsi" w:eastAsia="SymbolMT" w:hAnsiTheme="minorHAnsi" w:cstheme="minorHAnsi"/>
          <w:color w:val="000000"/>
          <w:sz w:val="24"/>
          <w:szCs w:val="24"/>
          <w:lang w:eastAsia="en-US"/>
        </w:rPr>
      </w:pPr>
      <w:r w:rsidRPr="0028595B">
        <w:rPr>
          <w:rFonts w:asciiTheme="minorHAnsi" w:eastAsia="SymbolMT" w:hAnsiTheme="minorHAnsi" w:cstheme="minorHAnsi"/>
          <w:color w:val="000000"/>
          <w:sz w:val="24"/>
          <w:szCs w:val="24"/>
          <w:lang w:eastAsia="en-US"/>
        </w:rPr>
        <w:t>All staff are expected to work in a flexible and versatile manner as directed by their</w:t>
      </w:r>
      <w:r w:rsidR="0028595B">
        <w:rPr>
          <w:rFonts w:asciiTheme="minorHAnsi" w:eastAsia="SymbolMT" w:hAnsiTheme="minorHAnsi" w:cstheme="minorHAnsi"/>
          <w:color w:val="000000"/>
          <w:sz w:val="24"/>
          <w:szCs w:val="24"/>
          <w:lang w:eastAsia="en-US"/>
        </w:rPr>
        <w:t xml:space="preserve"> </w:t>
      </w:r>
      <w:r w:rsidRPr="0028595B">
        <w:rPr>
          <w:rFonts w:asciiTheme="minorHAnsi" w:eastAsia="SymbolMT" w:hAnsiTheme="minorHAnsi" w:cstheme="minorHAnsi"/>
          <w:color w:val="000000"/>
          <w:sz w:val="24"/>
          <w:szCs w:val="24"/>
          <w:lang w:eastAsia="en-US"/>
        </w:rPr>
        <w:t>line manager.</w:t>
      </w:r>
    </w:p>
    <w:p w14:paraId="619DD65A" w14:textId="70C1F332" w:rsidR="0075085E" w:rsidRPr="008D31D1" w:rsidRDefault="0075085E" w:rsidP="0075085E">
      <w:pPr>
        <w:pStyle w:val="ListParagraph"/>
        <w:numPr>
          <w:ilvl w:val="0"/>
          <w:numId w:val="40"/>
        </w:numPr>
        <w:autoSpaceDE w:val="0"/>
        <w:autoSpaceDN w:val="0"/>
        <w:adjustRightInd w:val="0"/>
        <w:ind w:hanging="578"/>
        <w:rPr>
          <w:rFonts w:asciiTheme="minorHAnsi" w:eastAsia="SymbolMT" w:hAnsiTheme="minorHAnsi" w:cstheme="minorHAnsi"/>
          <w:color w:val="000000"/>
          <w:sz w:val="24"/>
          <w:szCs w:val="24"/>
          <w:lang w:eastAsia="en-US"/>
        </w:rPr>
      </w:pPr>
      <w:r w:rsidRPr="008D31D1">
        <w:rPr>
          <w:rFonts w:asciiTheme="minorHAnsi" w:eastAsia="SymbolMT" w:hAnsiTheme="minorHAnsi" w:cstheme="minorHAnsi"/>
          <w:color w:val="000000"/>
          <w:sz w:val="24"/>
          <w:szCs w:val="24"/>
          <w:lang w:eastAsia="en-US"/>
        </w:rPr>
        <w:t>To take part in a Performance Review System.</w:t>
      </w:r>
    </w:p>
    <w:p w14:paraId="7B717A4A" w14:textId="77ACE665" w:rsidR="00551EF5" w:rsidRDefault="00551EF5" w:rsidP="0075085E">
      <w:pPr>
        <w:autoSpaceDE w:val="0"/>
        <w:autoSpaceDN w:val="0"/>
        <w:adjustRightInd w:val="0"/>
        <w:rPr>
          <w:rFonts w:asciiTheme="minorHAnsi" w:eastAsia="SymbolMT" w:hAnsiTheme="minorHAnsi" w:cstheme="minorHAnsi"/>
          <w:color w:val="EE7D31"/>
          <w:sz w:val="24"/>
          <w:szCs w:val="24"/>
          <w:lang w:eastAsia="en-US"/>
        </w:rPr>
      </w:pPr>
    </w:p>
    <w:p w14:paraId="3F0FB025" w14:textId="77777777" w:rsidR="00050F9B" w:rsidRDefault="00050F9B" w:rsidP="0075085E">
      <w:pPr>
        <w:autoSpaceDE w:val="0"/>
        <w:autoSpaceDN w:val="0"/>
        <w:adjustRightInd w:val="0"/>
        <w:rPr>
          <w:rFonts w:asciiTheme="minorHAnsi" w:eastAsia="SymbolMT" w:hAnsiTheme="minorHAnsi" w:cstheme="minorHAnsi"/>
          <w:color w:val="EE7D31"/>
          <w:sz w:val="24"/>
          <w:szCs w:val="24"/>
          <w:lang w:eastAsia="en-US"/>
        </w:rPr>
      </w:pPr>
    </w:p>
    <w:p w14:paraId="6C1ECED0" w14:textId="77777777" w:rsidR="00551EF5" w:rsidRDefault="0075085E" w:rsidP="0075085E">
      <w:pPr>
        <w:autoSpaceDE w:val="0"/>
        <w:autoSpaceDN w:val="0"/>
        <w:adjustRightInd w:val="0"/>
        <w:rPr>
          <w:rFonts w:asciiTheme="minorHAnsi" w:eastAsia="SymbolMT" w:hAnsiTheme="minorHAnsi" w:cstheme="minorHAnsi"/>
          <w:b/>
          <w:bCs/>
          <w:sz w:val="24"/>
          <w:szCs w:val="24"/>
          <w:u w:val="single"/>
          <w:lang w:eastAsia="en-US"/>
        </w:rPr>
      </w:pPr>
      <w:r w:rsidRPr="00551EF5">
        <w:rPr>
          <w:rFonts w:asciiTheme="minorHAnsi" w:eastAsia="SymbolMT" w:hAnsiTheme="minorHAnsi" w:cstheme="minorHAnsi"/>
          <w:b/>
          <w:bCs/>
          <w:sz w:val="24"/>
          <w:szCs w:val="24"/>
          <w:u w:val="single"/>
          <w:lang w:eastAsia="en-US"/>
        </w:rPr>
        <w:t>Health and Safety</w:t>
      </w:r>
    </w:p>
    <w:p w14:paraId="6A53D137" w14:textId="77777777" w:rsidR="00551EF5" w:rsidRPr="00551EF5" w:rsidRDefault="0075085E" w:rsidP="0075085E">
      <w:pPr>
        <w:pStyle w:val="ListParagraph"/>
        <w:numPr>
          <w:ilvl w:val="0"/>
          <w:numId w:val="41"/>
        </w:numPr>
        <w:autoSpaceDE w:val="0"/>
        <w:autoSpaceDN w:val="0"/>
        <w:adjustRightInd w:val="0"/>
        <w:ind w:hanging="578"/>
        <w:rPr>
          <w:rFonts w:asciiTheme="minorHAnsi" w:eastAsia="SymbolMT" w:hAnsiTheme="minorHAnsi" w:cstheme="minorHAnsi"/>
          <w:b/>
          <w:bCs/>
          <w:sz w:val="24"/>
          <w:szCs w:val="24"/>
          <w:u w:val="single"/>
          <w:lang w:eastAsia="en-US"/>
        </w:rPr>
      </w:pPr>
      <w:r w:rsidRPr="00551EF5">
        <w:rPr>
          <w:rFonts w:asciiTheme="minorHAnsi" w:eastAsia="SymbolMT" w:hAnsiTheme="minorHAnsi" w:cstheme="minorHAnsi"/>
          <w:color w:val="000000"/>
          <w:sz w:val="24"/>
          <w:szCs w:val="24"/>
          <w:lang w:eastAsia="en-US"/>
        </w:rPr>
        <w:t>To ensure a work environment that protects peoples’ health and safety and that</w:t>
      </w:r>
      <w:r w:rsidR="00551EF5">
        <w:rPr>
          <w:rFonts w:asciiTheme="minorHAnsi" w:eastAsia="SymbolMT" w:hAnsiTheme="minorHAnsi" w:cstheme="minorHAnsi"/>
          <w:color w:val="000000"/>
          <w:sz w:val="24"/>
          <w:szCs w:val="24"/>
          <w:lang w:eastAsia="en-US"/>
        </w:rPr>
        <w:t xml:space="preserve"> </w:t>
      </w:r>
      <w:r w:rsidRPr="00551EF5">
        <w:rPr>
          <w:rFonts w:asciiTheme="minorHAnsi" w:eastAsia="SymbolMT" w:hAnsiTheme="minorHAnsi" w:cstheme="minorHAnsi"/>
          <w:color w:val="000000"/>
          <w:sz w:val="24"/>
          <w:szCs w:val="24"/>
          <w:lang w:eastAsia="en-US"/>
        </w:rPr>
        <w:t>promotes welfare, and which is in accordance with the Trust’s Health and Safety</w:t>
      </w:r>
      <w:r w:rsidR="00551EF5">
        <w:rPr>
          <w:rFonts w:asciiTheme="minorHAnsi" w:eastAsia="SymbolMT" w:hAnsiTheme="minorHAnsi" w:cstheme="minorHAnsi"/>
          <w:color w:val="000000"/>
          <w:sz w:val="24"/>
          <w:szCs w:val="24"/>
          <w:lang w:eastAsia="en-US"/>
        </w:rPr>
        <w:t xml:space="preserve"> </w:t>
      </w:r>
      <w:r w:rsidRPr="00551EF5">
        <w:rPr>
          <w:rFonts w:asciiTheme="minorHAnsi" w:eastAsia="SymbolMT" w:hAnsiTheme="minorHAnsi" w:cstheme="minorHAnsi"/>
          <w:color w:val="000000"/>
          <w:sz w:val="24"/>
          <w:szCs w:val="24"/>
          <w:lang w:eastAsia="en-US"/>
        </w:rPr>
        <w:t>policy.</w:t>
      </w:r>
    </w:p>
    <w:p w14:paraId="6BC025D7" w14:textId="0D64A8D5" w:rsidR="0075085E" w:rsidRPr="00551EF5" w:rsidRDefault="0075085E" w:rsidP="0075085E">
      <w:pPr>
        <w:pStyle w:val="ListParagraph"/>
        <w:numPr>
          <w:ilvl w:val="0"/>
          <w:numId w:val="41"/>
        </w:numPr>
        <w:autoSpaceDE w:val="0"/>
        <w:autoSpaceDN w:val="0"/>
        <w:adjustRightInd w:val="0"/>
        <w:ind w:hanging="578"/>
        <w:rPr>
          <w:rFonts w:asciiTheme="minorHAnsi" w:eastAsia="SymbolMT" w:hAnsiTheme="minorHAnsi" w:cstheme="minorHAnsi"/>
          <w:b/>
          <w:bCs/>
          <w:sz w:val="24"/>
          <w:szCs w:val="24"/>
          <w:u w:val="single"/>
          <w:lang w:eastAsia="en-US"/>
        </w:rPr>
      </w:pPr>
      <w:r w:rsidRPr="00551EF5">
        <w:rPr>
          <w:rFonts w:asciiTheme="minorHAnsi" w:eastAsia="SymbolMT" w:hAnsiTheme="minorHAnsi" w:cstheme="minorHAnsi"/>
          <w:color w:val="000000"/>
          <w:sz w:val="24"/>
          <w:szCs w:val="24"/>
          <w:lang w:eastAsia="en-US"/>
        </w:rPr>
        <w:t>To comply with the requirements of Health and Safety, or relevant legislation and</w:t>
      </w:r>
      <w:r w:rsidR="00551EF5">
        <w:rPr>
          <w:rFonts w:asciiTheme="minorHAnsi" w:eastAsia="SymbolMT" w:hAnsiTheme="minorHAnsi" w:cstheme="minorHAnsi"/>
          <w:color w:val="000000"/>
          <w:sz w:val="24"/>
          <w:szCs w:val="24"/>
          <w:lang w:eastAsia="en-US"/>
        </w:rPr>
        <w:t xml:space="preserve"> </w:t>
      </w:r>
      <w:r w:rsidR="008B3E85">
        <w:rPr>
          <w:rFonts w:asciiTheme="minorHAnsi" w:eastAsia="SymbolMT" w:hAnsiTheme="minorHAnsi" w:cstheme="minorHAnsi"/>
          <w:color w:val="000000"/>
          <w:sz w:val="24"/>
          <w:szCs w:val="24"/>
          <w:lang w:eastAsia="en-US"/>
        </w:rPr>
        <w:t>Academy</w:t>
      </w:r>
      <w:r w:rsidRPr="00551EF5">
        <w:rPr>
          <w:rFonts w:asciiTheme="minorHAnsi" w:eastAsia="SymbolMT" w:hAnsiTheme="minorHAnsi" w:cstheme="minorHAnsi"/>
          <w:color w:val="000000"/>
          <w:sz w:val="24"/>
          <w:szCs w:val="24"/>
          <w:lang w:eastAsia="en-US"/>
        </w:rPr>
        <w:t>/Trust documentation.</w:t>
      </w:r>
    </w:p>
    <w:p w14:paraId="62D85598" w14:textId="77777777" w:rsidR="00551EF5" w:rsidRPr="00551EF5" w:rsidRDefault="00551EF5" w:rsidP="00551EF5">
      <w:pPr>
        <w:pStyle w:val="ListParagraph"/>
        <w:autoSpaceDE w:val="0"/>
        <w:autoSpaceDN w:val="0"/>
        <w:adjustRightInd w:val="0"/>
        <w:rPr>
          <w:rFonts w:asciiTheme="minorHAnsi" w:eastAsia="SymbolMT" w:hAnsiTheme="minorHAnsi" w:cstheme="minorHAnsi"/>
          <w:b/>
          <w:bCs/>
          <w:sz w:val="24"/>
          <w:szCs w:val="24"/>
          <w:u w:val="single"/>
          <w:lang w:eastAsia="en-US"/>
        </w:rPr>
      </w:pPr>
    </w:p>
    <w:p w14:paraId="45789680" w14:textId="77777777" w:rsidR="0075085E" w:rsidRPr="00551EF5" w:rsidRDefault="0075085E" w:rsidP="0075085E">
      <w:pPr>
        <w:autoSpaceDE w:val="0"/>
        <w:autoSpaceDN w:val="0"/>
        <w:adjustRightInd w:val="0"/>
        <w:rPr>
          <w:rFonts w:asciiTheme="minorHAnsi" w:eastAsia="SymbolMT" w:hAnsiTheme="minorHAnsi" w:cstheme="minorHAnsi"/>
          <w:b/>
          <w:bCs/>
          <w:sz w:val="24"/>
          <w:szCs w:val="24"/>
          <w:u w:val="single"/>
          <w:lang w:eastAsia="en-US"/>
        </w:rPr>
      </w:pPr>
      <w:r w:rsidRPr="00551EF5">
        <w:rPr>
          <w:rFonts w:asciiTheme="minorHAnsi" w:eastAsia="SymbolMT" w:hAnsiTheme="minorHAnsi" w:cstheme="minorHAnsi"/>
          <w:b/>
          <w:bCs/>
          <w:sz w:val="24"/>
          <w:szCs w:val="24"/>
          <w:u w:val="single"/>
          <w:lang w:eastAsia="en-US"/>
        </w:rPr>
        <w:t>Corporate Responsibilities</w:t>
      </w:r>
    </w:p>
    <w:p w14:paraId="37ACF863" w14:textId="4916CAC6" w:rsidR="00A504AF" w:rsidRDefault="0075085E" w:rsidP="0075085E">
      <w:pPr>
        <w:pStyle w:val="ListParagraph"/>
        <w:numPr>
          <w:ilvl w:val="0"/>
          <w:numId w:val="42"/>
        </w:numPr>
        <w:autoSpaceDE w:val="0"/>
        <w:autoSpaceDN w:val="0"/>
        <w:adjustRightInd w:val="0"/>
        <w:ind w:hanging="578"/>
        <w:rPr>
          <w:rFonts w:asciiTheme="minorHAnsi" w:eastAsia="SymbolMT" w:hAnsiTheme="minorHAnsi" w:cstheme="minorHAnsi"/>
          <w:color w:val="000000"/>
          <w:sz w:val="24"/>
          <w:szCs w:val="24"/>
          <w:lang w:eastAsia="en-US"/>
        </w:rPr>
      </w:pPr>
      <w:r w:rsidRPr="00551EF5">
        <w:rPr>
          <w:rFonts w:asciiTheme="minorHAnsi" w:eastAsia="SymbolMT" w:hAnsiTheme="minorHAnsi" w:cstheme="minorHAnsi"/>
          <w:color w:val="000000"/>
          <w:sz w:val="24"/>
          <w:szCs w:val="24"/>
          <w:lang w:eastAsia="en-US"/>
        </w:rPr>
        <w:t xml:space="preserve">To assist with </w:t>
      </w:r>
      <w:r w:rsidR="00551EF5">
        <w:rPr>
          <w:rFonts w:asciiTheme="minorHAnsi" w:eastAsia="SymbolMT" w:hAnsiTheme="minorHAnsi" w:cstheme="minorHAnsi"/>
          <w:color w:val="000000"/>
          <w:sz w:val="24"/>
          <w:szCs w:val="24"/>
          <w:lang w:eastAsia="en-US"/>
        </w:rPr>
        <w:t>pupil</w:t>
      </w:r>
      <w:r w:rsidRPr="00551EF5">
        <w:rPr>
          <w:rFonts w:asciiTheme="minorHAnsi" w:eastAsia="SymbolMT" w:hAnsiTheme="minorHAnsi" w:cstheme="minorHAnsi"/>
          <w:color w:val="000000"/>
          <w:sz w:val="24"/>
          <w:szCs w:val="24"/>
          <w:lang w:eastAsia="en-US"/>
        </w:rPr>
        <w:t xml:space="preserve"> needs as appropriate during the </w:t>
      </w:r>
      <w:r w:rsidR="00BE0483">
        <w:rPr>
          <w:rFonts w:asciiTheme="minorHAnsi" w:eastAsia="SymbolMT" w:hAnsiTheme="minorHAnsi" w:cstheme="minorHAnsi"/>
          <w:color w:val="000000"/>
          <w:sz w:val="24"/>
          <w:szCs w:val="24"/>
          <w:lang w:eastAsia="en-US"/>
        </w:rPr>
        <w:t>Academy</w:t>
      </w:r>
      <w:r w:rsidR="00BE0483" w:rsidRPr="00551EF5">
        <w:rPr>
          <w:rFonts w:asciiTheme="minorHAnsi" w:eastAsia="SymbolMT" w:hAnsiTheme="minorHAnsi" w:cstheme="minorHAnsi"/>
          <w:color w:val="000000"/>
          <w:sz w:val="24"/>
          <w:szCs w:val="24"/>
          <w:lang w:eastAsia="en-US"/>
        </w:rPr>
        <w:t xml:space="preserve"> Day</w:t>
      </w:r>
      <w:r w:rsidRPr="00551EF5">
        <w:rPr>
          <w:rFonts w:asciiTheme="minorHAnsi" w:eastAsia="SymbolMT" w:hAnsiTheme="minorHAnsi" w:cstheme="minorHAnsi"/>
          <w:color w:val="000000"/>
          <w:sz w:val="24"/>
          <w:szCs w:val="24"/>
          <w:lang w:eastAsia="en-US"/>
        </w:rPr>
        <w:t>.</w:t>
      </w:r>
    </w:p>
    <w:p w14:paraId="39483F40" w14:textId="77777777" w:rsidR="00A504AF" w:rsidRDefault="0075085E" w:rsidP="0075085E">
      <w:pPr>
        <w:pStyle w:val="ListParagraph"/>
        <w:numPr>
          <w:ilvl w:val="0"/>
          <w:numId w:val="42"/>
        </w:numPr>
        <w:autoSpaceDE w:val="0"/>
        <w:autoSpaceDN w:val="0"/>
        <w:adjustRightInd w:val="0"/>
        <w:ind w:hanging="578"/>
        <w:rPr>
          <w:rFonts w:asciiTheme="minorHAnsi" w:eastAsia="SymbolMT" w:hAnsiTheme="minorHAnsi" w:cstheme="minorHAnsi"/>
          <w:color w:val="000000"/>
          <w:sz w:val="24"/>
          <w:szCs w:val="24"/>
          <w:lang w:eastAsia="en-US"/>
        </w:rPr>
      </w:pPr>
      <w:r w:rsidRPr="00A504AF">
        <w:rPr>
          <w:rFonts w:asciiTheme="minorHAnsi" w:eastAsia="SymbolMT" w:hAnsiTheme="minorHAnsi" w:cstheme="minorHAnsi"/>
          <w:color w:val="000000"/>
          <w:sz w:val="24"/>
          <w:szCs w:val="24"/>
          <w:lang w:eastAsia="en-US"/>
        </w:rPr>
        <w:t>To show support for and uphold our ethos, value, all policies and procedures.</w:t>
      </w:r>
    </w:p>
    <w:p w14:paraId="51411B55" w14:textId="7E37512B" w:rsidR="00A504AF" w:rsidRDefault="0075085E" w:rsidP="0075085E">
      <w:pPr>
        <w:pStyle w:val="ListParagraph"/>
        <w:numPr>
          <w:ilvl w:val="0"/>
          <w:numId w:val="42"/>
        </w:numPr>
        <w:autoSpaceDE w:val="0"/>
        <w:autoSpaceDN w:val="0"/>
        <w:adjustRightInd w:val="0"/>
        <w:ind w:hanging="578"/>
        <w:rPr>
          <w:rFonts w:asciiTheme="minorHAnsi" w:eastAsia="SymbolMT" w:hAnsiTheme="minorHAnsi" w:cstheme="minorHAnsi"/>
          <w:color w:val="000000"/>
          <w:sz w:val="24"/>
          <w:szCs w:val="24"/>
          <w:lang w:eastAsia="en-US"/>
        </w:rPr>
      </w:pPr>
      <w:r w:rsidRPr="00A504AF">
        <w:rPr>
          <w:rFonts w:asciiTheme="minorHAnsi" w:eastAsia="SymbolMT" w:hAnsiTheme="minorHAnsi" w:cstheme="minorHAnsi"/>
          <w:color w:val="000000"/>
          <w:sz w:val="24"/>
          <w:szCs w:val="24"/>
          <w:lang w:eastAsia="en-US"/>
        </w:rPr>
        <w:t>To promote high standards in attendance, punctuality and appearance adhering to</w:t>
      </w:r>
      <w:r w:rsidR="00A504AF">
        <w:rPr>
          <w:rFonts w:asciiTheme="minorHAnsi" w:eastAsia="SymbolMT" w:hAnsiTheme="minorHAnsi" w:cstheme="minorHAnsi"/>
          <w:color w:val="000000"/>
          <w:sz w:val="24"/>
          <w:szCs w:val="24"/>
          <w:lang w:eastAsia="en-US"/>
        </w:rPr>
        <w:t xml:space="preserve"> </w:t>
      </w:r>
      <w:r w:rsidRPr="00A504AF">
        <w:rPr>
          <w:rFonts w:asciiTheme="minorHAnsi" w:eastAsia="SymbolMT" w:hAnsiTheme="minorHAnsi" w:cstheme="minorHAnsi"/>
          <w:color w:val="000000"/>
          <w:sz w:val="24"/>
          <w:szCs w:val="24"/>
          <w:lang w:eastAsia="en-US"/>
        </w:rPr>
        <w:t>Staff Code of Conduct.</w:t>
      </w:r>
    </w:p>
    <w:p w14:paraId="120F879F" w14:textId="4D9C1D28" w:rsidR="002D579A" w:rsidRPr="00597CD7" w:rsidRDefault="002D579A" w:rsidP="00597CD7">
      <w:pPr>
        <w:pStyle w:val="ListParagraph"/>
        <w:numPr>
          <w:ilvl w:val="0"/>
          <w:numId w:val="42"/>
        </w:numPr>
        <w:autoSpaceDE w:val="0"/>
        <w:autoSpaceDN w:val="0"/>
        <w:adjustRightInd w:val="0"/>
        <w:ind w:hanging="578"/>
        <w:rPr>
          <w:rFonts w:asciiTheme="minorHAnsi" w:eastAsiaTheme="minorHAnsi" w:hAnsiTheme="minorHAnsi" w:cstheme="minorHAnsi"/>
          <w:sz w:val="24"/>
          <w:szCs w:val="24"/>
          <w:lang w:eastAsia="en-US"/>
        </w:rPr>
      </w:pPr>
      <w:r w:rsidRPr="00597CD7">
        <w:rPr>
          <w:rFonts w:asciiTheme="minorHAnsi" w:eastAsiaTheme="minorHAnsi" w:hAnsiTheme="minorHAnsi" w:cstheme="minorHAnsi"/>
          <w:sz w:val="24"/>
          <w:szCs w:val="24"/>
          <w:lang w:eastAsia="en-US"/>
        </w:rPr>
        <w:t>Understand and represent the views of staff to the Leadership Team and to represent</w:t>
      </w:r>
      <w:r w:rsidR="00597CD7" w:rsidRPr="00597CD7">
        <w:rPr>
          <w:rFonts w:asciiTheme="minorHAnsi" w:eastAsiaTheme="minorHAnsi" w:hAnsiTheme="minorHAnsi" w:cstheme="minorHAnsi"/>
          <w:sz w:val="24"/>
          <w:szCs w:val="24"/>
          <w:lang w:eastAsia="en-US"/>
        </w:rPr>
        <w:t xml:space="preserve"> </w:t>
      </w:r>
      <w:r w:rsidRPr="00597CD7">
        <w:rPr>
          <w:rFonts w:asciiTheme="minorHAnsi" w:eastAsiaTheme="minorHAnsi" w:hAnsiTheme="minorHAnsi" w:cstheme="minorHAnsi"/>
          <w:sz w:val="24"/>
          <w:szCs w:val="24"/>
          <w:lang w:eastAsia="en-US"/>
        </w:rPr>
        <w:t>the Leadership Team to staff seeking, through influence and persuasion, to ensure that the</w:t>
      </w:r>
      <w:r w:rsidR="00597CD7" w:rsidRPr="00597CD7">
        <w:rPr>
          <w:rFonts w:asciiTheme="minorHAnsi" w:eastAsiaTheme="minorHAnsi" w:hAnsiTheme="minorHAnsi" w:cstheme="minorHAnsi"/>
          <w:sz w:val="24"/>
          <w:szCs w:val="24"/>
          <w:lang w:eastAsia="en-US"/>
        </w:rPr>
        <w:t xml:space="preserve"> </w:t>
      </w:r>
      <w:r w:rsidR="008B3E85">
        <w:rPr>
          <w:rFonts w:asciiTheme="minorHAnsi" w:eastAsiaTheme="minorHAnsi" w:hAnsiTheme="minorHAnsi" w:cstheme="minorHAnsi"/>
          <w:sz w:val="24"/>
          <w:szCs w:val="24"/>
          <w:lang w:eastAsia="en-US"/>
        </w:rPr>
        <w:t>Academy</w:t>
      </w:r>
      <w:r w:rsidRPr="00597CD7">
        <w:rPr>
          <w:rFonts w:asciiTheme="minorHAnsi" w:eastAsiaTheme="minorHAnsi" w:hAnsiTheme="minorHAnsi" w:cstheme="minorHAnsi"/>
          <w:sz w:val="24"/>
          <w:szCs w:val="24"/>
          <w:lang w:eastAsia="en-US"/>
        </w:rPr>
        <w:t xml:space="preserve"> functions as an effective and cohesive team in pursuit of the </w:t>
      </w:r>
      <w:r w:rsidR="008B3E85">
        <w:rPr>
          <w:rFonts w:asciiTheme="minorHAnsi" w:eastAsiaTheme="minorHAnsi" w:hAnsiTheme="minorHAnsi" w:cstheme="minorHAnsi"/>
          <w:sz w:val="24"/>
          <w:szCs w:val="24"/>
          <w:lang w:eastAsia="en-US"/>
        </w:rPr>
        <w:t>Academy</w:t>
      </w:r>
      <w:r w:rsidRPr="00597CD7">
        <w:rPr>
          <w:rFonts w:asciiTheme="minorHAnsi" w:eastAsiaTheme="minorHAnsi" w:hAnsiTheme="minorHAnsi" w:cstheme="minorHAnsi"/>
          <w:sz w:val="24"/>
          <w:szCs w:val="24"/>
          <w:lang w:eastAsia="en-US"/>
        </w:rPr>
        <w:t>’s aims and</w:t>
      </w:r>
      <w:r w:rsidR="00597CD7" w:rsidRPr="00597CD7">
        <w:rPr>
          <w:rFonts w:asciiTheme="minorHAnsi" w:eastAsiaTheme="minorHAnsi" w:hAnsiTheme="minorHAnsi" w:cstheme="minorHAnsi"/>
          <w:sz w:val="24"/>
          <w:szCs w:val="24"/>
          <w:lang w:eastAsia="en-US"/>
        </w:rPr>
        <w:t xml:space="preserve"> </w:t>
      </w:r>
      <w:r w:rsidRPr="00597CD7">
        <w:rPr>
          <w:rFonts w:asciiTheme="minorHAnsi" w:eastAsiaTheme="minorHAnsi" w:hAnsiTheme="minorHAnsi" w:cstheme="minorHAnsi"/>
          <w:sz w:val="24"/>
          <w:szCs w:val="24"/>
          <w:lang w:eastAsia="en-US"/>
        </w:rPr>
        <w:t>objectives.</w:t>
      </w:r>
    </w:p>
    <w:p w14:paraId="2B31E797" w14:textId="008D468D" w:rsidR="002D579A" w:rsidRPr="00597CD7" w:rsidRDefault="002D579A" w:rsidP="00597CD7">
      <w:pPr>
        <w:pStyle w:val="ListParagraph"/>
        <w:numPr>
          <w:ilvl w:val="0"/>
          <w:numId w:val="42"/>
        </w:numPr>
        <w:autoSpaceDE w:val="0"/>
        <w:autoSpaceDN w:val="0"/>
        <w:adjustRightInd w:val="0"/>
        <w:ind w:hanging="578"/>
        <w:rPr>
          <w:rFonts w:ascii="Tahoma" w:eastAsiaTheme="minorHAnsi" w:hAnsi="Tahoma" w:cs="Tahoma"/>
          <w:sz w:val="22"/>
          <w:szCs w:val="22"/>
          <w:lang w:eastAsia="en-US"/>
        </w:rPr>
      </w:pPr>
      <w:r w:rsidRPr="00597CD7">
        <w:rPr>
          <w:rFonts w:asciiTheme="minorHAnsi" w:eastAsiaTheme="minorHAnsi" w:hAnsiTheme="minorHAnsi" w:cstheme="minorHAnsi"/>
          <w:sz w:val="24"/>
          <w:szCs w:val="24"/>
          <w:lang w:eastAsia="en-US"/>
        </w:rPr>
        <w:t xml:space="preserve">Representing the </w:t>
      </w:r>
      <w:r w:rsidR="008B3E85">
        <w:rPr>
          <w:rFonts w:asciiTheme="minorHAnsi" w:eastAsiaTheme="minorHAnsi" w:hAnsiTheme="minorHAnsi" w:cstheme="minorHAnsi"/>
          <w:sz w:val="24"/>
          <w:szCs w:val="24"/>
          <w:lang w:eastAsia="en-US"/>
        </w:rPr>
        <w:t>Academy</w:t>
      </w:r>
      <w:r w:rsidRPr="00597CD7">
        <w:rPr>
          <w:rFonts w:asciiTheme="minorHAnsi" w:eastAsiaTheme="minorHAnsi" w:hAnsiTheme="minorHAnsi" w:cstheme="minorHAnsi"/>
          <w:sz w:val="24"/>
          <w:szCs w:val="24"/>
          <w:lang w:eastAsia="en-US"/>
        </w:rPr>
        <w:t xml:space="preserve"> to parents, members of the local community and all other external</w:t>
      </w:r>
      <w:r w:rsidR="00597CD7" w:rsidRPr="00597CD7">
        <w:rPr>
          <w:rFonts w:asciiTheme="minorHAnsi" w:eastAsiaTheme="minorHAnsi" w:hAnsiTheme="minorHAnsi" w:cstheme="minorHAnsi"/>
          <w:sz w:val="24"/>
          <w:szCs w:val="24"/>
          <w:lang w:eastAsia="en-US"/>
        </w:rPr>
        <w:t xml:space="preserve"> </w:t>
      </w:r>
      <w:r w:rsidRPr="00597CD7">
        <w:rPr>
          <w:rFonts w:asciiTheme="minorHAnsi" w:eastAsiaTheme="minorHAnsi" w:hAnsiTheme="minorHAnsi" w:cstheme="minorHAnsi"/>
          <w:sz w:val="24"/>
          <w:szCs w:val="24"/>
          <w:lang w:eastAsia="en-US"/>
        </w:rPr>
        <w:t>contacts, inspiring confidence and promoting the national and local profile and good reputation</w:t>
      </w:r>
      <w:r w:rsidR="00597CD7" w:rsidRPr="00597CD7">
        <w:rPr>
          <w:rFonts w:asciiTheme="minorHAnsi" w:eastAsiaTheme="minorHAnsi" w:hAnsiTheme="minorHAnsi" w:cstheme="minorHAnsi"/>
          <w:sz w:val="24"/>
          <w:szCs w:val="24"/>
          <w:lang w:eastAsia="en-US"/>
        </w:rPr>
        <w:t xml:space="preserve"> </w:t>
      </w:r>
      <w:r w:rsidRPr="00597CD7">
        <w:rPr>
          <w:rFonts w:asciiTheme="minorHAnsi" w:eastAsiaTheme="minorHAnsi" w:hAnsiTheme="minorHAnsi" w:cstheme="minorHAnsi"/>
          <w:sz w:val="24"/>
          <w:szCs w:val="24"/>
          <w:lang w:eastAsia="en-US"/>
        </w:rPr>
        <w:t xml:space="preserve">of the </w:t>
      </w:r>
      <w:r w:rsidR="008B3E85">
        <w:rPr>
          <w:rFonts w:asciiTheme="minorHAnsi" w:eastAsiaTheme="minorHAnsi" w:hAnsiTheme="minorHAnsi" w:cstheme="minorHAnsi"/>
          <w:sz w:val="24"/>
          <w:szCs w:val="24"/>
          <w:lang w:eastAsia="en-US"/>
        </w:rPr>
        <w:t>Academy</w:t>
      </w:r>
      <w:r w:rsidRPr="00597CD7">
        <w:rPr>
          <w:rFonts w:ascii="Tahoma" w:eastAsiaTheme="minorHAnsi" w:hAnsi="Tahoma" w:cs="Tahoma"/>
          <w:sz w:val="22"/>
          <w:szCs w:val="22"/>
          <w:lang w:eastAsia="en-US"/>
        </w:rPr>
        <w:t>.</w:t>
      </w:r>
    </w:p>
    <w:p w14:paraId="3EACDB86" w14:textId="37A5C968" w:rsidR="00A504AF" w:rsidRDefault="0075085E" w:rsidP="0075085E">
      <w:pPr>
        <w:pStyle w:val="ListParagraph"/>
        <w:numPr>
          <w:ilvl w:val="0"/>
          <w:numId w:val="42"/>
        </w:numPr>
        <w:autoSpaceDE w:val="0"/>
        <w:autoSpaceDN w:val="0"/>
        <w:adjustRightInd w:val="0"/>
        <w:ind w:hanging="578"/>
        <w:rPr>
          <w:rFonts w:asciiTheme="minorHAnsi" w:eastAsia="SymbolMT" w:hAnsiTheme="minorHAnsi" w:cstheme="minorHAnsi"/>
          <w:color w:val="000000"/>
          <w:sz w:val="24"/>
          <w:szCs w:val="24"/>
          <w:lang w:eastAsia="en-US"/>
        </w:rPr>
      </w:pPr>
      <w:r w:rsidRPr="00A504AF">
        <w:rPr>
          <w:rFonts w:asciiTheme="minorHAnsi" w:eastAsia="SymbolMT" w:hAnsiTheme="minorHAnsi" w:cstheme="minorHAnsi"/>
          <w:color w:val="000000"/>
          <w:sz w:val="24"/>
          <w:szCs w:val="24"/>
          <w:lang w:eastAsia="en-US"/>
        </w:rPr>
        <w:t xml:space="preserve">To support the induction of new staff, </w:t>
      </w:r>
      <w:r w:rsidR="008B3E85">
        <w:rPr>
          <w:rFonts w:asciiTheme="minorHAnsi" w:eastAsia="SymbolMT" w:hAnsiTheme="minorHAnsi" w:cstheme="minorHAnsi"/>
          <w:color w:val="000000"/>
          <w:sz w:val="24"/>
          <w:szCs w:val="24"/>
          <w:lang w:eastAsia="en-US"/>
        </w:rPr>
        <w:t>pupil</w:t>
      </w:r>
      <w:r w:rsidRPr="00A504AF">
        <w:rPr>
          <w:rFonts w:asciiTheme="minorHAnsi" w:eastAsia="SymbolMT" w:hAnsiTheme="minorHAnsi" w:cstheme="minorHAnsi"/>
          <w:color w:val="000000"/>
          <w:sz w:val="24"/>
          <w:szCs w:val="24"/>
          <w:lang w:eastAsia="en-US"/>
        </w:rPr>
        <w:t>s and apprentices.</w:t>
      </w:r>
    </w:p>
    <w:p w14:paraId="21C85662" w14:textId="77777777" w:rsidR="00A504AF" w:rsidRDefault="0075085E" w:rsidP="0075085E">
      <w:pPr>
        <w:pStyle w:val="ListParagraph"/>
        <w:numPr>
          <w:ilvl w:val="0"/>
          <w:numId w:val="42"/>
        </w:numPr>
        <w:autoSpaceDE w:val="0"/>
        <w:autoSpaceDN w:val="0"/>
        <w:adjustRightInd w:val="0"/>
        <w:ind w:hanging="578"/>
        <w:rPr>
          <w:rFonts w:asciiTheme="minorHAnsi" w:eastAsia="SymbolMT" w:hAnsiTheme="minorHAnsi" w:cstheme="minorHAnsi"/>
          <w:color w:val="000000"/>
          <w:sz w:val="24"/>
          <w:szCs w:val="24"/>
          <w:lang w:eastAsia="en-US"/>
        </w:rPr>
      </w:pPr>
      <w:r w:rsidRPr="00A504AF">
        <w:rPr>
          <w:rFonts w:asciiTheme="minorHAnsi" w:eastAsia="SymbolMT" w:hAnsiTheme="minorHAnsi" w:cstheme="minorHAnsi"/>
          <w:color w:val="000000"/>
          <w:sz w:val="24"/>
          <w:szCs w:val="24"/>
          <w:lang w:eastAsia="en-US"/>
        </w:rPr>
        <w:t>To communicate effectively and professionally, both orally and in writing.</w:t>
      </w:r>
    </w:p>
    <w:p w14:paraId="0F4DF3C6" w14:textId="3520AB6F" w:rsidR="00A504AF" w:rsidRDefault="0075085E" w:rsidP="0075085E">
      <w:pPr>
        <w:pStyle w:val="ListParagraph"/>
        <w:numPr>
          <w:ilvl w:val="0"/>
          <w:numId w:val="42"/>
        </w:numPr>
        <w:autoSpaceDE w:val="0"/>
        <w:autoSpaceDN w:val="0"/>
        <w:adjustRightInd w:val="0"/>
        <w:ind w:hanging="578"/>
        <w:rPr>
          <w:rFonts w:asciiTheme="minorHAnsi" w:eastAsia="SymbolMT" w:hAnsiTheme="minorHAnsi" w:cstheme="minorHAnsi"/>
          <w:color w:val="000000"/>
          <w:sz w:val="24"/>
          <w:szCs w:val="24"/>
          <w:lang w:eastAsia="en-US"/>
        </w:rPr>
      </w:pPr>
      <w:r w:rsidRPr="00A504AF">
        <w:rPr>
          <w:rFonts w:asciiTheme="minorHAnsi" w:eastAsia="SymbolMT" w:hAnsiTheme="minorHAnsi" w:cstheme="minorHAnsi"/>
          <w:color w:val="000000"/>
          <w:sz w:val="24"/>
          <w:szCs w:val="24"/>
          <w:lang w:eastAsia="en-US"/>
        </w:rPr>
        <w:t xml:space="preserve">To make a positive contribution to the wider life and ethos of the </w:t>
      </w:r>
      <w:r w:rsidR="008B3E85">
        <w:rPr>
          <w:rFonts w:asciiTheme="minorHAnsi" w:eastAsia="SymbolMT" w:hAnsiTheme="minorHAnsi" w:cstheme="minorHAnsi"/>
          <w:color w:val="000000"/>
          <w:sz w:val="24"/>
          <w:szCs w:val="24"/>
          <w:lang w:eastAsia="en-US"/>
        </w:rPr>
        <w:t>Academy</w:t>
      </w:r>
      <w:r w:rsidRPr="00A504AF">
        <w:rPr>
          <w:rFonts w:asciiTheme="minorHAnsi" w:eastAsia="SymbolMT" w:hAnsiTheme="minorHAnsi" w:cstheme="minorHAnsi"/>
          <w:color w:val="000000"/>
          <w:sz w:val="24"/>
          <w:szCs w:val="24"/>
          <w:lang w:eastAsia="en-US"/>
        </w:rPr>
        <w:t>.</w:t>
      </w:r>
    </w:p>
    <w:p w14:paraId="05D80AD4" w14:textId="77777777" w:rsidR="00A504AF" w:rsidRDefault="0075085E" w:rsidP="0075085E">
      <w:pPr>
        <w:pStyle w:val="ListParagraph"/>
        <w:numPr>
          <w:ilvl w:val="0"/>
          <w:numId w:val="42"/>
        </w:numPr>
        <w:autoSpaceDE w:val="0"/>
        <w:autoSpaceDN w:val="0"/>
        <w:adjustRightInd w:val="0"/>
        <w:ind w:hanging="578"/>
        <w:rPr>
          <w:rFonts w:asciiTheme="minorHAnsi" w:eastAsia="SymbolMT" w:hAnsiTheme="minorHAnsi" w:cstheme="minorHAnsi"/>
          <w:color w:val="000000"/>
          <w:sz w:val="24"/>
          <w:szCs w:val="24"/>
          <w:lang w:eastAsia="en-US"/>
        </w:rPr>
      </w:pPr>
      <w:r w:rsidRPr="00A504AF">
        <w:rPr>
          <w:rFonts w:asciiTheme="minorHAnsi" w:eastAsia="SymbolMT" w:hAnsiTheme="minorHAnsi" w:cstheme="minorHAnsi"/>
          <w:color w:val="000000"/>
          <w:sz w:val="24"/>
          <w:szCs w:val="24"/>
          <w:lang w:eastAsia="en-US"/>
        </w:rPr>
        <w:t>To act with professionalism, integrity and with due regard to matters of a confidential</w:t>
      </w:r>
      <w:r w:rsidR="00A504AF">
        <w:rPr>
          <w:rFonts w:asciiTheme="minorHAnsi" w:eastAsia="SymbolMT" w:hAnsiTheme="minorHAnsi" w:cstheme="minorHAnsi"/>
          <w:color w:val="000000"/>
          <w:sz w:val="24"/>
          <w:szCs w:val="24"/>
          <w:lang w:eastAsia="en-US"/>
        </w:rPr>
        <w:t xml:space="preserve"> </w:t>
      </w:r>
      <w:r w:rsidRPr="00A504AF">
        <w:rPr>
          <w:rFonts w:asciiTheme="minorHAnsi" w:eastAsia="SymbolMT" w:hAnsiTheme="minorHAnsi" w:cstheme="minorHAnsi"/>
          <w:color w:val="000000"/>
          <w:sz w:val="24"/>
          <w:szCs w:val="24"/>
          <w:lang w:eastAsia="en-US"/>
        </w:rPr>
        <w:t>nature at all times.</w:t>
      </w:r>
    </w:p>
    <w:p w14:paraId="731196E8" w14:textId="7304CD5E" w:rsidR="0075085E" w:rsidRPr="002B01B7" w:rsidRDefault="0075085E" w:rsidP="0075085E">
      <w:pPr>
        <w:pStyle w:val="ListParagraph"/>
        <w:numPr>
          <w:ilvl w:val="0"/>
          <w:numId w:val="42"/>
        </w:numPr>
        <w:autoSpaceDE w:val="0"/>
        <w:autoSpaceDN w:val="0"/>
        <w:adjustRightInd w:val="0"/>
        <w:ind w:hanging="578"/>
        <w:rPr>
          <w:rFonts w:asciiTheme="minorHAnsi" w:eastAsia="SymbolMT" w:hAnsiTheme="minorHAnsi" w:cstheme="minorHAnsi"/>
          <w:color w:val="000000"/>
          <w:sz w:val="24"/>
          <w:szCs w:val="24"/>
          <w:lang w:eastAsia="en-US"/>
        </w:rPr>
      </w:pPr>
      <w:r w:rsidRPr="00A504AF">
        <w:rPr>
          <w:rFonts w:asciiTheme="minorHAnsi" w:eastAsia="SymbolMT" w:hAnsiTheme="minorHAnsi" w:cstheme="minorHAnsi"/>
          <w:color w:val="000000"/>
          <w:sz w:val="24"/>
          <w:szCs w:val="24"/>
          <w:lang w:eastAsia="en-US"/>
        </w:rPr>
        <w:t xml:space="preserve">To comply with any reasonable request from a manager or </w:t>
      </w:r>
      <w:r w:rsidR="002B01B7">
        <w:rPr>
          <w:rFonts w:asciiTheme="minorHAnsi" w:eastAsia="SymbolMT" w:hAnsiTheme="minorHAnsi" w:cstheme="minorHAnsi"/>
          <w:color w:val="000000"/>
          <w:sz w:val="24"/>
          <w:szCs w:val="24"/>
          <w:lang w:eastAsia="en-US"/>
        </w:rPr>
        <w:t xml:space="preserve">Head of </w:t>
      </w:r>
      <w:r w:rsidR="008B3E85">
        <w:rPr>
          <w:rFonts w:asciiTheme="minorHAnsi" w:eastAsia="SymbolMT" w:hAnsiTheme="minorHAnsi" w:cstheme="minorHAnsi"/>
          <w:color w:val="000000"/>
          <w:sz w:val="24"/>
          <w:szCs w:val="24"/>
          <w:lang w:eastAsia="en-US"/>
        </w:rPr>
        <w:t>Academy</w:t>
      </w:r>
      <w:r w:rsidRPr="00A504AF">
        <w:rPr>
          <w:rFonts w:asciiTheme="minorHAnsi" w:eastAsia="SymbolMT" w:hAnsiTheme="minorHAnsi" w:cstheme="minorHAnsi"/>
          <w:color w:val="000000"/>
          <w:sz w:val="24"/>
          <w:szCs w:val="24"/>
          <w:lang w:eastAsia="en-US"/>
        </w:rPr>
        <w:t xml:space="preserve"> to undertake</w:t>
      </w:r>
      <w:r w:rsidR="00A504AF">
        <w:rPr>
          <w:rFonts w:asciiTheme="minorHAnsi" w:eastAsia="SymbolMT" w:hAnsiTheme="minorHAnsi" w:cstheme="minorHAnsi"/>
          <w:color w:val="000000"/>
          <w:sz w:val="24"/>
          <w:szCs w:val="24"/>
          <w:lang w:eastAsia="en-US"/>
        </w:rPr>
        <w:t xml:space="preserve"> </w:t>
      </w:r>
      <w:r w:rsidRPr="00A504AF">
        <w:rPr>
          <w:rFonts w:asciiTheme="minorHAnsi" w:eastAsia="SymbolMT" w:hAnsiTheme="minorHAnsi" w:cstheme="minorHAnsi"/>
          <w:color w:val="000000"/>
          <w:sz w:val="24"/>
          <w:szCs w:val="24"/>
          <w:lang w:eastAsia="en-US"/>
        </w:rPr>
        <w:t>work of a similar level or commensurate with role and level of responsibility that is not</w:t>
      </w:r>
      <w:r w:rsidR="002B01B7">
        <w:rPr>
          <w:rFonts w:asciiTheme="minorHAnsi" w:eastAsia="SymbolMT" w:hAnsiTheme="minorHAnsi" w:cstheme="minorHAnsi"/>
          <w:color w:val="000000"/>
          <w:sz w:val="24"/>
          <w:szCs w:val="24"/>
          <w:lang w:eastAsia="en-US"/>
        </w:rPr>
        <w:t xml:space="preserve"> </w:t>
      </w:r>
      <w:r w:rsidRPr="002B01B7">
        <w:rPr>
          <w:rFonts w:asciiTheme="minorHAnsi" w:eastAsia="SymbolMT" w:hAnsiTheme="minorHAnsi" w:cstheme="minorHAnsi"/>
          <w:color w:val="000000"/>
          <w:sz w:val="24"/>
          <w:szCs w:val="24"/>
          <w:lang w:eastAsia="en-US"/>
        </w:rPr>
        <w:t>specified in this job description.</w:t>
      </w:r>
    </w:p>
    <w:p w14:paraId="0CD607E3" w14:textId="651637AA" w:rsidR="00690A93" w:rsidRDefault="00690A93" w:rsidP="0081534B">
      <w:pPr>
        <w:rPr>
          <w:rFonts w:asciiTheme="minorHAnsi" w:eastAsia="SymbolMT" w:hAnsiTheme="minorHAnsi" w:cstheme="minorHAnsi"/>
          <w:color w:val="5B9CD6"/>
          <w:sz w:val="24"/>
          <w:szCs w:val="24"/>
          <w:lang w:eastAsia="en-US"/>
        </w:rPr>
      </w:pPr>
    </w:p>
    <w:p w14:paraId="20626753" w14:textId="7A22AA93" w:rsidR="005A0362" w:rsidRDefault="005A0362" w:rsidP="0081534B">
      <w:pPr>
        <w:rPr>
          <w:rFonts w:asciiTheme="minorHAnsi" w:eastAsia="SymbolMT" w:hAnsiTheme="minorHAnsi" w:cstheme="minorHAnsi"/>
          <w:color w:val="5B9CD6"/>
          <w:sz w:val="24"/>
          <w:szCs w:val="24"/>
          <w:lang w:eastAsia="en-US"/>
        </w:rPr>
      </w:pPr>
    </w:p>
    <w:p w14:paraId="1EF6B7ED" w14:textId="5FDCFE83" w:rsidR="005A0362" w:rsidRPr="00BE0483" w:rsidRDefault="00BE0483" w:rsidP="00BE0483">
      <w:pPr>
        <w:autoSpaceDE w:val="0"/>
        <w:autoSpaceDN w:val="0"/>
        <w:adjustRightInd w:val="0"/>
        <w:jc w:val="both"/>
        <w:rPr>
          <w:rFonts w:eastAsiaTheme="minorHAnsi" w:cs="Calibri"/>
          <w:i/>
          <w:iCs/>
          <w:sz w:val="24"/>
          <w:szCs w:val="24"/>
          <w:lang w:eastAsia="en-US"/>
        </w:rPr>
      </w:pPr>
      <w:r w:rsidRPr="00BE0483">
        <w:rPr>
          <w:rFonts w:eastAsiaTheme="minorHAnsi" w:cs="Calibri"/>
          <w:i/>
          <w:iCs/>
          <w:sz w:val="24"/>
          <w:szCs w:val="24"/>
          <w:lang w:eastAsia="en-US"/>
        </w:rPr>
        <w:t>This job description may be modified by the</w:t>
      </w:r>
      <w:r>
        <w:rPr>
          <w:rFonts w:eastAsiaTheme="minorHAnsi" w:cs="Calibri"/>
          <w:i/>
          <w:iCs/>
          <w:sz w:val="24"/>
          <w:szCs w:val="24"/>
          <w:lang w:eastAsia="en-US"/>
        </w:rPr>
        <w:t xml:space="preserve"> </w:t>
      </w:r>
      <w:r w:rsidRPr="00BE0483">
        <w:rPr>
          <w:rFonts w:eastAsiaTheme="minorHAnsi" w:cs="Calibri"/>
          <w:i/>
          <w:iCs/>
          <w:sz w:val="24"/>
          <w:szCs w:val="24"/>
          <w:lang w:eastAsia="en-US"/>
        </w:rPr>
        <w:t>Head</w:t>
      </w:r>
      <w:r>
        <w:rPr>
          <w:rFonts w:eastAsiaTheme="minorHAnsi" w:cs="Calibri"/>
          <w:i/>
          <w:iCs/>
          <w:sz w:val="24"/>
          <w:szCs w:val="24"/>
          <w:lang w:eastAsia="en-US"/>
        </w:rPr>
        <w:t xml:space="preserve"> of Academy</w:t>
      </w:r>
      <w:r w:rsidRPr="00BE0483">
        <w:rPr>
          <w:rFonts w:eastAsiaTheme="minorHAnsi" w:cs="Calibri"/>
          <w:i/>
          <w:iCs/>
          <w:sz w:val="24"/>
          <w:szCs w:val="24"/>
          <w:lang w:eastAsia="en-US"/>
        </w:rPr>
        <w:t>, with your agreement, to reflect or anticipate changes which are commensurate with the</w:t>
      </w:r>
      <w:r>
        <w:rPr>
          <w:rFonts w:eastAsiaTheme="minorHAnsi" w:cs="Calibri"/>
          <w:i/>
          <w:iCs/>
          <w:sz w:val="24"/>
          <w:szCs w:val="24"/>
          <w:lang w:eastAsia="en-US"/>
        </w:rPr>
        <w:t xml:space="preserve"> </w:t>
      </w:r>
      <w:r w:rsidRPr="00BE0483">
        <w:rPr>
          <w:rFonts w:eastAsiaTheme="minorHAnsi" w:cs="Calibri"/>
          <w:i/>
          <w:iCs/>
          <w:sz w:val="24"/>
          <w:szCs w:val="24"/>
          <w:lang w:eastAsia="en-US"/>
        </w:rPr>
        <w:t>salary and job title.</w:t>
      </w:r>
    </w:p>
    <w:p w14:paraId="212E8840" w14:textId="112DBDD1" w:rsidR="005A0362" w:rsidRDefault="005A0362" w:rsidP="0081534B">
      <w:pPr>
        <w:rPr>
          <w:rFonts w:asciiTheme="minorHAnsi" w:eastAsia="SymbolMT" w:hAnsiTheme="minorHAnsi" w:cstheme="minorHAnsi"/>
          <w:color w:val="5B9CD6"/>
          <w:sz w:val="24"/>
          <w:szCs w:val="24"/>
          <w:lang w:eastAsia="en-US"/>
        </w:rPr>
      </w:pPr>
    </w:p>
    <w:p w14:paraId="22D7C81B" w14:textId="4B246ABB" w:rsidR="005A0362" w:rsidRDefault="005A0362" w:rsidP="0081534B">
      <w:pPr>
        <w:rPr>
          <w:rFonts w:asciiTheme="minorHAnsi" w:eastAsia="SymbolMT" w:hAnsiTheme="minorHAnsi" w:cstheme="minorHAnsi"/>
          <w:color w:val="5B9CD6"/>
          <w:sz w:val="24"/>
          <w:szCs w:val="24"/>
          <w:lang w:eastAsia="en-US"/>
        </w:rPr>
      </w:pPr>
    </w:p>
    <w:p w14:paraId="4F1F673E" w14:textId="02C8912A" w:rsidR="005A0362" w:rsidRDefault="005A0362" w:rsidP="0081534B">
      <w:pPr>
        <w:rPr>
          <w:rFonts w:asciiTheme="minorHAnsi" w:eastAsia="SymbolMT" w:hAnsiTheme="minorHAnsi" w:cstheme="minorHAnsi"/>
          <w:color w:val="5B9CD6"/>
          <w:sz w:val="24"/>
          <w:szCs w:val="24"/>
          <w:lang w:eastAsia="en-US"/>
        </w:rPr>
      </w:pPr>
    </w:p>
    <w:p w14:paraId="6375B15A" w14:textId="3521B346" w:rsidR="005A0362" w:rsidRDefault="005A0362" w:rsidP="0081534B">
      <w:pPr>
        <w:rPr>
          <w:rFonts w:asciiTheme="minorHAnsi" w:eastAsia="SymbolMT" w:hAnsiTheme="minorHAnsi" w:cstheme="minorHAnsi"/>
          <w:color w:val="5B9CD6"/>
          <w:sz w:val="24"/>
          <w:szCs w:val="24"/>
          <w:lang w:eastAsia="en-US"/>
        </w:rPr>
      </w:pPr>
    </w:p>
    <w:p w14:paraId="68E74C49" w14:textId="77777777" w:rsidR="005A0362" w:rsidRDefault="005A0362" w:rsidP="0081534B">
      <w:pPr>
        <w:rPr>
          <w:rFonts w:asciiTheme="minorHAnsi" w:hAnsiTheme="minorHAnsi" w:cstheme="minorHAnsi"/>
          <w:sz w:val="22"/>
          <w:szCs w:val="22"/>
        </w:rPr>
      </w:pPr>
    </w:p>
    <w:p w14:paraId="09F95201" w14:textId="77777777" w:rsidR="00690A93" w:rsidRDefault="00690A93" w:rsidP="0081534B">
      <w:pPr>
        <w:rPr>
          <w:rFonts w:asciiTheme="minorHAnsi" w:hAnsiTheme="minorHAnsi" w:cstheme="minorHAnsi"/>
          <w:sz w:val="22"/>
          <w:szCs w:val="22"/>
        </w:rPr>
      </w:pPr>
    </w:p>
    <w:p w14:paraId="3CCBAF3B" w14:textId="77777777" w:rsidR="00690A93" w:rsidRDefault="00690A93" w:rsidP="0081534B">
      <w:pPr>
        <w:rPr>
          <w:rFonts w:asciiTheme="minorHAnsi" w:hAnsiTheme="minorHAnsi" w:cstheme="minorHAnsi"/>
          <w:sz w:val="22"/>
          <w:szCs w:val="22"/>
        </w:rPr>
      </w:pPr>
    </w:p>
    <w:p w14:paraId="6D0E2D1E" w14:textId="2132046E" w:rsidR="00690A93" w:rsidRDefault="00690A93" w:rsidP="0081534B">
      <w:pPr>
        <w:rPr>
          <w:rFonts w:asciiTheme="minorHAnsi" w:hAnsiTheme="minorHAnsi" w:cstheme="minorHAnsi"/>
          <w:sz w:val="22"/>
          <w:szCs w:val="22"/>
        </w:rPr>
      </w:pPr>
    </w:p>
    <w:p w14:paraId="16E0C5E8" w14:textId="481515DF" w:rsidR="00401E81" w:rsidRDefault="00401E81" w:rsidP="0081534B">
      <w:pPr>
        <w:rPr>
          <w:rFonts w:asciiTheme="minorHAnsi" w:hAnsiTheme="minorHAnsi" w:cstheme="minorHAnsi"/>
          <w:sz w:val="22"/>
          <w:szCs w:val="22"/>
        </w:rPr>
      </w:pPr>
    </w:p>
    <w:p w14:paraId="6BF4D584" w14:textId="2AB00A10" w:rsidR="00401E81" w:rsidRDefault="00401E81" w:rsidP="0081534B">
      <w:pPr>
        <w:rPr>
          <w:rFonts w:asciiTheme="minorHAnsi" w:hAnsiTheme="minorHAnsi" w:cstheme="minorHAnsi"/>
          <w:sz w:val="22"/>
          <w:szCs w:val="22"/>
        </w:rPr>
      </w:pPr>
    </w:p>
    <w:p w14:paraId="3E7ECAE0" w14:textId="2139BCA8" w:rsidR="00401E81" w:rsidRDefault="00401E81" w:rsidP="0081534B">
      <w:pPr>
        <w:rPr>
          <w:rFonts w:asciiTheme="minorHAnsi" w:hAnsiTheme="minorHAnsi" w:cstheme="minorHAnsi"/>
          <w:sz w:val="22"/>
          <w:szCs w:val="22"/>
        </w:rPr>
      </w:pPr>
    </w:p>
    <w:p w14:paraId="3F07453C" w14:textId="14F7DE39" w:rsidR="00401E81" w:rsidRDefault="00401E81" w:rsidP="0081534B">
      <w:pPr>
        <w:rPr>
          <w:rFonts w:asciiTheme="minorHAnsi" w:hAnsiTheme="minorHAnsi" w:cstheme="minorHAnsi"/>
          <w:sz w:val="22"/>
          <w:szCs w:val="22"/>
        </w:rPr>
      </w:pPr>
    </w:p>
    <w:p w14:paraId="0414F8DE" w14:textId="339C0D0E" w:rsidR="00401E81" w:rsidRDefault="00401E81" w:rsidP="0081534B">
      <w:pPr>
        <w:rPr>
          <w:rFonts w:asciiTheme="minorHAnsi" w:hAnsiTheme="minorHAnsi" w:cstheme="minorHAnsi"/>
          <w:sz w:val="22"/>
          <w:szCs w:val="22"/>
        </w:rPr>
      </w:pPr>
    </w:p>
    <w:p w14:paraId="04AD929A" w14:textId="11DDE07C" w:rsidR="00401E81" w:rsidRDefault="00401E81" w:rsidP="0081534B">
      <w:pPr>
        <w:rPr>
          <w:rFonts w:asciiTheme="minorHAnsi" w:hAnsiTheme="minorHAnsi" w:cstheme="minorHAnsi"/>
          <w:sz w:val="22"/>
          <w:szCs w:val="22"/>
        </w:rPr>
      </w:pPr>
    </w:p>
    <w:p w14:paraId="07F9B3EA" w14:textId="1177DAB2" w:rsidR="00401E81" w:rsidRDefault="00401E81" w:rsidP="0081534B">
      <w:pPr>
        <w:rPr>
          <w:rFonts w:asciiTheme="minorHAnsi" w:hAnsiTheme="minorHAnsi" w:cstheme="minorHAnsi"/>
          <w:sz w:val="22"/>
          <w:szCs w:val="22"/>
        </w:rPr>
      </w:pPr>
    </w:p>
    <w:p w14:paraId="3E0DAB77" w14:textId="2D77D50A" w:rsidR="00401E81" w:rsidRDefault="00401E81" w:rsidP="0081534B">
      <w:pPr>
        <w:rPr>
          <w:rFonts w:asciiTheme="minorHAnsi" w:hAnsiTheme="minorHAnsi" w:cstheme="minorHAnsi"/>
          <w:sz w:val="22"/>
          <w:szCs w:val="22"/>
        </w:rPr>
      </w:pPr>
    </w:p>
    <w:p w14:paraId="1B261FED" w14:textId="77777777" w:rsidR="00690A93" w:rsidRPr="006376F0" w:rsidRDefault="00690A93" w:rsidP="0081534B">
      <w:pPr>
        <w:rPr>
          <w:rFonts w:asciiTheme="minorHAnsi" w:hAnsiTheme="minorHAnsi" w:cstheme="minorHAnsi"/>
          <w:sz w:val="22"/>
          <w:szCs w:val="22"/>
        </w:rPr>
      </w:pPr>
    </w:p>
    <w:p w14:paraId="20A37ABA" w14:textId="70590F8C" w:rsidR="00690A93" w:rsidRPr="00690A93" w:rsidRDefault="005411A9" w:rsidP="005411A9">
      <w:pPr>
        <w:shd w:val="clear" w:color="auto" w:fill="C4A5F1"/>
        <w:tabs>
          <w:tab w:val="left" w:pos="1207"/>
          <w:tab w:val="center" w:pos="4524"/>
        </w:tabs>
        <w:rPr>
          <w:b/>
          <w:sz w:val="32"/>
          <w:szCs w:val="32"/>
        </w:rPr>
      </w:pPr>
      <w:r>
        <w:rPr>
          <w:rFonts w:asciiTheme="minorHAnsi" w:eastAsia="Times New Roman" w:hAnsiTheme="minorHAnsi" w:cstheme="minorHAnsi"/>
          <w:sz w:val="22"/>
          <w:szCs w:val="22"/>
          <w:lang w:eastAsia="en-US"/>
        </w:rPr>
        <w:tab/>
      </w:r>
      <w:r>
        <w:rPr>
          <w:rFonts w:asciiTheme="minorHAnsi" w:eastAsia="Times New Roman" w:hAnsiTheme="minorHAnsi" w:cstheme="minorHAnsi"/>
          <w:sz w:val="22"/>
          <w:szCs w:val="22"/>
          <w:lang w:eastAsia="en-US"/>
        </w:rPr>
        <w:tab/>
      </w:r>
      <w:r w:rsidR="00325B5E" w:rsidRPr="006376F0">
        <w:rPr>
          <w:rFonts w:asciiTheme="minorHAnsi" w:eastAsia="Times New Roman" w:hAnsiTheme="minorHAnsi" w:cstheme="minorHAnsi"/>
          <w:sz w:val="22"/>
          <w:szCs w:val="22"/>
          <w:lang w:eastAsia="en-US"/>
        </w:rPr>
        <w:t xml:space="preserve"> </w:t>
      </w:r>
      <w:r w:rsidR="00690A93">
        <w:rPr>
          <w:b/>
          <w:sz w:val="32"/>
          <w:szCs w:val="32"/>
        </w:rPr>
        <w:t>PERSON SPECIFICATION</w:t>
      </w:r>
    </w:p>
    <w:tbl>
      <w:tblPr>
        <w:tblpPr w:leftFromText="180" w:rightFromText="180" w:vertAnchor="page" w:horzAnchor="margin" w:tblpXSpec="center" w:tblpY="2287"/>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1"/>
        <w:gridCol w:w="1134"/>
        <w:gridCol w:w="1134"/>
        <w:gridCol w:w="2268"/>
      </w:tblGrid>
      <w:tr w:rsidR="00690A93" w:rsidRPr="006376F0" w14:paraId="566EE8E8" w14:textId="77777777" w:rsidTr="00690A93">
        <w:trPr>
          <w:trHeight w:val="93"/>
        </w:trPr>
        <w:tc>
          <w:tcPr>
            <w:tcW w:w="6091" w:type="dxa"/>
          </w:tcPr>
          <w:p w14:paraId="3AA7EAD1" w14:textId="77777777" w:rsidR="00690A93" w:rsidRPr="006376F0" w:rsidRDefault="00690A93" w:rsidP="00690A93">
            <w:pPr>
              <w:pStyle w:val="Default"/>
              <w:rPr>
                <w:rFonts w:asciiTheme="minorHAnsi" w:hAnsiTheme="minorHAnsi" w:cstheme="minorHAnsi"/>
                <w:sz w:val="22"/>
                <w:szCs w:val="22"/>
              </w:rPr>
            </w:pPr>
          </w:p>
        </w:tc>
        <w:tc>
          <w:tcPr>
            <w:tcW w:w="1134" w:type="dxa"/>
            <w:vAlign w:val="center"/>
          </w:tcPr>
          <w:p w14:paraId="56E82512" w14:textId="77777777" w:rsidR="00690A93" w:rsidRPr="006376F0" w:rsidRDefault="00690A93" w:rsidP="00690A93">
            <w:pPr>
              <w:pStyle w:val="Default"/>
              <w:jc w:val="center"/>
              <w:rPr>
                <w:rFonts w:asciiTheme="minorHAnsi" w:hAnsiTheme="minorHAnsi" w:cstheme="minorHAnsi"/>
                <w:sz w:val="22"/>
                <w:szCs w:val="22"/>
              </w:rPr>
            </w:pPr>
            <w:r w:rsidRPr="006376F0">
              <w:rPr>
                <w:rFonts w:asciiTheme="minorHAnsi" w:hAnsiTheme="minorHAnsi" w:cstheme="minorHAnsi"/>
                <w:b/>
                <w:bCs/>
                <w:sz w:val="22"/>
                <w:szCs w:val="22"/>
              </w:rPr>
              <w:t>Essential</w:t>
            </w:r>
          </w:p>
        </w:tc>
        <w:tc>
          <w:tcPr>
            <w:tcW w:w="1134" w:type="dxa"/>
            <w:vAlign w:val="center"/>
          </w:tcPr>
          <w:p w14:paraId="22E318E1" w14:textId="77777777" w:rsidR="00690A93" w:rsidRPr="006376F0" w:rsidRDefault="00690A93" w:rsidP="00690A93">
            <w:pPr>
              <w:pStyle w:val="Default"/>
              <w:jc w:val="center"/>
              <w:rPr>
                <w:rFonts w:asciiTheme="minorHAnsi" w:hAnsiTheme="minorHAnsi" w:cstheme="minorHAnsi"/>
                <w:b/>
                <w:bCs/>
                <w:sz w:val="22"/>
                <w:szCs w:val="22"/>
              </w:rPr>
            </w:pPr>
            <w:r w:rsidRPr="006376F0">
              <w:rPr>
                <w:rFonts w:asciiTheme="minorHAnsi" w:hAnsiTheme="minorHAnsi" w:cstheme="minorHAnsi"/>
                <w:b/>
                <w:bCs/>
                <w:sz w:val="22"/>
                <w:szCs w:val="22"/>
              </w:rPr>
              <w:t>Desirable</w:t>
            </w:r>
          </w:p>
        </w:tc>
        <w:tc>
          <w:tcPr>
            <w:tcW w:w="2268" w:type="dxa"/>
            <w:vAlign w:val="center"/>
          </w:tcPr>
          <w:p w14:paraId="7D3E3472" w14:textId="77777777" w:rsidR="00690A93" w:rsidRPr="006376F0" w:rsidRDefault="00690A93" w:rsidP="00690A93">
            <w:pPr>
              <w:pStyle w:val="Default"/>
              <w:jc w:val="center"/>
              <w:rPr>
                <w:rFonts w:asciiTheme="minorHAnsi" w:hAnsiTheme="minorHAnsi" w:cstheme="minorHAnsi"/>
                <w:sz w:val="22"/>
                <w:szCs w:val="22"/>
              </w:rPr>
            </w:pPr>
            <w:r w:rsidRPr="006376F0">
              <w:rPr>
                <w:rFonts w:asciiTheme="minorHAnsi" w:hAnsiTheme="minorHAnsi" w:cstheme="minorHAnsi"/>
                <w:b/>
                <w:bCs/>
                <w:sz w:val="22"/>
                <w:szCs w:val="22"/>
              </w:rPr>
              <w:t>Method of Assessment</w:t>
            </w:r>
          </w:p>
        </w:tc>
      </w:tr>
      <w:tr w:rsidR="00690A93" w:rsidRPr="006376F0" w14:paraId="64CBF24F" w14:textId="77777777" w:rsidTr="00690A93">
        <w:trPr>
          <w:trHeight w:val="93"/>
        </w:trPr>
        <w:tc>
          <w:tcPr>
            <w:tcW w:w="10627" w:type="dxa"/>
            <w:gridSpan w:val="4"/>
          </w:tcPr>
          <w:p w14:paraId="77E9F0E8" w14:textId="798FBB17" w:rsidR="00690A93" w:rsidRPr="006376F0" w:rsidRDefault="0041230C" w:rsidP="00690A93">
            <w:pPr>
              <w:pStyle w:val="Default"/>
              <w:rPr>
                <w:rFonts w:asciiTheme="minorHAnsi" w:hAnsiTheme="minorHAnsi" w:cstheme="minorHAnsi"/>
                <w:sz w:val="22"/>
                <w:szCs w:val="22"/>
              </w:rPr>
            </w:pPr>
            <w:r>
              <w:rPr>
                <w:rFonts w:asciiTheme="minorHAnsi" w:hAnsiTheme="minorHAnsi" w:cstheme="minorHAnsi"/>
                <w:b/>
                <w:bCs/>
                <w:sz w:val="22"/>
                <w:szCs w:val="22"/>
              </w:rPr>
              <w:t>Education/</w:t>
            </w:r>
            <w:r w:rsidR="00690A93" w:rsidRPr="006376F0">
              <w:rPr>
                <w:rFonts w:asciiTheme="minorHAnsi" w:hAnsiTheme="minorHAnsi" w:cstheme="minorHAnsi"/>
                <w:b/>
                <w:bCs/>
                <w:sz w:val="22"/>
                <w:szCs w:val="22"/>
              </w:rPr>
              <w:t xml:space="preserve">Knowledge/Qualifications </w:t>
            </w:r>
          </w:p>
        </w:tc>
      </w:tr>
      <w:tr w:rsidR="00690A93" w:rsidRPr="006376F0" w14:paraId="54394A2F" w14:textId="77777777" w:rsidTr="00690A93">
        <w:trPr>
          <w:trHeight w:val="102"/>
        </w:trPr>
        <w:tc>
          <w:tcPr>
            <w:tcW w:w="6091" w:type="dxa"/>
          </w:tcPr>
          <w:p w14:paraId="7F1BAE9E" w14:textId="77777777" w:rsidR="00690A93" w:rsidRPr="006376F0" w:rsidRDefault="00690A93" w:rsidP="00690A93">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Qualified Teacher Status </w:t>
            </w:r>
          </w:p>
        </w:tc>
        <w:tc>
          <w:tcPr>
            <w:tcW w:w="1134" w:type="dxa"/>
            <w:vAlign w:val="center"/>
          </w:tcPr>
          <w:p w14:paraId="6406CF25" w14:textId="77777777" w:rsidR="00690A93" w:rsidRPr="006376F0" w:rsidRDefault="00690A93" w:rsidP="00690A93">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7445A012" w14:textId="77777777" w:rsidR="00690A93" w:rsidRPr="006376F0" w:rsidRDefault="00690A93" w:rsidP="00690A93">
            <w:pPr>
              <w:pStyle w:val="Default"/>
              <w:jc w:val="center"/>
              <w:rPr>
                <w:rFonts w:asciiTheme="minorHAnsi" w:hAnsiTheme="minorHAnsi" w:cstheme="minorHAnsi"/>
                <w:sz w:val="22"/>
                <w:szCs w:val="22"/>
              </w:rPr>
            </w:pPr>
          </w:p>
        </w:tc>
        <w:tc>
          <w:tcPr>
            <w:tcW w:w="2268" w:type="dxa"/>
            <w:vAlign w:val="center"/>
          </w:tcPr>
          <w:p w14:paraId="2E1AC661" w14:textId="77777777" w:rsidR="00690A93" w:rsidRPr="006376F0" w:rsidRDefault="00690A93" w:rsidP="00690A93">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w:t>
            </w:r>
          </w:p>
        </w:tc>
      </w:tr>
      <w:tr w:rsidR="00690A93" w:rsidRPr="006376F0" w14:paraId="18CEA921" w14:textId="77777777" w:rsidTr="00690A93">
        <w:trPr>
          <w:trHeight w:val="102"/>
        </w:trPr>
        <w:tc>
          <w:tcPr>
            <w:tcW w:w="6091" w:type="dxa"/>
          </w:tcPr>
          <w:p w14:paraId="34DFC9D6" w14:textId="1A09653B" w:rsidR="00690A93" w:rsidRPr="006376F0" w:rsidRDefault="00690A93" w:rsidP="00241F86">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Degree </w:t>
            </w:r>
          </w:p>
        </w:tc>
        <w:tc>
          <w:tcPr>
            <w:tcW w:w="1134" w:type="dxa"/>
            <w:vAlign w:val="center"/>
          </w:tcPr>
          <w:p w14:paraId="084EEBA4" w14:textId="77777777" w:rsidR="00690A93" w:rsidRPr="006376F0" w:rsidRDefault="00690A93" w:rsidP="00690A93">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56B29E56" w14:textId="77777777" w:rsidR="00690A93" w:rsidRPr="006376F0" w:rsidRDefault="00690A93" w:rsidP="00690A93">
            <w:pPr>
              <w:pStyle w:val="Default"/>
              <w:jc w:val="center"/>
              <w:rPr>
                <w:rFonts w:asciiTheme="minorHAnsi" w:hAnsiTheme="minorHAnsi" w:cstheme="minorHAnsi"/>
                <w:sz w:val="22"/>
                <w:szCs w:val="22"/>
              </w:rPr>
            </w:pPr>
          </w:p>
        </w:tc>
        <w:tc>
          <w:tcPr>
            <w:tcW w:w="2268" w:type="dxa"/>
            <w:vAlign w:val="center"/>
          </w:tcPr>
          <w:p w14:paraId="1D712615" w14:textId="77777777" w:rsidR="00690A93" w:rsidRPr="006376F0" w:rsidRDefault="00690A93" w:rsidP="00690A93">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w:t>
            </w:r>
          </w:p>
        </w:tc>
      </w:tr>
      <w:tr w:rsidR="00283FDF" w:rsidRPr="006376F0" w14:paraId="3010F2E6" w14:textId="77777777" w:rsidTr="00690A93">
        <w:trPr>
          <w:trHeight w:val="102"/>
        </w:trPr>
        <w:tc>
          <w:tcPr>
            <w:tcW w:w="6091" w:type="dxa"/>
          </w:tcPr>
          <w:p w14:paraId="2389C13F" w14:textId="7025ADE2" w:rsidR="00283FDF" w:rsidRPr="006376F0" w:rsidRDefault="00283FDF" w:rsidP="00241F86">
            <w:pPr>
              <w:pStyle w:val="Default"/>
              <w:rPr>
                <w:rFonts w:asciiTheme="minorHAnsi" w:hAnsiTheme="minorHAnsi" w:cstheme="minorHAnsi"/>
                <w:sz w:val="22"/>
                <w:szCs w:val="22"/>
              </w:rPr>
            </w:pPr>
            <w:r>
              <w:rPr>
                <w:rFonts w:asciiTheme="minorHAnsi" w:hAnsiTheme="minorHAnsi" w:cstheme="minorHAnsi"/>
                <w:sz w:val="22"/>
                <w:szCs w:val="22"/>
              </w:rPr>
              <w:t xml:space="preserve">Professional </w:t>
            </w:r>
            <w:r w:rsidR="00B642F9">
              <w:rPr>
                <w:rFonts w:asciiTheme="minorHAnsi" w:hAnsiTheme="minorHAnsi" w:cstheme="minorHAnsi"/>
                <w:sz w:val="22"/>
                <w:szCs w:val="22"/>
              </w:rPr>
              <w:t>Qualification, e.g. NPQ, Masters</w:t>
            </w:r>
          </w:p>
        </w:tc>
        <w:tc>
          <w:tcPr>
            <w:tcW w:w="1134" w:type="dxa"/>
            <w:vAlign w:val="center"/>
          </w:tcPr>
          <w:p w14:paraId="76C7621A" w14:textId="77777777" w:rsidR="00283FDF" w:rsidRPr="006376F0" w:rsidRDefault="00283FDF" w:rsidP="00690A93">
            <w:pPr>
              <w:pStyle w:val="Default"/>
              <w:jc w:val="center"/>
              <w:rPr>
                <w:rFonts w:asciiTheme="minorHAnsi" w:hAnsiTheme="minorHAnsi" w:cstheme="minorHAnsi"/>
                <w:sz w:val="22"/>
                <w:szCs w:val="22"/>
              </w:rPr>
            </w:pPr>
          </w:p>
        </w:tc>
        <w:tc>
          <w:tcPr>
            <w:tcW w:w="1134" w:type="dxa"/>
            <w:vAlign w:val="center"/>
          </w:tcPr>
          <w:p w14:paraId="5A0B85F1" w14:textId="708CB74D" w:rsidR="00283FDF" w:rsidRPr="006376F0" w:rsidRDefault="00B642F9" w:rsidP="00690A93">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2268" w:type="dxa"/>
            <w:vAlign w:val="center"/>
          </w:tcPr>
          <w:p w14:paraId="071E4A31" w14:textId="3D42611B" w:rsidR="00283FDF" w:rsidRPr="006376F0" w:rsidRDefault="00B642F9" w:rsidP="00690A93">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Application</w:t>
            </w:r>
          </w:p>
        </w:tc>
      </w:tr>
      <w:tr w:rsidR="00690A93" w:rsidRPr="006376F0" w14:paraId="29878B7A" w14:textId="77777777" w:rsidTr="00690A93">
        <w:trPr>
          <w:trHeight w:val="102"/>
        </w:trPr>
        <w:tc>
          <w:tcPr>
            <w:tcW w:w="6091" w:type="dxa"/>
          </w:tcPr>
          <w:p w14:paraId="4B3B24FD" w14:textId="77777777" w:rsidR="00690A93" w:rsidRPr="006376F0" w:rsidRDefault="00690A93" w:rsidP="00690A93">
            <w:pPr>
              <w:pStyle w:val="Default"/>
              <w:rPr>
                <w:rFonts w:asciiTheme="minorHAnsi" w:hAnsiTheme="minorHAnsi" w:cstheme="minorHAnsi"/>
                <w:sz w:val="22"/>
                <w:szCs w:val="22"/>
              </w:rPr>
            </w:pPr>
            <w:r w:rsidRPr="006376F0">
              <w:rPr>
                <w:rFonts w:asciiTheme="minorHAnsi" w:hAnsiTheme="minorHAnsi" w:cstheme="minorHAnsi"/>
                <w:sz w:val="22"/>
                <w:szCs w:val="22"/>
              </w:rPr>
              <w:t>A willingness to undertake further relevant training and to pass those skills on to other members of staff as appropriate</w:t>
            </w:r>
          </w:p>
        </w:tc>
        <w:tc>
          <w:tcPr>
            <w:tcW w:w="1134" w:type="dxa"/>
            <w:vAlign w:val="center"/>
          </w:tcPr>
          <w:p w14:paraId="3706DB1F" w14:textId="77777777" w:rsidR="00690A93" w:rsidRPr="006376F0" w:rsidRDefault="00690A93" w:rsidP="00690A93">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1D110C9B" w14:textId="77777777" w:rsidR="00690A93" w:rsidRPr="006376F0" w:rsidRDefault="00690A93" w:rsidP="00690A93">
            <w:pPr>
              <w:pStyle w:val="Default"/>
              <w:jc w:val="center"/>
              <w:rPr>
                <w:rFonts w:asciiTheme="minorHAnsi" w:hAnsiTheme="minorHAnsi" w:cstheme="minorHAnsi"/>
                <w:sz w:val="22"/>
                <w:szCs w:val="22"/>
              </w:rPr>
            </w:pPr>
          </w:p>
        </w:tc>
        <w:tc>
          <w:tcPr>
            <w:tcW w:w="2268" w:type="dxa"/>
            <w:vAlign w:val="center"/>
          </w:tcPr>
          <w:p w14:paraId="321D4FB4" w14:textId="77777777" w:rsidR="00690A93" w:rsidRPr="006376F0" w:rsidRDefault="00690A93" w:rsidP="00690A93">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Interview</w:t>
            </w:r>
          </w:p>
        </w:tc>
      </w:tr>
      <w:tr w:rsidR="00690A93" w:rsidRPr="006376F0" w14:paraId="597C98D1" w14:textId="77777777" w:rsidTr="00690A93">
        <w:trPr>
          <w:trHeight w:val="208"/>
        </w:trPr>
        <w:tc>
          <w:tcPr>
            <w:tcW w:w="6091" w:type="dxa"/>
          </w:tcPr>
          <w:p w14:paraId="4FFE8E0D" w14:textId="255A3F18" w:rsidR="00690A93" w:rsidRPr="006376F0" w:rsidRDefault="00690A93" w:rsidP="00690A93">
            <w:pPr>
              <w:pStyle w:val="Default"/>
              <w:rPr>
                <w:rFonts w:asciiTheme="minorHAnsi" w:hAnsiTheme="minorHAnsi" w:cstheme="minorHAnsi"/>
                <w:sz w:val="22"/>
                <w:szCs w:val="22"/>
              </w:rPr>
            </w:pPr>
            <w:r w:rsidRPr="006376F0">
              <w:rPr>
                <w:rFonts w:asciiTheme="minorHAnsi" w:hAnsiTheme="minorHAnsi" w:cstheme="minorHAnsi"/>
                <w:sz w:val="22"/>
                <w:szCs w:val="22"/>
              </w:rPr>
              <w:t>Sound knowledge of the developments in curriculum</w:t>
            </w:r>
            <w:r w:rsidR="00ED10E2">
              <w:rPr>
                <w:rFonts w:asciiTheme="minorHAnsi" w:hAnsiTheme="minorHAnsi" w:cstheme="minorHAnsi"/>
                <w:sz w:val="22"/>
                <w:szCs w:val="22"/>
              </w:rPr>
              <w:t xml:space="preserve">, attendance, pastoral care, </w:t>
            </w:r>
            <w:r w:rsidR="00C6604B">
              <w:rPr>
                <w:rFonts w:asciiTheme="minorHAnsi" w:hAnsiTheme="minorHAnsi" w:cstheme="minorHAnsi"/>
                <w:sz w:val="22"/>
                <w:szCs w:val="22"/>
              </w:rPr>
              <w:t>behaviour and exclusions, etc.</w:t>
            </w:r>
          </w:p>
        </w:tc>
        <w:tc>
          <w:tcPr>
            <w:tcW w:w="1134" w:type="dxa"/>
            <w:vAlign w:val="center"/>
          </w:tcPr>
          <w:p w14:paraId="739C748B" w14:textId="77777777" w:rsidR="00690A93" w:rsidRPr="006376F0" w:rsidRDefault="00690A93" w:rsidP="00690A93">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542FE0F2" w14:textId="77777777" w:rsidR="00690A93" w:rsidRPr="006376F0" w:rsidRDefault="00690A93" w:rsidP="00690A93">
            <w:pPr>
              <w:pStyle w:val="Default"/>
              <w:jc w:val="center"/>
              <w:rPr>
                <w:rFonts w:asciiTheme="minorHAnsi" w:hAnsiTheme="minorHAnsi" w:cstheme="minorHAnsi"/>
                <w:sz w:val="22"/>
                <w:szCs w:val="22"/>
              </w:rPr>
            </w:pPr>
          </w:p>
        </w:tc>
        <w:tc>
          <w:tcPr>
            <w:tcW w:w="2268" w:type="dxa"/>
            <w:vAlign w:val="center"/>
          </w:tcPr>
          <w:p w14:paraId="4BD585D8" w14:textId="77777777" w:rsidR="00690A93" w:rsidRPr="006376F0" w:rsidRDefault="00690A93" w:rsidP="00690A93">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690A93" w:rsidRPr="006376F0" w14:paraId="17DF30ED" w14:textId="77777777" w:rsidTr="00690A93">
        <w:trPr>
          <w:trHeight w:val="102"/>
        </w:trPr>
        <w:tc>
          <w:tcPr>
            <w:tcW w:w="6091" w:type="dxa"/>
          </w:tcPr>
          <w:p w14:paraId="1BFF729A" w14:textId="481E633E" w:rsidR="00690A93" w:rsidRPr="00C6604B" w:rsidRDefault="00C6604B" w:rsidP="00C6604B">
            <w:pPr>
              <w:autoSpaceDE w:val="0"/>
              <w:autoSpaceDN w:val="0"/>
              <w:adjustRightInd w:val="0"/>
              <w:rPr>
                <w:rFonts w:asciiTheme="minorHAnsi" w:eastAsiaTheme="minorHAnsi" w:hAnsiTheme="minorHAnsi" w:cstheme="minorHAnsi"/>
                <w:sz w:val="22"/>
                <w:szCs w:val="22"/>
                <w:lang w:eastAsia="en-US"/>
              </w:rPr>
            </w:pPr>
            <w:r w:rsidRPr="00C6604B">
              <w:rPr>
                <w:rFonts w:asciiTheme="minorHAnsi" w:eastAsiaTheme="minorHAnsi" w:hAnsiTheme="minorHAnsi" w:cstheme="minorHAnsi"/>
                <w:sz w:val="22"/>
                <w:szCs w:val="22"/>
                <w:lang w:eastAsia="en-US"/>
              </w:rPr>
              <w:t>Evidence of recent and relevant training and development in preparation for</w:t>
            </w:r>
            <w:r>
              <w:rPr>
                <w:rFonts w:asciiTheme="minorHAnsi" w:eastAsiaTheme="minorHAnsi" w:hAnsiTheme="minorHAnsi" w:cstheme="minorHAnsi"/>
                <w:sz w:val="22"/>
                <w:szCs w:val="22"/>
                <w:lang w:eastAsia="en-US"/>
              </w:rPr>
              <w:t xml:space="preserve"> </w:t>
            </w:r>
            <w:r w:rsidRPr="00C6604B">
              <w:rPr>
                <w:rFonts w:asciiTheme="minorHAnsi" w:eastAsiaTheme="minorHAnsi" w:hAnsiTheme="minorHAnsi" w:cstheme="minorHAnsi"/>
                <w:sz w:val="22"/>
                <w:szCs w:val="22"/>
                <w:lang w:eastAsia="en-US"/>
              </w:rPr>
              <w:t>and / or development of leadership</w:t>
            </w:r>
          </w:p>
        </w:tc>
        <w:tc>
          <w:tcPr>
            <w:tcW w:w="1134" w:type="dxa"/>
            <w:vAlign w:val="center"/>
          </w:tcPr>
          <w:p w14:paraId="31DC4E45" w14:textId="77777777" w:rsidR="00690A93" w:rsidRPr="006376F0" w:rsidRDefault="00690A93" w:rsidP="00690A93">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6BB37C1D" w14:textId="77777777" w:rsidR="00690A93" w:rsidRPr="006376F0" w:rsidRDefault="00690A93" w:rsidP="00690A93">
            <w:pPr>
              <w:pStyle w:val="Default"/>
              <w:jc w:val="center"/>
              <w:rPr>
                <w:rFonts w:asciiTheme="minorHAnsi" w:hAnsiTheme="minorHAnsi" w:cstheme="minorHAnsi"/>
                <w:sz w:val="22"/>
                <w:szCs w:val="22"/>
              </w:rPr>
            </w:pPr>
          </w:p>
        </w:tc>
        <w:tc>
          <w:tcPr>
            <w:tcW w:w="2268" w:type="dxa"/>
            <w:vAlign w:val="center"/>
          </w:tcPr>
          <w:p w14:paraId="5FAD5693" w14:textId="77777777" w:rsidR="00690A93" w:rsidRPr="006376F0" w:rsidRDefault="00690A93" w:rsidP="00690A93">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690A93" w:rsidRPr="006376F0" w14:paraId="7C4078BF" w14:textId="77777777" w:rsidTr="00690A93">
        <w:trPr>
          <w:trHeight w:val="93"/>
        </w:trPr>
        <w:tc>
          <w:tcPr>
            <w:tcW w:w="10627" w:type="dxa"/>
            <w:gridSpan w:val="4"/>
          </w:tcPr>
          <w:p w14:paraId="6864C0AC" w14:textId="77777777" w:rsidR="00690A93" w:rsidRPr="006376F0" w:rsidRDefault="00690A93" w:rsidP="00690A93">
            <w:pPr>
              <w:pStyle w:val="Default"/>
              <w:rPr>
                <w:rFonts w:asciiTheme="minorHAnsi" w:hAnsiTheme="minorHAnsi" w:cstheme="minorHAnsi"/>
                <w:sz w:val="22"/>
                <w:szCs w:val="22"/>
              </w:rPr>
            </w:pPr>
            <w:r w:rsidRPr="006376F0">
              <w:rPr>
                <w:rFonts w:asciiTheme="minorHAnsi" w:hAnsiTheme="minorHAnsi" w:cstheme="minorHAnsi"/>
                <w:b/>
                <w:bCs/>
                <w:sz w:val="22"/>
                <w:szCs w:val="22"/>
              </w:rPr>
              <w:t xml:space="preserve">Experience </w:t>
            </w:r>
          </w:p>
        </w:tc>
      </w:tr>
      <w:tr w:rsidR="00196A9D" w:rsidRPr="006376F0" w14:paraId="0F1EF237" w14:textId="77777777" w:rsidTr="00690A93">
        <w:trPr>
          <w:trHeight w:val="113"/>
        </w:trPr>
        <w:tc>
          <w:tcPr>
            <w:tcW w:w="6091" w:type="dxa"/>
          </w:tcPr>
          <w:p w14:paraId="20F0ECEF" w14:textId="25823377" w:rsidR="00196A9D" w:rsidRPr="00196A9D" w:rsidRDefault="00196A9D" w:rsidP="00196A9D">
            <w:pPr>
              <w:autoSpaceDE w:val="0"/>
              <w:autoSpaceDN w:val="0"/>
              <w:adjustRightInd w:val="0"/>
              <w:rPr>
                <w:rFonts w:asciiTheme="minorHAnsi" w:eastAsiaTheme="minorHAnsi" w:hAnsiTheme="minorHAnsi" w:cstheme="minorHAnsi"/>
                <w:sz w:val="22"/>
                <w:szCs w:val="22"/>
                <w:lang w:eastAsia="en-US"/>
              </w:rPr>
            </w:pPr>
            <w:r w:rsidRPr="00196A9D">
              <w:rPr>
                <w:rFonts w:asciiTheme="minorHAnsi" w:eastAsiaTheme="minorHAnsi" w:hAnsiTheme="minorHAnsi" w:cstheme="minorHAnsi"/>
                <w:sz w:val="22"/>
                <w:szCs w:val="22"/>
                <w:lang w:eastAsia="en-US"/>
              </w:rPr>
              <w:t>Substantial experience of teaching in at least 2 different urban secondary</w:t>
            </w:r>
            <w:r>
              <w:rPr>
                <w:rFonts w:asciiTheme="minorHAnsi" w:eastAsiaTheme="minorHAnsi" w:hAnsiTheme="minorHAnsi" w:cstheme="minorHAnsi"/>
                <w:sz w:val="22"/>
                <w:szCs w:val="22"/>
                <w:lang w:eastAsia="en-US"/>
              </w:rPr>
              <w:t xml:space="preserve"> </w:t>
            </w:r>
            <w:r w:rsidR="00BE0483">
              <w:rPr>
                <w:rFonts w:asciiTheme="minorHAnsi" w:eastAsiaTheme="minorHAnsi" w:hAnsiTheme="minorHAnsi" w:cstheme="minorHAnsi"/>
                <w:sz w:val="22"/>
                <w:szCs w:val="22"/>
                <w:lang w:eastAsia="en-US"/>
              </w:rPr>
              <w:t>schools</w:t>
            </w:r>
          </w:p>
        </w:tc>
        <w:tc>
          <w:tcPr>
            <w:tcW w:w="1134" w:type="dxa"/>
            <w:vAlign w:val="center"/>
          </w:tcPr>
          <w:p w14:paraId="55BE3F2D" w14:textId="5248663C" w:rsidR="00196A9D" w:rsidRPr="006376F0" w:rsidRDefault="001343AF" w:rsidP="00690A93">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7E8A7D95" w14:textId="4FBAF4A6" w:rsidR="00196A9D" w:rsidRPr="006376F0" w:rsidRDefault="00196A9D" w:rsidP="00690A93">
            <w:pPr>
              <w:pStyle w:val="Default"/>
              <w:jc w:val="center"/>
              <w:rPr>
                <w:rFonts w:asciiTheme="minorHAnsi" w:hAnsiTheme="minorHAnsi" w:cstheme="minorHAnsi"/>
                <w:sz w:val="22"/>
                <w:szCs w:val="22"/>
              </w:rPr>
            </w:pPr>
          </w:p>
        </w:tc>
        <w:tc>
          <w:tcPr>
            <w:tcW w:w="2268" w:type="dxa"/>
            <w:vAlign w:val="center"/>
          </w:tcPr>
          <w:p w14:paraId="2200ADF9" w14:textId="6B2D702D" w:rsidR="00196A9D" w:rsidRPr="006376F0" w:rsidRDefault="00196A9D" w:rsidP="00690A93">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w:t>
            </w:r>
          </w:p>
        </w:tc>
      </w:tr>
      <w:tr w:rsidR="001343AF" w:rsidRPr="006376F0" w14:paraId="586B8816" w14:textId="77777777" w:rsidTr="00690A93">
        <w:trPr>
          <w:trHeight w:val="113"/>
        </w:trPr>
        <w:tc>
          <w:tcPr>
            <w:tcW w:w="6091" w:type="dxa"/>
          </w:tcPr>
          <w:p w14:paraId="1CC88328" w14:textId="6B480645" w:rsidR="001343AF" w:rsidRPr="008A2D0E" w:rsidRDefault="0067197C" w:rsidP="008A2D0E">
            <w:pPr>
              <w:autoSpaceDE w:val="0"/>
              <w:autoSpaceDN w:val="0"/>
              <w:adjustRightInd w:val="0"/>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At least 2 years’ experience as an Assistant Head or Deputy Head</w:t>
            </w:r>
          </w:p>
        </w:tc>
        <w:tc>
          <w:tcPr>
            <w:tcW w:w="1134" w:type="dxa"/>
            <w:vAlign w:val="center"/>
          </w:tcPr>
          <w:p w14:paraId="535C5A8A" w14:textId="45257024" w:rsidR="001343AF" w:rsidRPr="006376F0" w:rsidRDefault="0067197C" w:rsidP="00690A93">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190A4524" w14:textId="77777777" w:rsidR="001343AF" w:rsidRPr="006376F0" w:rsidRDefault="001343AF" w:rsidP="00690A93">
            <w:pPr>
              <w:pStyle w:val="Default"/>
              <w:jc w:val="center"/>
              <w:rPr>
                <w:rFonts w:asciiTheme="minorHAnsi" w:hAnsiTheme="minorHAnsi" w:cstheme="minorHAnsi"/>
                <w:sz w:val="22"/>
                <w:szCs w:val="22"/>
              </w:rPr>
            </w:pPr>
          </w:p>
        </w:tc>
        <w:tc>
          <w:tcPr>
            <w:tcW w:w="2268" w:type="dxa"/>
            <w:vAlign w:val="center"/>
          </w:tcPr>
          <w:p w14:paraId="3A0B23DC" w14:textId="33380A8D" w:rsidR="001343AF" w:rsidRPr="006376F0" w:rsidRDefault="0067197C" w:rsidP="00690A93">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Application</w:t>
            </w:r>
          </w:p>
        </w:tc>
      </w:tr>
      <w:tr w:rsidR="00196A9D" w:rsidRPr="006376F0" w14:paraId="59BB63CF" w14:textId="77777777" w:rsidTr="00690A93">
        <w:trPr>
          <w:trHeight w:val="113"/>
        </w:trPr>
        <w:tc>
          <w:tcPr>
            <w:tcW w:w="6091" w:type="dxa"/>
          </w:tcPr>
          <w:p w14:paraId="2B9B0BC1" w14:textId="1AE2F5EC" w:rsidR="00196A9D" w:rsidRPr="008A2D0E" w:rsidRDefault="008A2D0E" w:rsidP="008A2D0E">
            <w:pPr>
              <w:autoSpaceDE w:val="0"/>
              <w:autoSpaceDN w:val="0"/>
              <w:adjustRightInd w:val="0"/>
              <w:rPr>
                <w:rFonts w:asciiTheme="minorHAnsi" w:eastAsiaTheme="minorHAnsi" w:hAnsiTheme="minorHAnsi" w:cstheme="minorHAnsi"/>
                <w:sz w:val="22"/>
                <w:szCs w:val="22"/>
                <w:lang w:eastAsia="en-US"/>
              </w:rPr>
            </w:pPr>
            <w:r w:rsidRPr="008A2D0E">
              <w:rPr>
                <w:rFonts w:asciiTheme="minorHAnsi" w:eastAsiaTheme="minorHAnsi" w:hAnsiTheme="minorHAnsi" w:cstheme="minorHAnsi"/>
                <w:sz w:val="22"/>
                <w:szCs w:val="22"/>
                <w:lang w:eastAsia="en-US"/>
              </w:rPr>
              <w:t>Successful strategic experience of leading and managing at assistant</w:t>
            </w:r>
            <w:r>
              <w:rPr>
                <w:rFonts w:asciiTheme="minorHAnsi" w:eastAsiaTheme="minorHAnsi" w:hAnsiTheme="minorHAnsi" w:cstheme="minorHAnsi"/>
                <w:sz w:val="22"/>
                <w:szCs w:val="22"/>
                <w:lang w:eastAsia="en-US"/>
              </w:rPr>
              <w:t xml:space="preserve"> </w:t>
            </w:r>
            <w:r w:rsidRPr="008A2D0E">
              <w:rPr>
                <w:rFonts w:asciiTheme="minorHAnsi" w:eastAsiaTheme="minorHAnsi" w:hAnsiTheme="minorHAnsi" w:cstheme="minorHAnsi"/>
                <w:sz w:val="22"/>
                <w:szCs w:val="22"/>
                <w:lang w:eastAsia="en-US"/>
              </w:rPr>
              <w:t xml:space="preserve">headship/deputy headship level in a multicultural secondary </w:t>
            </w:r>
            <w:r w:rsidR="008B3E85">
              <w:rPr>
                <w:rFonts w:asciiTheme="minorHAnsi" w:eastAsiaTheme="minorHAnsi" w:hAnsiTheme="minorHAnsi" w:cstheme="minorHAnsi"/>
                <w:sz w:val="22"/>
                <w:szCs w:val="22"/>
                <w:lang w:eastAsia="en-US"/>
              </w:rPr>
              <w:t>Academy</w:t>
            </w:r>
          </w:p>
        </w:tc>
        <w:tc>
          <w:tcPr>
            <w:tcW w:w="1134" w:type="dxa"/>
            <w:vAlign w:val="center"/>
          </w:tcPr>
          <w:p w14:paraId="761EA747" w14:textId="5DC7F133" w:rsidR="00196A9D" w:rsidRPr="006376F0" w:rsidRDefault="008A2D0E" w:rsidP="00690A93">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11044987" w14:textId="77777777" w:rsidR="00196A9D" w:rsidRPr="006376F0" w:rsidRDefault="00196A9D" w:rsidP="00690A93">
            <w:pPr>
              <w:pStyle w:val="Default"/>
              <w:jc w:val="center"/>
              <w:rPr>
                <w:rFonts w:asciiTheme="minorHAnsi" w:hAnsiTheme="minorHAnsi" w:cstheme="minorHAnsi"/>
                <w:sz w:val="22"/>
                <w:szCs w:val="22"/>
              </w:rPr>
            </w:pPr>
          </w:p>
        </w:tc>
        <w:tc>
          <w:tcPr>
            <w:tcW w:w="2268" w:type="dxa"/>
            <w:vAlign w:val="center"/>
          </w:tcPr>
          <w:p w14:paraId="6C8587E6" w14:textId="261D408D" w:rsidR="00196A9D" w:rsidRPr="006376F0" w:rsidRDefault="008A2D0E" w:rsidP="00690A93">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D92B96" w:rsidRPr="006376F0" w14:paraId="13B9FFE5" w14:textId="77777777" w:rsidTr="00690A93">
        <w:trPr>
          <w:trHeight w:val="113"/>
        </w:trPr>
        <w:tc>
          <w:tcPr>
            <w:tcW w:w="6091" w:type="dxa"/>
          </w:tcPr>
          <w:p w14:paraId="32123BB2" w14:textId="07759589" w:rsidR="00D92B96" w:rsidRPr="00D92B96" w:rsidRDefault="00D92B96" w:rsidP="00D92B96">
            <w:pPr>
              <w:autoSpaceDE w:val="0"/>
              <w:autoSpaceDN w:val="0"/>
              <w:adjustRightInd w:val="0"/>
              <w:rPr>
                <w:rFonts w:asciiTheme="minorHAnsi" w:eastAsiaTheme="minorHAnsi" w:hAnsiTheme="minorHAnsi" w:cstheme="minorHAnsi"/>
                <w:sz w:val="22"/>
                <w:szCs w:val="22"/>
                <w:lang w:eastAsia="en-US"/>
              </w:rPr>
            </w:pPr>
            <w:r w:rsidRPr="00D92B96">
              <w:rPr>
                <w:rFonts w:asciiTheme="minorHAnsi" w:eastAsiaTheme="minorHAnsi" w:hAnsiTheme="minorHAnsi" w:cstheme="minorHAnsi"/>
                <w:sz w:val="22"/>
                <w:szCs w:val="22"/>
                <w:lang w:eastAsia="en-US"/>
              </w:rPr>
              <w:t>Extensive experience of managing pastoral, behavio</w:t>
            </w:r>
            <w:r>
              <w:rPr>
                <w:rFonts w:asciiTheme="minorHAnsi" w:eastAsiaTheme="minorHAnsi" w:hAnsiTheme="minorHAnsi" w:cstheme="minorHAnsi"/>
                <w:sz w:val="22"/>
                <w:szCs w:val="22"/>
                <w:lang w:eastAsia="en-US"/>
              </w:rPr>
              <w:t>u</w:t>
            </w:r>
            <w:r w:rsidRPr="00D92B96">
              <w:rPr>
                <w:rFonts w:asciiTheme="minorHAnsi" w:eastAsiaTheme="minorHAnsi" w:hAnsiTheme="minorHAnsi" w:cstheme="minorHAnsi"/>
                <w:sz w:val="22"/>
                <w:szCs w:val="22"/>
                <w:lang w:eastAsia="en-US"/>
              </w:rPr>
              <w:t>r and attendance in at least</w:t>
            </w:r>
            <w:r>
              <w:rPr>
                <w:rFonts w:asciiTheme="minorHAnsi" w:eastAsiaTheme="minorHAnsi" w:hAnsiTheme="minorHAnsi" w:cstheme="minorHAnsi"/>
                <w:sz w:val="22"/>
                <w:szCs w:val="22"/>
                <w:lang w:eastAsia="en-US"/>
              </w:rPr>
              <w:t xml:space="preserve"> </w:t>
            </w:r>
            <w:r w:rsidRPr="00D92B96">
              <w:rPr>
                <w:rFonts w:asciiTheme="minorHAnsi" w:eastAsiaTheme="minorHAnsi" w:hAnsiTheme="minorHAnsi" w:cstheme="minorHAnsi"/>
                <w:sz w:val="22"/>
                <w:szCs w:val="22"/>
                <w:lang w:eastAsia="en-US"/>
              </w:rPr>
              <w:t xml:space="preserve">one </w:t>
            </w:r>
            <w:r w:rsidR="008B3E85">
              <w:rPr>
                <w:rFonts w:asciiTheme="minorHAnsi" w:eastAsiaTheme="minorHAnsi" w:hAnsiTheme="minorHAnsi" w:cstheme="minorHAnsi"/>
                <w:sz w:val="22"/>
                <w:szCs w:val="22"/>
                <w:lang w:eastAsia="en-US"/>
              </w:rPr>
              <w:t>Academy</w:t>
            </w:r>
            <w:r w:rsidRPr="00D92B96">
              <w:rPr>
                <w:rFonts w:asciiTheme="minorHAnsi" w:eastAsiaTheme="minorHAnsi" w:hAnsiTheme="minorHAnsi" w:cstheme="minorHAnsi"/>
                <w:sz w:val="22"/>
                <w:szCs w:val="22"/>
                <w:lang w:eastAsia="en-US"/>
              </w:rPr>
              <w:t xml:space="preserve"> with clear evidence of impact</w:t>
            </w:r>
          </w:p>
        </w:tc>
        <w:tc>
          <w:tcPr>
            <w:tcW w:w="1134" w:type="dxa"/>
            <w:vAlign w:val="center"/>
          </w:tcPr>
          <w:p w14:paraId="0088F775" w14:textId="4111CE2C" w:rsidR="00D92B96" w:rsidRPr="006376F0" w:rsidRDefault="00D92B96" w:rsidP="00D92B96">
            <w:pPr>
              <w:pStyle w:val="Default"/>
              <w:jc w:val="center"/>
              <w:rPr>
                <w:rFonts w:asciiTheme="minorHAnsi" w:hAnsiTheme="minorHAnsi" w:cstheme="minorHAnsi"/>
                <w:sz w:val="22"/>
                <w:szCs w:val="22"/>
              </w:rPr>
            </w:pPr>
          </w:p>
        </w:tc>
        <w:tc>
          <w:tcPr>
            <w:tcW w:w="1134" w:type="dxa"/>
            <w:vAlign w:val="center"/>
          </w:tcPr>
          <w:p w14:paraId="2189E42D" w14:textId="631F42CD" w:rsidR="00D92B96" w:rsidRPr="006376F0" w:rsidRDefault="004B56E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2268" w:type="dxa"/>
            <w:vAlign w:val="center"/>
          </w:tcPr>
          <w:p w14:paraId="42034D51" w14:textId="704CE2C2" w:rsidR="00D92B96" w:rsidRPr="006376F0" w:rsidRDefault="00D92B96" w:rsidP="00D92B96">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D92B96" w:rsidRPr="006376F0" w14:paraId="51C4FE55" w14:textId="77777777" w:rsidTr="00690A93">
        <w:trPr>
          <w:trHeight w:val="113"/>
        </w:trPr>
        <w:tc>
          <w:tcPr>
            <w:tcW w:w="6091" w:type="dxa"/>
          </w:tcPr>
          <w:p w14:paraId="0509CAA8" w14:textId="7F66C789" w:rsidR="00D92B96" w:rsidRPr="001610E6" w:rsidRDefault="00C05C9C" w:rsidP="00C05C9C">
            <w:pPr>
              <w:autoSpaceDE w:val="0"/>
              <w:autoSpaceDN w:val="0"/>
              <w:adjustRightInd w:val="0"/>
              <w:rPr>
                <w:rFonts w:eastAsiaTheme="minorHAnsi" w:cs="Calibri"/>
                <w:sz w:val="22"/>
                <w:szCs w:val="22"/>
                <w:lang w:eastAsia="en-US"/>
              </w:rPr>
            </w:pPr>
            <w:r w:rsidRPr="00C05C9C">
              <w:rPr>
                <w:rFonts w:eastAsiaTheme="minorHAnsi" w:cs="Calibri"/>
                <w:sz w:val="22"/>
                <w:szCs w:val="22"/>
                <w:lang w:eastAsia="en-US"/>
              </w:rPr>
              <w:t>In depth knowledge and understanding of the wider educational agenda</w:t>
            </w:r>
            <w:r w:rsidR="001610E6">
              <w:rPr>
                <w:rFonts w:eastAsiaTheme="minorHAnsi" w:cs="Calibri"/>
                <w:sz w:val="22"/>
                <w:szCs w:val="22"/>
                <w:lang w:eastAsia="en-US"/>
              </w:rPr>
              <w:t xml:space="preserve"> </w:t>
            </w:r>
            <w:r w:rsidRPr="00C05C9C">
              <w:rPr>
                <w:rFonts w:eastAsiaTheme="minorHAnsi" w:cs="Calibri"/>
                <w:sz w:val="22"/>
                <w:szCs w:val="22"/>
                <w:lang w:eastAsia="en-US"/>
              </w:rPr>
              <w:t xml:space="preserve">including current national policies and educational issues </w:t>
            </w:r>
          </w:p>
        </w:tc>
        <w:tc>
          <w:tcPr>
            <w:tcW w:w="1134" w:type="dxa"/>
            <w:vAlign w:val="center"/>
          </w:tcPr>
          <w:p w14:paraId="63B05097" w14:textId="0282A443" w:rsidR="00D92B96" w:rsidRPr="006376F0" w:rsidRDefault="001610E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7E10AE95" w14:textId="77777777" w:rsidR="00D92B96" w:rsidRPr="006376F0" w:rsidRDefault="00D92B96" w:rsidP="00D92B96">
            <w:pPr>
              <w:pStyle w:val="Default"/>
              <w:jc w:val="center"/>
              <w:rPr>
                <w:rFonts w:asciiTheme="minorHAnsi" w:hAnsiTheme="minorHAnsi" w:cstheme="minorHAnsi"/>
                <w:sz w:val="22"/>
                <w:szCs w:val="22"/>
              </w:rPr>
            </w:pPr>
          </w:p>
        </w:tc>
        <w:tc>
          <w:tcPr>
            <w:tcW w:w="2268" w:type="dxa"/>
            <w:vAlign w:val="center"/>
          </w:tcPr>
          <w:p w14:paraId="61068263" w14:textId="7926DB30" w:rsidR="00D92B96" w:rsidRPr="006376F0" w:rsidRDefault="001610E6" w:rsidP="00D92B96">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Interview</w:t>
            </w:r>
          </w:p>
        </w:tc>
      </w:tr>
      <w:tr w:rsidR="001610E6" w:rsidRPr="006376F0" w14:paraId="4C30D9AE" w14:textId="77777777" w:rsidTr="00690A93">
        <w:trPr>
          <w:trHeight w:val="113"/>
        </w:trPr>
        <w:tc>
          <w:tcPr>
            <w:tcW w:w="6091" w:type="dxa"/>
          </w:tcPr>
          <w:p w14:paraId="284B6CBF" w14:textId="7653ED95" w:rsidR="001610E6" w:rsidRPr="00C05C9C" w:rsidRDefault="00C31B12" w:rsidP="00C31B12">
            <w:pPr>
              <w:autoSpaceDE w:val="0"/>
              <w:autoSpaceDN w:val="0"/>
              <w:adjustRightInd w:val="0"/>
              <w:rPr>
                <w:rFonts w:eastAsiaTheme="minorHAnsi" w:cs="Calibri"/>
                <w:sz w:val="22"/>
                <w:szCs w:val="22"/>
                <w:lang w:eastAsia="en-US"/>
              </w:rPr>
            </w:pPr>
            <w:r w:rsidRPr="00C31B12">
              <w:rPr>
                <w:rFonts w:eastAsiaTheme="minorHAnsi" w:cs="Calibri"/>
                <w:sz w:val="22"/>
                <w:szCs w:val="22"/>
                <w:lang w:eastAsia="en-US"/>
              </w:rPr>
              <w:t>Proven track record in leading and managing staff including building a successful</w:t>
            </w:r>
            <w:r>
              <w:rPr>
                <w:rFonts w:eastAsiaTheme="minorHAnsi" w:cs="Calibri"/>
                <w:sz w:val="22"/>
                <w:szCs w:val="22"/>
                <w:lang w:eastAsia="en-US"/>
              </w:rPr>
              <w:t xml:space="preserve"> </w:t>
            </w:r>
            <w:r w:rsidRPr="00C31B12">
              <w:rPr>
                <w:rFonts w:eastAsiaTheme="minorHAnsi" w:cs="Calibri"/>
                <w:sz w:val="22"/>
                <w:szCs w:val="22"/>
                <w:lang w:eastAsia="en-US"/>
              </w:rPr>
              <w:t>team, delegating effectively and implementing and managing change</w:t>
            </w:r>
          </w:p>
        </w:tc>
        <w:tc>
          <w:tcPr>
            <w:tcW w:w="1134" w:type="dxa"/>
            <w:vAlign w:val="center"/>
          </w:tcPr>
          <w:p w14:paraId="70979335" w14:textId="62B3BC84" w:rsidR="001610E6" w:rsidRPr="006376F0" w:rsidRDefault="00364B00"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01F73E76" w14:textId="77777777" w:rsidR="001610E6" w:rsidRPr="006376F0" w:rsidRDefault="001610E6" w:rsidP="00D92B96">
            <w:pPr>
              <w:pStyle w:val="Default"/>
              <w:jc w:val="center"/>
              <w:rPr>
                <w:rFonts w:asciiTheme="minorHAnsi" w:hAnsiTheme="minorHAnsi" w:cstheme="minorHAnsi"/>
                <w:sz w:val="22"/>
                <w:szCs w:val="22"/>
              </w:rPr>
            </w:pPr>
          </w:p>
        </w:tc>
        <w:tc>
          <w:tcPr>
            <w:tcW w:w="2268" w:type="dxa"/>
            <w:vAlign w:val="center"/>
          </w:tcPr>
          <w:p w14:paraId="0523DF0E" w14:textId="77777777" w:rsidR="001610E6" w:rsidRPr="006376F0" w:rsidRDefault="001610E6" w:rsidP="00D92B96">
            <w:pPr>
              <w:autoSpaceDE w:val="0"/>
              <w:autoSpaceDN w:val="0"/>
              <w:adjustRightInd w:val="0"/>
              <w:rPr>
                <w:rFonts w:asciiTheme="minorHAnsi" w:hAnsiTheme="minorHAnsi" w:cstheme="minorHAnsi"/>
                <w:sz w:val="22"/>
                <w:szCs w:val="22"/>
              </w:rPr>
            </w:pPr>
          </w:p>
        </w:tc>
      </w:tr>
      <w:tr w:rsidR="00D92B96" w:rsidRPr="006376F0" w14:paraId="69554958" w14:textId="77777777" w:rsidTr="00690A93">
        <w:trPr>
          <w:trHeight w:val="113"/>
        </w:trPr>
        <w:tc>
          <w:tcPr>
            <w:tcW w:w="6091" w:type="dxa"/>
          </w:tcPr>
          <w:p w14:paraId="506537AA" w14:textId="71AF4FD2" w:rsidR="00D92B96" w:rsidRPr="006376F0" w:rsidRDefault="00C57C98" w:rsidP="00D92B96">
            <w:pPr>
              <w:pStyle w:val="Default"/>
              <w:rPr>
                <w:rFonts w:asciiTheme="minorHAnsi" w:hAnsiTheme="minorHAnsi" w:cstheme="minorHAnsi"/>
                <w:sz w:val="22"/>
                <w:szCs w:val="22"/>
              </w:rPr>
            </w:pPr>
            <w:r>
              <w:rPr>
                <w:rFonts w:asciiTheme="minorHAnsi" w:hAnsiTheme="minorHAnsi" w:cstheme="minorHAnsi"/>
                <w:sz w:val="22"/>
                <w:szCs w:val="22"/>
              </w:rPr>
              <w:t>Proven track record of excellent teaching</w:t>
            </w:r>
          </w:p>
        </w:tc>
        <w:tc>
          <w:tcPr>
            <w:tcW w:w="1134" w:type="dxa"/>
            <w:vAlign w:val="center"/>
          </w:tcPr>
          <w:p w14:paraId="56154D66"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0A471754" w14:textId="77777777" w:rsidR="00D92B96" w:rsidRPr="006376F0" w:rsidRDefault="00D92B96" w:rsidP="00D92B96">
            <w:pPr>
              <w:pStyle w:val="Default"/>
              <w:jc w:val="center"/>
              <w:rPr>
                <w:rFonts w:asciiTheme="minorHAnsi" w:hAnsiTheme="minorHAnsi" w:cstheme="minorHAnsi"/>
                <w:sz w:val="22"/>
                <w:szCs w:val="22"/>
              </w:rPr>
            </w:pPr>
          </w:p>
        </w:tc>
        <w:tc>
          <w:tcPr>
            <w:tcW w:w="2268" w:type="dxa"/>
            <w:vAlign w:val="center"/>
          </w:tcPr>
          <w:p w14:paraId="645699C0" w14:textId="75AB2C22"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Interview</w:t>
            </w:r>
          </w:p>
        </w:tc>
      </w:tr>
      <w:tr w:rsidR="00D92B96" w:rsidRPr="006376F0" w14:paraId="6027CDD3" w14:textId="77777777" w:rsidTr="00690A93">
        <w:trPr>
          <w:trHeight w:val="208"/>
        </w:trPr>
        <w:tc>
          <w:tcPr>
            <w:tcW w:w="6091" w:type="dxa"/>
          </w:tcPr>
          <w:p w14:paraId="07EB92B5" w14:textId="20A33E26" w:rsidR="00D92B96" w:rsidRPr="006376F0" w:rsidRDefault="00E04AF5" w:rsidP="00D92B96">
            <w:pPr>
              <w:pStyle w:val="Default"/>
              <w:rPr>
                <w:rFonts w:asciiTheme="minorHAnsi" w:hAnsiTheme="minorHAnsi" w:cstheme="minorHAnsi"/>
                <w:sz w:val="22"/>
                <w:szCs w:val="22"/>
              </w:rPr>
            </w:pPr>
            <w:r>
              <w:rPr>
                <w:rFonts w:asciiTheme="minorHAnsi" w:hAnsiTheme="minorHAnsi" w:cstheme="minorHAnsi"/>
                <w:sz w:val="22"/>
                <w:szCs w:val="22"/>
              </w:rPr>
              <w:t xml:space="preserve">The ability to plan, monitor and evaluate </w:t>
            </w:r>
            <w:r w:rsidR="008B3E85">
              <w:rPr>
                <w:rFonts w:asciiTheme="minorHAnsi" w:hAnsiTheme="minorHAnsi" w:cstheme="minorHAnsi"/>
                <w:sz w:val="22"/>
                <w:szCs w:val="22"/>
              </w:rPr>
              <w:t>Academy</w:t>
            </w:r>
            <w:r>
              <w:rPr>
                <w:rFonts w:asciiTheme="minorHAnsi" w:hAnsiTheme="minorHAnsi" w:cstheme="minorHAnsi"/>
                <w:sz w:val="22"/>
                <w:szCs w:val="22"/>
              </w:rPr>
              <w:t xml:space="preserve"> </w:t>
            </w:r>
            <w:r w:rsidR="00BE0483">
              <w:rPr>
                <w:rFonts w:asciiTheme="minorHAnsi" w:hAnsiTheme="minorHAnsi" w:cstheme="minorHAnsi"/>
                <w:sz w:val="22"/>
                <w:szCs w:val="22"/>
              </w:rPr>
              <w:t>effectiveness</w:t>
            </w:r>
            <w:r>
              <w:rPr>
                <w:rFonts w:asciiTheme="minorHAnsi" w:hAnsiTheme="minorHAnsi" w:cstheme="minorHAnsi"/>
                <w:sz w:val="22"/>
                <w:szCs w:val="22"/>
              </w:rPr>
              <w:t xml:space="preserve"> and lead by example</w:t>
            </w:r>
          </w:p>
        </w:tc>
        <w:tc>
          <w:tcPr>
            <w:tcW w:w="1134" w:type="dxa"/>
            <w:vAlign w:val="center"/>
          </w:tcPr>
          <w:p w14:paraId="7367E625"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73F502B6" w14:textId="77777777" w:rsidR="00D92B96" w:rsidRPr="006376F0" w:rsidRDefault="00D92B96" w:rsidP="00D92B96">
            <w:pPr>
              <w:pStyle w:val="Default"/>
              <w:jc w:val="center"/>
              <w:rPr>
                <w:rFonts w:asciiTheme="minorHAnsi" w:hAnsiTheme="minorHAnsi" w:cstheme="minorHAnsi"/>
                <w:sz w:val="22"/>
                <w:szCs w:val="22"/>
              </w:rPr>
            </w:pPr>
          </w:p>
        </w:tc>
        <w:tc>
          <w:tcPr>
            <w:tcW w:w="2268" w:type="dxa"/>
            <w:vAlign w:val="center"/>
          </w:tcPr>
          <w:p w14:paraId="19760844"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D92B96" w:rsidRPr="006376F0" w14:paraId="387CCD4B" w14:textId="77777777" w:rsidTr="00690A93">
        <w:trPr>
          <w:trHeight w:val="208"/>
        </w:trPr>
        <w:tc>
          <w:tcPr>
            <w:tcW w:w="6091" w:type="dxa"/>
          </w:tcPr>
          <w:p w14:paraId="72100F89" w14:textId="288C9166" w:rsidR="00D92B96" w:rsidRPr="006376F0" w:rsidRDefault="00BE0483" w:rsidP="00D92B96">
            <w:pPr>
              <w:pStyle w:val="Default"/>
              <w:rPr>
                <w:rFonts w:asciiTheme="minorHAnsi" w:hAnsiTheme="minorHAnsi" w:cstheme="minorHAnsi"/>
                <w:sz w:val="22"/>
                <w:szCs w:val="22"/>
              </w:rPr>
            </w:pPr>
            <w:r>
              <w:rPr>
                <w:rFonts w:asciiTheme="minorHAnsi" w:hAnsiTheme="minorHAnsi" w:cstheme="minorHAnsi"/>
                <w:sz w:val="22"/>
                <w:szCs w:val="22"/>
              </w:rPr>
              <w:t>An understanding</w:t>
            </w:r>
            <w:r w:rsidR="003127C3">
              <w:rPr>
                <w:rFonts w:asciiTheme="minorHAnsi" w:hAnsiTheme="minorHAnsi" w:cstheme="minorHAnsi"/>
                <w:sz w:val="22"/>
                <w:szCs w:val="22"/>
              </w:rPr>
              <w:t xml:space="preserve"> of</w:t>
            </w:r>
            <w:r w:rsidR="008D7630">
              <w:rPr>
                <w:rFonts w:asciiTheme="minorHAnsi" w:hAnsiTheme="minorHAnsi" w:cstheme="minorHAnsi"/>
                <w:sz w:val="22"/>
                <w:szCs w:val="22"/>
              </w:rPr>
              <w:t xml:space="preserve"> how an all-through </w:t>
            </w:r>
            <w:r w:rsidR="008B3E85">
              <w:rPr>
                <w:rFonts w:asciiTheme="minorHAnsi" w:hAnsiTheme="minorHAnsi" w:cstheme="minorHAnsi"/>
                <w:sz w:val="22"/>
                <w:szCs w:val="22"/>
              </w:rPr>
              <w:t>Academy</w:t>
            </w:r>
            <w:r w:rsidR="008D7630">
              <w:rPr>
                <w:rFonts w:asciiTheme="minorHAnsi" w:hAnsiTheme="minorHAnsi" w:cstheme="minorHAnsi"/>
                <w:sz w:val="22"/>
                <w:szCs w:val="22"/>
              </w:rPr>
              <w:t xml:space="preserve"> works operationally, financially</w:t>
            </w:r>
            <w:r w:rsidR="00B3609C">
              <w:rPr>
                <w:rFonts w:asciiTheme="minorHAnsi" w:hAnsiTheme="minorHAnsi" w:cstheme="minorHAnsi"/>
                <w:sz w:val="22"/>
                <w:szCs w:val="22"/>
              </w:rPr>
              <w:t>, staffing and so on</w:t>
            </w:r>
          </w:p>
        </w:tc>
        <w:tc>
          <w:tcPr>
            <w:tcW w:w="1134" w:type="dxa"/>
            <w:vAlign w:val="center"/>
          </w:tcPr>
          <w:p w14:paraId="6D30EC95" w14:textId="77777777" w:rsidR="00D92B96" w:rsidRPr="006376F0" w:rsidRDefault="00D92B96" w:rsidP="00D92B96">
            <w:pPr>
              <w:pStyle w:val="Default"/>
              <w:jc w:val="center"/>
              <w:rPr>
                <w:rFonts w:asciiTheme="minorHAnsi" w:hAnsiTheme="minorHAnsi" w:cstheme="minorHAnsi"/>
                <w:sz w:val="22"/>
                <w:szCs w:val="22"/>
              </w:rPr>
            </w:pPr>
          </w:p>
        </w:tc>
        <w:tc>
          <w:tcPr>
            <w:tcW w:w="1134" w:type="dxa"/>
            <w:vAlign w:val="center"/>
          </w:tcPr>
          <w:p w14:paraId="08F10D0A"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2268" w:type="dxa"/>
            <w:vAlign w:val="center"/>
          </w:tcPr>
          <w:p w14:paraId="228DE451" w14:textId="42C90DA9" w:rsidR="00D92B96" w:rsidRPr="006376F0" w:rsidRDefault="00D92B96" w:rsidP="00D92B96">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Interview</w:t>
            </w:r>
          </w:p>
        </w:tc>
      </w:tr>
      <w:tr w:rsidR="00D92B96" w:rsidRPr="006376F0" w14:paraId="55A6A6DC" w14:textId="77777777" w:rsidTr="00690A93">
        <w:trPr>
          <w:trHeight w:val="102"/>
        </w:trPr>
        <w:tc>
          <w:tcPr>
            <w:tcW w:w="6091" w:type="dxa"/>
          </w:tcPr>
          <w:p w14:paraId="26DC963B" w14:textId="7A156378" w:rsidR="00D92B96" w:rsidRPr="006376F0" w:rsidRDefault="00E04AF5" w:rsidP="00D92B96">
            <w:pPr>
              <w:pStyle w:val="Default"/>
              <w:rPr>
                <w:rFonts w:asciiTheme="minorHAnsi" w:hAnsiTheme="minorHAnsi" w:cstheme="minorHAnsi"/>
                <w:sz w:val="22"/>
                <w:szCs w:val="22"/>
              </w:rPr>
            </w:pPr>
            <w:r>
              <w:rPr>
                <w:rFonts w:asciiTheme="minorHAnsi" w:hAnsiTheme="minorHAnsi" w:cstheme="minorHAnsi"/>
                <w:sz w:val="22"/>
                <w:szCs w:val="22"/>
              </w:rPr>
              <w:t>Knowledge and understanding</w:t>
            </w:r>
            <w:r w:rsidR="007C6E83">
              <w:rPr>
                <w:rFonts w:asciiTheme="minorHAnsi" w:hAnsiTheme="minorHAnsi" w:cstheme="minorHAnsi"/>
                <w:sz w:val="22"/>
                <w:szCs w:val="22"/>
              </w:rPr>
              <w:t xml:space="preserve"> of strategies to promote inclusion and equality provision within the </w:t>
            </w:r>
            <w:r w:rsidR="008B3E85">
              <w:rPr>
                <w:rFonts w:asciiTheme="minorHAnsi" w:hAnsiTheme="minorHAnsi" w:cstheme="minorHAnsi"/>
                <w:sz w:val="22"/>
                <w:szCs w:val="22"/>
              </w:rPr>
              <w:t>Academy</w:t>
            </w:r>
          </w:p>
        </w:tc>
        <w:tc>
          <w:tcPr>
            <w:tcW w:w="1134" w:type="dxa"/>
            <w:vAlign w:val="center"/>
          </w:tcPr>
          <w:p w14:paraId="777C230E"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7059D72E" w14:textId="77777777" w:rsidR="00D92B96" w:rsidRPr="006376F0" w:rsidRDefault="00D92B96" w:rsidP="00D92B96">
            <w:pPr>
              <w:pStyle w:val="Default"/>
              <w:jc w:val="center"/>
              <w:rPr>
                <w:rFonts w:asciiTheme="minorHAnsi" w:hAnsiTheme="minorHAnsi" w:cstheme="minorHAnsi"/>
                <w:sz w:val="22"/>
                <w:szCs w:val="22"/>
              </w:rPr>
            </w:pPr>
          </w:p>
        </w:tc>
        <w:tc>
          <w:tcPr>
            <w:tcW w:w="2268" w:type="dxa"/>
            <w:vAlign w:val="center"/>
          </w:tcPr>
          <w:p w14:paraId="41A0ECBB"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D92B96" w:rsidRPr="006376F0" w14:paraId="72FB8B39" w14:textId="77777777" w:rsidTr="00690A93">
        <w:trPr>
          <w:trHeight w:val="102"/>
        </w:trPr>
        <w:tc>
          <w:tcPr>
            <w:tcW w:w="6091" w:type="dxa"/>
          </w:tcPr>
          <w:p w14:paraId="755C3975" w14:textId="4054708A" w:rsidR="00D92B96" w:rsidRPr="003127C3" w:rsidRDefault="003127C3" w:rsidP="003127C3">
            <w:pPr>
              <w:autoSpaceDE w:val="0"/>
              <w:autoSpaceDN w:val="0"/>
              <w:adjustRightInd w:val="0"/>
              <w:rPr>
                <w:rFonts w:asciiTheme="minorHAnsi" w:eastAsiaTheme="minorHAnsi" w:hAnsiTheme="minorHAnsi" w:cstheme="minorHAnsi"/>
                <w:sz w:val="22"/>
                <w:szCs w:val="22"/>
                <w:lang w:eastAsia="en-US"/>
              </w:rPr>
            </w:pPr>
            <w:r w:rsidRPr="003127C3">
              <w:rPr>
                <w:rFonts w:asciiTheme="minorHAnsi" w:eastAsiaTheme="minorHAnsi" w:hAnsiTheme="minorHAnsi" w:cstheme="minorHAnsi"/>
                <w:sz w:val="22"/>
                <w:szCs w:val="22"/>
                <w:lang w:eastAsia="en-US"/>
              </w:rPr>
              <w:t>Extensive experience of safeguarding and knowledge of the issues that face</w:t>
            </w:r>
            <w:r>
              <w:rPr>
                <w:rFonts w:asciiTheme="minorHAnsi" w:eastAsiaTheme="minorHAnsi" w:hAnsiTheme="minorHAnsi" w:cstheme="minorHAnsi"/>
                <w:sz w:val="22"/>
                <w:szCs w:val="22"/>
                <w:lang w:eastAsia="en-US"/>
              </w:rPr>
              <w:t xml:space="preserve"> </w:t>
            </w:r>
            <w:r w:rsidRPr="003127C3">
              <w:rPr>
                <w:rFonts w:asciiTheme="minorHAnsi" w:eastAsiaTheme="minorHAnsi" w:hAnsiTheme="minorHAnsi" w:cstheme="minorHAnsi"/>
                <w:sz w:val="22"/>
                <w:szCs w:val="22"/>
                <w:lang w:eastAsia="en-US"/>
              </w:rPr>
              <w:t xml:space="preserve">young people in </w:t>
            </w:r>
            <w:r w:rsidRPr="003127C3">
              <w:rPr>
                <w:rFonts w:asciiTheme="minorHAnsi" w:eastAsiaTheme="minorHAnsi" w:hAnsiTheme="minorHAnsi" w:cstheme="minorHAnsi"/>
                <w:sz w:val="22"/>
                <w:szCs w:val="22"/>
              </w:rPr>
              <w:t>East Birmingham</w:t>
            </w:r>
          </w:p>
        </w:tc>
        <w:tc>
          <w:tcPr>
            <w:tcW w:w="1134" w:type="dxa"/>
            <w:vAlign w:val="center"/>
          </w:tcPr>
          <w:p w14:paraId="6E154127" w14:textId="3722985F" w:rsidR="00D92B96" w:rsidRPr="006376F0" w:rsidRDefault="00D92B96" w:rsidP="00D92B96">
            <w:pPr>
              <w:pStyle w:val="Default"/>
              <w:jc w:val="center"/>
              <w:rPr>
                <w:rFonts w:asciiTheme="minorHAnsi" w:hAnsiTheme="minorHAnsi" w:cstheme="minorHAnsi"/>
                <w:sz w:val="22"/>
                <w:szCs w:val="22"/>
              </w:rPr>
            </w:pPr>
          </w:p>
        </w:tc>
        <w:tc>
          <w:tcPr>
            <w:tcW w:w="1134" w:type="dxa"/>
            <w:vAlign w:val="center"/>
          </w:tcPr>
          <w:p w14:paraId="4071548D" w14:textId="453C3DDE" w:rsidR="00D92B96" w:rsidRPr="006376F0" w:rsidRDefault="00D97898"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2268" w:type="dxa"/>
            <w:vAlign w:val="center"/>
          </w:tcPr>
          <w:p w14:paraId="56C587E7"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D92B96" w:rsidRPr="006376F0" w14:paraId="1E86533D" w14:textId="77777777" w:rsidTr="00690A93">
        <w:trPr>
          <w:trHeight w:val="102"/>
        </w:trPr>
        <w:tc>
          <w:tcPr>
            <w:tcW w:w="6091" w:type="dxa"/>
          </w:tcPr>
          <w:p w14:paraId="3718EF89" w14:textId="3A9F6A2A" w:rsidR="00D92B96" w:rsidRPr="006376F0" w:rsidRDefault="00D92B96" w:rsidP="00D92B96">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A commitment to the extra-curricular life of the </w:t>
            </w:r>
            <w:r w:rsidR="008B3E85">
              <w:rPr>
                <w:rFonts w:asciiTheme="minorHAnsi" w:hAnsiTheme="minorHAnsi" w:cstheme="minorHAnsi"/>
                <w:sz w:val="22"/>
                <w:szCs w:val="22"/>
              </w:rPr>
              <w:t>Academy</w:t>
            </w:r>
            <w:r w:rsidRPr="006376F0">
              <w:rPr>
                <w:rFonts w:asciiTheme="minorHAnsi" w:hAnsiTheme="minorHAnsi" w:cstheme="minorHAnsi"/>
                <w:sz w:val="22"/>
                <w:szCs w:val="22"/>
              </w:rPr>
              <w:t xml:space="preserve"> </w:t>
            </w:r>
          </w:p>
        </w:tc>
        <w:tc>
          <w:tcPr>
            <w:tcW w:w="1134" w:type="dxa"/>
            <w:vAlign w:val="center"/>
          </w:tcPr>
          <w:p w14:paraId="52AA2EEA"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65D6A02C" w14:textId="77777777" w:rsidR="00D92B96" w:rsidRPr="006376F0" w:rsidRDefault="00D92B96" w:rsidP="00D92B96">
            <w:pPr>
              <w:pStyle w:val="Default"/>
              <w:jc w:val="center"/>
              <w:rPr>
                <w:rFonts w:asciiTheme="minorHAnsi" w:hAnsiTheme="minorHAnsi" w:cstheme="minorHAnsi"/>
                <w:sz w:val="22"/>
                <w:szCs w:val="22"/>
              </w:rPr>
            </w:pPr>
          </w:p>
        </w:tc>
        <w:tc>
          <w:tcPr>
            <w:tcW w:w="2268" w:type="dxa"/>
            <w:vAlign w:val="center"/>
          </w:tcPr>
          <w:p w14:paraId="75CB97AA"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D92B96" w:rsidRPr="006376F0" w14:paraId="7A2141E5" w14:textId="77777777" w:rsidTr="00690A93">
        <w:trPr>
          <w:trHeight w:val="208"/>
        </w:trPr>
        <w:tc>
          <w:tcPr>
            <w:tcW w:w="6091" w:type="dxa"/>
          </w:tcPr>
          <w:p w14:paraId="22341604" w14:textId="086B2DBA" w:rsidR="00D92B96" w:rsidRPr="006376F0" w:rsidRDefault="00AE7F54" w:rsidP="00D92B96">
            <w:pPr>
              <w:pStyle w:val="Default"/>
              <w:rPr>
                <w:rFonts w:asciiTheme="minorHAnsi" w:hAnsiTheme="minorHAnsi" w:cstheme="minorHAnsi"/>
                <w:sz w:val="22"/>
                <w:szCs w:val="22"/>
              </w:rPr>
            </w:pPr>
            <w:r>
              <w:rPr>
                <w:rFonts w:asciiTheme="minorHAnsi" w:hAnsiTheme="minorHAnsi" w:cstheme="minorHAnsi"/>
                <w:sz w:val="22"/>
                <w:szCs w:val="22"/>
              </w:rPr>
              <w:t xml:space="preserve">Understanding the legal issues relating to managing an </w:t>
            </w:r>
            <w:r w:rsidR="008B3E85">
              <w:rPr>
                <w:rFonts w:asciiTheme="minorHAnsi" w:hAnsiTheme="minorHAnsi" w:cstheme="minorHAnsi"/>
                <w:sz w:val="22"/>
                <w:szCs w:val="22"/>
              </w:rPr>
              <w:t>Academy</w:t>
            </w:r>
            <w:r>
              <w:rPr>
                <w:rFonts w:asciiTheme="minorHAnsi" w:hAnsiTheme="minorHAnsi" w:cstheme="minorHAnsi"/>
                <w:sz w:val="22"/>
                <w:szCs w:val="22"/>
              </w:rPr>
              <w:t xml:space="preserve"> including safeguarding</w:t>
            </w:r>
            <w:r w:rsidR="00D97898">
              <w:rPr>
                <w:rFonts w:asciiTheme="minorHAnsi" w:hAnsiTheme="minorHAnsi" w:cstheme="minorHAnsi"/>
                <w:sz w:val="22"/>
                <w:szCs w:val="22"/>
              </w:rPr>
              <w:t xml:space="preserve">, </w:t>
            </w:r>
            <w:r w:rsidR="004813AA">
              <w:rPr>
                <w:rFonts w:asciiTheme="minorHAnsi" w:hAnsiTheme="minorHAnsi" w:cstheme="minorHAnsi"/>
                <w:sz w:val="22"/>
                <w:szCs w:val="22"/>
              </w:rPr>
              <w:t>s</w:t>
            </w:r>
            <w:r w:rsidR="00A35D71">
              <w:rPr>
                <w:rFonts w:asciiTheme="minorHAnsi" w:hAnsiTheme="minorHAnsi" w:cstheme="minorHAnsi"/>
                <w:sz w:val="22"/>
                <w:szCs w:val="22"/>
              </w:rPr>
              <w:t>uspensions and permanent exclusions</w:t>
            </w:r>
          </w:p>
        </w:tc>
        <w:tc>
          <w:tcPr>
            <w:tcW w:w="1134" w:type="dxa"/>
            <w:vAlign w:val="center"/>
          </w:tcPr>
          <w:p w14:paraId="433D5C8A"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2413DFBE" w14:textId="77777777" w:rsidR="00D92B96" w:rsidRPr="006376F0" w:rsidRDefault="00D92B96" w:rsidP="00D92B96">
            <w:pPr>
              <w:pStyle w:val="Default"/>
              <w:jc w:val="center"/>
              <w:rPr>
                <w:rFonts w:asciiTheme="minorHAnsi" w:hAnsiTheme="minorHAnsi" w:cstheme="minorHAnsi"/>
                <w:sz w:val="22"/>
                <w:szCs w:val="22"/>
              </w:rPr>
            </w:pPr>
          </w:p>
        </w:tc>
        <w:tc>
          <w:tcPr>
            <w:tcW w:w="2268" w:type="dxa"/>
            <w:vAlign w:val="center"/>
          </w:tcPr>
          <w:p w14:paraId="297B4C0C"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D92B96" w:rsidRPr="006376F0" w14:paraId="317306BE" w14:textId="77777777" w:rsidTr="00690A93">
        <w:trPr>
          <w:trHeight w:val="102"/>
        </w:trPr>
        <w:tc>
          <w:tcPr>
            <w:tcW w:w="6091" w:type="dxa"/>
          </w:tcPr>
          <w:p w14:paraId="68E9F0B7" w14:textId="77777777" w:rsidR="00D92B96" w:rsidRPr="006376F0" w:rsidRDefault="00D92B96" w:rsidP="00D92B96">
            <w:pPr>
              <w:pStyle w:val="Default"/>
              <w:rPr>
                <w:rFonts w:asciiTheme="minorHAnsi" w:hAnsiTheme="minorHAnsi" w:cstheme="minorHAnsi"/>
                <w:sz w:val="22"/>
                <w:szCs w:val="22"/>
              </w:rPr>
            </w:pPr>
            <w:r w:rsidRPr="006376F0">
              <w:rPr>
                <w:rFonts w:asciiTheme="minorHAnsi" w:hAnsiTheme="minorHAnsi" w:cstheme="minorHAnsi"/>
                <w:sz w:val="22"/>
                <w:szCs w:val="22"/>
              </w:rPr>
              <w:t>A commitment to obtaining the highest standards of pupil achievement and a belief that enjoyable learning is the most effective learning</w:t>
            </w:r>
          </w:p>
        </w:tc>
        <w:tc>
          <w:tcPr>
            <w:tcW w:w="1134" w:type="dxa"/>
            <w:vAlign w:val="center"/>
          </w:tcPr>
          <w:p w14:paraId="71C48680"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1B68DD87" w14:textId="77777777" w:rsidR="00D92B96" w:rsidRPr="006376F0" w:rsidRDefault="00D92B96" w:rsidP="00D92B96">
            <w:pPr>
              <w:pStyle w:val="Default"/>
              <w:jc w:val="center"/>
              <w:rPr>
                <w:rFonts w:asciiTheme="minorHAnsi" w:hAnsiTheme="minorHAnsi" w:cstheme="minorHAnsi"/>
                <w:sz w:val="22"/>
                <w:szCs w:val="22"/>
              </w:rPr>
            </w:pPr>
          </w:p>
        </w:tc>
        <w:tc>
          <w:tcPr>
            <w:tcW w:w="2268" w:type="dxa"/>
            <w:vAlign w:val="center"/>
          </w:tcPr>
          <w:p w14:paraId="210755CB"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D92B96" w:rsidRPr="006376F0" w14:paraId="537BC2A2" w14:textId="77777777" w:rsidTr="00690A93">
        <w:trPr>
          <w:trHeight w:val="102"/>
        </w:trPr>
        <w:tc>
          <w:tcPr>
            <w:tcW w:w="6091" w:type="dxa"/>
          </w:tcPr>
          <w:p w14:paraId="24D67121" w14:textId="131DE7BA" w:rsidR="00D92B96" w:rsidRPr="006376F0" w:rsidRDefault="00D92B96" w:rsidP="00D92B96">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A commitment to the </w:t>
            </w:r>
            <w:r w:rsidR="008B3E85">
              <w:rPr>
                <w:rFonts w:asciiTheme="minorHAnsi" w:hAnsiTheme="minorHAnsi" w:cstheme="minorHAnsi"/>
                <w:sz w:val="22"/>
                <w:szCs w:val="22"/>
              </w:rPr>
              <w:t>Academy</w:t>
            </w:r>
            <w:r w:rsidRPr="006376F0">
              <w:rPr>
                <w:rFonts w:asciiTheme="minorHAnsi" w:hAnsiTheme="minorHAnsi" w:cstheme="minorHAnsi"/>
                <w:sz w:val="22"/>
                <w:szCs w:val="22"/>
              </w:rPr>
              <w:t>’s Strategic Purpose, Commitment and Intent</w:t>
            </w:r>
          </w:p>
        </w:tc>
        <w:tc>
          <w:tcPr>
            <w:tcW w:w="1134" w:type="dxa"/>
            <w:vAlign w:val="center"/>
          </w:tcPr>
          <w:p w14:paraId="51BECB1D"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1F83065B" w14:textId="77777777" w:rsidR="00D92B96" w:rsidRPr="006376F0" w:rsidRDefault="00D92B96" w:rsidP="00D92B96">
            <w:pPr>
              <w:pStyle w:val="Default"/>
              <w:jc w:val="center"/>
              <w:rPr>
                <w:rFonts w:asciiTheme="minorHAnsi" w:hAnsiTheme="minorHAnsi" w:cstheme="minorHAnsi"/>
                <w:sz w:val="22"/>
                <w:szCs w:val="22"/>
              </w:rPr>
            </w:pPr>
          </w:p>
        </w:tc>
        <w:tc>
          <w:tcPr>
            <w:tcW w:w="2268" w:type="dxa"/>
            <w:vAlign w:val="center"/>
          </w:tcPr>
          <w:p w14:paraId="00979D57" w14:textId="11129D49"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Interview</w:t>
            </w:r>
          </w:p>
        </w:tc>
      </w:tr>
      <w:tr w:rsidR="00AE7F54" w:rsidRPr="006376F0" w14:paraId="0DAE144E" w14:textId="77777777" w:rsidTr="00690A93">
        <w:trPr>
          <w:trHeight w:val="102"/>
        </w:trPr>
        <w:tc>
          <w:tcPr>
            <w:tcW w:w="6091" w:type="dxa"/>
          </w:tcPr>
          <w:p w14:paraId="0DE5F52E" w14:textId="73E48F90" w:rsidR="00AE7F54" w:rsidRPr="006376F0" w:rsidRDefault="004029AA" w:rsidP="00D92B96">
            <w:pPr>
              <w:pStyle w:val="Default"/>
              <w:rPr>
                <w:rFonts w:asciiTheme="minorHAnsi" w:hAnsiTheme="minorHAnsi" w:cstheme="minorHAnsi"/>
                <w:sz w:val="22"/>
                <w:szCs w:val="22"/>
              </w:rPr>
            </w:pPr>
            <w:r>
              <w:rPr>
                <w:rFonts w:asciiTheme="minorHAnsi" w:hAnsiTheme="minorHAnsi" w:cstheme="minorHAnsi"/>
                <w:sz w:val="22"/>
                <w:szCs w:val="22"/>
              </w:rPr>
              <w:t>High level of written and oral communication skills for communicating</w:t>
            </w:r>
            <w:r w:rsidR="00E232E4">
              <w:rPr>
                <w:rFonts w:asciiTheme="minorHAnsi" w:hAnsiTheme="minorHAnsi" w:cstheme="minorHAnsi"/>
                <w:sz w:val="22"/>
                <w:szCs w:val="22"/>
              </w:rPr>
              <w:t xml:space="preserve"> within and beyond the </w:t>
            </w:r>
            <w:r w:rsidR="008B3E85">
              <w:rPr>
                <w:rFonts w:asciiTheme="minorHAnsi" w:hAnsiTheme="minorHAnsi" w:cstheme="minorHAnsi"/>
                <w:sz w:val="22"/>
                <w:szCs w:val="22"/>
              </w:rPr>
              <w:t>Academy</w:t>
            </w:r>
          </w:p>
        </w:tc>
        <w:tc>
          <w:tcPr>
            <w:tcW w:w="1134" w:type="dxa"/>
            <w:vAlign w:val="center"/>
          </w:tcPr>
          <w:p w14:paraId="49FBA314" w14:textId="7F5D2FE1" w:rsidR="00AE7F54" w:rsidRPr="006376F0" w:rsidRDefault="00E232E4"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55AC070A" w14:textId="77777777" w:rsidR="00AE7F54" w:rsidRPr="006376F0" w:rsidRDefault="00AE7F54" w:rsidP="00D92B96">
            <w:pPr>
              <w:pStyle w:val="Default"/>
              <w:jc w:val="center"/>
              <w:rPr>
                <w:rFonts w:asciiTheme="minorHAnsi" w:hAnsiTheme="minorHAnsi" w:cstheme="minorHAnsi"/>
                <w:sz w:val="22"/>
                <w:szCs w:val="22"/>
              </w:rPr>
            </w:pPr>
          </w:p>
        </w:tc>
        <w:tc>
          <w:tcPr>
            <w:tcW w:w="2268" w:type="dxa"/>
            <w:vAlign w:val="center"/>
          </w:tcPr>
          <w:p w14:paraId="4396DD21" w14:textId="7A508713" w:rsidR="00AE7F54" w:rsidRPr="006376F0" w:rsidRDefault="00E232E4" w:rsidP="00D92B96">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AE7F54" w:rsidRPr="006376F0" w14:paraId="0E90766E" w14:textId="77777777" w:rsidTr="00690A93">
        <w:trPr>
          <w:trHeight w:val="102"/>
        </w:trPr>
        <w:tc>
          <w:tcPr>
            <w:tcW w:w="6091" w:type="dxa"/>
          </w:tcPr>
          <w:p w14:paraId="4CCF348A" w14:textId="77777777" w:rsidR="00AE7F54" w:rsidRDefault="00EB25D7" w:rsidP="00D92B96">
            <w:pPr>
              <w:pStyle w:val="Default"/>
              <w:rPr>
                <w:rFonts w:asciiTheme="minorHAnsi" w:hAnsiTheme="minorHAnsi" w:cstheme="minorHAnsi"/>
                <w:sz w:val="22"/>
                <w:szCs w:val="22"/>
              </w:rPr>
            </w:pPr>
            <w:r>
              <w:rPr>
                <w:rFonts w:asciiTheme="minorHAnsi" w:hAnsiTheme="minorHAnsi" w:cstheme="minorHAnsi"/>
                <w:sz w:val="22"/>
                <w:szCs w:val="22"/>
              </w:rPr>
              <w:t>To be able to work effectively under pressure, to prioritise appropriately and to meet deadlines</w:t>
            </w:r>
          </w:p>
          <w:p w14:paraId="327ACE74" w14:textId="4204CA3C" w:rsidR="008A7F4B" w:rsidRPr="006376F0" w:rsidRDefault="008A7F4B" w:rsidP="00D92B96">
            <w:pPr>
              <w:pStyle w:val="Default"/>
              <w:rPr>
                <w:rFonts w:asciiTheme="minorHAnsi" w:hAnsiTheme="minorHAnsi" w:cstheme="minorHAnsi"/>
                <w:sz w:val="22"/>
                <w:szCs w:val="22"/>
              </w:rPr>
            </w:pPr>
          </w:p>
        </w:tc>
        <w:tc>
          <w:tcPr>
            <w:tcW w:w="1134" w:type="dxa"/>
            <w:vAlign w:val="center"/>
          </w:tcPr>
          <w:p w14:paraId="2C4EFD9A" w14:textId="3502BCDB" w:rsidR="00AE7F54" w:rsidRPr="006376F0" w:rsidRDefault="00E232E4"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6D63BF08" w14:textId="77777777" w:rsidR="00AE7F54" w:rsidRPr="006376F0" w:rsidRDefault="00AE7F54" w:rsidP="00D92B96">
            <w:pPr>
              <w:pStyle w:val="Default"/>
              <w:jc w:val="center"/>
              <w:rPr>
                <w:rFonts w:asciiTheme="minorHAnsi" w:hAnsiTheme="minorHAnsi" w:cstheme="minorHAnsi"/>
                <w:sz w:val="22"/>
                <w:szCs w:val="22"/>
              </w:rPr>
            </w:pPr>
          </w:p>
        </w:tc>
        <w:tc>
          <w:tcPr>
            <w:tcW w:w="2268" w:type="dxa"/>
            <w:vAlign w:val="center"/>
          </w:tcPr>
          <w:p w14:paraId="26A477B1" w14:textId="5C73A2FB" w:rsidR="00AE7F54" w:rsidRPr="006376F0" w:rsidRDefault="00E232E4" w:rsidP="00D92B96">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Interview</w:t>
            </w:r>
          </w:p>
        </w:tc>
      </w:tr>
      <w:tr w:rsidR="00D92B96" w:rsidRPr="006376F0" w14:paraId="254498DC" w14:textId="77777777" w:rsidTr="00690A93">
        <w:trPr>
          <w:trHeight w:val="93"/>
        </w:trPr>
        <w:tc>
          <w:tcPr>
            <w:tcW w:w="10627" w:type="dxa"/>
            <w:gridSpan w:val="4"/>
          </w:tcPr>
          <w:p w14:paraId="4DE6AB40" w14:textId="77777777" w:rsidR="00D92B96" w:rsidRPr="006376F0" w:rsidRDefault="00D92B96" w:rsidP="00D92B96">
            <w:pPr>
              <w:pStyle w:val="Default"/>
              <w:rPr>
                <w:rFonts w:asciiTheme="minorHAnsi" w:hAnsiTheme="minorHAnsi" w:cstheme="minorHAnsi"/>
                <w:sz w:val="22"/>
                <w:szCs w:val="22"/>
              </w:rPr>
            </w:pPr>
            <w:r w:rsidRPr="006376F0">
              <w:rPr>
                <w:rFonts w:asciiTheme="minorHAnsi" w:hAnsiTheme="minorHAnsi" w:cstheme="minorHAnsi"/>
                <w:b/>
                <w:bCs/>
                <w:sz w:val="22"/>
                <w:szCs w:val="22"/>
              </w:rPr>
              <w:lastRenderedPageBreak/>
              <w:t xml:space="preserve">Personal Skills </w:t>
            </w:r>
          </w:p>
        </w:tc>
      </w:tr>
      <w:tr w:rsidR="00D92B96" w:rsidRPr="006376F0" w14:paraId="11EE50E2" w14:textId="77777777" w:rsidTr="00690A93">
        <w:trPr>
          <w:trHeight w:val="102"/>
        </w:trPr>
        <w:tc>
          <w:tcPr>
            <w:tcW w:w="6091" w:type="dxa"/>
          </w:tcPr>
          <w:p w14:paraId="75069C8F" w14:textId="76567451" w:rsidR="00D92B96" w:rsidRPr="006376F0" w:rsidRDefault="00EB25D7" w:rsidP="00D92B96">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Has a friendly yet professional and respectful approach which demonstrates supports and shows mutual respect</w:t>
            </w:r>
            <w:r w:rsidR="00D92B96" w:rsidRPr="006376F0">
              <w:rPr>
                <w:rFonts w:asciiTheme="minorHAnsi" w:hAnsiTheme="minorHAnsi" w:cstheme="minorHAnsi"/>
                <w:color w:val="000000"/>
                <w:sz w:val="22"/>
                <w:szCs w:val="22"/>
              </w:rPr>
              <w:t xml:space="preserve"> </w:t>
            </w:r>
          </w:p>
        </w:tc>
        <w:tc>
          <w:tcPr>
            <w:tcW w:w="1134" w:type="dxa"/>
            <w:vAlign w:val="center"/>
          </w:tcPr>
          <w:p w14:paraId="19B1204C"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3B30D150"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p>
        </w:tc>
        <w:tc>
          <w:tcPr>
            <w:tcW w:w="2268" w:type="dxa"/>
            <w:vAlign w:val="center"/>
          </w:tcPr>
          <w:p w14:paraId="5ADAAB66" w14:textId="5B40584A"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Interview</w:t>
            </w:r>
          </w:p>
        </w:tc>
      </w:tr>
      <w:tr w:rsidR="00D92B96" w:rsidRPr="006376F0" w14:paraId="5C23D130" w14:textId="77777777" w:rsidTr="00690A93">
        <w:trPr>
          <w:trHeight w:val="208"/>
        </w:trPr>
        <w:tc>
          <w:tcPr>
            <w:tcW w:w="6091" w:type="dxa"/>
          </w:tcPr>
          <w:p w14:paraId="7EA1A5FF" w14:textId="06303D85" w:rsidR="00D92B96" w:rsidRPr="006376F0" w:rsidRDefault="00EB25D7" w:rsidP="00D92B96">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Open, honest</w:t>
            </w:r>
            <w:r w:rsidR="00B440DA">
              <w:rPr>
                <w:rFonts w:asciiTheme="minorHAnsi" w:hAnsiTheme="minorHAnsi" w:cstheme="minorHAnsi"/>
                <w:color w:val="000000"/>
                <w:sz w:val="22"/>
                <w:szCs w:val="22"/>
              </w:rPr>
              <w:t xml:space="preserve"> and an active listener</w:t>
            </w:r>
            <w:r w:rsidR="00D92B96" w:rsidRPr="006376F0">
              <w:rPr>
                <w:rFonts w:asciiTheme="minorHAnsi" w:hAnsiTheme="minorHAnsi" w:cstheme="minorHAnsi"/>
                <w:color w:val="000000"/>
                <w:sz w:val="22"/>
                <w:szCs w:val="22"/>
              </w:rPr>
              <w:t xml:space="preserve"> </w:t>
            </w:r>
          </w:p>
        </w:tc>
        <w:tc>
          <w:tcPr>
            <w:tcW w:w="1134" w:type="dxa"/>
            <w:vAlign w:val="center"/>
          </w:tcPr>
          <w:p w14:paraId="1A6A14CF"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72AD15B3"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p>
        </w:tc>
        <w:tc>
          <w:tcPr>
            <w:tcW w:w="2268" w:type="dxa"/>
            <w:vAlign w:val="center"/>
          </w:tcPr>
          <w:p w14:paraId="75265F52" w14:textId="4E87F84E" w:rsidR="00D92B96" w:rsidRPr="006376F0" w:rsidRDefault="00BE0483"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Interview</w:t>
            </w:r>
          </w:p>
        </w:tc>
      </w:tr>
      <w:tr w:rsidR="00D92B96" w:rsidRPr="006376F0" w14:paraId="24AEBE49" w14:textId="77777777" w:rsidTr="00690A93">
        <w:trPr>
          <w:trHeight w:val="102"/>
        </w:trPr>
        <w:tc>
          <w:tcPr>
            <w:tcW w:w="6091" w:type="dxa"/>
          </w:tcPr>
          <w:p w14:paraId="651CF6C7" w14:textId="659F12DE" w:rsidR="00D92B96" w:rsidRPr="006376F0" w:rsidRDefault="00D92B96" w:rsidP="00D92B96">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Able to motivate and inspire </w:t>
            </w:r>
            <w:r w:rsidR="00B440DA">
              <w:rPr>
                <w:rFonts w:asciiTheme="minorHAnsi" w:hAnsiTheme="minorHAnsi" w:cstheme="minorHAnsi"/>
                <w:sz w:val="22"/>
                <w:szCs w:val="22"/>
              </w:rPr>
              <w:t>pupils and staff</w:t>
            </w:r>
            <w:r w:rsidRPr="006376F0">
              <w:rPr>
                <w:rFonts w:asciiTheme="minorHAnsi" w:hAnsiTheme="minorHAnsi" w:cstheme="minorHAnsi"/>
                <w:sz w:val="22"/>
                <w:szCs w:val="22"/>
              </w:rPr>
              <w:t xml:space="preserve"> </w:t>
            </w:r>
          </w:p>
        </w:tc>
        <w:tc>
          <w:tcPr>
            <w:tcW w:w="1134" w:type="dxa"/>
            <w:vAlign w:val="center"/>
          </w:tcPr>
          <w:p w14:paraId="2334100E"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1F58A1CF" w14:textId="77777777" w:rsidR="00D92B96" w:rsidRPr="006376F0" w:rsidRDefault="00D92B96" w:rsidP="00D92B96">
            <w:pPr>
              <w:pStyle w:val="Default"/>
              <w:rPr>
                <w:rFonts w:asciiTheme="minorHAnsi" w:hAnsiTheme="minorHAnsi" w:cstheme="minorHAnsi"/>
                <w:sz w:val="22"/>
                <w:szCs w:val="22"/>
              </w:rPr>
            </w:pPr>
          </w:p>
        </w:tc>
        <w:tc>
          <w:tcPr>
            <w:tcW w:w="2268" w:type="dxa"/>
            <w:vAlign w:val="center"/>
          </w:tcPr>
          <w:p w14:paraId="264448EF"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D92B96" w:rsidRPr="006376F0" w14:paraId="387F016A" w14:textId="77777777" w:rsidTr="00690A93">
        <w:trPr>
          <w:trHeight w:val="102"/>
        </w:trPr>
        <w:tc>
          <w:tcPr>
            <w:tcW w:w="6091" w:type="dxa"/>
          </w:tcPr>
          <w:p w14:paraId="705590FB" w14:textId="7F5AD84C" w:rsidR="00D92B96" w:rsidRPr="006376F0" w:rsidRDefault="00B440DA" w:rsidP="00D92B96">
            <w:pPr>
              <w:pStyle w:val="Default"/>
              <w:rPr>
                <w:rFonts w:asciiTheme="minorHAnsi" w:hAnsiTheme="minorHAnsi" w:cstheme="minorHAnsi"/>
                <w:sz w:val="22"/>
                <w:szCs w:val="22"/>
              </w:rPr>
            </w:pPr>
            <w:r>
              <w:rPr>
                <w:rFonts w:asciiTheme="minorHAnsi" w:hAnsiTheme="minorHAnsi" w:cstheme="minorHAnsi"/>
                <w:sz w:val="22"/>
                <w:szCs w:val="22"/>
              </w:rPr>
              <w:t xml:space="preserve">Takes responsibility and </w:t>
            </w:r>
            <w:r w:rsidR="00B8191A">
              <w:rPr>
                <w:rFonts w:asciiTheme="minorHAnsi" w:hAnsiTheme="minorHAnsi" w:cstheme="minorHAnsi"/>
                <w:sz w:val="22"/>
                <w:szCs w:val="22"/>
              </w:rPr>
              <w:t>accountability</w:t>
            </w:r>
            <w:r w:rsidR="00D92B96" w:rsidRPr="006376F0">
              <w:rPr>
                <w:rFonts w:asciiTheme="minorHAnsi" w:hAnsiTheme="minorHAnsi" w:cstheme="minorHAnsi"/>
                <w:sz w:val="22"/>
                <w:szCs w:val="22"/>
              </w:rPr>
              <w:t xml:space="preserve"> </w:t>
            </w:r>
          </w:p>
        </w:tc>
        <w:tc>
          <w:tcPr>
            <w:tcW w:w="1134" w:type="dxa"/>
            <w:vAlign w:val="center"/>
          </w:tcPr>
          <w:p w14:paraId="1DA7F003"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4EAF5C42" w14:textId="77777777" w:rsidR="00D92B96" w:rsidRPr="006376F0" w:rsidRDefault="00D92B96" w:rsidP="00D92B96">
            <w:pPr>
              <w:pStyle w:val="Default"/>
              <w:rPr>
                <w:rFonts w:asciiTheme="minorHAnsi" w:hAnsiTheme="minorHAnsi" w:cstheme="minorHAnsi"/>
                <w:sz w:val="22"/>
                <w:szCs w:val="22"/>
              </w:rPr>
            </w:pPr>
          </w:p>
        </w:tc>
        <w:tc>
          <w:tcPr>
            <w:tcW w:w="2268" w:type="dxa"/>
            <w:vAlign w:val="center"/>
          </w:tcPr>
          <w:p w14:paraId="38734085"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D92B96" w:rsidRPr="006376F0" w14:paraId="2276C659" w14:textId="77777777" w:rsidTr="00690A93">
        <w:trPr>
          <w:trHeight w:val="102"/>
        </w:trPr>
        <w:tc>
          <w:tcPr>
            <w:tcW w:w="6091" w:type="dxa"/>
          </w:tcPr>
          <w:p w14:paraId="7B6603D7" w14:textId="6B81B314" w:rsidR="00D92B96" w:rsidRPr="006376F0" w:rsidRDefault="00B8191A" w:rsidP="00D92B96">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Committed to the needs of pupils, parents and other stakeholders and challenge</w:t>
            </w:r>
            <w:r w:rsidR="00283FDF">
              <w:rPr>
                <w:rFonts w:asciiTheme="minorHAnsi" w:hAnsiTheme="minorHAnsi" w:cstheme="minorHAnsi"/>
                <w:color w:val="000000"/>
                <w:sz w:val="22"/>
                <w:szCs w:val="22"/>
              </w:rPr>
              <w:t>s</w:t>
            </w:r>
            <w:r>
              <w:rPr>
                <w:rFonts w:asciiTheme="minorHAnsi" w:hAnsiTheme="minorHAnsi" w:cstheme="minorHAnsi"/>
                <w:color w:val="000000"/>
                <w:sz w:val="22"/>
                <w:szCs w:val="22"/>
              </w:rPr>
              <w:t xml:space="preserve"> barriers </w:t>
            </w:r>
            <w:r w:rsidR="003B45D8">
              <w:rPr>
                <w:rFonts w:asciiTheme="minorHAnsi" w:hAnsiTheme="minorHAnsi" w:cstheme="minorHAnsi"/>
                <w:color w:val="000000"/>
                <w:sz w:val="22"/>
                <w:szCs w:val="22"/>
              </w:rPr>
              <w:t xml:space="preserve">to </w:t>
            </w:r>
            <w:r>
              <w:rPr>
                <w:rFonts w:asciiTheme="minorHAnsi" w:hAnsiTheme="minorHAnsi" w:cstheme="minorHAnsi"/>
                <w:color w:val="000000"/>
                <w:sz w:val="22"/>
                <w:szCs w:val="22"/>
              </w:rPr>
              <w:t>providing eff</w:t>
            </w:r>
            <w:r w:rsidR="003B45D8">
              <w:rPr>
                <w:rFonts w:asciiTheme="minorHAnsi" w:hAnsiTheme="minorHAnsi" w:cstheme="minorHAnsi"/>
                <w:color w:val="000000"/>
                <w:sz w:val="22"/>
                <w:szCs w:val="22"/>
              </w:rPr>
              <w:t>ective servi</w:t>
            </w:r>
            <w:r w:rsidR="001C2FC0">
              <w:rPr>
                <w:rFonts w:asciiTheme="minorHAnsi" w:hAnsiTheme="minorHAnsi" w:cstheme="minorHAnsi"/>
                <w:color w:val="000000"/>
                <w:sz w:val="22"/>
                <w:szCs w:val="22"/>
              </w:rPr>
              <w:t>c</w:t>
            </w:r>
            <w:r w:rsidR="003B45D8">
              <w:rPr>
                <w:rFonts w:asciiTheme="minorHAnsi" w:hAnsiTheme="minorHAnsi" w:cstheme="minorHAnsi"/>
                <w:color w:val="000000"/>
                <w:sz w:val="22"/>
                <w:szCs w:val="22"/>
              </w:rPr>
              <w:t>e</w:t>
            </w:r>
          </w:p>
        </w:tc>
        <w:tc>
          <w:tcPr>
            <w:tcW w:w="1134" w:type="dxa"/>
            <w:vAlign w:val="center"/>
          </w:tcPr>
          <w:p w14:paraId="13AE4220"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1F2B7236"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p>
        </w:tc>
        <w:tc>
          <w:tcPr>
            <w:tcW w:w="2268" w:type="dxa"/>
            <w:vAlign w:val="center"/>
          </w:tcPr>
          <w:p w14:paraId="60C93803"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D92B96" w:rsidRPr="006376F0" w14:paraId="103DFD9E" w14:textId="77777777" w:rsidTr="00690A93">
        <w:trPr>
          <w:trHeight w:val="208"/>
        </w:trPr>
        <w:tc>
          <w:tcPr>
            <w:tcW w:w="6091" w:type="dxa"/>
          </w:tcPr>
          <w:p w14:paraId="41A41674"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Ability to initiate ideas</w:t>
            </w:r>
          </w:p>
        </w:tc>
        <w:tc>
          <w:tcPr>
            <w:tcW w:w="1134" w:type="dxa"/>
            <w:vAlign w:val="center"/>
          </w:tcPr>
          <w:p w14:paraId="4EFE3CFA" w14:textId="790B838B" w:rsidR="00D92B96" w:rsidRPr="006376F0" w:rsidRDefault="00C91EDD"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0A761EB0" w14:textId="2E21767A" w:rsidR="00D92B96" w:rsidRPr="006376F0" w:rsidRDefault="00D92B96" w:rsidP="00D92B96">
            <w:pPr>
              <w:autoSpaceDE w:val="0"/>
              <w:autoSpaceDN w:val="0"/>
              <w:adjustRightInd w:val="0"/>
              <w:jc w:val="center"/>
              <w:rPr>
                <w:rFonts w:asciiTheme="minorHAnsi" w:hAnsiTheme="minorHAnsi" w:cstheme="minorHAnsi"/>
                <w:color w:val="000000"/>
                <w:sz w:val="22"/>
                <w:szCs w:val="22"/>
              </w:rPr>
            </w:pPr>
          </w:p>
        </w:tc>
        <w:tc>
          <w:tcPr>
            <w:tcW w:w="2268" w:type="dxa"/>
            <w:vAlign w:val="center"/>
          </w:tcPr>
          <w:p w14:paraId="7083ED92" w14:textId="3C8791B1" w:rsidR="00D92B96" w:rsidRPr="006376F0" w:rsidRDefault="00C91EDD" w:rsidP="00D92B96">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3B45D8" w:rsidRPr="006376F0" w14:paraId="15DCD3A8" w14:textId="77777777" w:rsidTr="00690A93">
        <w:trPr>
          <w:trHeight w:val="208"/>
        </w:trPr>
        <w:tc>
          <w:tcPr>
            <w:tcW w:w="6091" w:type="dxa"/>
          </w:tcPr>
          <w:p w14:paraId="19498AB8" w14:textId="10074EFC" w:rsidR="003B45D8" w:rsidRPr="006376F0" w:rsidRDefault="009607D9" w:rsidP="00D92B96">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Demonstrates a ‘can do’ attitude including suggesting solutions, participating, trusting, and encouraging others and achieving expectations</w:t>
            </w:r>
          </w:p>
        </w:tc>
        <w:tc>
          <w:tcPr>
            <w:tcW w:w="1134" w:type="dxa"/>
            <w:vAlign w:val="center"/>
          </w:tcPr>
          <w:p w14:paraId="355B7F66" w14:textId="6D1F0913" w:rsidR="003B45D8" w:rsidRPr="006376F0" w:rsidRDefault="00473042"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12333BA2" w14:textId="77777777" w:rsidR="003B45D8" w:rsidRPr="006376F0" w:rsidRDefault="003B45D8" w:rsidP="00D92B96">
            <w:pPr>
              <w:autoSpaceDE w:val="0"/>
              <w:autoSpaceDN w:val="0"/>
              <w:adjustRightInd w:val="0"/>
              <w:jc w:val="center"/>
              <w:rPr>
                <w:rFonts w:asciiTheme="minorHAnsi" w:hAnsiTheme="minorHAnsi" w:cstheme="minorHAnsi"/>
                <w:sz w:val="22"/>
                <w:szCs w:val="22"/>
              </w:rPr>
            </w:pPr>
          </w:p>
        </w:tc>
        <w:tc>
          <w:tcPr>
            <w:tcW w:w="2268" w:type="dxa"/>
            <w:vAlign w:val="center"/>
          </w:tcPr>
          <w:p w14:paraId="52836595" w14:textId="3E0BE7C6" w:rsidR="003B45D8" w:rsidRPr="006376F0" w:rsidRDefault="00C91EDD" w:rsidP="00D92B96">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3B45D8" w:rsidRPr="006376F0" w14:paraId="5F5CD7FB" w14:textId="77777777" w:rsidTr="00690A93">
        <w:trPr>
          <w:trHeight w:val="208"/>
        </w:trPr>
        <w:tc>
          <w:tcPr>
            <w:tcW w:w="6091" w:type="dxa"/>
          </w:tcPr>
          <w:p w14:paraId="1ED309BA" w14:textId="5CABBAC0" w:rsidR="003B45D8" w:rsidRPr="006376F0" w:rsidRDefault="00473042" w:rsidP="00D92B96">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Is adaptable to change and welcomes change</w:t>
            </w:r>
          </w:p>
        </w:tc>
        <w:tc>
          <w:tcPr>
            <w:tcW w:w="1134" w:type="dxa"/>
            <w:vAlign w:val="center"/>
          </w:tcPr>
          <w:p w14:paraId="2128F725" w14:textId="4616231E" w:rsidR="003B45D8" w:rsidRPr="006376F0" w:rsidRDefault="00473042"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3B9E005D" w14:textId="77777777" w:rsidR="003B45D8" w:rsidRPr="006376F0" w:rsidRDefault="003B45D8" w:rsidP="00D92B96">
            <w:pPr>
              <w:autoSpaceDE w:val="0"/>
              <w:autoSpaceDN w:val="0"/>
              <w:adjustRightInd w:val="0"/>
              <w:jc w:val="center"/>
              <w:rPr>
                <w:rFonts w:asciiTheme="minorHAnsi" w:hAnsiTheme="minorHAnsi" w:cstheme="minorHAnsi"/>
                <w:sz w:val="22"/>
                <w:szCs w:val="22"/>
              </w:rPr>
            </w:pPr>
          </w:p>
        </w:tc>
        <w:tc>
          <w:tcPr>
            <w:tcW w:w="2268" w:type="dxa"/>
            <w:vAlign w:val="center"/>
          </w:tcPr>
          <w:p w14:paraId="3780B2EC" w14:textId="69C76BAC" w:rsidR="003B45D8" w:rsidRPr="006376F0" w:rsidRDefault="00C91EDD" w:rsidP="00D92B96">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473042" w:rsidRPr="006376F0" w14:paraId="0FF01533" w14:textId="77777777" w:rsidTr="00690A93">
        <w:trPr>
          <w:trHeight w:val="208"/>
        </w:trPr>
        <w:tc>
          <w:tcPr>
            <w:tcW w:w="6091" w:type="dxa"/>
          </w:tcPr>
          <w:p w14:paraId="4E129D82" w14:textId="58950AE0" w:rsidR="00473042" w:rsidRDefault="00935BE2" w:rsidP="00D92B96">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Is commit</w:t>
            </w:r>
            <w:r w:rsidR="00006C41">
              <w:rPr>
                <w:rFonts w:asciiTheme="minorHAnsi" w:hAnsiTheme="minorHAnsi" w:cstheme="minorHAnsi"/>
                <w:color w:val="000000"/>
                <w:sz w:val="22"/>
                <w:szCs w:val="22"/>
              </w:rPr>
              <w:t>ted to the continuous development of self and others by keeping up to date and sharing knowledge, encouraging new ideas</w:t>
            </w:r>
            <w:r w:rsidR="001C2FC0">
              <w:rPr>
                <w:rFonts w:asciiTheme="minorHAnsi" w:hAnsiTheme="minorHAnsi" w:cstheme="minorHAnsi"/>
                <w:color w:val="000000"/>
                <w:sz w:val="22"/>
                <w:szCs w:val="22"/>
              </w:rPr>
              <w:t>, seeking new opportunities and challenges, open to ideas and developing new skills</w:t>
            </w:r>
          </w:p>
        </w:tc>
        <w:tc>
          <w:tcPr>
            <w:tcW w:w="1134" w:type="dxa"/>
            <w:vAlign w:val="center"/>
          </w:tcPr>
          <w:p w14:paraId="3B315659" w14:textId="4DD506CD" w:rsidR="00473042" w:rsidRPr="006376F0" w:rsidRDefault="001C2FC0"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6ECA712A" w14:textId="77777777" w:rsidR="00473042" w:rsidRPr="006376F0" w:rsidRDefault="00473042" w:rsidP="00D92B96">
            <w:pPr>
              <w:autoSpaceDE w:val="0"/>
              <w:autoSpaceDN w:val="0"/>
              <w:adjustRightInd w:val="0"/>
              <w:jc w:val="center"/>
              <w:rPr>
                <w:rFonts w:asciiTheme="minorHAnsi" w:hAnsiTheme="minorHAnsi" w:cstheme="minorHAnsi"/>
                <w:sz w:val="22"/>
                <w:szCs w:val="22"/>
              </w:rPr>
            </w:pPr>
          </w:p>
        </w:tc>
        <w:tc>
          <w:tcPr>
            <w:tcW w:w="2268" w:type="dxa"/>
            <w:vAlign w:val="center"/>
          </w:tcPr>
          <w:p w14:paraId="67645A7B" w14:textId="7ACE1360" w:rsidR="00473042" w:rsidRPr="006376F0" w:rsidRDefault="001C2FC0" w:rsidP="00D92B96">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473042" w:rsidRPr="006376F0" w14:paraId="559668B8" w14:textId="77777777" w:rsidTr="00690A93">
        <w:trPr>
          <w:trHeight w:val="208"/>
        </w:trPr>
        <w:tc>
          <w:tcPr>
            <w:tcW w:w="6091" w:type="dxa"/>
          </w:tcPr>
          <w:p w14:paraId="55CA55D3" w14:textId="2C41F4E1" w:rsidR="00473042" w:rsidRDefault="00522A55" w:rsidP="00D92B96">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Ability to lead, coach and motivate staff within a performance management framework, including professional development and effective management of underpe</w:t>
            </w:r>
            <w:r w:rsidR="000D4421">
              <w:rPr>
                <w:rFonts w:asciiTheme="minorHAnsi" w:hAnsiTheme="minorHAnsi" w:cstheme="minorHAnsi"/>
                <w:color w:val="000000"/>
                <w:sz w:val="22"/>
                <w:szCs w:val="22"/>
              </w:rPr>
              <w:t>r</w:t>
            </w:r>
            <w:r>
              <w:rPr>
                <w:rFonts w:asciiTheme="minorHAnsi" w:hAnsiTheme="minorHAnsi" w:cstheme="minorHAnsi"/>
                <w:color w:val="000000"/>
                <w:sz w:val="22"/>
                <w:szCs w:val="22"/>
              </w:rPr>
              <w:t>formance</w:t>
            </w:r>
          </w:p>
        </w:tc>
        <w:tc>
          <w:tcPr>
            <w:tcW w:w="1134" w:type="dxa"/>
            <w:vAlign w:val="center"/>
          </w:tcPr>
          <w:p w14:paraId="4E4B7630" w14:textId="78805BCA" w:rsidR="00473042" w:rsidRPr="006376F0" w:rsidRDefault="001C2FC0"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4001F6EA" w14:textId="77777777" w:rsidR="00473042" w:rsidRPr="006376F0" w:rsidRDefault="00473042" w:rsidP="00D92B96">
            <w:pPr>
              <w:autoSpaceDE w:val="0"/>
              <w:autoSpaceDN w:val="0"/>
              <w:adjustRightInd w:val="0"/>
              <w:jc w:val="center"/>
              <w:rPr>
                <w:rFonts w:asciiTheme="minorHAnsi" w:hAnsiTheme="minorHAnsi" w:cstheme="minorHAnsi"/>
                <w:sz w:val="22"/>
                <w:szCs w:val="22"/>
              </w:rPr>
            </w:pPr>
          </w:p>
        </w:tc>
        <w:tc>
          <w:tcPr>
            <w:tcW w:w="2268" w:type="dxa"/>
            <w:vAlign w:val="center"/>
          </w:tcPr>
          <w:p w14:paraId="266A42EE" w14:textId="4E1CD51C" w:rsidR="00473042" w:rsidRPr="006376F0" w:rsidRDefault="001C2FC0" w:rsidP="00D92B96">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473042" w:rsidRPr="006376F0" w14:paraId="0D786403" w14:textId="77777777" w:rsidTr="00690A93">
        <w:trPr>
          <w:trHeight w:val="208"/>
        </w:trPr>
        <w:tc>
          <w:tcPr>
            <w:tcW w:w="6091" w:type="dxa"/>
          </w:tcPr>
          <w:p w14:paraId="260238C5" w14:textId="642CDF7D" w:rsidR="00473042" w:rsidRDefault="000D4421" w:rsidP="00D92B96">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 xml:space="preserve">Resilience and motivation to lead the </w:t>
            </w:r>
            <w:r w:rsidR="008B3E85">
              <w:rPr>
                <w:rFonts w:asciiTheme="minorHAnsi" w:hAnsiTheme="minorHAnsi" w:cstheme="minorHAnsi"/>
                <w:color w:val="000000"/>
                <w:sz w:val="22"/>
                <w:szCs w:val="22"/>
              </w:rPr>
              <w:t>Academy</w:t>
            </w:r>
            <w:r>
              <w:rPr>
                <w:rFonts w:asciiTheme="minorHAnsi" w:hAnsiTheme="minorHAnsi" w:cstheme="minorHAnsi"/>
                <w:color w:val="000000"/>
                <w:sz w:val="22"/>
                <w:szCs w:val="22"/>
              </w:rPr>
              <w:t xml:space="preserve"> through day-to-day challenges while maintaining a clear strategic vision and direction</w:t>
            </w:r>
          </w:p>
        </w:tc>
        <w:tc>
          <w:tcPr>
            <w:tcW w:w="1134" w:type="dxa"/>
            <w:vAlign w:val="center"/>
          </w:tcPr>
          <w:p w14:paraId="3E48A101" w14:textId="3041F401" w:rsidR="00473042" w:rsidRPr="006376F0" w:rsidRDefault="001C2FC0"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03556920" w14:textId="77777777" w:rsidR="00473042" w:rsidRPr="006376F0" w:rsidRDefault="00473042" w:rsidP="00D92B96">
            <w:pPr>
              <w:autoSpaceDE w:val="0"/>
              <w:autoSpaceDN w:val="0"/>
              <w:adjustRightInd w:val="0"/>
              <w:jc w:val="center"/>
              <w:rPr>
                <w:rFonts w:asciiTheme="minorHAnsi" w:hAnsiTheme="minorHAnsi" w:cstheme="minorHAnsi"/>
                <w:sz w:val="22"/>
                <w:szCs w:val="22"/>
              </w:rPr>
            </w:pPr>
          </w:p>
        </w:tc>
        <w:tc>
          <w:tcPr>
            <w:tcW w:w="2268" w:type="dxa"/>
            <w:vAlign w:val="center"/>
          </w:tcPr>
          <w:p w14:paraId="7EAEA838" w14:textId="69BFFA2D" w:rsidR="00473042" w:rsidRPr="006376F0" w:rsidRDefault="001C2FC0" w:rsidP="00D92B96">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Interview</w:t>
            </w:r>
          </w:p>
        </w:tc>
      </w:tr>
      <w:tr w:rsidR="00D92B96" w:rsidRPr="006376F0" w14:paraId="2A0E9F41" w14:textId="77777777" w:rsidTr="00690A93">
        <w:trPr>
          <w:trHeight w:val="208"/>
        </w:trPr>
        <w:tc>
          <w:tcPr>
            <w:tcW w:w="6091" w:type="dxa"/>
          </w:tcPr>
          <w:p w14:paraId="35374860" w14:textId="731239AE"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 xml:space="preserve">Ability to set own targets and meet own and other </w:t>
            </w:r>
          </w:p>
          <w:p w14:paraId="24E06AA3"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 xml:space="preserve">people’s deadlines </w:t>
            </w:r>
          </w:p>
        </w:tc>
        <w:tc>
          <w:tcPr>
            <w:tcW w:w="1134" w:type="dxa"/>
            <w:vAlign w:val="center"/>
          </w:tcPr>
          <w:p w14:paraId="5067A7EF"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33A268EC"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p>
        </w:tc>
        <w:tc>
          <w:tcPr>
            <w:tcW w:w="2268" w:type="dxa"/>
            <w:vAlign w:val="center"/>
          </w:tcPr>
          <w:p w14:paraId="789FEB31"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D92B96" w:rsidRPr="006376F0" w14:paraId="3A119A10" w14:textId="77777777" w:rsidTr="00690A93">
        <w:trPr>
          <w:trHeight w:val="93"/>
        </w:trPr>
        <w:tc>
          <w:tcPr>
            <w:tcW w:w="10627" w:type="dxa"/>
            <w:gridSpan w:val="4"/>
          </w:tcPr>
          <w:p w14:paraId="0E003C2F" w14:textId="5586DAEB"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b/>
                <w:bCs/>
                <w:color w:val="000000"/>
                <w:sz w:val="22"/>
                <w:szCs w:val="22"/>
              </w:rPr>
              <w:t xml:space="preserve">Equal Opportunities </w:t>
            </w:r>
          </w:p>
        </w:tc>
      </w:tr>
      <w:tr w:rsidR="00D92B96" w:rsidRPr="006376F0" w14:paraId="04DEDF2D" w14:textId="77777777" w:rsidTr="00690A93">
        <w:trPr>
          <w:trHeight w:val="208"/>
        </w:trPr>
        <w:tc>
          <w:tcPr>
            <w:tcW w:w="6091" w:type="dxa"/>
          </w:tcPr>
          <w:p w14:paraId="50501A20" w14:textId="2359666B"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Must have an understanding of and commitment to the Trust’s equal opportunities policies and procedures</w:t>
            </w:r>
          </w:p>
        </w:tc>
        <w:tc>
          <w:tcPr>
            <w:tcW w:w="1134" w:type="dxa"/>
            <w:vAlign w:val="center"/>
          </w:tcPr>
          <w:p w14:paraId="2C070DF3"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25AEF254"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p>
        </w:tc>
        <w:tc>
          <w:tcPr>
            <w:tcW w:w="2268" w:type="dxa"/>
            <w:vAlign w:val="center"/>
          </w:tcPr>
          <w:p w14:paraId="43934C31"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D92B96" w:rsidRPr="006376F0" w14:paraId="03DC57D6" w14:textId="77777777" w:rsidTr="00690A93">
        <w:trPr>
          <w:trHeight w:val="207"/>
        </w:trPr>
        <w:tc>
          <w:tcPr>
            <w:tcW w:w="6091" w:type="dxa"/>
          </w:tcPr>
          <w:p w14:paraId="75247FFC" w14:textId="63462D38"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To be able to demonstrate a commitment to celebrating diversity and promoting community cohesion in a multi-cultural setting</w:t>
            </w:r>
          </w:p>
        </w:tc>
        <w:tc>
          <w:tcPr>
            <w:tcW w:w="1134" w:type="dxa"/>
            <w:vAlign w:val="center"/>
          </w:tcPr>
          <w:p w14:paraId="144EE10F" w14:textId="77777777" w:rsidR="00D92B96" w:rsidRPr="006376F0" w:rsidRDefault="00D92B96" w:rsidP="00D92B96">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311CAF54"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p>
        </w:tc>
        <w:tc>
          <w:tcPr>
            <w:tcW w:w="2268" w:type="dxa"/>
            <w:vAlign w:val="center"/>
          </w:tcPr>
          <w:p w14:paraId="347EE9CE" w14:textId="77777777" w:rsidR="00D92B96" w:rsidRPr="006376F0" w:rsidRDefault="00D92B96" w:rsidP="00D92B96">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bl>
    <w:p w14:paraId="3722519C" w14:textId="5926D0B4" w:rsidR="00360DD9" w:rsidRPr="006376F0" w:rsidRDefault="00360DD9" w:rsidP="0081534B">
      <w:pPr>
        <w:jc w:val="both"/>
        <w:rPr>
          <w:rFonts w:asciiTheme="minorHAnsi" w:hAnsiTheme="minorHAnsi" w:cstheme="minorHAnsi"/>
          <w:sz w:val="22"/>
          <w:szCs w:val="22"/>
        </w:rPr>
      </w:pPr>
    </w:p>
    <w:p w14:paraId="3AA18F3C" w14:textId="66AEBA73" w:rsidR="006D1F68" w:rsidRDefault="00A4776F" w:rsidP="006D1F68">
      <w:pPr>
        <w:spacing w:after="160" w:line="259" w:lineRule="auto"/>
        <w:rPr>
          <w:rFonts w:asciiTheme="minorHAnsi" w:hAnsiTheme="minorHAnsi" w:cstheme="minorHAnsi"/>
          <w:sz w:val="28"/>
          <w:szCs w:val="28"/>
        </w:rPr>
      </w:pPr>
      <w:r>
        <w:rPr>
          <w:noProof/>
        </w:rPr>
        <w:drawing>
          <wp:anchor distT="0" distB="0" distL="114300" distR="114300" simplePos="0" relativeHeight="251716608" behindDoc="1" locked="0" layoutInCell="1" allowOverlap="1" wp14:anchorId="5C78C614" wp14:editId="106C5D5D">
            <wp:simplePos x="0" y="0"/>
            <wp:positionH relativeFrom="column">
              <wp:posOffset>3032760</wp:posOffset>
            </wp:positionH>
            <wp:positionV relativeFrom="paragraph">
              <wp:posOffset>461010</wp:posOffset>
            </wp:positionV>
            <wp:extent cx="3313430" cy="2209165"/>
            <wp:effectExtent l="0" t="0" r="1270" b="635"/>
            <wp:wrapThrough wrapText="bothSides">
              <wp:wrapPolygon edited="0">
                <wp:start x="0" y="0"/>
                <wp:lineTo x="0" y="21420"/>
                <wp:lineTo x="21484" y="21420"/>
                <wp:lineTo x="21484" y="0"/>
                <wp:lineTo x="0" y="0"/>
              </wp:wrapPolygon>
            </wp:wrapThrough>
            <wp:docPr id="22" name="Picture 22"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outdoor&#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313430" cy="22091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5584" behindDoc="1" locked="0" layoutInCell="1" allowOverlap="1" wp14:anchorId="460FCC28" wp14:editId="4EBAA842">
            <wp:simplePos x="0" y="0"/>
            <wp:positionH relativeFrom="column">
              <wp:posOffset>-572770</wp:posOffset>
            </wp:positionH>
            <wp:positionV relativeFrom="paragraph">
              <wp:posOffset>464820</wp:posOffset>
            </wp:positionV>
            <wp:extent cx="3313430" cy="2209165"/>
            <wp:effectExtent l="0" t="0" r="1270" b="635"/>
            <wp:wrapTight wrapText="bothSides">
              <wp:wrapPolygon edited="0">
                <wp:start x="0" y="0"/>
                <wp:lineTo x="0" y="21420"/>
                <wp:lineTo x="21484" y="21420"/>
                <wp:lineTo x="21484" y="0"/>
                <wp:lineTo x="0" y="0"/>
              </wp:wrapPolygon>
            </wp:wrapTight>
            <wp:docPr id="21" name="Picture 21" descr="A picture containing grass, tree, outdoor,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grass, tree, outdoor, plant&#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13430" cy="2209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A58F98" w14:textId="7DAAFEB3" w:rsidR="00360DD9" w:rsidRDefault="00360DD9">
      <w:pPr>
        <w:spacing w:after="160" w:line="259" w:lineRule="auto"/>
        <w:rPr>
          <w:rFonts w:asciiTheme="minorHAnsi" w:hAnsiTheme="minorHAnsi" w:cstheme="minorHAnsi"/>
          <w:sz w:val="28"/>
          <w:szCs w:val="28"/>
        </w:rPr>
      </w:pPr>
      <w:r>
        <w:rPr>
          <w:rFonts w:asciiTheme="minorHAnsi" w:hAnsiTheme="minorHAnsi" w:cstheme="minorHAnsi"/>
          <w:sz w:val="28"/>
          <w:szCs w:val="28"/>
        </w:rPr>
        <w:br w:type="page"/>
      </w:r>
    </w:p>
    <w:p w14:paraId="6282A1FE" w14:textId="1BFFC811" w:rsidR="00360DD9" w:rsidRDefault="00360DD9">
      <w:pPr>
        <w:spacing w:after="160" w:line="259" w:lineRule="auto"/>
        <w:rPr>
          <w:rFonts w:asciiTheme="minorHAnsi" w:hAnsiTheme="minorHAnsi" w:cstheme="minorHAnsi"/>
          <w:sz w:val="28"/>
          <w:szCs w:val="28"/>
        </w:rPr>
      </w:pPr>
    </w:p>
    <w:p w14:paraId="488D7D11" w14:textId="3FF170F3" w:rsidR="006D1F68" w:rsidRPr="00421ADF" w:rsidRDefault="006D1F68" w:rsidP="006D1F68">
      <w:pPr>
        <w:spacing w:after="160" w:line="259" w:lineRule="auto"/>
        <w:rPr>
          <w:rFonts w:asciiTheme="minorHAnsi" w:hAnsiTheme="minorHAnsi" w:cstheme="minorHAnsi"/>
          <w:sz w:val="28"/>
          <w:szCs w:val="28"/>
        </w:rPr>
      </w:pPr>
    </w:p>
    <w:sectPr w:rsidR="006D1F68" w:rsidRPr="00421ADF" w:rsidSect="000C0117">
      <w:pgSz w:w="11906" w:h="16838"/>
      <w:pgMar w:top="1440" w:right="1418" w:bottom="964" w:left="1440" w:header="709" w:footer="709" w:gutter="0"/>
      <w:pgBorders w:offsetFrom="page">
        <w:top w:val="single" w:sz="12" w:space="24" w:color="7030A0"/>
        <w:left w:val="single" w:sz="12" w:space="24" w:color="7030A0"/>
        <w:bottom w:val="single" w:sz="12" w:space="24" w:color="7030A0"/>
        <w:right w:val="single" w:sz="12"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12102" w14:textId="77777777" w:rsidR="00E041E9" w:rsidRDefault="00E041E9" w:rsidP="00000696">
      <w:r>
        <w:separator/>
      </w:r>
    </w:p>
  </w:endnote>
  <w:endnote w:type="continuationSeparator" w:id="0">
    <w:p w14:paraId="17F92001" w14:textId="77777777" w:rsidR="00E041E9" w:rsidRDefault="00E041E9" w:rsidP="00000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ymbolMT">
    <w:altName w:val="Arial Unicode MS"/>
    <w:panose1 w:val="00000000000000000000"/>
    <w:charset w:val="88"/>
    <w:family w:val="auto"/>
    <w:notTrueType/>
    <w:pitch w:val="default"/>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C6916" w14:textId="77777777" w:rsidR="00E041E9" w:rsidRDefault="00E041E9" w:rsidP="00000696">
      <w:r>
        <w:separator/>
      </w:r>
    </w:p>
  </w:footnote>
  <w:footnote w:type="continuationSeparator" w:id="0">
    <w:p w14:paraId="5169D90B" w14:textId="77777777" w:rsidR="00E041E9" w:rsidRDefault="00E041E9" w:rsidP="000006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81094"/>
    <w:multiLevelType w:val="multilevel"/>
    <w:tmpl w:val="8382AA70"/>
    <w:lvl w:ilvl="0">
      <w:start w:val="1"/>
      <w:numFmt w:val="decimal"/>
      <w:lvlText w:val="%1."/>
      <w:lvlJc w:val="left"/>
      <w:pPr>
        <w:ind w:left="360" w:hanging="360"/>
      </w:pPr>
    </w:lvl>
    <w:lvl w:ilvl="1">
      <w:start w:val="1"/>
      <w:numFmt w:val="bullet"/>
      <w:lvlText w:val=""/>
      <w:lvlJc w:val="left"/>
      <w:pPr>
        <w:ind w:left="97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0F1817"/>
    <w:multiLevelType w:val="hybridMultilevel"/>
    <w:tmpl w:val="BCEC25E6"/>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01253"/>
    <w:multiLevelType w:val="hybridMultilevel"/>
    <w:tmpl w:val="78E6AC3A"/>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37A3A"/>
    <w:multiLevelType w:val="hybridMultilevel"/>
    <w:tmpl w:val="0C0CAE0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17C0341"/>
    <w:multiLevelType w:val="hybridMultilevel"/>
    <w:tmpl w:val="ED8A8EAC"/>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0122DF"/>
    <w:multiLevelType w:val="multilevel"/>
    <w:tmpl w:val="EB4ED80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DA2340"/>
    <w:multiLevelType w:val="hybridMultilevel"/>
    <w:tmpl w:val="1BDAB96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17942F96"/>
    <w:multiLevelType w:val="hybridMultilevel"/>
    <w:tmpl w:val="0C0CAE0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17FE1DBD"/>
    <w:multiLevelType w:val="hybridMultilevel"/>
    <w:tmpl w:val="1E4474F0"/>
    <w:lvl w:ilvl="0" w:tplc="C42ED538">
      <w:numFmt w:val="bullet"/>
      <w:lvlText w:val="-"/>
      <w:lvlJc w:val="left"/>
      <w:pPr>
        <w:ind w:left="324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760C23"/>
    <w:multiLevelType w:val="hybridMultilevel"/>
    <w:tmpl w:val="A228722E"/>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CC28FD"/>
    <w:multiLevelType w:val="hybridMultilevel"/>
    <w:tmpl w:val="40A8E3B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1" w15:restartNumberingAfterBreak="0">
    <w:nsid w:val="2B0B6F74"/>
    <w:multiLevelType w:val="hybridMultilevel"/>
    <w:tmpl w:val="4656D17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2" w15:restartNumberingAfterBreak="0">
    <w:nsid w:val="2D084569"/>
    <w:multiLevelType w:val="hybridMultilevel"/>
    <w:tmpl w:val="1A8CC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7E499E"/>
    <w:multiLevelType w:val="hybridMultilevel"/>
    <w:tmpl w:val="082005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B4E623E"/>
    <w:multiLevelType w:val="hybridMultilevel"/>
    <w:tmpl w:val="73B08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73757B"/>
    <w:multiLevelType w:val="multilevel"/>
    <w:tmpl w:val="624ED6F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365C8F"/>
    <w:multiLevelType w:val="hybridMultilevel"/>
    <w:tmpl w:val="F85C6EE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8" w15:restartNumberingAfterBreak="0">
    <w:nsid w:val="44856D9B"/>
    <w:multiLevelType w:val="hybridMultilevel"/>
    <w:tmpl w:val="29FC2FDA"/>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45E76C58"/>
    <w:multiLevelType w:val="hybridMultilevel"/>
    <w:tmpl w:val="6DF6E1E0"/>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232395"/>
    <w:multiLevelType w:val="hybridMultilevel"/>
    <w:tmpl w:val="C5B4415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1" w15:restartNumberingAfterBreak="0">
    <w:nsid w:val="486F0245"/>
    <w:multiLevelType w:val="hybridMultilevel"/>
    <w:tmpl w:val="A4B66CAA"/>
    <w:lvl w:ilvl="0" w:tplc="C42ED538">
      <w:numFmt w:val="bullet"/>
      <w:lvlText w:val="-"/>
      <w:lvlJc w:val="left"/>
      <w:pPr>
        <w:ind w:left="324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8A1ED7"/>
    <w:multiLevelType w:val="hybridMultilevel"/>
    <w:tmpl w:val="9452A6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B21590"/>
    <w:multiLevelType w:val="hybridMultilevel"/>
    <w:tmpl w:val="E56C276C"/>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2A12CB"/>
    <w:multiLevelType w:val="hybridMultilevel"/>
    <w:tmpl w:val="CB12F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E40A91"/>
    <w:multiLevelType w:val="hybridMultilevel"/>
    <w:tmpl w:val="0C0CAE0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519A3675"/>
    <w:multiLevelType w:val="hybridMultilevel"/>
    <w:tmpl w:val="BD7E07BC"/>
    <w:lvl w:ilvl="0" w:tplc="59D6E50E">
      <w:numFmt w:val="bullet"/>
      <w:lvlText w:val=""/>
      <w:lvlJc w:val="left"/>
      <w:pPr>
        <w:ind w:left="3240" w:hanging="360"/>
      </w:pPr>
      <w:rPr>
        <w:rFonts w:ascii="Symbol" w:eastAsia="Calibri" w:hAnsi="Symbol" w:cs="Aria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7" w15:restartNumberingAfterBreak="0">
    <w:nsid w:val="51C963CE"/>
    <w:multiLevelType w:val="hybridMultilevel"/>
    <w:tmpl w:val="60DC6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1C6726"/>
    <w:multiLevelType w:val="multilevel"/>
    <w:tmpl w:val="CA0A69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A71AAE"/>
    <w:multiLevelType w:val="hybridMultilevel"/>
    <w:tmpl w:val="5642A18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0" w15:restartNumberingAfterBreak="0">
    <w:nsid w:val="5A4304DD"/>
    <w:multiLevelType w:val="hybridMultilevel"/>
    <w:tmpl w:val="43E8AEA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BD5E8D"/>
    <w:multiLevelType w:val="hybridMultilevel"/>
    <w:tmpl w:val="775C9E64"/>
    <w:lvl w:ilvl="0" w:tplc="C42ED538">
      <w:numFmt w:val="bullet"/>
      <w:lvlText w:val="-"/>
      <w:lvlJc w:val="left"/>
      <w:pPr>
        <w:ind w:left="3240" w:hanging="360"/>
      </w:pPr>
      <w:rPr>
        <w:rFonts w:ascii="Calibri" w:eastAsia="Calibri" w:hAnsi="Calibri" w:cs="Calibr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2" w15:restartNumberingAfterBreak="0">
    <w:nsid w:val="5D0A02D0"/>
    <w:multiLevelType w:val="hybridMultilevel"/>
    <w:tmpl w:val="4CF4BF0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3" w15:restartNumberingAfterBreak="0">
    <w:nsid w:val="5E5A687E"/>
    <w:multiLevelType w:val="hybridMultilevel"/>
    <w:tmpl w:val="D4E4DF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146113E"/>
    <w:multiLevelType w:val="hybridMultilevel"/>
    <w:tmpl w:val="5680E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D454DF"/>
    <w:multiLevelType w:val="hybridMultilevel"/>
    <w:tmpl w:val="934A2B84"/>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7A2A8C"/>
    <w:multiLevelType w:val="hybridMultilevel"/>
    <w:tmpl w:val="D9C62310"/>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8132BD"/>
    <w:multiLevelType w:val="hybridMultilevel"/>
    <w:tmpl w:val="39BE7696"/>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927" w:hanging="360"/>
      </w:pPr>
      <w:rPr>
        <w:rFonts w:ascii="Courier New" w:hAnsi="Courier New" w:cs="Courier New" w:hint="default"/>
      </w:rPr>
    </w:lvl>
    <w:lvl w:ilvl="2" w:tplc="08090005" w:tentative="1">
      <w:start w:val="1"/>
      <w:numFmt w:val="bullet"/>
      <w:lvlText w:val=""/>
      <w:lvlJc w:val="left"/>
      <w:pPr>
        <w:ind w:left="1647" w:hanging="360"/>
      </w:pPr>
      <w:rPr>
        <w:rFonts w:ascii="Wingdings" w:hAnsi="Wingdings" w:hint="default"/>
      </w:rPr>
    </w:lvl>
    <w:lvl w:ilvl="3" w:tplc="08090001" w:tentative="1">
      <w:start w:val="1"/>
      <w:numFmt w:val="bullet"/>
      <w:lvlText w:val=""/>
      <w:lvlJc w:val="left"/>
      <w:pPr>
        <w:ind w:left="2367" w:hanging="360"/>
      </w:pPr>
      <w:rPr>
        <w:rFonts w:ascii="Symbol" w:hAnsi="Symbol" w:hint="default"/>
      </w:rPr>
    </w:lvl>
    <w:lvl w:ilvl="4" w:tplc="08090003" w:tentative="1">
      <w:start w:val="1"/>
      <w:numFmt w:val="bullet"/>
      <w:lvlText w:val="o"/>
      <w:lvlJc w:val="left"/>
      <w:pPr>
        <w:ind w:left="3087" w:hanging="360"/>
      </w:pPr>
      <w:rPr>
        <w:rFonts w:ascii="Courier New" w:hAnsi="Courier New" w:cs="Courier New" w:hint="default"/>
      </w:rPr>
    </w:lvl>
    <w:lvl w:ilvl="5" w:tplc="08090005" w:tentative="1">
      <w:start w:val="1"/>
      <w:numFmt w:val="bullet"/>
      <w:lvlText w:val=""/>
      <w:lvlJc w:val="left"/>
      <w:pPr>
        <w:ind w:left="3807" w:hanging="360"/>
      </w:pPr>
      <w:rPr>
        <w:rFonts w:ascii="Wingdings" w:hAnsi="Wingdings" w:hint="default"/>
      </w:rPr>
    </w:lvl>
    <w:lvl w:ilvl="6" w:tplc="08090001" w:tentative="1">
      <w:start w:val="1"/>
      <w:numFmt w:val="bullet"/>
      <w:lvlText w:val=""/>
      <w:lvlJc w:val="left"/>
      <w:pPr>
        <w:ind w:left="4527" w:hanging="360"/>
      </w:pPr>
      <w:rPr>
        <w:rFonts w:ascii="Symbol" w:hAnsi="Symbol" w:hint="default"/>
      </w:rPr>
    </w:lvl>
    <w:lvl w:ilvl="7" w:tplc="08090003" w:tentative="1">
      <w:start w:val="1"/>
      <w:numFmt w:val="bullet"/>
      <w:lvlText w:val="o"/>
      <w:lvlJc w:val="left"/>
      <w:pPr>
        <w:ind w:left="5247" w:hanging="360"/>
      </w:pPr>
      <w:rPr>
        <w:rFonts w:ascii="Courier New" w:hAnsi="Courier New" w:cs="Courier New" w:hint="default"/>
      </w:rPr>
    </w:lvl>
    <w:lvl w:ilvl="8" w:tplc="08090005" w:tentative="1">
      <w:start w:val="1"/>
      <w:numFmt w:val="bullet"/>
      <w:lvlText w:val=""/>
      <w:lvlJc w:val="left"/>
      <w:pPr>
        <w:ind w:left="5967" w:hanging="360"/>
      </w:pPr>
      <w:rPr>
        <w:rFonts w:ascii="Wingdings" w:hAnsi="Wingdings" w:hint="default"/>
      </w:rPr>
    </w:lvl>
  </w:abstractNum>
  <w:abstractNum w:abstractNumId="38" w15:restartNumberingAfterBreak="0">
    <w:nsid w:val="629C4B6C"/>
    <w:multiLevelType w:val="hybridMultilevel"/>
    <w:tmpl w:val="6AE6989E"/>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39" w15:restartNumberingAfterBreak="0">
    <w:nsid w:val="6B016210"/>
    <w:multiLevelType w:val="hybridMultilevel"/>
    <w:tmpl w:val="715AE1E4"/>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0E31DE"/>
    <w:multiLevelType w:val="multilevel"/>
    <w:tmpl w:val="3F365EA2"/>
    <w:lvl w:ilvl="0">
      <w:start w:val="1"/>
      <w:numFmt w:val="decimal"/>
      <w:lvlText w:val="%1."/>
      <w:lvlJc w:val="left"/>
      <w:pPr>
        <w:ind w:left="360" w:hanging="360"/>
      </w:pPr>
    </w:lvl>
    <w:lvl w:ilvl="1">
      <w:start w:val="1"/>
      <w:numFmt w:val="bullet"/>
      <w:lvlText w:val=""/>
      <w:lvlJc w:val="left"/>
      <w:pPr>
        <w:ind w:left="612" w:hanging="432"/>
      </w:pPr>
      <w:rPr>
        <w:rFonts w:ascii="Symbol" w:hAnsi="Symbol" w:hint="default"/>
        <w:b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6311039"/>
    <w:multiLevelType w:val="hybridMultilevel"/>
    <w:tmpl w:val="1C122D82"/>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182C0F"/>
    <w:multiLevelType w:val="hybridMultilevel"/>
    <w:tmpl w:val="C1068984"/>
    <w:lvl w:ilvl="0" w:tplc="59D6E50E">
      <w:numFmt w:val="bullet"/>
      <w:lvlText w:val=""/>
      <w:lvlJc w:val="left"/>
      <w:pPr>
        <w:ind w:left="3240" w:hanging="360"/>
      </w:pPr>
      <w:rPr>
        <w:rFonts w:ascii="Symbol" w:eastAsia="Calibri" w:hAnsi="Symbol" w:cs="Aria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43" w15:restartNumberingAfterBreak="0">
    <w:nsid w:val="7958685C"/>
    <w:multiLevelType w:val="hybridMultilevel"/>
    <w:tmpl w:val="81F40E94"/>
    <w:lvl w:ilvl="0" w:tplc="59D6E50E">
      <w:numFmt w:val="bullet"/>
      <w:lvlText w:val=""/>
      <w:lvlJc w:val="left"/>
      <w:pPr>
        <w:ind w:left="3240" w:hanging="360"/>
      </w:pPr>
      <w:rPr>
        <w:rFonts w:ascii="Symbol" w:eastAsia="Calibri" w:hAnsi="Symbol" w:cs="Aria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44" w15:restartNumberingAfterBreak="0">
    <w:nsid w:val="7C0D4C5F"/>
    <w:multiLevelType w:val="hybridMultilevel"/>
    <w:tmpl w:val="2744C00E"/>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0920665">
    <w:abstractNumId w:val="11"/>
  </w:num>
  <w:num w:numId="2" w16cid:durableId="933516677">
    <w:abstractNumId w:val="10"/>
  </w:num>
  <w:num w:numId="3" w16cid:durableId="178352709">
    <w:abstractNumId w:val="37"/>
  </w:num>
  <w:num w:numId="4" w16cid:durableId="1099175540">
    <w:abstractNumId w:val="29"/>
  </w:num>
  <w:num w:numId="5" w16cid:durableId="317614325">
    <w:abstractNumId w:val="17"/>
  </w:num>
  <w:num w:numId="6" w16cid:durableId="1506554232">
    <w:abstractNumId w:val="20"/>
  </w:num>
  <w:num w:numId="7" w16cid:durableId="1501390081">
    <w:abstractNumId w:val="15"/>
  </w:num>
  <w:num w:numId="8" w16cid:durableId="642126504">
    <w:abstractNumId w:val="24"/>
  </w:num>
  <w:num w:numId="9" w16cid:durableId="813571159">
    <w:abstractNumId w:val="34"/>
  </w:num>
  <w:num w:numId="10" w16cid:durableId="1468863899">
    <w:abstractNumId w:val="12"/>
  </w:num>
  <w:num w:numId="11" w16cid:durableId="43013106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4769604">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4065223">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21424688">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028901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42339885">
    <w:abstractNumId w:val="22"/>
  </w:num>
  <w:num w:numId="17" w16cid:durableId="1211308124">
    <w:abstractNumId w:val="32"/>
  </w:num>
  <w:num w:numId="18" w16cid:durableId="1189418048">
    <w:abstractNumId w:val="14"/>
  </w:num>
  <w:num w:numId="19" w16cid:durableId="1157960519">
    <w:abstractNumId w:val="0"/>
  </w:num>
  <w:num w:numId="20" w16cid:durableId="1823043382">
    <w:abstractNumId w:val="40"/>
  </w:num>
  <w:num w:numId="21" w16cid:durableId="1852184111">
    <w:abstractNumId w:val="13"/>
  </w:num>
  <w:num w:numId="22" w16cid:durableId="1103456516">
    <w:abstractNumId w:val="30"/>
  </w:num>
  <w:num w:numId="23" w16cid:durableId="1388140436">
    <w:abstractNumId w:val="38"/>
  </w:num>
  <w:num w:numId="24" w16cid:durableId="1731028573">
    <w:abstractNumId w:val="43"/>
  </w:num>
  <w:num w:numId="25" w16cid:durableId="41369088">
    <w:abstractNumId w:val="42"/>
  </w:num>
  <w:num w:numId="26" w16cid:durableId="835413063">
    <w:abstractNumId w:val="26"/>
  </w:num>
  <w:num w:numId="27" w16cid:durableId="2130271648">
    <w:abstractNumId w:val="27"/>
  </w:num>
  <w:num w:numId="28" w16cid:durableId="289937862">
    <w:abstractNumId w:val="31"/>
  </w:num>
  <w:num w:numId="29" w16cid:durableId="1478915375">
    <w:abstractNumId w:val="33"/>
  </w:num>
  <w:num w:numId="30" w16cid:durableId="129173536">
    <w:abstractNumId w:val="8"/>
  </w:num>
  <w:num w:numId="31" w16cid:durableId="1235167387">
    <w:abstractNumId w:val="21"/>
  </w:num>
  <w:num w:numId="32" w16cid:durableId="40136916">
    <w:abstractNumId w:val="41"/>
  </w:num>
  <w:num w:numId="33" w16cid:durableId="700669247">
    <w:abstractNumId w:val="1"/>
  </w:num>
  <w:num w:numId="34" w16cid:durableId="2080203378">
    <w:abstractNumId w:val="39"/>
  </w:num>
  <w:num w:numId="35" w16cid:durableId="1253320461">
    <w:abstractNumId w:val="19"/>
  </w:num>
  <w:num w:numId="36" w16cid:durableId="1415971390">
    <w:abstractNumId w:val="36"/>
  </w:num>
  <w:num w:numId="37" w16cid:durableId="1276251990">
    <w:abstractNumId w:val="2"/>
  </w:num>
  <w:num w:numId="38" w16cid:durableId="441922948">
    <w:abstractNumId w:val="9"/>
  </w:num>
  <w:num w:numId="39" w16cid:durableId="240024963">
    <w:abstractNumId w:val="23"/>
  </w:num>
  <w:num w:numId="40" w16cid:durableId="787551983">
    <w:abstractNumId w:val="4"/>
  </w:num>
  <w:num w:numId="41" w16cid:durableId="1259563117">
    <w:abstractNumId w:val="35"/>
  </w:num>
  <w:num w:numId="42" w16cid:durableId="65152732">
    <w:abstractNumId w:val="44"/>
  </w:num>
  <w:num w:numId="43" w16cid:durableId="1151406256">
    <w:abstractNumId w:val="16"/>
  </w:num>
  <w:num w:numId="44" w16cid:durableId="563495570">
    <w:abstractNumId w:val="5"/>
  </w:num>
  <w:num w:numId="45" w16cid:durableId="107801748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696"/>
    <w:rsid w:val="00000696"/>
    <w:rsid w:val="0000287E"/>
    <w:rsid w:val="000043B6"/>
    <w:rsid w:val="00006C41"/>
    <w:rsid w:val="00007CDC"/>
    <w:rsid w:val="00023B4F"/>
    <w:rsid w:val="00025252"/>
    <w:rsid w:val="000328FA"/>
    <w:rsid w:val="00034AD7"/>
    <w:rsid w:val="00040FFE"/>
    <w:rsid w:val="00041A96"/>
    <w:rsid w:val="00044E4E"/>
    <w:rsid w:val="00050F9B"/>
    <w:rsid w:val="00053D3A"/>
    <w:rsid w:val="000723B4"/>
    <w:rsid w:val="00075910"/>
    <w:rsid w:val="0008198F"/>
    <w:rsid w:val="00093DBD"/>
    <w:rsid w:val="000965B1"/>
    <w:rsid w:val="000A203F"/>
    <w:rsid w:val="000C0117"/>
    <w:rsid w:val="000C3A29"/>
    <w:rsid w:val="000C7164"/>
    <w:rsid w:val="000D4421"/>
    <w:rsid w:val="00111242"/>
    <w:rsid w:val="0013042F"/>
    <w:rsid w:val="001343AF"/>
    <w:rsid w:val="00137335"/>
    <w:rsid w:val="00144AC5"/>
    <w:rsid w:val="001610E6"/>
    <w:rsid w:val="001613C6"/>
    <w:rsid w:val="00162FEE"/>
    <w:rsid w:val="0016702E"/>
    <w:rsid w:val="00175B2C"/>
    <w:rsid w:val="00180483"/>
    <w:rsid w:val="0019574E"/>
    <w:rsid w:val="00196A9D"/>
    <w:rsid w:val="001A01DF"/>
    <w:rsid w:val="001A39C1"/>
    <w:rsid w:val="001C2FC0"/>
    <w:rsid w:val="001E36C9"/>
    <w:rsid w:val="001E3AB4"/>
    <w:rsid w:val="001F4DB4"/>
    <w:rsid w:val="002143F9"/>
    <w:rsid w:val="00241F86"/>
    <w:rsid w:val="00256C6E"/>
    <w:rsid w:val="00276CF9"/>
    <w:rsid w:val="0027739E"/>
    <w:rsid w:val="002826B5"/>
    <w:rsid w:val="00283FDF"/>
    <w:rsid w:val="0028595B"/>
    <w:rsid w:val="002A7D02"/>
    <w:rsid w:val="002B01B7"/>
    <w:rsid w:val="002D0C6D"/>
    <w:rsid w:val="002D1395"/>
    <w:rsid w:val="002D14AC"/>
    <w:rsid w:val="002D579A"/>
    <w:rsid w:val="002D7A1B"/>
    <w:rsid w:val="002E11D9"/>
    <w:rsid w:val="002F0A2C"/>
    <w:rsid w:val="002F2AFD"/>
    <w:rsid w:val="002F626C"/>
    <w:rsid w:val="003025F7"/>
    <w:rsid w:val="00307C4F"/>
    <w:rsid w:val="003127C3"/>
    <w:rsid w:val="003246C8"/>
    <w:rsid w:val="00325B5E"/>
    <w:rsid w:val="00332E62"/>
    <w:rsid w:val="00333B86"/>
    <w:rsid w:val="003466B0"/>
    <w:rsid w:val="00351759"/>
    <w:rsid w:val="003543E7"/>
    <w:rsid w:val="00360DD9"/>
    <w:rsid w:val="00364B00"/>
    <w:rsid w:val="00372F43"/>
    <w:rsid w:val="0038253B"/>
    <w:rsid w:val="003960C2"/>
    <w:rsid w:val="003A68CD"/>
    <w:rsid w:val="003A6FE1"/>
    <w:rsid w:val="003B18FC"/>
    <w:rsid w:val="003B45D8"/>
    <w:rsid w:val="003C23A0"/>
    <w:rsid w:val="003D4258"/>
    <w:rsid w:val="003D43CE"/>
    <w:rsid w:val="003D7B85"/>
    <w:rsid w:val="003E3A92"/>
    <w:rsid w:val="003F14DF"/>
    <w:rsid w:val="003F54D8"/>
    <w:rsid w:val="00401E81"/>
    <w:rsid w:val="004029AA"/>
    <w:rsid w:val="00411CD3"/>
    <w:rsid w:val="0041230C"/>
    <w:rsid w:val="00421ADF"/>
    <w:rsid w:val="00431196"/>
    <w:rsid w:val="004566AF"/>
    <w:rsid w:val="00462031"/>
    <w:rsid w:val="004670B5"/>
    <w:rsid w:val="00473042"/>
    <w:rsid w:val="00473308"/>
    <w:rsid w:val="004744FC"/>
    <w:rsid w:val="004813AA"/>
    <w:rsid w:val="00481DF5"/>
    <w:rsid w:val="00481EBD"/>
    <w:rsid w:val="0049263B"/>
    <w:rsid w:val="004A0EB2"/>
    <w:rsid w:val="004A584B"/>
    <w:rsid w:val="004B3A1A"/>
    <w:rsid w:val="004B56E6"/>
    <w:rsid w:val="004B77C0"/>
    <w:rsid w:val="004E7CC8"/>
    <w:rsid w:val="004F7BBB"/>
    <w:rsid w:val="005016A9"/>
    <w:rsid w:val="005066C3"/>
    <w:rsid w:val="0050695D"/>
    <w:rsid w:val="00513779"/>
    <w:rsid w:val="00514C70"/>
    <w:rsid w:val="0051572C"/>
    <w:rsid w:val="0051716F"/>
    <w:rsid w:val="00517D9F"/>
    <w:rsid w:val="00522A55"/>
    <w:rsid w:val="00530625"/>
    <w:rsid w:val="00536782"/>
    <w:rsid w:val="00537CBA"/>
    <w:rsid w:val="005411A9"/>
    <w:rsid w:val="00551EF5"/>
    <w:rsid w:val="005906D4"/>
    <w:rsid w:val="0059390A"/>
    <w:rsid w:val="00597CD7"/>
    <w:rsid w:val="005A0362"/>
    <w:rsid w:val="005B6244"/>
    <w:rsid w:val="005C1540"/>
    <w:rsid w:val="005D70DB"/>
    <w:rsid w:val="005E2CBE"/>
    <w:rsid w:val="005E2E93"/>
    <w:rsid w:val="005E5906"/>
    <w:rsid w:val="005F3669"/>
    <w:rsid w:val="006118FC"/>
    <w:rsid w:val="0061379B"/>
    <w:rsid w:val="006166C1"/>
    <w:rsid w:val="006339C3"/>
    <w:rsid w:val="00634506"/>
    <w:rsid w:val="006376F0"/>
    <w:rsid w:val="00637AC4"/>
    <w:rsid w:val="00647F9E"/>
    <w:rsid w:val="00660139"/>
    <w:rsid w:val="00670726"/>
    <w:rsid w:val="0067197C"/>
    <w:rsid w:val="0068322D"/>
    <w:rsid w:val="00690A93"/>
    <w:rsid w:val="006A4FEF"/>
    <w:rsid w:val="006D1F68"/>
    <w:rsid w:val="006D42B7"/>
    <w:rsid w:val="006D7D4D"/>
    <w:rsid w:val="006E1CAE"/>
    <w:rsid w:val="006F7D06"/>
    <w:rsid w:val="00700232"/>
    <w:rsid w:val="007123F4"/>
    <w:rsid w:val="00730230"/>
    <w:rsid w:val="00730D3A"/>
    <w:rsid w:val="00733D87"/>
    <w:rsid w:val="00745E7A"/>
    <w:rsid w:val="0075085E"/>
    <w:rsid w:val="00763C73"/>
    <w:rsid w:val="0077038B"/>
    <w:rsid w:val="0077125B"/>
    <w:rsid w:val="00784DF2"/>
    <w:rsid w:val="00784F6D"/>
    <w:rsid w:val="00786F9A"/>
    <w:rsid w:val="007A5D9C"/>
    <w:rsid w:val="007B5114"/>
    <w:rsid w:val="007B5C45"/>
    <w:rsid w:val="007C399B"/>
    <w:rsid w:val="007C6E83"/>
    <w:rsid w:val="007E0526"/>
    <w:rsid w:val="007E1412"/>
    <w:rsid w:val="008024E0"/>
    <w:rsid w:val="0081534B"/>
    <w:rsid w:val="0082419C"/>
    <w:rsid w:val="00834F8E"/>
    <w:rsid w:val="00836451"/>
    <w:rsid w:val="00836B21"/>
    <w:rsid w:val="00837E21"/>
    <w:rsid w:val="0084407F"/>
    <w:rsid w:val="00860A1D"/>
    <w:rsid w:val="008626A7"/>
    <w:rsid w:val="008A2D0E"/>
    <w:rsid w:val="008A641A"/>
    <w:rsid w:val="008A7F4B"/>
    <w:rsid w:val="008B3E85"/>
    <w:rsid w:val="008C1EC4"/>
    <w:rsid w:val="008C632D"/>
    <w:rsid w:val="008D1F3D"/>
    <w:rsid w:val="008D31D1"/>
    <w:rsid w:val="008D5424"/>
    <w:rsid w:val="008D7630"/>
    <w:rsid w:val="008E7BB3"/>
    <w:rsid w:val="00916372"/>
    <w:rsid w:val="00930069"/>
    <w:rsid w:val="00935BE2"/>
    <w:rsid w:val="0094391D"/>
    <w:rsid w:val="009465C9"/>
    <w:rsid w:val="009601B0"/>
    <w:rsid w:val="009607D9"/>
    <w:rsid w:val="009A0619"/>
    <w:rsid w:val="009A6C87"/>
    <w:rsid w:val="009B0121"/>
    <w:rsid w:val="009B209A"/>
    <w:rsid w:val="009B7EBF"/>
    <w:rsid w:val="00A01224"/>
    <w:rsid w:val="00A35B47"/>
    <w:rsid w:val="00A35D71"/>
    <w:rsid w:val="00A4776F"/>
    <w:rsid w:val="00A504AF"/>
    <w:rsid w:val="00A554C8"/>
    <w:rsid w:val="00A623A5"/>
    <w:rsid w:val="00A77574"/>
    <w:rsid w:val="00A85BE3"/>
    <w:rsid w:val="00A95409"/>
    <w:rsid w:val="00AA36D3"/>
    <w:rsid w:val="00AB1B51"/>
    <w:rsid w:val="00AC3A48"/>
    <w:rsid w:val="00AC523B"/>
    <w:rsid w:val="00AE7F54"/>
    <w:rsid w:val="00AF56F1"/>
    <w:rsid w:val="00B02AC6"/>
    <w:rsid w:val="00B06362"/>
    <w:rsid w:val="00B14C95"/>
    <w:rsid w:val="00B23F92"/>
    <w:rsid w:val="00B359C0"/>
    <w:rsid w:val="00B3609C"/>
    <w:rsid w:val="00B43A90"/>
    <w:rsid w:val="00B440DA"/>
    <w:rsid w:val="00B5085F"/>
    <w:rsid w:val="00B64131"/>
    <w:rsid w:val="00B642F9"/>
    <w:rsid w:val="00B66BF7"/>
    <w:rsid w:val="00B70EB7"/>
    <w:rsid w:val="00B73E25"/>
    <w:rsid w:val="00B8191A"/>
    <w:rsid w:val="00B93EF6"/>
    <w:rsid w:val="00BA02E1"/>
    <w:rsid w:val="00BC197E"/>
    <w:rsid w:val="00BC3051"/>
    <w:rsid w:val="00BC5210"/>
    <w:rsid w:val="00BD2A92"/>
    <w:rsid w:val="00BD47C3"/>
    <w:rsid w:val="00BE0483"/>
    <w:rsid w:val="00C05C9C"/>
    <w:rsid w:val="00C12455"/>
    <w:rsid w:val="00C1521B"/>
    <w:rsid w:val="00C17493"/>
    <w:rsid w:val="00C27A54"/>
    <w:rsid w:val="00C31B12"/>
    <w:rsid w:val="00C329AE"/>
    <w:rsid w:val="00C33766"/>
    <w:rsid w:val="00C37D58"/>
    <w:rsid w:val="00C449AD"/>
    <w:rsid w:val="00C57C98"/>
    <w:rsid w:val="00C57CAF"/>
    <w:rsid w:val="00C6604B"/>
    <w:rsid w:val="00C91374"/>
    <w:rsid w:val="00C91EDD"/>
    <w:rsid w:val="00CB4B37"/>
    <w:rsid w:val="00CC056E"/>
    <w:rsid w:val="00CC7784"/>
    <w:rsid w:val="00CF465D"/>
    <w:rsid w:val="00D0178E"/>
    <w:rsid w:val="00D054D0"/>
    <w:rsid w:val="00D12186"/>
    <w:rsid w:val="00D159B7"/>
    <w:rsid w:val="00D26822"/>
    <w:rsid w:val="00D349EB"/>
    <w:rsid w:val="00D36F02"/>
    <w:rsid w:val="00D5049B"/>
    <w:rsid w:val="00D57820"/>
    <w:rsid w:val="00D74F99"/>
    <w:rsid w:val="00D81D5F"/>
    <w:rsid w:val="00D82AC0"/>
    <w:rsid w:val="00D92B96"/>
    <w:rsid w:val="00D95A2F"/>
    <w:rsid w:val="00D97898"/>
    <w:rsid w:val="00DA5F30"/>
    <w:rsid w:val="00DB3E10"/>
    <w:rsid w:val="00DC7954"/>
    <w:rsid w:val="00DE2498"/>
    <w:rsid w:val="00DE43D8"/>
    <w:rsid w:val="00DF53D3"/>
    <w:rsid w:val="00E041E9"/>
    <w:rsid w:val="00E04AF5"/>
    <w:rsid w:val="00E04F69"/>
    <w:rsid w:val="00E232E4"/>
    <w:rsid w:val="00E272DF"/>
    <w:rsid w:val="00E3372E"/>
    <w:rsid w:val="00E4648C"/>
    <w:rsid w:val="00E71AA5"/>
    <w:rsid w:val="00EA4230"/>
    <w:rsid w:val="00EA5AAC"/>
    <w:rsid w:val="00EB23DF"/>
    <w:rsid w:val="00EB25D7"/>
    <w:rsid w:val="00EB6B20"/>
    <w:rsid w:val="00ED0116"/>
    <w:rsid w:val="00ED10E2"/>
    <w:rsid w:val="00ED3516"/>
    <w:rsid w:val="00EF619C"/>
    <w:rsid w:val="00F017BA"/>
    <w:rsid w:val="00F1287B"/>
    <w:rsid w:val="00F1370C"/>
    <w:rsid w:val="00F13CFC"/>
    <w:rsid w:val="00F168F1"/>
    <w:rsid w:val="00F26E75"/>
    <w:rsid w:val="00F27B77"/>
    <w:rsid w:val="00F3621A"/>
    <w:rsid w:val="00F467C2"/>
    <w:rsid w:val="00F51BF9"/>
    <w:rsid w:val="00F534C0"/>
    <w:rsid w:val="00F64D27"/>
    <w:rsid w:val="00F72A14"/>
    <w:rsid w:val="00F80C04"/>
    <w:rsid w:val="00F90E3C"/>
    <w:rsid w:val="00F9399F"/>
    <w:rsid w:val="00FA6FCD"/>
    <w:rsid w:val="00FB3CCD"/>
    <w:rsid w:val="00FC3A86"/>
    <w:rsid w:val="00FC3F11"/>
    <w:rsid w:val="00FC6810"/>
    <w:rsid w:val="00FD475A"/>
    <w:rsid w:val="00FE4F42"/>
    <w:rsid w:val="00FE6AFA"/>
    <w:rsid w:val="00FE6F8B"/>
    <w:rsid w:val="00FE7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cf"/>
    </o:shapedefaults>
    <o:shapelayout v:ext="edit">
      <o:idmap v:ext="edit" data="1"/>
    </o:shapelayout>
  </w:shapeDefaults>
  <w:decimalSymbol w:val="."/>
  <w:listSeparator w:val=","/>
  <w14:docId w14:val="69471EDC"/>
  <w15:chartTrackingRefBased/>
  <w15:docId w15:val="{C5314479-7A03-4B34-8A0A-6167DCF77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696"/>
    <w:pPr>
      <w:spacing w:after="0" w:line="240" w:lineRule="auto"/>
    </w:pPr>
    <w:rPr>
      <w:rFonts w:ascii="Calibri" w:eastAsia="Calibri" w:hAnsi="Calibri" w:cs="Arial"/>
      <w:sz w:val="20"/>
      <w:szCs w:val="20"/>
      <w:lang w:eastAsia="en-GB"/>
    </w:rPr>
  </w:style>
  <w:style w:type="paragraph" w:styleId="Heading2">
    <w:name w:val="heading 2"/>
    <w:basedOn w:val="Normal"/>
    <w:next w:val="Normal"/>
    <w:link w:val="Heading2Char"/>
    <w:qFormat/>
    <w:rsid w:val="0081534B"/>
    <w:pPr>
      <w:keepNext/>
      <w:jc w:val="both"/>
      <w:outlineLvl w:val="1"/>
    </w:pPr>
    <w:rPr>
      <w:rFonts w:ascii="Arial" w:eastAsia="Times New Roman" w:hAnsi="Arial" w:cs="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00696"/>
    <w:pPr>
      <w:tabs>
        <w:tab w:val="center" w:pos="4513"/>
        <w:tab w:val="right" w:pos="9026"/>
      </w:tabs>
    </w:pPr>
  </w:style>
  <w:style w:type="character" w:customStyle="1" w:styleId="HeaderChar">
    <w:name w:val="Header Char"/>
    <w:basedOn w:val="DefaultParagraphFont"/>
    <w:link w:val="Header"/>
    <w:rsid w:val="00000696"/>
    <w:rPr>
      <w:rFonts w:ascii="Calibri" w:eastAsia="Calibri" w:hAnsi="Calibri" w:cs="Arial"/>
      <w:sz w:val="20"/>
      <w:szCs w:val="20"/>
      <w:lang w:eastAsia="en-GB"/>
    </w:rPr>
  </w:style>
  <w:style w:type="paragraph" w:styleId="Footer">
    <w:name w:val="footer"/>
    <w:basedOn w:val="Normal"/>
    <w:link w:val="FooterChar"/>
    <w:uiPriority w:val="99"/>
    <w:unhideWhenUsed/>
    <w:rsid w:val="00000696"/>
    <w:pPr>
      <w:tabs>
        <w:tab w:val="center" w:pos="4513"/>
        <w:tab w:val="right" w:pos="9026"/>
      </w:tabs>
    </w:pPr>
  </w:style>
  <w:style w:type="character" w:customStyle="1" w:styleId="FooterChar">
    <w:name w:val="Footer Char"/>
    <w:basedOn w:val="DefaultParagraphFont"/>
    <w:link w:val="Footer"/>
    <w:uiPriority w:val="99"/>
    <w:rsid w:val="00000696"/>
    <w:rPr>
      <w:rFonts w:ascii="Calibri" w:eastAsia="Calibri" w:hAnsi="Calibri" w:cs="Arial"/>
      <w:sz w:val="20"/>
      <w:szCs w:val="20"/>
      <w:lang w:eastAsia="en-GB"/>
    </w:rPr>
  </w:style>
  <w:style w:type="character" w:styleId="Strong">
    <w:name w:val="Strong"/>
    <w:basedOn w:val="DefaultParagraphFont"/>
    <w:uiPriority w:val="22"/>
    <w:qFormat/>
    <w:rsid w:val="00ED0116"/>
    <w:rPr>
      <w:b/>
      <w:bCs/>
    </w:rPr>
  </w:style>
  <w:style w:type="paragraph" w:styleId="ListParagraph">
    <w:name w:val="List Paragraph"/>
    <w:basedOn w:val="Normal"/>
    <w:uiPriority w:val="34"/>
    <w:qFormat/>
    <w:rsid w:val="00256C6E"/>
    <w:pPr>
      <w:ind w:left="720"/>
      <w:contextualSpacing/>
    </w:pPr>
  </w:style>
  <w:style w:type="table" w:styleId="TableGrid">
    <w:name w:val="Table Grid"/>
    <w:basedOn w:val="TableNormal"/>
    <w:uiPriority w:val="39"/>
    <w:rsid w:val="00032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144AC5"/>
    <w:pPr>
      <w:spacing w:after="120"/>
    </w:pPr>
    <w:rPr>
      <w:rFonts w:ascii="Times New Roman" w:eastAsia="Times New Roman" w:hAnsi="Times New Roman" w:cs="Times New Roman"/>
      <w:sz w:val="24"/>
      <w:szCs w:val="24"/>
      <w:lang w:eastAsia="x-none"/>
    </w:rPr>
  </w:style>
  <w:style w:type="character" w:customStyle="1" w:styleId="BodyTextChar">
    <w:name w:val="Body Text Char"/>
    <w:basedOn w:val="DefaultParagraphFont"/>
    <w:link w:val="BodyText"/>
    <w:uiPriority w:val="99"/>
    <w:rsid w:val="00144AC5"/>
    <w:rPr>
      <w:rFonts w:ascii="Times New Roman" w:eastAsia="Times New Roman" w:hAnsi="Times New Roman" w:cs="Times New Roman"/>
      <w:sz w:val="24"/>
      <w:szCs w:val="24"/>
      <w:lang w:eastAsia="x-none"/>
    </w:rPr>
  </w:style>
  <w:style w:type="paragraph" w:styleId="BodyTextIndent">
    <w:name w:val="Body Text Indent"/>
    <w:basedOn w:val="Normal"/>
    <w:link w:val="BodyTextIndentChar"/>
    <w:uiPriority w:val="99"/>
    <w:semiHidden/>
    <w:unhideWhenUsed/>
    <w:rsid w:val="0081534B"/>
    <w:pPr>
      <w:spacing w:after="120"/>
      <w:ind w:left="283"/>
    </w:pPr>
  </w:style>
  <w:style w:type="character" w:customStyle="1" w:styleId="BodyTextIndentChar">
    <w:name w:val="Body Text Indent Char"/>
    <w:basedOn w:val="DefaultParagraphFont"/>
    <w:link w:val="BodyTextIndent"/>
    <w:uiPriority w:val="99"/>
    <w:semiHidden/>
    <w:rsid w:val="0081534B"/>
    <w:rPr>
      <w:rFonts w:ascii="Calibri" w:eastAsia="Calibri" w:hAnsi="Calibri" w:cs="Arial"/>
      <w:sz w:val="20"/>
      <w:szCs w:val="20"/>
      <w:lang w:eastAsia="en-GB"/>
    </w:rPr>
  </w:style>
  <w:style w:type="character" w:customStyle="1" w:styleId="Heading2Char">
    <w:name w:val="Heading 2 Char"/>
    <w:basedOn w:val="DefaultParagraphFont"/>
    <w:link w:val="Heading2"/>
    <w:rsid w:val="0081534B"/>
    <w:rPr>
      <w:rFonts w:ascii="Arial" w:eastAsia="Times New Roman" w:hAnsi="Arial" w:cs="Times New Roman"/>
      <w:b/>
      <w:szCs w:val="20"/>
      <w:lang w:eastAsia="en-GB"/>
    </w:rPr>
  </w:style>
  <w:style w:type="paragraph" w:styleId="NoSpacing">
    <w:name w:val="No Spacing"/>
    <w:uiPriority w:val="1"/>
    <w:qFormat/>
    <w:rsid w:val="0081534B"/>
    <w:pPr>
      <w:spacing w:after="0" w:line="240" w:lineRule="auto"/>
    </w:pPr>
    <w:rPr>
      <w:rFonts w:ascii="Arial" w:eastAsia="Times New Roman" w:hAnsi="Arial" w:cs="Times New Roman"/>
      <w:szCs w:val="20"/>
      <w:lang w:eastAsia="en-GB"/>
    </w:rPr>
  </w:style>
  <w:style w:type="paragraph" w:customStyle="1" w:styleId="Default">
    <w:name w:val="Default"/>
    <w:rsid w:val="0081534B"/>
    <w:pPr>
      <w:autoSpaceDE w:val="0"/>
      <w:autoSpaceDN w:val="0"/>
      <w:adjustRightInd w:val="0"/>
      <w:spacing w:after="0" w:line="240" w:lineRule="auto"/>
    </w:pPr>
    <w:rPr>
      <w:rFonts w:ascii="Univers" w:eastAsia="Calibri" w:hAnsi="Univers" w:cs="Univers"/>
      <w:color w:val="000000"/>
      <w:sz w:val="24"/>
      <w:szCs w:val="24"/>
    </w:rPr>
  </w:style>
  <w:style w:type="character" w:styleId="Hyperlink">
    <w:name w:val="Hyperlink"/>
    <w:basedOn w:val="DefaultParagraphFont"/>
    <w:uiPriority w:val="99"/>
    <w:unhideWhenUsed/>
    <w:rsid w:val="00093DBD"/>
    <w:rPr>
      <w:color w:val="0563C1" w:themeColor="hyperlink"/>
      <w:u w:val="single"/>
    </w:rPr>
  </w:style>
  <w:style w:type="character" w:styleId="UnresolvedMention">
    <w:name w:val="Unresolved Mention"/>
    <w:basedOn w:val="DefaultParagraphFont"/>
    <w:uiPriority w:val="99"/>
    <w:semiHidden/>
    <w:unhideWhenUsed/>
    <w:rsid w:val="00093DBD"/>
    <w:rPr>
      <w:color w:val="605E5C"/>
      <w:shd w:val="clear" w:color="auto" w:fill="E1DFDD"/>
    </w:rPr>
  </w:style>
  <w:style w:type="paragraph" w:styleId="NormalWeb">
    <w:name w:val="Normal (Web)"/>
    <w:basedOn w:val="Normal"/>
    <w:uiPriority w:val="99"/>
    <w:semiHidden/>
    <w:unhideWhenUsed/>
    <w:rsid w:val="00CF465D"/>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F465D"/>
    <w:rPr>
      <w:i/>
      <w:iCs/>
    </w:rPr>
  </w:style>
  <w:style w:type="character" w:styleId="FollowedHyperlink">
    <w:name w:val="FollowedHyperlink"/>
    <w:basedOn w:val="DefaultParagraphFont"/>
    <w:uiPriority w:val="99"/>
    <w:semiHidden/>
    <w:unhideWhenUsed/>
    <w:rsid w:val="006F7D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4776">
      <w:bodyDiv w:val="1"/>
      <w:marLeft w:val="0"/>
      <w:marRight w:val="0"/>
      <w:marTop w:val="0"/>
      <w:marBottom w:val="0"/>
      <w:divBdr>
        <w:top w:val="none" w:sz="0" w:space="0" w:color="auto"/>
        <w:left w:val="none" w:sz="0" w:space="0" w:color="auto"/>
        <w:bottom w:val="none" w:sz="0" w:space="0" w:color="auto"/>
        <w:right w:val="none" w:sz="0" w:space="0" w:color="auto"/>
      </w:divBdr>
    </w:div>
    <w:div w:id="1415590566">
      <w:bodyDiv w:val="1"/>
      <w:marLeft w:val="0"/>
      <w:marRight w:val="0"/>
      <w:marTop w:val="0"/>
      <w:marBottom w:val="0"/>
      <w:divBdr>
        <w:top w:val="none" w:sz="0" w:space="0" w:color="auto"/>
        <w:left w:val="none" w:sz="0" w:space="0" w:color="auto"/>
        <w:bottom w:val="none" w:sz="0" w:space="0" w:color="auto"/>
        <w:right w:val="none" w:sz="0" w:space="0" w:color="auto"/>
      </w:divBdr>
    </w:div>
    <w:div w:id="1947959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g"/><Relationship Id="rId25" Type="http://schemas.openxmlformats.org/officeDocument/2006/relationships/hyperlink" Target="https://washwood.academy/"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jpe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8.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7.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5952E8E984CC4E8ED4C543C41A2B47" ma:contentTypeVersion="13" ma:contentTypeDescription="Create a new document." ma:contentTypeScope="" ma:versionID="b1aabb3234a74e377ae9a5fb5df59899">
  <xsd:schema xmlns:xsd="http://www.w3.org/2001/XMLSchema" xmlns:xs="http://www.w3.org/2001/XMLSchema" xmlns:p="http://schemas.microsoft.com/office/2006/metadata/properties" xmlns:ns3="30049a43-f8c6-43cc-a3e1-f2bb6353aa0f" xmlns:ns4="46021e91-44b5-4646-b039-fb0d42e98282" targetNamespace="http://schemas.microsoft.com/office/2006/metadata/properties" ma:root="true" ma:fieldsID="7d2fbb07bfbecd242e85abca23656152" ns3:_="" ns4:_="">
    <xsd:import namespace="30049a43-f8c6-43cc-a3e1-f2bb6353aa0f"/>
    <xsd:import namespace="46021e91-44b5-4646-b039-fb0d42e982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49a43-f8c6-43cc-a3e1-f2bb6353aa0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21e91-44b5-4646-b039-fb0d42e982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418BE8-7F63-4A7C-A38D-AD0928CD6C1F}">
  <ds:schemaRefs>
    <ds:schemaRef ds:uri="http://schemas.microsoft.com/sharepoint/v3/contenttype/forms"/>
  </ds:schemaRefs>
</ds:datastoreItem>
</file>

<file path=customXml/itemProps2.xml><?xml version="1.0" encoding="utf-8"?>
<ds:datastoreItem xmlns:ds="http://schemas.openxmlformats.org/officeDocument/2006/customXml" ds:itemID="{760DDFEC-53C7-448A-BC5B-1F308D8E1F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C8B0D8-CDF1-4699-A6DA-C49477A0E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49a43-f8c6-43cc-a3e1-f2bb6353aa0f"/>
    <ds:schemaRef ds:uri="46021e91-44b5-4646-b039-fb0d42e98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4315</Words>
  <Characters>24599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Petrie</dc:creator>
  <cp:keywords/>
  <dc:description/>
  <cp:lastModifiedBy>L Petrie</cp:lastModifiedBy>
  <cp:revision>2</cp:revision>
  <dcterms:created xsi:type="dcterms:W3CDTF">2022-09-20T19:57:00Z</dcterms:created>
  <dcterms:modified xsi:type="dcterms:W3CDTF">2022-09-20T19:57:00Z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0x010100785952E8E984CC4E8ED4C543C41A2B47</vt:lpwstr>
  </property>
</Properties>
</file>