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BA" w:rsidRPr="00A9333D" w:rsidRDefault="000E5B33" w:rsidP="000D442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796925" cy="913130"/>
            <wp:effectExtent l="0" t="0" r="3175" b="1270"/>
            <wp:wrapTight wrapText="bothSides">
              <wp:wrapPolygon edited="0">
                <wp:start x="0" y="0"/>
                <wp:lineTo x="0" y="21179"/>
                <wp:lineTo x="21170" y="21179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BA"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5D66F75" wp14:editId="0E7E90A2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66675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3" y="21002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BA" w:rsidRPr="00A9333D" w:rsidRDefault="00652ABA" w:rsidP="000D442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652ABA" w:rsidRDefault="000D4426" w:rsidP="000D442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DEPUTY HEADTEACHER</w:t>
      </w:r>
      <w:r w:rsidR="00CD2EF5">
        <w:rPr>
          <w:rFonts w:cs="Tahoma"/>
          <w:b/>
          <w:color w:val="0033CC"/>
          <w:sz w:val="32"/>
          <w:szCs w:val="32"/>
        </w:rPr>
        <w:t xml:space="preserve"> </w:t>
      </w:r>
      <w:r w:rsidR="007C43E0">
        <w:rPr>
          <w:rFonts w:cs="Tahoma"/>
          <w:b/>
          <w:color w:val="0033CC"/>
          <w:sz w:val="32"/>
          <w:szCs w:val="32"/>
        </w:rPr>
        <w:t>–</w:t>
      </w:r>
      <w:r w:rsidR="00CD2EF5">
        <w:rPr>
          <w:rFonts w:cs="Tahoma"/>
          <w:b/>
          <w:color w:val="0033CC"/>
          <w:sz w:val="32"/>
          <w:szCs w:val="32"/>
        </w:rPr>
        <w:t xml:space="preserve"> </w:t>
      </w:r>
      <w:r w:rsidR="007C43E0">
        <w:rPr>
          <w:rFonts w:cs="Tahoma"/>
          <w:b/>
          <w:color w:val="0033CC"/>
          <w:sz w:val="32"/>
          <w:szCs w:val="32"/>
        </w:rPr>
        <w:t>PERSON SPECIFICATION</w:t>
      </w:r>
    </w:p>
    <w:p w:rsidR="00652ABA" w:rsidRPr="00A9333D" w:rsidRDefault="00652ABA" w:rsidP="000D442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652ABA" w:rsidRDefault="00652ABA" w:rsidP="00652ABA">
      <w:pP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786"/>
        <w:gridCol w:w="588"/>
        <w:gridCol w:w="566"/>
        <w:gridCol w:w="566"/>
        <w:gridCol w:w="560"/>
      </w:tblGrid>
      <w:tr w:rsidR="004C0225" w:rsidRPr="007C43E0" w:rsidTr="0011095F">
        <w:tc>
          <w:tcPr>
            <w:tcW w:w="7348" w:type="dxa"/>
            <w:gridSpan w:val="2"/>
          </w:tcPr>
          <w:p w:rsidR="004C0225" w:rsidRPr="007C43E0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b/>
                <w:color w:val="0033CC"/>
                <w:sz w:val="24"/>
                <w:szCs w:val="24"/>
              </w:rPr>
            </w:pPr>
            <w:r w:rsidRPr="007C43E0">
              <w:rPr>
                <w:rFonts w:cs="Tahoma"/>
                <w:b/>
                <w:color w:val="0033CC"/>
                <w:sz w:val="24"/>
                <w:szCs w:val="24"/>
              </w:rPr>
              <w:t xml:space="preserve">A </w:t>
            </w:r>
            <w:r>
              <w:rPr>
                <w:rFonts w:cs="Tahoma"/>
                <w:b/>
                <w:color w:val="0033CC"/>
                <w:sz w:val="24"/>
                <w:szCs w:val="24"/>
              </w:rPr>
              <w:t>- RELIGION</w:t>
            </w:r>
          </w:p>
        </w:tc>
        <w:tc>
          <w:tcPr>
            <w:tcW w:w="588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E/D</w:t>
            </w:r>
          </w:p>
        </w:tc>
        <w:tc>
          <w:tcPr>
            <w:tcW w:w="566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I</w:t>
            </w:r>
          </w:p>
        </w:tc>
        <w:tc>
          <w:tcPr>
            <w:tcW w:w="560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R</w:t>
            </w:r>
          </w:p>
        </w:tc>
      </w:tr>
      <w:tr w:rsidR="004C0225" w:rsidRPr="007C43E0" w:rsidTr="0011095F">
        <w:tc>
          <w:tcPr>
            <w:tcW w:w="562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6786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It is essential for the successful candidate to be a practising Catholic with clear vision and commitment to Catholic education</w:t>
            </w:r>
          </w:p>
        </w:tc>
        <w:tc>
          <w:tcPr>
            <w:tcW w:w="588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Pr="007C43E0" w:rsidRDefault="004C0225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11C83" w:rsidRPr="007C43E0" w:rsidTr="00912647">
        <w:tc>
          <w:tcPr>
            <w:tcW w:w="9628" w:type="dxa"/>
            <w:gridSpan w:val="6"/>
          </w:tcPr>
          <w:p w:rsidR="00611C83" w:rsidRDefault="00611C83" w:rsidP="0011095F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7C43E0" w:rsidRPr="007C43E0" w:rsidTr="007C43E0">
        <w:tc>
          <w:tcPr>
            <w:tcW w:w="7348" w:type="dxa"/>
            <w:gridSpan w:val="2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B</w:t>
            </w:r>
            <w:r w:rsidR="007C43E0" w:rsidRPr="007C43E0">
              <w:rPr>
                <w:rFonts w:cs="Tahoma"/>
                <w:b/>
                <w:color w:val="0033CC"/>
                <w:sz w:val="24"/>
                <w:szCs w:val="24"/>
              </w:rPr>
              <w:t xml:space="preserve"> </w:t>
            </w:r>
            <w:r w:rsidR="007C43E0">
              <w:rPr>
                <w:rFonts w:cs="Tahoma"/>
                <w:b/>
                <w:color w:val="0033CC"/>
                <w:sz w:val="24"/>
                <w:szCs w:val="24"/>
              </w:rPr>
              <w:t xml:space="preserve">- </w:t>
            </w:r>
            <w:r w:rsidR="007C43E0" w:rsidRPr="007C43E0">
              <w:rPr>
                <w:rFonts w:cs="Tahoma"/>
                <w:b/>
                <w:color w:val="0033CC"/>
                <w:sz w:val="24"/>
                <w:szCs w:val="24"/>
              </w:rPr>
              <w:t>TRAINING &amp; QUALIFICATIONS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E/D</w:t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I</w:t>
            </w: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R</w:t>
            </w:r>
          </w:p>
        </w:tc>
      </w:tr>
      <w:tr w:rsidR="007C43E0" w:rsidRPr="007C43E0" w:rsidTr="007C43E0">
        <w:tc>
          <w:tcPr>
            <w:tcW w:w="562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7C43E0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Qualified Teacher Status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7C43E0" w:rsidRPr="007C43E0" w:rsidTr="007C43E0">
        <w:tc>
          <w:tcPr>
            <w:tcW w:w="562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Degree (or equivalent)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7C43E0" w:rsidRPr="007C43E0" w:rsidTr="007C43E0">
        <w:tc>
          <w:tcPr>
            <w:tcW w:w="562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Evidence of recent professional development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7C43E0" w:rsidRPr="007C43E0" w:rsidTr="007C43E0">
        <w:tc>
          <w:tcPr>
            <w:tcW w:w="562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Higher qualification in Leadership/Education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611C83" w:rsidRPr="007C43E0" w:rsidTr="00B94FC3">
        <w:tc>
          <w:tcPr>
            <w:tcW w:w="9628" w:type="dxa"/>
            <w:gridSpan w:val="6"/>
          </w:tcPr>
          <w:p w:rsidR="00611C83" w:rsidRPr="007C43E0" w:rsidRDefault="00611C83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7C43E0" w:rsidRPr="007C43E0" w:rsidTr="002A06DB">
        <w:tc>
          <w:tcPr>
            <w:tcW w:w="7348" w:type="dxa"/>
            <w:gridSpan w:val="2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C</w:t>
            </w:r>
            <w:r w:rsidR="007C43E0">
              <w:rPr>
                <w:rFonts w:cs="Tahoma"/>
                <w:b/>
                <w:color w:val="0033CC"/>
                <w:sz w:val="24"/>
                <w:szCs w:val="24"/>
              </w:rPr>
              <w:t xml:space="preserve"> – EXPERIENCE OF TEACHING &amp; KNOWLEDGE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E/D</w:t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I</w:t>
            </w: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R</w:t>
            </w:r>
          </w:p>
        </w:tc>
      </w:tr>
      <w:tr w:rsidR="007C43E0" w:rsidRPr="007C43E0" w:rsidTr="007C43E0">
        <w:tc>
          <w:tcPr>
            <w:tcW w:w="562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Excellent classroom practitioner with outstanding outcomes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7C43E0" w:rsidRPr="007C43E0" w:rsidTr="007C43E0">
        <w:tc>
          <w:tcPr>
            <w:tcW w:w="562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Excellent knowledge of current educational thinking and research</w:t>
            </w:r>
          </w:p>
        </w:tc>
        <w:tc>
          <w:tcPr>
            <w:tcW w:w="588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7C43E0" w:rsidRPr="007C43E0" w:rsidTr="007C43E0">
        <w:tc>
          <w:tcPr>
            <w:tcW w:w="562" w:type="dxa"/>
          </w:tcPr>
          <w:p w:rsid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At least 2 years of Leadership experience</w:t>
            </w:r>
          </w:p>
        </w:tc>
        <w:tc>
          <w:tcPr>
            <w:tcW w:w="588" w:type="dxa"/>
          </w:tcPr>
          <w:p w:rsidR="007C43E0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7C43E0" w:rsidRPr="007C43E0" w:rsidRDefault="007C43E0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7C43E0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82F44" w:rsidRPr="007C43E0" w:rsidTr="007C43E0">
        <w:tc>
          <w:tcPr>
            <w:tcW w:w="562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Up to date knowledge in the areas of data management and evaluation, school SEF and current educational strategies</w:t>
            </w:r>
          </w:p>
        </w:tc>
        <w:tc>
          <w:tcPr>
            <w:tcW w:w="588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82F44" w:rsidRPr="007C43E0" w:rsidTr="007C43E0">
        <w:tc>
          <w:tcPr>
            <w:tcW w:w="562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track record of effective monitoring and evaluation of staff and student performance and intervention management to ensure school improvement</w:t>
            </w:r>
          </w:p>
        </w:tc>
        <w:tc>
          <w:tcPr>
            <w:tcW w:w="588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82F44" w:rsidRPr="007C43E0" w:rsidTr="007C43E0">
        <w:tc>
          <w:tcPr>
            <w:tcW w:w="562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track record of embracing and implementing innovation in curriculum, assessment and raising standards</w:t>
            </w:r>
          </w:p>
        </w:tc>
        <w:tc>
          <w:tcPr>
            <w:tcW w:w="588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82F44" w:rsidRPr="007C43E0" w:rsidTr="007C43E0">
        <w:tc>
          <w:tcPr>
            <w:tcW w:w="562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evidence of leading strategy to improve student progress and outcomes</w:t>
            </w:r>
          </w:p>
        </w:tc>
        <w:tc>
          <w:tcPr>
            <w:tcW w:w="588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82F44" w:rsidRPr="007C43E0" w:rsidTr="007C43E0">
        <w:tc>
          <w:tcPr>
            <w:tcW w:w="562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682F44" w:rsidRDefault="00682F44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evidence of providing comprehensive exams</w:t>
            </w:r>
            <w:r w:rsidR="004C0225">
              <w:rPr>
                <w:rFonts w:cs="Tahoma"/>
                <w:sz w:val="24"/>
                <w:szCs w:val="24"/>
              </w:rPr>
              <w:t xml:space="preserve"> analysis for curriculum areas and school leadership</w:t>
            </w:r>
          </w:p>
        </w:tc>
        <w:tc>
          <w:tcPr>
            <w:tcW w:w="588" w:type="dxa"/>
          </w:tcPr>
          <w:p w:rsidR="00682F44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682F44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6786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Experience of leading and line managing department or area</w:t>
            </w:r>
          </w:p>
        </w:tc>
        <w:tc>
          <w:tcPr>
            <w:tcW w:w="588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6786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Excellent knowledge in the use of School Information Management Systems or equivalent</w:t>
            </w:r>
          </w:p>
        </w:tc>
        <w:tc>
          <w:tcPr>
            <w:tcW w:w="588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</w:p>
        </w:tc>
        <w:tc>
          <w:tcPr>
            <w:tcW w:w="6786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Experience of leading an effective whole school improvement strategy</w:t>
            </w:r>
          </w:p>
        </w:tc>
        <w:tc>
          <w:tcPr>
            <w:tcW w:w="588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Experience of effectively supporting others to improve their practice and ability to secure progress</w:t>
            </w:r>
          </w:p>
        </w:tc>
        <w:tc>
          <w:tcPr>
            <w:tcW w:w="588" w:type="dxa"/>
          </w:tcPr>
          <w:p w:rsidR="004C0225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Pr="007C43E0" w:rsidRDefault="004C0225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611C83" w:rsidRPr="007C43E0" w:rsidTr="005E5A50">
        <w:tc>
          <w:tcPr>
            <w:tcW w:w="9628" w:type="dxa"/>
            <w:gridSpan w:val="6"/>
          </w:tcPr>
          <w:p w:rsidR="00611C83" w:rsidRDefault="00611C83" w:rsidP="007C43E0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C0225" w:rsidRPr="007C43E0" w:rsidTr="004771AE">
        <w:tc>
          <w:tcPr>
            <w:tcW w:w="7348" w:type="dxa"/>
            <w:gridSpan w:val="2"/>
          </w:tcPr>
          <w:p w:rsidR="004C0225" w:rsidRPr="007C43E0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D – PROFESSIONAL DEVELOPMENT</w:t>
            </w:r>
          </w:p>
        </w:tc>
        <w:tc>
          <w:tcPr>
            <w:tcW w:w="588" w:type="dxa"/>
          </w:tcPr>
          <w:p w:rsidR="004C0225" w:rsidRPr="007C43E0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E/D</w:t>
            </w:r>
          </w:p>
        </w:tc>
        <w:tc>
          <w:tcPr>
            <w:tcW w:w="566" w:type="dxa"/>
          </w:tcPr>
          <w:p w:rsidR="004C0225" w:rsidRPr="007C43E0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4C0225" w:rsidRPr="007C43E0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I</w:t>
            </w:r>
          </w:p>
        </w:tc>
        <w:tc>
          <w:tcPr>
            <w:tcW w:w="560" w:type="dxa"/>
          </w:tcPr>
          <w:p w:rsidR="004C0225" w:rsidRPr="007C43E0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R</w:t>
            </w: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Commitment to supporting CPD to develop the school</w:t>
            </w:r>
          </w:p>
        </w:tc>
        <w:tc>
          <w:tcPr>
            <w:tcW w:w="588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Experience of effective school improvement initiatives</w:t>
            </w:r>
          </w:p>
        </w:tc>
        <w:tc>
          <w:tcPr>
            <w:tcW w:w="588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C0225" w:rsidRPr="007C43E0" w:rsidTr="007C43E0">
        <w:tc>
          <w:tcPr>
            <w:tcW w:w="562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Evidence of active interest in staff development through CPD, staff appraisal and school improvement planning</w:t>
            </w:r>
          </w:p>
        </w:tc>
        <w:tc>
          <w:tcPr>
            <w:tcW w:w="588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4C0225" w:rsidRDefault="004C0225" w:rsidP="004C0225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:rsidR="007C43E0" w:rsidRDefault="007C43E0" w:rsidP="007C43E0">
      <w:pP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</w:p>
    <w:p w:rsidR="000E5B33" w:rsidRDefault="000E5B33" w:rsidP="007C43E0">
      <w:pP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</w:p>
    <w:p w:rsidR="000E5B33" w:rsidRDefault="000E5B33" w:rsidP="007C43E0">
      <w:pP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</w:p>
    <w:p w:rsidR="000E5B33" w:rsidRDefault="000E5B33" w:rsidP="007C43E0">
      <w:pP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</w:p>
    <w:p w:rsidR="000E5B33" w:rsidRPr="00A9333D" w:rsidRDefault="000E5B33" w:rsidP="000E5B33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094D18FB" wp14:editId="6DC41ACA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796925" cy="913130"/>
            <wp:effectExtent l="0" t="0" r="3175" b="1270"/>
            <wp:wrapTight wrapText="bothSides">
              <wp:wrapPolygon edited="0">
                <wp:start x="0" y="0"/>
                <wp:lineTo x="0" y="21179"/>
                <wp:lineTo x="21170" y="21179"/>
                <wp:lineTo x="211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 wp14:anchorId="1744ADC6" wp14:editId="40CB381B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66675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3" y="21002"/>
                <wp:lineTo x="209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B33" w:rsidRPr="00A9333D" w:rsidRDefault="000E5B33" w:rsidP="000E5B33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0E5B33" w:rsidRDefault="000E5B33" w:rsidP="000E5B33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DEPUTY HEADTEACHER – PERSON SPECIFICATION</w:t>
      </w:r>
    </w:p>
    <w:p w:rsidR="000E5B33" w:rsidRPr="000E5B33" w:rsidRDefault="000E5B33" w:rsidP="000E5B33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20"/>
          <w:szCs w:val="20"/>
        </w:rPr>
      </w:pPr>
    </w:p>
    <w:p w:rsidR="000E5B33" w:rsidRDefault="000E5B33" w:rsidP="007C43E0">
      <w:pP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786"/>
        <w:gridCol w:w="588"/>
        <w:gridCol w:w="566"/>
        <w:gridCol w:w="566"/>
        <w:gridCol w:w="560"/>
      </w:tblGrid>
      <w:tr w:rsidR="000E5B33" w:rsidRPr="007C43E0" w:rsidTr="003F5686">
        <w:tc>
          <w:tcPr>
            <w:tcW w:w="7348" w:type="dxa"/>
            <w:gridSpan w:val="2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 – PERSONAL SKILLS</w:t>
            </w:r>
          </w:p>
        </w:tc>
        <w:tc>
          <w:tcPr>
            <w:tcW w:w="588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E/D</w:t>
            </w:r>
          </w:p>
        </w:tc>
        <w:tc>
          <w:tcPr>
            <w:tcW w:w="566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I</w:t>
            </w:r>
          </w:p>
        </w:tc>
        <w:tc>
          <w:tcPr>
            <w:tcW w:w="560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R</w:t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Ability to communicate an effective school vision, high expectations and support the ethos and values of the school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ability to work effectively in a wide partnership, lead and strategically challenge under performance to achieve school improvement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ability to effectively use data to drive school improvement and progress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Demonstrable ability to effectively lead the management of student achievement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Commitment to raising standards and achieving the highest standards of attainment for young people and staff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Highly effective curriculum management ensuring effective provision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Ability to form and maintain appropriate relationships and personal boundaries with students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Ability to lead programmes to coach/mentor, support and challenge staff and students to ensure progress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Evidence of being able to build and sustain effective working relationships with staff, Governors, parents/carers and the wider community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Evidence of improving students outcomes and supporting staff to ensure strong understanding of assessment and intervention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9628" w:type="dxa"/>
            <w:gridSpan w:val="6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0E5B33" w:rsidRPr="007C43E0" w:rsidTr="003F5686">
        <w:tc>
          <w:tcPr>
            <w:tcW w:w="7348" w:type="dxa"/>
            <w:gridSpan w:val="2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F – PERSONAL ATTRIBUTES – ALL OF WHICH ARE ESSENTIAL</w:t>
            </w:r>
          </w:p>
        </w:tc>
        <w:tc>
          <w:tcPr>
            <w:tcW w:w="588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E/D</w:t>
            </w:r>
          </w:p>
        </w:tc>
        <w:tc>
          <w:tcPr>
            <w:tcW w:w="566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I</w:t>
            </w:r>
          </w:p>
        </w:tc>
        <w:tc>
          <w:tcPr>
            <w:tcW w:w="560" w:type="dxa"/>
          </w:tcPr>
          <w:p w:rsidR="000E5B33" w:rsidRPr="007C43E0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cs="Tahoma"/>
                <w:b/>
                <w:color w:val="0033CC"/>
                <w:sz w:val="24"/>
                <w:szCs w:val="24"/>
              </w:rPr>
            </w:pPr>
            <w:r>
              <w:rPr>
                <w:rFonts w:cs="Tahoma"/>
                <w:b/>
                <w:color w:val="0033CC"/>
                <w:sz w:val="24"/>
                <w:szCs w:val="24"/>
              </w:rPr>
              <w:t>R</w:t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Personal impact and presence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Adaptability to changing circumstances and new ideas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Energy, vigour and perseverance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Emotional resilience in working to succeed in a climate of challenge and reform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Highest possible expectations of self and others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Self-confidence and enthusiasm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Intellectual ability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Vision, imagination and creativity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Reliability, loyalty and integrity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Ambition and the potential for further development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 excellent record of attendance and punctuality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  <w:tr w:rsidR="000E5B33" w:rsidRPr="007C43E0" w:rsidTr="003F5686">
        <w:tc>
          <w:tcPr>
            <w:tcW w:w="562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 understanding of the requirements of safeguarding children and young people and promoting their welfare</w:t>
            </w:r>
          </w:p>
        </w:tc>
        <w:tc>
          <w:tcPr>
            <w:tcW w:w="588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566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0E5B33" w:rsidRDefault="000E5B33" w:rsidP="003F5686">
            <w:pPr>
              <w:tabs>
                <w:tab w:val="left" w:pos="709"/>
                <w:tab w:val="left" w:pos="28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FC"/>
            </w:r>
          </w:p>
        </w:tc>
      </w:tr>
    </w:tbl>
    <w:p w:rsidR="000E5B33" w:rsidRDefault="000E5B33" w:rsidP="000E5B33">
      <w:pP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32"/>
          <w:szCs w:val="32"/>
        </w:rPr>
      </w:pPr>
    </w:p>
    <w:p w:rsidR="00611C83" w:rsidRDefault="00611C83" w:rsidP="000E5B33">
      <w:p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bookmarkStart w:id="0" w:name="_GoBack"/>
      <w:bookmarkEnd w:id="0"/>
      <w:r w:rsidRPr="00611C83">
        <w:rPr>
          <w:rFonts w:cs="Tahoma"/>
          <w:sz w:val="24"/>
          <w:szCs w:val="24"/>
        </w:rPr>
        <w:t>Elements</w:t>
      </w:r>
      <w:r>
        <w:rPr>
          <w:rFonts w:cs="Tahoma"/>
          <w:sz w:val="24"/>
          <w:szCs w:val="24"/>
        </w:rPr>
        <w:t xml:space="preserve"> required to undertake the job are provided under specific headings.  Each element is essential or desirable as indicated by an E or D in the ‘E/D’</w:t>
      </w:r>
      <w:r w:rsidR="0088553F">
        <w:rPr>
          <w:rFonts w:cs="Tahoma"/>
          <w:sz w:val="24"/>
          <w:szCs w:val="24"/>
        </w:rPr>
        <w:t xml:space="preserve"> column.</w:t>
      </w:r>
    </w:p>
    <w:p w:rsidR="00611C83" w:rsidRDefault="00611C83" w:rsidP="000E5B33">
      <w:p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How the evidence will be tested is indicat</w:t>
      </w:r>
      <w:r w:rsidR="0088553F">
        <w:rPr>
          <w:rFonts w:cs="Tahoma"/>
          <w:sz w:val="24"/>
          <w:szCs w:val="24"/>
        </w:rPr>
        <w:t>ed under the remaining columns.</w:t>
      </w:r>
    </w:p>
    <w:p w:rsidR="00611C83" w:rsidRDefault="00611C83" w:rsidP="000E5B33">
      <w:p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following methods of assessment will be used:</w:t>
      </w:r>
    </w:p>
    <w:p w:rsidR="00611C83" w:rsidRDefault="00611C83" w:rsidP="000E5B33">
      <w:pPr>
        <w:pStyle w:val="ListParagraph"/>
        <w:numPr>
          <w:ilvl w:val="0"/>
          <w:numId w:val="25"/>
        </w:num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Interview</w:t>
      </w:r>
    </w:p>
    <w:p w:rsidR="00611C83" w:rsidRDefault="00611C83" w:rsidP="000E5B33">
      <w:pPr>
        <w:pStyle w:val="ListParagraph"/>
        <w:numPr>
          <w:ilvl w:val="0"/>
          <w:numId w:val="25"/>
        </w:num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Structured discussions with the Governors, </w:t>
      </w:r>
      <w:proofErr w:type="spellStart"/>
      <w:r>
        <w:rPr>
          <w:rFonts w:cs="Tahoma"/>
          <w:sz w:val="24"/>
          <w:szCs w:val="24"/>
        </w:rPr>
        <w:t>Headteacher</w:t>
      </w:r>
      <w:proofErr w:type="spellEnd"/>
      <w:r>
        <w:rPr>
          <w:rFonts w:cs="Tahoma"/>
          <w:sz w:val="24"/>
          <w:szCs w:val="24"/>
        </w:rPr>
        <w:t xml:space="preserve"> and other stakeholders</w:t>
      </w:r>
    </w:p>
    <w:p w:rsidR="00611C83" w:rsidRDefault="00611C83" w:rsidP="000E5B33">
      <w:pPr>
        <w:pStyle w:val="ListParagraph"/>
        <w:numPr>
          <w:ilvl w:val="0"/>
          <w:numId w:val="25"/>
        </w:num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Assessment of application against criteria</w:t>
      </w:r>
    </w:p>
    <w:p w:rsidR="00611C83" w:rsidRDefault="00611C83" w:rsidP="000E5B33">
      <w:pPr>
        <w:pStyle w:val="ListParagraph"/>
        <w:numPr>
          <w:ilvl w:val="0"/>
          <w:numId w:val="25"/>
        </w:num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Presentation</w:t>
      </w:r>
    </w:p>
    <w:p w:rsidR="00611C83" w:rsidRPr="00611C83" w:rsidRDefault="00611C83" w:rsidP="000E5B33">
      <w:pPr>
        <w:pStyle w:val="ListParagraph"/>
        <w:numPr>
          <w:ilvl w:val="0"/>
          <w:numId w:val="25"/>
        </w:numPr>
        <w:tabs>
          <w:tab w:val="left" w:pos="709"/>
          <w:tab w:val="left" w:pos="2835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Activities designed to provide evidence to assess against Person Specification.</w:t>
      </w:r>
    </w:p>
    <w:sectPr w:rsidR="00611C83" w:rsidRPr="00611C83" w:rsidSect="0088553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33" w:rsidRDefault="000E5B33" w:rsidP="000E5B33">
      <w:pPr>
        <w:spacing w:after="0" w:line="240" w:lineRule="auto"/>
      </w:pPr>
      <w:r>
        <w:separator/>
      </w:r>
    </w:p>
  </w:endnote>
  <w:endnote w:type="continuationSeparator" w:id="0">
    <w:p w:rsidR="000E5B33" w:rsidRDefault="000E5B33" w:rsidP="000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33" w:rsidRDefault="000E5B33" w:rsidP="000E5B33">
      <w:pPr>
        <w:spacing w:after="0" w:line="240" w:lineRule="auto"/>
      </w:pPr>
      <w:r>
        <w:separator/>
      </w:r>
    </w:p>
  </w:footnote>
  <w:footnote w:type="continuationSeparator" w:id="0">
    <w:p w:rsidR="000E5B33" w:rsidRDefault="000E5B33" w:rsidP="000E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91160E"/>
    <w:multiLevelType w:val="hybridMultilevel"/>
    <w:tmpl w:val="57C2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E66260"/>
    <w:multiLevelType w:val="hybridMultilevel"/>
    <w:tmpl w:val="A8FA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B43"/>
    <w:multiLevelType w:val="hybridMultilevel"/>
    <w:tmpl w:val="EBCA5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4624BF"/>
    <w:multiLevelType w:val="hybridMultilevel"/>
    <w:tmpl w:val="265E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5058EE"/>
    <w:multiLevelType w:val="hybridMultilevel"/>
    <w:tmpl w:val="DFE0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C5003"/>
    <w:multiLevelType w:val="hybridMultilevel"/>
    <w:tmpl w:val="F1143BD2"/>
    <w:lvl w:ilvl="0" w:tplc="59849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32451"/>
    <w:multiLevelType w:val="hybridMultilevel"/>
    <w:tmpl w:val="ECB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1"/>
  </w:num>
  <w:num w:numId="5">
    <w:abstractNumId w:val="1"/>
  </w:num>
  <w:num w:numId="6">
    <w:abstractNumId w:val="13"/>
  </w:num>
  <w:num w:numId="7">
    <w:abstractNumId w:val="20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7"/>
  </w:num>
  <w:num w:numId="19">
    <w:abstractNumId w:val="22"/>
  </w:num>
  <w:num w:numId="20">
    <w:abstractNumId w:val="15"/>
  </w:num>
  <w:num w:numId="21">
    <w:abstractNumId w:val="23"/>
  </w:num>
  <w:num w:numId="22">
    <w:abstractNumId w:val="9"/>
  </w:num>
  <w:num w:numId="23">
    <w:abstractNumId w:val="8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B"/>
    <w:rsid w:val="00025C18"/>
    <w:rsid w:val="00041CBB"/>
    <w:rsid w:val="00044691"/>
    <w:rsid w:val="000D4426"/>
    <w:rsid w:val="000E228D"/>
    <w:rsid w:val="000E5B33"/>
    <w:rsid w:val="000F31C2"/>
    <w:rsid w:val="00192B15"/>
    <w:rsid w:val="0027344A"/>
    <w:rsid w:val="003146F9"/>
    <w:rsid w:val="003735AC"/>
    <w:rsid w:val="003C400A"/>
    <w:rsid w:val="003F00CC"/>
    <w:rsid w:val="00423714"/>
    <w:rsid w:val="004C0225"/>
    <w:rsid w:val="005034C3"/>
    <w:rsid w:val="005668D0"/>
    <w:rsid w:val="00611C83"/>
    <w:rsid w:val="006455A9"/>
    <w:rsid w:val="00652ABA"/>
    <w:rsid w:val="00682F44"/>
    <w:rsid w:val="006876DF"/>
    <w:rsid w:val="006A0DD7"/>
    <w:rsid w:val="006A3AAA"/>
    <w:rsid w:val="006C05CF"/>
    <w:rsid w:val="00737944"/>
    <w:rsid w:val="00746743"/>
    <w:rsid w:val="007C43E0"/>
    <w:rsid w:val="008559EE"/>
    <w:rsid w:val="008574D1"/>
    <w:rsid w:val="0088553F"/>
    <w:rsid w:val="00895675"/>
    <w:rsid w:val="0096224D"/>
    <w:rsid w:val="00BA2CC2"/>
    <w:rsid w:val="00BD7F0A"/>
    <w:rsid w:val="00C52DB4"/>
    <w:rsid w:val="00C84B91"/>
    <w:rsid w:val="00C872B2"/>
    <w:rsid w:val="00CA3E49"/>
    <w:rsid w:val="00CD2EF5"/>
    <w:rsid w:val="00D2624F"/>
    <w:rsid w:val="00DB622B"/>
    <w:rsid w:val="00DF10B1"/>
    <w:rsid w:val="00E442EF"/>
    <w:rsid w:val="00E73C0B"/>
    <w:rsid w:val="00E85268"/>
    <w:rsid w:val="00E97D4A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BD9838"/>
  <w15:chartTrackingRefBased/>
  <w15:docId w15:val="{A261249C-DF19-4CE1-A32C-987B0C0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0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73C0B"/>
    <w:pPr>
      <w:keepNext/>
      <w:widowControl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C0B"/>
    <w:rPr>
      <w:rFonts w:ascii="Comic Sans MS" w:eastAsia="Times New Roman" w:hAnsi="Comic Sans MS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24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4B91"/>
    <w:pPr>
      <w:widowControl/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84B91"/>
    <w:rPr>
      <w:rFonts w:ascii="CG Omega" w:eastAsia="Times New Roman" w:hAnsi="CG Omega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C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33"/>
  </w:style>
  <w:style w:type="paragraph" w:styleId="Footer">
    <w:name w:val="footer"/>
    <w:basedOn w:val="Normal"/>
    <w:link w:val="FooterChar"/>
    <w:uiPriority w:val="99"/>
    <w:unhideWhenUsed/>
    <w:rsid w:val="000E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2B8E-4F46-49F1-AF48-F2676FA8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Marys Catholic High School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Stubbs</dc:creator>
  <cp:keywords/>
  <dc:description/>
  <cp:lastModifiedBy>A Stubbs</cp:lastModifiedBy>
  <cp:revision>3</cp:revision>
  <dcterms:created xsi:type="dcterms:W3CDTF">2021-09-14T09:01:00Z</dcterms:created>
  <dcterms:modified xsi:type="dcterms:W3CDTF">2021-09-14T09:05:00Z</dcterms:modified>
</cp:coreProperties>
</file>