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716" w:rsidRDefault="000C6716" w:rsidP="003F389C">
      <w:pPr>
        <w:pStyle w:val="BodyTextIndent"/>
        <w:tabs>
          <w:tab w:val="left" w:pos="6300"/>
        </w:tabs>
        <w:ind w:left="0"/>
        <w:rPr>
          <w:rFonts w:ascii="Century Gothic" w:hAnsi="Century Gothic"/>
          <w:noProof/>
          <w:sz w:val="24"/>
          <w:szCs w:val="24"/>
          <w:lang w:eastAsia="en-GB"/>
        </w:rPr>
      </w:pPr>
      <w:r w:rsidRPr="00F148AB">
        <w:rPr>
          <w:noProof/>
          <w:lang w:eastAsia="en-GB"/>
        </w:rPr>
        <w:drawing>
          <wp:anchor distT="0" distB="0" distL="114300" distR="114300" simplePos="0" relativeHeight="251661312" behindDoc="1" locked="0" layoutInCell="1" allowOverlap="1" wp14:anchorId="675127EC" wp14:editId="2F757109">
            <wp:simplePos x="0" y="0"/>
            <wp:positionH relativeFrom="margin">
              <wp:posOffset>-314325</wp:posOffset>
            </wp:positionH>
            <wp:positionV relativeFrom="paragraph">
              <wp:posOffset>0</wp:posOffset>
            </wp:positionV>
            <wp:extent cx="6800850" cy="1513205"/>
            <wp:effectExtent l="0" t="0" r="0" b="0"/>
            <wp:wrapTight wrapText="bothSides">
              <wp:wrapPolygon edited="0">
                <wp:start x="0" y="0"/>
                <wp:lineTo x="0" y="21210"/>
                <wp:lineTo x="21539" y="21210"/>
                <wp:lineTo x="21539" y="0"/>
                <wp:lineTo x="0" y="0"/>
              </wp:wrapPolygon>
            </wp:wrapTight>
            <wp:docPr id="4" name="Picture 4" descr="U:\Downloads\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ownloads\head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00850" cy="1513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6716" w:rsidRDefault="000C6716" w:rsidP="003F389C">
      <w:pPr>
        <w:pStyle w:val="BodyTextIndent"/>
        <w:tabs>
          <w:tab w:val="left" w:pos="6300"/>
        </w:tabs>
        <w:ind w:left="0"/>
        <w:rPr>
          <w:rFonts w:ascii="Century Gothic" w:hAnsi="Century Gothic"/>
          <w:sz w:val="24"/>
          <w:szCs w:val="24"/>
        </w:rPr>
      </w:pPr>
    </w:p>
    <w:p w:rsidR="003F389C" w:rsidRDefault="003F389C" w:rsidP="003F389C">
      <w:pPr>
        <w:pStyle w:val="BodyTextIndent"/>
        <w:tabs>
          <w:tab w:val="left" w:pos="6300"/>
        </w:tabs>
        <w:ind w:left="0"/>
        <w:rPr>
          <w:rFonts w:ascii="Century Gothic" w:hAnsi="Century Gothic"/>
          <w:sz w:val="24"/>
          <w:szCs w:val="24"/>
        </w:rPr>
      </w:pPr>
      <w:r>
        <w:rPr>
          <w:rFonts w:ascii="Century Gothic" w:hAnsi="Century Gothic"/>
          <w:sz w:val="24"/>
          <w:szCs w:val="24"/>
        </w:rPr>
        <w:t xml:space="preserve">Dear </w:t>
      </w:r>
      <w:r w:rsidR="006E4E86">
        <w:rPr>
          <w:rFonts w:ascii="Century Gothic" w:hAnsi="Century Gothic"/>
          <w:sz w:val="24"/>
          <w:szCs w:val="24"/>
        </w:rPr>
        <w:t>Colleague</w:t>
      </w:r>
      <w:bookmarkStart w:id="0" w:name="_GoBack"/>
      <w:bookmarkEnd w:id="0"/>
      <w:r>
        <w:rPr>
          <w:rFonts w:ascii="Century Gothic" w:hAnsi="Century Gothic"/>
          <w:sz w:val="24"/>
          <w:szCs w:val="24"/>
        </w:rPr>
        <w:t>,</w:t>
      </w:r>
    </w:p>
    <w:p w:rsidR="003F389C" w:rsidRDefault="003F389C" w:rsidP="003F389C">
      <w:pPr>
        <w:pStyle w:val="BodyTextIndent"/>
        <w:tabs>
          <w:tab w:val="left" w:pos="6300"/>
        </w:tabs>
        <w:ind w:left="0"/>
        <w:rPr>
          <w:rFonts w:ascii="Century Gothic" w:hAnsi="Century Gothic"/>
          <w:sz w:val="24"/>
          <w:szCs w:val="24"/>
        </w:rPr>
      </w:pPr>
    </w:p>
    <w:p w:rsidR="003F389C" w:rsidRDefault="003F389C" w:rsidP="00084AF6">
      <w:pPr>
        <w:pStyle w:val="BodyTextIndent"/>
        <w:tabs>
          <w:tab w:val="left" w:pos="6300"/>
        </w:tabs>
        <w:ind w:left="0"/>
        <w:rPr>
          <w:rFonts w:ascii="Century Gothic" w:hAnsi="Century Gothic"/>
          <w:sz w:val="24"/>
          <w:szCs w:val="24"/>
        </w:rPr>
      </w:pPr>
      <w:r>
        <w:rPr>
          <w:rFonts w:ascii="Century Gothic" w:hAnsi="Century Gothic"/>
          <w:sz w:val="24"/>
          <w:szCs w:val="24"/>
        </w:rPr>
        <w:t xml:space="preserve">The Governors </w:t>
      </w:r>
      <w:r w:rsidR="00084AF6">
        <w:rPr>
          <w:rFonts w:ascii="Century Gothic" w:hAnsi="Century Gothic"/>
          <w:sz w:val="24"/>
          <w:szCs w:val="24"/>
        </w:rPr>
        <w:t xml:space="preserve">and </w:t>
      </w:r>
      <w:proofErr w:type="spellStart"/>
      <w:r w:rsidR="00084AF6">
        <w:rPr>
          <w:rFonts w:ascii="Century Gothic" w:hAnsi="Century Gothic"/>
          <w:sz w:val="24"/>
          <w:szCs w:val="24"/>
        </w:rPr>
        <w:t>Headteacher</w:t>
      </w:r>
      <w:proofErr w:type="spellEnd"/>
      <w:r w:rsidR="00084AF6">
        <w:rPr>
          <w:rFonts w:ascii="Century Gothic" w:hAnsi="Century Gothic"/>
          <w:sz w:val="24"/>
          <w:szCs w:val="24"/>
        </w:rPr>
        <w:t xml:space="preserve"> are excited at the prospect of recruiting a passionate</w:t>
      </w:r>
      <w:r w:rsidR="00257BBD">
        <w:rPr>
          <w:rFonts w:ascii="Century Gothic" w:hAnsi="Century Gothic"/>
          <w:sz w:val="24"/>
          <w:szCs w:val="24"/>
        </w:rPr>
        <w:t xml:space="preserve"> Catholic</w:t>
      </w:r>
      <w:r w:rsidR="00084AF6">
        <w:rPr>
          <w:rFonts w:ascii="Century Gothic" w:hAnsi="Century Gothic"/>
          <w:sz w:val="24"/>
          <w:szCs w:val="24"/>
        </w:rPr>
        <w:t xml:space="preserve"> leader, with the strategic vision and drive to contribute to our journey towards outstanding success.</w:t>
      </w:r>
    </w:p>
    <w:p w:rsidR="00084AF6" w:rsidRDefault="00084AF6" w:rsidP="00084AF6">
      <w:pPr>
        <w:pStyle w:val="BodyTextIndent"/>
        <w:tabs>
          <w:tab w:val="left" w:pos="6300"/>
        </w:tabs>
        <w:ind w:left="0"/>
        <w:rPr>
          <w:rFonts w:ascii="Century Gothic" w:hAnsi="Century Gothic"/>
          <w:sz w:val="24"/>
          <w:szCs w:val="24"/>
        </w:rPr>
      </w:pPr>
    </w:p>
    <w:p w:rsidR="008C5F36" w:rsidRDefault="008C5F36" w:rsidP="00084AF6">
      <w:pPr>
        <w:pStyle w:val="BodyTextIndent"/>
        <w:tabs>
          <w:tab w:val="left" w:pos="6300"/>
        </w:tabs>
        <w:ind w:left="0"/>
        <w:rPr>
          <w:rFonts w:ascii="Century Gothic" w:hAnsi="Century Gothic"/>
          <w:sz w:val="24"/>
          <w:szCs w:val="24"/>
        </w:rPr>
      </w:pPr>
      <w:r>
        <w:rPr>
          <w:rFonts w:ascii="Century Gothic" w:hAnsi="Century Gothic"/>
          <w:sz w:val="24"/>
          <w:szCs w:val="24"/>
        </w:rPr>
        <w:t xml:space="preserve">Following the recent retirement of a long serving, highly effective colleague and the successful progression of another colleague, we are looking to recruit two Deputy </w:t>
      </w:r>
      <w:proofErr w:type="spellStart"/>
      <w:r>
        <w:rPr>
          <w:rFonts w:ascii="Century Gothic" w:hAnsi="Century Gothic"/>
          <w:sz w:val="24"/>
          <w:szCs w:val="24"/>
        </w:rPr>
        <w:t>Headteachers</w:t>
      </w:r>
      <w:proofErr w:type="spellEnd"/>
      <w:r>
        <w:rPr>
          <w:rFonts w:ascii="Century Gothic" w:hAnsi="Century Gothic"/>
          <w:sz w:val="24"/>
          <w:szCs w:val="24"/>
        </w:rPr>
        <w:t xml:space="preserve">.  Specific responsibilities will be negotiated in line with experience and expertise, however, the two roles will be responsible for delivering on the Quality of Education and Personal Development, Behaviour and Attitudes.  </w:t>
      </w:r>
    </w:p>
    <w:p w:rsidR="008C5F36" w:rsidRDefault="008C5F36" w:rsidP="00084AF6">
      <w:pPr>
        <w:pStyle w:val="BodyTextIndent"/>
        <w:tabs>
          <w:tab w:val="left" w:pos="6300"/>
        </w:tabs>
        <w:ind w:left="0"/>
        <w:rPr>
          <w:rFonts w:ascii="Century Gothic" w:hAnsi="Century Gothic"/>
          <w:sz w:val="24"/>
          <w:szCs w:val="24"/>
        </w:rPr>
      </w:pPr>
    </w:p>
    <w:p w:rsidR="00084AF6" w:rsidRDefault="008C5F36" w:rsidP="00084AF6">
      <w:pPr>
        <w:pStyle w:val="BodyTextIndent"/>
        <w:tabs>
          <w:tab w:val="left" w:pos="6300"/>
        </w:tabs>
        <w:ind w:left="0"/>
        <w:rPr>
          <w:rFonts w:ascii="Century Gothic" w:hAnsi="Century Gothic"/>
          <w:sz w:val="24"/>
          <w:szCs w:val="24"/>
        </w:rPr>
      </w:pPr>
      <w:r>
        <w:rPr>
          <w:rFonts w:ascii="Century Gothic" w:hAnsi="Century Gothic"/>
          <w:sz w:val="24"/>
          <w:szCs w:val="24"/>
        </w:rPr>
        <w:t>Ar</w:t>
      </w:r>
      <w:r w:rsidR="00084AF6">
        <w:rPr>
          <w:rFonts w:ascii="Century Gothic" w:hAnsi="Century Gothic"/>
          <w:sz w:val="24"/>
          <w:szCs w:val="24"/>
        </w:rPr>
        <w:t>e you highly ambitious for the students in your care?  Does your strategic thinking revise provision and impact positively upon students’ outcomes?  Can you add to and stretch the leadership in our school?</w:t>
      </w:r>
    </w:p>
    <w:p w:rsidR="00084AF6" w:rsidRDefault="00084AF6" w:rsidP="00084AF6">
      <w:pPr>
        <w:pStyle w:val="BodyTextIndent"/>
        <w:tabs>
          <w:tab w:val="left" w:pos="6300"/>
        </w:tabs>
        <w:ind w:left="0"/>
        <w:rPr>
          <w:rFonts w:ascii="Century Gothic" w:hAnsi="Century Gothic"/>
          <w:sz w:val="24"/>
          <w:szCs w:val="24"/>
        </w:rPr>
      </w:pPr>
    </w:p>
    <w:p w:rsidR="00084AF6" w:rsidRDefault="00084AF6" w:rsidP="00084AF6">
      <w:pPr>
        <w:pStyle w:val="BodyTextIndent"/>
        <w:tabs>
          <w:tab w:val="left" w:pos="6300"/>
        </w:tabs>
        <w:ind w:left="0"/>
        <w:rPr>
          <w:rFonts w:ascii="Century Gothic" w:hAnsi="Century Gothic"/>
          <w:sz w:val="24"/>
          <w:szCs w:val="24"/>
        </w:rPr>
      </w:pPr>
      <w:r>
        <w:rPr>
          <w:rFonts w:ascii="Century Gothic" w:hAnsi="Century Gothic"/>
          <w:sz w:val="24"/>
          <w:szCs w:val="24"/>
        </w:rPr>
        <w:t xml:space="preserve">During the last </w:t>
      </w:r>
      <w:r w:rsidR="00705242">
        <w:rPr>
          <w:rFonts w:ascii="Century Gothic" w:hAnsi="Century Gothic"/>
          <w:sz w:val="24"/>
          <w:szCs w:val="24"/>
        </w:rPr>
        <w:t>ten</w:t>
      </w:r>
      <w:r>
        <w:rPr>
          <w:rFonts w:ascii="Century Gothic" w:hAnsi="Century Gothic"/>
          <w:sz w:val="24"/>
          <w:szCs w:val="24"/>
        </w:rPr>
        <w:t xml:space="preserve"> years the school has made significant impact</w:t>
      </w:r>
      <w:r w:rsidR="00257BBD">
        <w:rPr>
          <w:rFonts w:ascii="Century Gothic" w:hAnsi="Century Gothic"/>
          <w:sz w:val="24"/>
          <w:szCs w:val="24"/>
        </w:rPr>
        <w:t>,</w:t>
      </w:r>
      <w:r>
        <w:rPr>
          <w:rFonts w:ascii="Century Gothic" w:hAnsi="Century Gothic"/>
          <w:sz w:val="24"/>
          <w:szCs w:val="24"/>
        </w:rPr>
        <w:t xml:space="preserve"> transforming the life chances of our young people, something of which we are immensely proud.</w:t>
      </w:r>
    </w:p>
    <w:p w:rsidR="003F389C" w:rsidRDefault="003F389C" w:rsidP="003F389C">
      <w:pPr>
        <w:pStyle w:val="BodyTextIndent"/>
        <w:tabs>
          <w:tab w:val="left" w:pos="6300"/>
        </w:tabs>
        <w:ind w:left="0"/>
        <w:rPr>
          <w:rFonts w:ascii="Century Gothic" w:hAnsi="Century Gothic"/>
          <w:sz w:val="24"/>
          <w:szCs w:val="24"/>
        </w:rPr>
      </w:pPr>
    </w:p>
    <w:p w:rsidR="003F389C" w:rsidRDefault="003F389C" w:rsidP="003F389C">
      <w:pPr>
        <w:pStyle w:val="BodyTextIndent"/>
        <w:tabs>
          <w:tab w:val="left" w:pos="6300"/>
        </w:tabs>
        <w:ind w:left="0"/>
        <w:rPr>
          <w:rFonts w:ascii="Century Gothic" w:hAnsi="Century Gothic"/>
          <w:sz w:val="24"/>
          <w:szCs w:val="24"/>
        </w:rPr>
      </w:pPr>
      <w:r>
        <w:rPr>
          <w:rFonts w:ascii="Century Gothic" w:hAnsi="Century Gothic"/>
          <w:sz w:val="24"/>
          <w:szCs w:val="24"/>
        </w:rPr>
        <w:t xml:space="preserve">We are a </w:t>
      </w:r>
      <w:r w:rsidR="00084AF6">
        <w:rPr>
          <w:rFonts w:ascii="Century Gothic" w:hAnsi="Century Gothic"/>
          <w:sz w:val="24"/>
          <w:szCs w:val="24"/>
        </w:rPr>
        <w:t>harmonious</w:t>
      </w:r>
      <w:r>
        <w:rPr>
          <w:rFonts w:ascii="Century Gothic" w:hAnsi="Century Gothic"/>
          <w:sz w:val="24"/>
          <w:szCs w:val="24"/>
        </w:rPr>
        <w:t xml:space="preserve"> community with a staff dedicated to the education of the whole child and every child.  Staff and students are firmly at the forefront of our vision and, consequently, staff remain our most important resource. We firmly beli</w:t>
      </w:r>
      <w:r w:rsidR="00084AF6">
        <w:rPr>
          <w:rFonts w:ascii="Century Gothic" w:hAnsi="Century Gothic"/>
          <w:sz w:val="24"/>
          <w:szCs w:val="24"/>
        </w:rPr>
        <w:t>eve our students deserve the be</w:t>
      </w:r>
      <w:r>
        <w:rPr>
          <w:rFonts w:ascii="Century Gothic" w:hAnsi="Century Gothic"/>
          <w:sz w:val="24"/>
          <w:szCs w:val="24"/>
        </w:rPr>
        <w:t>s</w:t>
      </w:r>
      <w:r w:rsidR="00084AF6">
        <w:rPr>
          <w:rFonts w:ascii="Century Gothic" w:hAnsi="Century Gothic"/>
          <w:sz w:val="24"/>
          <w:szCs w:val="24"/>
        </w:rPr>
        <w:t>t</w:t>
      </w:r>
      <w:r>
        <w:rPr>
          <w:rFonts w:ascii="Century Gothic" w:hAnsi="Century Gothic"/>
          <w:sz w:val="24"/>
          <w:szCs w:val="24"/>
        </w:rPr>
        <w:t xml:space="preserve"> and we </w:t>
      </w:r>
      <w:r w:rsidR="00257BBD">
        <w:rPr>
          <w:rFonts w:ascii="Century Gothic" w:hAnsi="Century Gothic"/>
          <w:sz w:val="24"/>
          <w:szCs w:val="24"/>
        </w:rPr>
        <w:t>are successful in recruiting</w:t>
      </w:r>
      <w:r>
        <w:rPr>
          <w:rFonts w:ascii="Century Gothic" w:hAnsi="Century Gothic"/>
          <w:sz w:val="24"/>
          <w:szCs w:val="24"/>
        </w:rPr>
        <w:t xml:space="preserve"> such practitioners.</w:t>
      </w:r>
    </w:p>
    <w:p w:rsidR="003F389C" w:rsidRDefault="003F389C" w:rsidP="003F389C">
      <w:pPr>
        <w:pStyle w:val="BodyTextIndent"/>
        <w:tabs>
          <w:tab w:val="left" w:pos="6300"/>
        </w:tabs>
        <w:ind w:left="0"/>
        <w:rPr>
          <w:rFonts w:ascii="Century Gothic" w:hAnsi="Century Gothic"/>
          <w:sz w:val="24"/>
          <w:szCs w:val="24"/>
        </w:rPr>
      </w:pPr>
    </w:p>
    <w:p w:rsidR="003F389C" w:rsidRDefault="003F389C" w:rsidP="003F389C">
      <w:pPr>
        <w:pStyle w:val="BodyTextIndent"/>
        <w:tabs>
          <w:tab w:val="left" w:pos="6300"/>
        </w:tabs>
        <w:ind w:left="0"/>
        <w:rPr>
          <w:rFonts w:ascii="Century Gothic" w:hAnsi="Century Gothic"/>
          <w:sz w:val="24"/>
          <w:szCs w:val="24"/>
        </w:rPr>
      </w:pPr>
      <w:r>
        <w:rPr>
          <w:rFonts w:ascii="Century Gothic" w:hAnsi="Century Gothic"/>
          <w:sz w:val="24"/>
          <w:szCs w:val="24"/>
        </w:rPr>
        <w:t xml:space="preserve">As Deputy </w:t>
      </w:r>
      <w:proofErr w:type="spellStart"/>
      <w:r>
        <w:rPr>
          <w:rFonts w:ascii="Century Gothic" w:hAnsi="Century Gothic"/>
          <w:sz w:val="24"/>
          <w:szCs w:val="24"/>
        </w:rPr>
        <w:t>Headteacher</w:t>
      </w:r>
      <w:proofErr w:type="spellEnd"/>
      <w:r>
        <w:rPr>
          <w:rFonts w:ascii="Century Gothic" w:hAnsi="Century Gothic"/>
          <w:sz w:val="24"/>
          <w:szCs w:val="24"/>
        </w:rPr>
        <w:t xml:space="preserve">, you will be committed to transforming </w:t>
      </w:r>
      <w:r w:rsidR="00705242">
        <w:rPr>
          <w:rFonts w:ascii="Century Gothic" w:hAnsi="Century Gothic"/>
          <w:sz w:val="24"/>
          <w:szCs w:val="24"/>
        </w:rPr>
        <w:t xml:space="preserve">and enhancing </w:t>
      </w:r>
      <w:r>
        <w:rPr>
          <w:rFonts w:ascii="Century Gothic" w:hAnsi="Century Gothic"/>
          <w:sz w:val="24"/>
          <w:szCs w:val="24"/>
        </w:rPr>
        <w:t xml:space="preserve">the </w:t>
      </w:r>
      <w:r w:rsidR="00705242">
        <w:rPr>
          <w:rFonts w:ascii="Century Gothic" w:hAnsi="Century Gothic"/>
          <w:sz w:val="24"/>
          <w:szCs w:val="24"/>
        </w:rPr>
        <w:t>character traits and aspiration</w:t>
      </w:r>
      <w:r>
        <w:rPr>
          <w:rFonts w:ascii="Century Gothic" w:hAnsi="Century Gothic"/>
          <w:sz w:val="24"/>
          <w:szCs w:val="24"/>
        </w:rPr>
        <w:t xml:space="preserve"> of all across the school and, as such, you will have the knowledge and expertise to demonstrate that you will:</w:t>
      </w:r>
    </w:p>
    <w:p w:rsidR="003F389C" w:rsidRDefault="003F389C" w:rsidP="003F389C">
      <w:pPr>
        <w:rPr>
          <w:rFonts w:ascii="Century Gothic" w:hAnsi="Century Gothic"/>
          <w:sz w:val="24"/>
          <w:szCs w:val="24"/>
        </w:rPr>
      </w:pPr>
    </w:p>
    <w:p w:rsidR="00257BBD" w:rsidRDefault="00257BBD" w:rsidP="00257BBD">
      <w:pPr>
        <w:pStyle w:val="BodyTextIndent"/>
        <w:numPr>
          <w:ilvl w:val="0"/>
          <w:numId w:val="1"/>
        </w:numPr>
        <w:tabs>
          <w:tab w:val="left" w:pos="6300"/>
        </w:tabs>
        <w:rPr>
          <w:rFonts w:ascii="Century Gothic" w:hAnsi="Century Gothic"/>
          <w:sz w:val="24"/>
          <w:szCs w:val="24"/>
        </w:rPr>
      </w:pPr>
      <w:r>
        <w:rPr>
          <w:rFonts w:ascii="Century Gothic" w:hAnsi="Century Gothic"/>
          <w:sz w:val="24"/>
          <w:szCs w:val="24"/>
        </w:rPr>
        <w:t>Drive the school’s Catholic vision and expectations to have a significant impact on students’ life chances.</w:t>
      </w:r>
    </w:p>
    <w:p w:rsidR="00FC266F" w:rsidRPr="000C6716" w:rsidRDefault="003F389C" w:rsidP="000C6716">
      <w:pPr>
        <w:pStyle w:val="BodyTextIndent"/>
        <w:numPr>
          <w:ilvl w:val="0"/>
          <w:numId w:val="1"/>
        </w:numPr>
        <w:tabs>
          <w:tab w:val="left" w:pos="6300"/>
        </w:tabs>
        <w:rPr>
          <w:rFonts w:ascii="Century Gothic" w:hAnsi="Century Gothic"/>
          <w:sz w:val="24"/>
          <w:szCs w:val="24"/>
        </w:rPr>
      </w:pPr>
      <w:r>
        <w:rPr>
          <w:rFonts w:ascii="Century Gothic" w:hAnsi="Century Gothic"/>
          <w:sz w:val="24"/>
          <w:szCs w:val="24"/>
        </w:rPr>
        <w:t>Inspire, challenge and support others to enable them to achieve more than they ever thought possible;</w:t>
      </w:r>
    </w:p>
    <w:p w:rsidR="00FC266F" w:rsidRPr="000C6716" w:rsidRDefault="003F389C" w:rsidP="000C6716">
      <w:pPr>
        <w:pStyle w:val="BodyTextIndent"/>
        <w:numPr>
          <w:ilvl w:val="0"/>
          <w:numId w:val="1"/>
        </w:numPr>
        <w:tabs>
          <w:tab w:val="left" w:pos="6300"/>
        </w:tabs>
        <w:rPr>
          <w:rFonts w:ascii="Century Gothic" w:hAnsi="Century Gothic"/>
          <w:sz w:val="24"/>
          <w:szCs w:val="24"/>
        </w:rPr>
      </w:pPr>
      <w:r>
        <w:rPr>
          <w:rFonts w:ascii="Century Gothic" w:hAnsi="Century Gothic"/>
          <w:sz w:val="24"/>
          <w:szCs w:val="24"/>
        </w:rPr>
        <w:t>Be an outstanding leader, teacher and role model for all;</w:t>
      </w:r>
    </w:p>
    <w:p w:rsidR="00FC266F" w:rsidRPr="000C6716" w:rsidRDefault="003F389C" w:rsidP="000C6716">
      <w:pPr>
        <w:pStyle w:val="BodyTextIndent"/>
        <w:numPr>
          <w:ilvl w:val="0"/>
          <w:numId w:val="1"/>
        </w:numPr>
        <w:tabs>
          <w:tab w:val="left" w:pos="6300"/>
        </w:tabs>
        <w:rPr>
          <w:rFonts w:ascii="Century Gothic" w:hAnsi="Century Gothic"/>
          <w:sz w:val="24"/>
          <w:szCs w:val="24"/>
        </w:rPr>
      </w:pPr>
      <w:r>
        <w:rPr>
          <w:rFonts w:ascii="Century Gothic" w:hAnsi="Century Gothic"/>
          <w:sz w:val="24"/>
          <w:szCs w:val="24"/>
        </w:rPr>
        <w:t>Have a proven track record of leadership at middle or senior level;</w:t>
      </w:r>
    </w:p>
    <w:p w:rsidR="00FC266F" w:rsidRPr="000C6716" w:rsidRDefault="003F389C" w:rsidP="000C6716">
      <w:pPr>
        <w:pStyle w:val="BodyTextIndent"/>
        <w:numPr>
          <w:ilvl w:val="0"/>
          <w:numId w:val="1"/>
        </w:numPr>
        <w:tabs>
          <w:tab w:val="left" w:pos="6300"/>
        </w:tabs>
        <w:rPr>
          <w:rFonts w:ascii="Century Gothic" w:hAnsi="Century Gothic"/>
          <w:sz w:val="24"/>
          <w:szCs w:val="24"/>
        </w:rPr>
      </w:pPr>
      <w:r>
        <w:rPr>
          <w:rFonts w:ascii="Century Gothic" w:hAnsi="Century Gothic"/>
          <w:sz w:val="24"/>
          <w:szCs w:val="24"/>
        </w:rPr>
        <w:t>Nurture a culture of professional development that is integrated seamlessly in everyday practice;</w:t>
      </w:r>
    </w:p>
    <w:p w:rsidR="00FC266F" w:rsidRPr="000C6716" w:rsidRDefault="003F389C" w:rsidP="000C6716">
      <w:pPr>
        <w:pStyle w:val="BodyTextIndent"/>
        <w:numPr>
          <w:ilvl w:val="0"/>
          <w:numId w:val="1"/>
        </w:numPr>
        <w:tabs>
          <w:tab w:val="left" w:pos="6300"/>
        </w:tabs>
        <w:rPr>
          <w:rFonts w:ascii="Century Gothic" w:hAnsi="Century Gothic"/>
          <w:sz w:val="24"/>
          <w:szCs w:val="24"/>
        </w:rPr>
      </w:pPr>
      <w:r>
        <w:rPr>
          <w:rFonts w:ascii="Century Gothic" w:hAnsi="Century Gothic"/>
          <w:sz w:val="24"/>
          <w:szCs w:val="24"/>
        </w:rPr>
        <w:t>Be bold, optimistic and tenacious in setting and achieving high standards;</w:t>
      </w:r>
    </w:p>
    <w:p w:rsidR="000C6716" w:rsidRPr="00705242" w:rsidRDefault="000C6716" w:rsidP="000C6716">
      <w:pPr>
        <w:pStyle w:val="BodyTextIndent"/>
        <w:tabs>
          <w:tab w:val="left" w:pos="6300"/>
        </w:tabs>
        <w:ind w:left="360"/>
        <w:rPr>
          <w:rFonts w:ascii="Century Gothic" w:hAnsi="Century Gothic"/>
          <w:sz w:val="24"/>
          <w:szCs w:val="24"/>
        </w:rPr>
      </w:pPr>
    </w:p>
    <w:p w:rsidR="003F389C" w:rsidRPr="00FC266F" w:rsidRDefault="003F389C" w:rsidP="00FC266F">
      <w:pPr>
        <w:pStyle w:val="BodyTextIndent"/>
        <w:tabs>
          <w:tab w:val="left" w:pos="6300"/>
        </w:tabs>
        <w:ind w:left="0"/>
        <w:rPr>
          <w:rFonts w:ascii="Century Gothic" w:hAnsi="Century Gothic"/>
          <w:sz w:val="24"/>
          <w:szCs w:val="24"/>
        </w:rPr>
      </w:pPr>
      <w:r w:rsidRPr="00FC266F">
        <w:rPr>
          <w:rFonts w:ascii="Century Gothic" w:hAnsi="Century Gothic"/>
          <w:sz w:val="24"/>
          <w:szCs w:val="24"/>
        </w:rPr>
        <w:lastRenderedPageBreak/>
        <w:t>Our students</w:t>
      </w:r>
      <w:r w:rsidR="003F13B2">
        <w:rPr>
          <w:rFonts w:ascii="Century Gothic" w:hAnsi="Century Gothic"/>
          <w:sz w:val="24"/>
          <w:szCs w:val="24"/>
        </w:rPr>
        <w:t>’</w:t>
      </w:r>
      <w:r w:rsidRPr="00FC266F">
        <w:rPr>
          <w:rFonts w:ascii="Century Gothic" w:hAnsi="Century Gothic"/>
          <w:sz w:val="24"/>
          <w:szCs w:val="24"/>
        </w:rPr>
        <w:t xml:space="preserve"> diverse cultural heritage brings a rich depth to our community experiences; feeding off the variety of languages, cultures and ethnic backgrounds.  Mount St Mary</w:t>
      </w:r>
      <w:r w:rsidR="00084AF6" w:rsidRPr="00FC266F">
        <w:rPr>
          <w:rFonts w:ascii="Century Gothic" w:hAnsi="Century Gothic"/>
          <w:sz w:val="24"/>
          <w:szCs w:val="24"/>
        </w:rPr>
        <w:t>s’ is a wonderful place to work and our students impress on local and national levels.</w:t>
      </w:r>
    </w:p>
    <w:p w:rsidR="003F389C" w:rsidRDefault="003F389C" w:rsidP="003F389C">
      <w:pPr>
        <w:pStyle w:val="BodyTextIndent"/>
        <w:tabs>
          <w:tab w:val="left" w:pos="6300"/>
        </w:tabs>
        <w:ind w:left="0"/>
        <w:rPr>
          <w:rFonts w:ascii="Century Gothic" w:hAnsi="Century Gothic"/>
          <w:sz w:val="24"/>
          <w:szCs w:val="24"/>
        </w:rPr>
      </w:pPr>
    </w:p>
    <w:p w:rsidR="003F389C" w:rsidRDefault="00084AF6" w:rsidP="003F389C">
      <w:pPr>
        <w:pStyle w:val="BodyTextIndent"/>
        <w:tabs>
          <w:tab w:val="left" w:pos="6300"/>
        </w:tabs>
        <w:ind w:left="0"/>
        <w:rPr>
          <w:rFonts w:ascii="Century Gothic" w:hAnsi="Century Gothic"/>
          <w:sz w:val="24"/>
          <w:szCs w:val="24"/>
        </w:rPr>
      </w:pPr>
      <w:r>
        <w:rPr>
          <w:rFonts w:ascii="Century Gothic" w:hAnsi="Century Gothic"/>
          <w:sz w:val="24"/>
          <w:szCs w:val="24"/>
        </w:rPr>
        <w:t>We</w:t>
      </w:r>
      <w:r w:rsidR="003F389C">
        <w:rPr>
          <w:rFonts w:ascii="Century Gothic" w:hAnsi="Century Gothic"/>
          <w:sz w:val="24"/>
          <w:szCs w:val="24"/>
        </w:rPr>
        <w:t xml:space="preserve"> hope our determination to take the school to the next level is evident.  We recognise that this is by no means easy and demands a relentless focus on standards and improvement to get there and stay there.  The successful candidate will be someone who is genuinely up for the challenge.  In return, we can promise an investment in you and your future, offering a competitive remuneration, providing first class professional development and career opportunities.  We are working with children from all backgrounds, aged 11 to 16 and of all abilities, raising </w:t>
      </w:r>
      <w:r>
        <w:rPr>
          <w:rFonts w:ascii="Century Gothic" w:hAnsi="Century Gothic"/>
          <w:sz w:val="24"/>
          <w:szCs w:val="24"/>
        </w:rPr>
        <w:t xml:space="preserve">their </w:t>
      </w:r>
      <w:r w:rsidR="003F389C">
        <w:rPr>
          <w:rFonts w:ascii="Century Gothic" w:hAnsi="Century Gothic"/>
          <w:sz w:val="24"/>
          <w:szCs w:val="24"/>
        </w:rPr>
        <w:t xml:space="preserve">expectations and working hard to prepare them for life beyond the school.  The position offers you an opportunity to showcase your talent and demonstrate your capacity to </w:t>
      </w:r>
      <w:r>
        <w:rPr>
          <w:rFonts w:ascii="Century Gothic" w:hAnsi="Century Gothic"/>
          <w:sz w:val="24"/>
          <w:szCs w:val="24"/>
        </w:rPr>
        <w:t>make a real impact in education, whilst providing a strong preparation for progression to Headship.</w:t>
      </w:r>
    </w:p>
    <w:p w:rsidR="003F389C" w:rsidRDefault="003F389C" w:rsidP="003F389C">
      <w:pPr>
        <w:pStyle w:val="BodyTextIndent"/>
        <w:tabs>
          <w:tab w:val="left" w:pos="6300"/>
        </w:tabs>
        <w:ind w:left="0"/>
        <w:rPr>
          <w:rFonts w:ascii="Century Gothic" w:hAnsi="Century Gothic"/>
          <w:sz w:val="24"/>
          <w:szCs w:val="24"/>
        </w:rPr>
      </w:pPr>
    </w:p>
    <w:p w:rsidR="00287D39" w:rsidRDefault="00287D39" w:rsidP="003F389C">
      <w:pPr>
        <w:pStyle w:val="BodyTextIndent"/>
        <w:tabs>
          <w:tab w:val="left" w:pos="6300"/>
        </w:tabs>
        <w:ind w:left="0"/>
        <w:rPr>
          <w:rFonts w:ascii="Century Gothic" w:hAnsi="Century Gothic"/>
          <w:sz w:val="24"/>
          <w:szCs w:val="24"/>
        </w:rPr>
      </w:pPr>
      <w:r>
        <w:rPr>
          <w:rFonts w:ascii="Century Gothic" w:hAnsi="Century Gothic"/>
          <w:sz w:val="24"/>
          <w:szCs w:val="24"/>
        </w:rPr>
        <w:t>We are delighted to have been named as a strategic partner in the newly formed Leeds Teaching School Hub.  This will see our involvement at the forefront of developments across the Leeds area in both the ECF and the provision for ECTs, whilst facilitating the delivery of the new suite of NPQs.</w:t>
      </w:r>
    </w:p>
    <w:p w:rsidR="00287D39" w:rsidRDefault="00287D39" w:rsidP="003F389C">
      <w:pPr>
        <w:pStyle w:val="BodyTextIndent"/>
        <w:tabs>
          <w:tab w:val="left" w:pos="6300"/>
        </w:tabs>
        <w:ind w:left="0"/>
        <w:rPr>
          <w:rFonts w:ascii="Century Gothic" w:hAnsi="Century Gothic"/>
          <w:sz w:val="24"/>
          <w:szCs w:val="24"/>
        </w:rPr>
      </w:pPr>
    </w:p>
    <w:p w:rsidR="00287D39" w:rsidRDefault="00287D39" w:rsidP="003F389C">
      <w:pPr>
        <w:pStyle w:val="BodyTextIndent"/>
        <w:tabs>
          <w:tab w:val="left" w:pos="6300"/>
        </w:tabs>
        <w:ind w:left="0"/>
        <w:rPr>
          <w:rFonts w:ascii="Century Gothic" w:hAnsi="Century Gothic"/>
          <w:sz w:val="24"/>
          <w:szCs w:val="24"/>
        </w:rPr>
      </w:pPr>
      <w:r>
        <w:rPr>
          <w:rFonts w:ascii="Century Gothic" w:hAnsi="Century Gothic"/>
          <w:sz w:val="24"/>
          <w:szCs w:val="24"/>
        </w:rPr>
        <w:t>Whilst the whole community is committed to continued and sustained excellence, we were delighted to be named in the latest 30 schools to be announced as beneficiaries of the DFE National Schools Rebuilding Programme.  This will see further significant improvements to the fabric of the school to support the excellent work undertaken within.</w:t>
      </w:r>
    </w:p>
    <w:p w:rsidR="00287D39" w:rsidRDefault="00287D39" w:rsidP="003F389C">
      <w:pPr>
        <w:pStyle w:val="BodyTextIndent"/>
        <w:tabs>
          <w:tab w:val="left" w:pos="6300"/>
        </w:tabs>
        <w:ind w:left="0"/>
        <w:rPr>
          <w:rFonts w:ascii="Century Gothic" w:hAnsi="Century Gothic"/>
          <w:sz w:val="24"/>
          <w:szCs w:val="24"/>
        </w:rPr>
      </w:pPr>
    </w:p>
    <w:p w:rsidR="003F389C" w:rsidRDefault="003F389C" w:rsidP="003F389C">
      <w:pPr>
        <w:pStyle w:val="BodyTextIndent"/>
        <w:tabs>
          <w:tab w:val="left" w:pos="6300"/>
        </w:tabs>
        <w:ind w:left="0"/>
        <w:rPr>
          <w:rFonts w:ascii="Century Gothic" w:hAnsi="Century Gothic"/>
          <w:sz w:val="24"/>
          <w:szCs w:val="24"/>
        </w:rPr>
      </w:pPr>
      <w:r>
        <w:rPr>
          <w:rFonts w:ascii="Century Gothic" w:hAnsi="Century Gothic"/>
          <w:sz w:val="24"/>
          <w:szCs w:val="24"/>
        </w:rPr>
        <w:t xml:space="preserve">Applying for a new role is a decision that comes with much thought and reflection and I hope that we have given you all the detail and information that supports you in making the decision to proceed with your application.  If you are seeking a career move, that will challenge and develop your skills for headship, where high standards and expectations are the norm, within a supportive and outward facing environment, then we would be delighted to hear from you and receive your completed application form by email to </w:t>
      </w:r>
      <w:hyperlink r:id="rId6" w:history="1">
        <w:r w:rsidRPr="00721BAF">
          <w:rPr>
            <w:rStyle w:val="Hyperlink"/>
            <w:rFonts w:ascii="Century Gothic" w:hAnsi="Century Gothic"/>
            <w:sz w:val="24"/>
            <w:szCs w:val="24"/>
          </w:rPr>
          <w:t>a.stubbs@mountstmarys.org</w:t>
        </w:r>
      </w:hyperlink>
      <w:r w:rsidR="000C6716">
        <w:rPr>
          <w:rFonts w:ascii="Century Gothic" w:hAnsi="Century Gothic"/>
          <w:sz w:val="24"/>
          <w:szCs w:val="24"/>
        </w:rPr>
        <w:t xml:space="preserve"> by 9</w:t>
      </w:r>
      <w:r>
        <w:rPr>
          <w:rFonts w:ascii="Century Gothic" w:hAnsi="Century Gothic"/>
          <w:sz w:val="24"/>
          <w:szCs w:val="24"/>
        </w:rPr>
        <w:t xml:space="preserve">.00am on </w:t>
      </w:r>
      <w:r w:rsidR="000C6716">
        <w:rPr>
          <w:rFonts w:ascii="Century Gothic" w:hAnsi="Century Gothic"/>
          <w:sz w:val="24"/>
          <w:szCs w:val="24"/>
        </w:rPr>
        <w:t>Tuesday 5 October 2021</w:t>
      </w:r>
      <w:r w:rsidR="00705242">
        <w:rPr>
          <w:rFonts w:ascii="Century Gothic" w:hAnsi="Century Gothic"/>
          <w:sz w:val="24"/>
          <w:szCs w:val="24"/>
        </w:rPr>
        <w:t>.</w:t>
      </w:r>
    </w:p>
    <w:p w:rsidR="003F389C" w:rsidRDefault="003F389C" w:rsidP="003F389C">
      <w:pPr>
        <w:pStyle w:val="BodyTextIndent"/>
        <w:tabs>
          <w:tab w:val="left" w:pos="6300"/>
        </w:tabs>
        <w:ind w:left="0"/>
        <w:rPr>
          <w:rFonts w:ascii="Century Gothic" w:hAnsi="Century Gothic"/>
          <w:sz w:val="24"/>
          <w:szCs w:val="24"/>
        </w:rPr>
      </w:pPr>
    </w:p>
    <w:p w:rsidR="003F389C" w:rsidRDefault="00084AF6" w:rsidP="003F389C">
      <w:pPr>
        <w:pStyle w:val="BodyTextIndent"/>
        <w:tabs>
          <w:tab w:val="left" w:pos="6300"/>
        </w:tabs>
        <w:ind w:left="0"/>
        <w:rPr>
          <w:rFonts w:ascii="Century Gothic" w:hAnsi="Century Gothic"/>
          <w:sz w:val="24"/>
          <w:szCs w:val="24"/>
        </w:rPr>
      </w:pPr>
      <w:r>
        <w:rPr>
          <w:rFonts w:ascii="Century Gothic" w:hAnsi="Century Gothic"/>
          <w:sz w:val="24"/>
          <w:szCs w:val="24"/>
        </w:rPr>
        <w:t xml:space="preserve">Visits can be accommodated by prior arrangement </w:t>
      </w:r>
      <w:r w:rsidR="00705242">
        <w:rPr>
          <w:rFonts w:ascii="Century Gothic" w:hAnsi="Century Gothic"/>
          <w:sz w:val="24"/>
          <w:szCs w:val="24"/>
        </w:rPr>
        <w:t>with</w:t>
      </w:r>
      <w:r>
        <w:rPr>
          <w:rFonts w:ascii="Century Gothic" w:hAnsi="Century Gothic"/>
          <w:sz w:val="24"/>
          <w:szCs w:val="24"/>
        </w:rPr>
        <w:t xml:space="preserve"> the </w:t>
      </w:r>
      <w:proofErr w:type="spellStart"/>
      <w:r>
        <w:rPr>
          <w:rFonts w:ascii="Century Gothic" w:hAnsi="Century Gothic"/>
          <w:sz w:val="24"/>
          <w:szCs w:val="24"/>
        </w:rPr>
        <w:t>Headteacher</w:t>
      </w:r>
      <w:proofErr w:type="spellEnd"/>
      <w:r>
        <w:rPr>
          <w:rFonts w:ascii="Century Gothic" w:hAnsi="Century Gothic"/>
          <w:sz w:val="24"/>
          <w:szCs w:val="24"/>
        </w:rPr>
        <w:t xml:space="preserve">, Mark Cooper, </w:t>
      </w:r>
      <w:r w:rsidR="00705242">
        <w:rPr>
          <w:rFonts w:ascii="Century Gothic" w:hAnsi="Century Gothic"/>
          <w:sz w:val="24"/>
          <w:szCs w:val="24"/>
        </w:rPr>
        <w:t xml:space="preserve">who </w:t>
      </w:r>
      <w:r>
        <w:rPr>
          <w:rFonts w:ascii="Century Gothic" w:hAnsi="Century Gothic"/>
          <w:sz w:val="24"/>
          <w:szCs w:val="24"/>
        </w:rPr>
        <w:t>will be available to facilitate any visits requested.</w:t>
      </w:r>
    </w:p>
    <w:p w:rsidR="003F389C" w:rsidRDefault="003F389C" w:rsidP="003F389C">
      <w:pPr>
        <w:pStyle w:val="BodyTextIndent"/>
        <w:tabs>
          <w:tab w:val="left" w:pos="6300"/>
        </w:tabs>
        <w:ind w:left="360"/>
        <w:rPr>
          <w:rFonts w:ascii="Century Gothic" w:hAnsi="Century Gothic"/>
          <w:sz w:val="24"/>
          <w:szCs w:val="24"/>
        </w:rPr>
      </w:pPr>
    </w:p>
    <w:p w:rsidR="003F389C" w:rsidRDefault="003F389C" w:rsidP="003F389C">
      <w:pPr>
        <w:pStyle w:val="BodyTextIndent"/>
        <w:tabs>
          <w:tab w:val="left" w:pos="6300"/>
        </w:tabs>
        <w:ind w:left="0"/>
        <w:rPr>
          <w:rFonts w:ascii="Century Gothic" w:hAnsi="Century Gothic"/>
          <w:sz w:val="24"/>
          <w:szCs w:val="24"/>
        </w:rPr>
      </w:pPr>
    </w:p>
    <w:p w:rsidR="003F389C" w:rsidRDefault="003F389C" w:rsidP="003F389C">
      <w:pPr>
        <w:pStyle w:val="BodyTextIndent"/>
        <w:tabs>
          <w:tab w:val="left" w:pos="6300"/>
        </w:tabs>
        <w:ind w:left="0"/>
        <w:rPr>
          <w:rFonts w:ascii="Century Gothic" w:hAnsi="Century Gothic"/>
          <w:sz w:val="24"/>
          <w:szCs w:val="24"/>
        </w:rPr>
      </w:pPr>
      <w:r>
        <w:rPr>
          <w:rFonts w:ascii="Century Gothic" w:hAnsi="Century Gothic"/>
          <w:sz w:val="24"/>
          <w:szCs w:val="24"/>
        </w:rPr>
        <w:t>Yours sincerely,</w:t>
      </w:r>
    </w:p>
    <w:p w:rsidR="003F389C" w:rsidRDefault="003F389C" w:rsidP="003F389C">
      <w:pPr>
        <w:pStyle w:val="BodyTextIndent"/>
        <w:tabs>
          <w:tab w:val="left" w:pos="6300"/>
        </w:tabs>
        <w:ind w:left="0"/>
        <w:rPr>
          <w:rFonts w:ascii="Century Gothic" w:hAnsi="Century Gothic"/>
          <w:sz w:val="24"/>
          <w:szCs w:val="24"/>
        </w:rPr>
      </w:pPr>
      <w:r>
        <w:rPr>
          <w:rFonts w:ascii="Century Gothic" w:hAnsi="Century Gothic"/>
          <w:noProof/>
          <w:sz w:val="24"/>
          <w:szCs w:val="24"/>
          <w:lang w:eastAsia="en-GB"/>
        </w:rPr>
        <w:drawing>
          <wp:anchor distT="0" distB="0" distL="114300" distR="114300" simplePos="0" relativeHeight="251659264" behindDoc="0" locked="0" layoutInCell="1" allowOverlap="1">
            <wp:simplePos x="0" y="0"/>
            <wp:positionH relativeFrom="margin">
              <wp:align>center</wp:align>
            </wp:positionH>
            <wp:positionV relativeFrom="paragraph">
              <wp:posOffset>170180</wp:posOffset>
            </wp:positionV>
            <wp:extent cx="1230630" cy="683895"/>
            <wp:effectExtent l="0" t="0" r="7620" b="1905"/>
            <wp:wrapSquare wrapText="bothSides"/>
            <wp:docPr id="1" name="Picture 1" descr="FF167C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167C23"/>
                    <pic:cNvPicPr>
                      <a:picLocks noChangeAspect="1" noChangeArrowheads="1"/>
                    </pic:cNvPicPr>
                  </pic:nvPicPr>
                  <pic:blipFill>
                    <a:blip r:embed="rId7" cstate="print">
                      <a:extLst>
                        <a:ext uri="{28A0092B-C50C-407E-A947-70E740481C1C}">
                          <a14:useLocalDpi xmlns:a14="http://schemas.microsoft.com/office/drawing/2010/main" val="0"/>
                        </a:ext>
                      </a:extLst>
                    </a:blip>
                    <a:srcRect l="8696" t="6316" r="71739" b="85789"/>
                    <a:stretch>
                      <a:fillRect/>
                    </a:stretch>
                  </pic:blipFill>
                  <pic:spPr bwMode="auto">
                    <a:xfrm>
                      <a:off x="0" y="0"/>
                      <a:ext cx="1230630" cy="683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389C" w:rsidRDefault="00FC266F" w:rsidP="003F389C">
      <w:pPr>
        <w:pStyle w:val="BodyTextIndent"/>
        <w:tabs>
          <w:tab w:val="left" w:pos="6300"/>
        </w:tabs>
        <w:ind w:left="0"/>
        <w:rPr>
          <w:rFonts w:ascii="Century Gothic" w:hAnsi="Century Gothic"/>
          <w:sz w:val="24"/>
          <w:szCs w:val="24"/>
        </w:rPr>
      </w:pPr>
      <w:r>
        <w:rPr>
          <w:noProof/>
          <w:lang w:eastAsia="en-GB"/>
        </w:rPr>
        <w:drawing>
          <wp:inline distT="0" distB="0" distL="0" distR="0" wp14:anchorId="0B81373A" wp14:editId="77307246">
            <wp:extent cx="1809750" cy="666750"/>
            <wp:effectExtent l="0" t="0" r="0" b="0"/>
            <wp:docPr id="3" name="Picture 3" descr="E:\gov-06052015075806\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ov-06052015075806\Page000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0566" t="3294" r="7820" b="80235"/>
                    <a:stretch/>
                  </pic:blipFill>
                  <pic:spPr bwMode="auto">
                    <a:xfrm>
                      <a:off x="0" y="0"/>
                      <a:ext cx="1809750" cy="666750"/>
                    </a:xfrm>
                    <a:prstGeom prst="rect">
                      <a:avLst/>
                    </a:prstGeom>
                    <a:noFill/>
                    <a:ln>
                      <a:noFill/>
                    </a:ln>
                    <a:extLst>
                      <a:ext uri="{53640926-AAD7-44D8-BBD7-CCE9431645EC}">
                        <a14:shadowObscured xmlns:a14="http://schemas.microsoft.com/office/drawing/2010/main"/>
                      </a:ext>
                    </a:extLst>
                  </pic:spPr>
                </pic:pic>
              </a:graphicData>
            </a:graphic>
          </wp:inline>
        </w:drawing>
      </w:r>
    </w:p>
    <w:p w:rsidR="003F389C" w:rsidRDefault="003F389C" w:rsidP="003F389C">
      <w:pPr>
        <w:pStyle w:val="BodyTextIndent"/>
        <w:tabs>
          <w:tab w:val="left" w:pos="6300"/>
        </w:tabs>
        <w:ind w:left="0"/>
        <w:rPr>
          <w:rFonts w:ascii="Century Gothic" w:hAnsi="Century Gothic"/>
          <w:sz w:val="24"/>
          <w:szCs w:val="24"/>
        </w:rPr>
      </w:pPr>
    </w:p>
    <w:p w:rsidR="003F389C" w:rsidRDefault="00B122A7" w:rsidP="00FC266F">
      <w:pPr>
        <w:pStyle w:val="BodyTextIndent"/>
        <w:tabs>
          <w:tab w:val="left" w:pos="3686"/>
        </w:tabs>
        <w:ind w:left="0"/>
        <w:rPr>
          <w:rFonts w:ascii="Century Gothic" w:hAnsi="Century Gothic"/>
          <w:sz w:val="24"/>
          <w:szCs w:val="24"/>
        </w:rPr>
      </w:pPr>
      <w:r>
        <w:rPr>
          <w:rFonts w:ascii="Century Gothic" w:hAnsi="Century Gothic"/>
          <w:sz w:val="24"/>
          <w:szCs w:val="24"/>
        </w:rPr>
        <w:t>Clare</w:t>
      </w:r>
      <w:r w:rsidR="00FC266F">
        <w:rPr>
          <w:rFonts w:ascii="Century Gothic" w:hAnsi="Century Gothic"/>
          <w:sz w:val="24"/>
          <w:szCs w:val="24"/>
        </w:rPr>
        <w:t xml:space="preserve"> Skinner</w:t>
      </w:r>
      <w:r w:rsidR="00FC266F">
        <w:rPr>
          <w:rFonts w:ascii="Century Gothic" w:hAnsi="Century Gothic"/>
          <w:sz w:val="24"/>
          <w:szCs w:val="24"/>
        </w:rPr>
        <w:tab/>
      </w:r>
      <w:r>
        <w:rPr>
          <w:rFonts w:ascii="Century Gothic" w:hAnsi="Century Gothic"/>
          <w:sz w:val="24"/>
          <w:szCs w:val="24"/>
        </w:rPr>
        <w:t>Mark</w:t>
      </w:r>
      <w:r w:rsidR="003F389C">
        <w:rPr>
          <w:rFonts w:ascii="Century Gothic" w:hAnsi="Century Gothic"/>
          <w:sz w:val="24"/>
          <w:szCs w:val="24"/>
        </w:rPr>
        <w:t xml:space="preserve"> Cooper</w:t>
      </w:r>
    </w:p>
    <w:p w:rsidR="003F389C" w:rsidRPr="00943BE9" w:rsidRDefault="00FC266F" w:rsidP="00FC266F">
      <w:pPr>
        <w:pStyle w:val="BodyTextIndent"/>
        <w:ind w:left="0"/>
        <w:rPr>
          <w:rFonts w:ascii="Century Gothic" w:hAnsi="Century Gothic"/>
          <w:sz w:val="24"/>
          <w:szCs w:val="24"/>
          <w:u w:val="single"/>
        </w:rPr>
      </w:pPr>
      <w:r>
        <w:rPr>
          <w:rFonts w:ascii="Century Gothic" w:hAnsi="Century Gothic"/>
          <w:sz w:val="24"/>
          <w:szCs w:val="24"/>
          <w:u w:val="single"/>
        </w:rPr>
        <w:t>Chair of Governors</w:t>
      </w:r>
      <w:r w:rsidRPr="00FC266F">
        <w:rPr>
          <w:rFonts w:ascii="Century Gothic" w:hAnsi="Century Gothic"/>
          <w:sz w:val="24"/>
          <w:szCs w:val="24"/>
        </w:rPr>
        <w:tab/>
      </w:r>
      <w:r w:rsidRPr="00FC266F">
        <w:rPr>
          <w:rFonts w:ascii="Century Gothic" w:hAnsi="Century Gothic"/>
          <w:sz w:val="24"/>
          <w:szCs w:val="24"/>
        </w:rPr>
        <w:tab/>
      </w:r>
      <w:r>
        <w:rPr>
          <w:rFonts w:ascii="Century Gothic" w:hAnsi="Century Gothic"/>
          <w:sz w:val="24"/>
          <w:szCs w:val="24"/>
          <w:u w:val="single"/>
        </w:rPr>
        <w:t xml:space="preserve"> </w:t>
      </w:r>
      <w:proofErr w:type="spellStart"/>
      <w:r w:rsidR="003F389C" w:rsidRPr="00943BE9">
        <w:rPr>
          <w:rFonts w:ascii="Century Gothic" w:hAnsi="Century Gothic"/>
          <w:sz w:val="24"/>
          <w:szCs w:val="24"/>
          <w:u w:val="single"/>
        </w:rPr>
        <w:t>Headteacher</w:t>
      </w:r>
      <w:proofErr w:type="spellEnd"/>
      <w:r w:rsidRPr="00FC266F">
        <w:rPr>
          <w:rFonts w:ascii="Century Gothic" w:hAnsi="Century Gothic"/>
          <w:sz w:val="24"/>
          <w:szCs w:val="24"/>
        </w:rPr>
        <w:tab/>
      </w:r>
    </w:p>
    <w:p w:rsidR="008850F1" w:rsidRDefault="008850F1"/>
    <w:sectPr w:rsidR="008850F1" w:rsidSect="000C6716">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D03744"/>
    <w:multiLevelType w:val="hybridMultilevel"/>
    <w:tmpl w:val="F14E07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89C"/>
    <w:rsid w:val="00084AF6"/>
    <w:rsid w:val="000C6716"/>
    <w:rsid w:val="00257BBD"/>
    <w:rsid w:val="00287D39"/>
    <w:rsid w:val="003F13B2"/>
    <w:rsid w:val="003F389C"/>
    <w:rsid w:val="006E4E86"/>
    <w:rsid w:val="00705242"/>
    <w:rsid w:val="008850F1"/>
    <w:rsid w:val="008C5F36"/>
    <w:rsid w:val="00B122A7"/>
    <w:rsid w:val="00FC26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9FA73"/>
  <w15:chartTrackingRefBased/>
  <w15:docId w15:val="{58DA4C88-0890-4F20-A500-8538C7B97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F389C"/>
    <w:pPr>
      <w:spacing w:after="0" w:line="240" w:lineRule="auto"/>
      <w:ind w:left="360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3F389C"/>
    <w:rPr>
      <w:rFonts w:ascii="Times New Roman" w:eastAsia="Times New Roman" w:hAnsi="Times New Roman" w:cs="Times New Roman"/>
      <w:sz w:val="20"/>
      <w:szCs w:val="20"/>
    </w:rPr>
  </w:style>
  <w:style w:type="character" w:styleId="Hyperlink">
    <w:name w:val="Hyperlink"/>
    <w:rsid w:val="003F389C"/>
    <w:rPr>
      <w:color w:val="0000FF"/>
      <w:u w:val="single"/>
    </w:rPr>
  </w:style>
  <w:style w:type="paragraph" w:styleId="ListParagraph">
    <w:name w:val="List Paragraph"/>
    <w:basedOn w:val="Normal"/>
    <w:uiPriority w:val="34"/>
    <w:qFormat/>
    <w:rsid w:val="00FC26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tubbs@mountstmarys.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Mount St Mary's Catholic High School</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Stubbs</dc:creator>
  <cp:keywords/>
  <dc:description/>
  <cp:lastModifiedBy>A Stubbs</cp:lastModifiedBy>
  <cp:revision>11</cp:revision>
  <dcterms:created xsi:type="dcterms:W3CDTF">2017-03-30T13:17:00Z</dcterms:created>
  <dcterms:modified xsi:type="dcterms:W3CDTF">2021-09-17T08:14:00Z</dcterms:modified>
</cp:coreProperties>
</file>