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C96CB" w14:textId="1851BC63" w:rsidR="00E04A99" w:rsidRDefault="00850084">
      <w:r>
        <w:rPr>
          <w:noProof/>
          <w:lang w:eastAsia="en-GB"/>
        </w:rPr>
        <mc:AlternateContent>
          <mc:Choice Requires="wps">
            <w:drawing>
              <wp:anchor distT="0" distB="0" distL="114300" distR="114300" simplePos="0" relativeHeight="251667456" behindDoc="0" locked="0" layoutInCell="1" allowOverlap="1" wp14:anchorId="1F5B5917" wp14:editId="6B945438">
                <wp:simplePos x="0" y="0"/>
                <wp:positionH relativeFrom="margin">
                  <wp:align>right</wp:align>
                </wp:positionH>
                <wp:positionV relativeFrom="paragraph">
                  <wp:posOffset>-431321</wp:posOffset>
                </wp:positionV>
                <wp:extent cx="7013275" cy="1143000"/>
                <wp:effectExtent l="0" t="0" r="0" b="0"/>
                <wp:wrapNone/>
                <wp:docPr id="8" name="Text Box 8"/>
                <wp:cNvGraphicFramePr/>
                <a:graphic xmlns:a="http://schemas.openxmlformats.org/drawingml/2006/main">
                  <a:graphicData uri="http://schemas.microsoft.com/office/word/2010/wordprocessingShape">
                    <wps:wsp>
                      <wps:cNvSpPr txBox="1"/>
                      <wps:spPr>
                        <a:xfrm>
                          <a:off x="0" y="0"/>
                          <a:ext cx="7013275" cy="1143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E540BA" w14:textId="48659E08" w:rsidR="00850084" w:rsidRPr="00E04A99" w:rsidRDefault="009E5082" w:rsidP="00850084">
                            <w:pPr>
                              <w:jc w:val="center"/>
                              <w:rPr>
                                <w:rFonts w:ascii="Arial Rounded MT Bold" w:hAnsi="Arial Rounded MT Bold"/>
                                <w:b/>
                                <w:color w:val="FFFFFF" w:themeColor="background1"/>
                                <w:sz w:val="56"/>
                                <w:lang w:val="en-US"/>
                              </w:rPr>
                            </w:pPr>
                            <w:r>
                              <w:rPr>
                                <w:rFonts w:ascii="Arial Rounded MT Bold" w:hAnsi="Arial Rounded MT Bold"/>
                                <w:b/>
                                <w:color w:val="FFFFFF" w:themeColor="background1"/>
                                <w:sz w:val="56"/>
                                <w:lang w:val="en-US"/>
                              </w:rPr>
                              <w:t>Christ Church CE Academy</w:t>
                            </w:r>
                          </w:p>
                          <w:p w14:paraId="4FD946CA" w14:textId="0ED0B610" w:rsidR="00E04A99" w:rsidRPr="00E04A99" w:rsidRDefault="00E04A99" w:rsidP="00E04A99">
                            <w:pPr>
                              <w:jc w:val="center"/>
                              <w:rPr>
                                <w:rFonts w:ascii="Arial Rounded MT Bold" w:hAnsi="Arial Rounded MT Bold"/>
                                <w:b/>
                                <w:color w:val="FFFFFF" w:themeColor="background1"/>
                                <w:sz w:val="5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5B5917" id="_x0000_t202" coordsize="21600,21600" o:spt="202" path="m,l,21600r21600,l21600,xe">
                <v:stroke joinstyle="miter"/>
                <v:path gradientshapeok="t" o:connecttype="rect"/>
              </v:shapetype>
              <v:shape id="Text Box 8" o:spid="_x0000_s1026" type="#_x0000_t202" style="position:absolute;margin-left:501.05pt;margin-top:-33.95pt;width:552.25pt;height:90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" filled="f" stroked="f" strokeweight=".5pt">
                <v:textbox>
                  <w:txbxContent>
                    <w:p w14:paraId="77E540BA" w14:textId="48659E08" w:rsidR="00850084" w:rsidRPr="00E04A99" w:rsidRDefault="009E5082" w:rsidP="00850084">
                      <w:pPr>
                        <w:jc w:val="center"/>
                        <w:rPr>
                          <w:rFonts w:ascii="Arial Rounded MT Bold" w:hAnsi="Arial Rounded MT Bold"/>
                          <w:b/>
                          <w:color w:val="FFFFFF" w:themeColor="background1"/>
                          <w:sz w:val="56"/>
                          <w:lang w:val="en-US"/>
                        </w:rPr>
                      </w:pPr>
                      <w:r>
                        <w:rPr>
                          <w:rFonts w:ascii="Arial Rounded MT Bold" w:hAnsi="Arial Rounded MT Bold"/>
                          <w:b/>
                          <w:color w:val="FFFFFF" w:themeColor="background1"/>
                          <w:sz w:val="56"/>
                          <w:lang w:val="en-US"/>
                        </w:rPr>
                        <w:t>Christ Church CE Academy</w:t>
                      </w:r>
                    </w:p>
                    <w:p w14:paraId="4FD946CA" w14:textId="0ED0B610" w:rsidR="00E04A99" w:rsidRPr="00E04A99" w:rsidRDefault="00E04A99" w:rsidP="00E04A99">
                      <w:pPr>
                        <w:jc w:val="center"/>
                        <w:rPr>
                          <w:rFonts w:ascii="Arial Rounded MT Bold" w:hAnsi="Arial Rounded MT Bold"/>
                          <w:b/>
                          <w:color w:val="FFFFFF" w:themeColor="background1"/>
                          <w:sz w:val="56"/>
                          <w:lang w:val="en-US"/>
                        </w:rPr>
                      </w:pPr>
                    </w:p>
                  </w:txbxContent>
                </v:textbox>
                <w10:wrap anchorx="margin"/>
              </v:shape>
            </w:pict>
          </mc:Fallback>
        </mc:AlternateContent>
      </w:r>
      <w:r w:rsidR="00BA5F4D">
        <w:rPr>
          <w:noProof/>
          <w:lang w:eastAsia="en-GB"/>
        </w:rPr>
        <mc:AlternateContent>
          <mc:Choice Requires="wps">
            <w:drawing>
              <wp:anchor distT="0" distB="0" distL="114300" distR="114300" simplePos="0" relativeHeight="251658240" behindDoc="0" locked="0" layoutInCell="1" allowOverlap="1" wp14:anchorId="2BF3A271" wp14:editId="2742E516">
                <wp:simplePos x="0" y="0"/>
                <wp:positionH relativeFrom="page">
                  <wp:align>left</wp:align>
                </wp:positionH>
                <wp:positionV relativeFrom="paragraph">
                  <wp:posOffset>-914400</wp:posOffset>
                </wp:positionV>
                <wp:extent cx="7589520" cy="1916430"/>
                <wp:effectExtent l="0" t="0" r="11430" b="7620"/>
                <wp:wrapNone/>
                <wp:docPr id="1" name="Flowchart: Document 1"/>
                <wp:cNvGraphicFramePr/>
                <a:graphic xmlns:a="http://schemas.openxmlformats.org/drawingml/2006/main">
                  <a:graphicData uri="http://schemas.microsoft.com/office/word/2010/wordprocessingShape">
                    <wps:wsp>
                      <wps:cNvSpPr/>
                      <wps:spPr>
                        <a:xfrm>
                          <a:off x="0" y="0"/>
                          <a:ext cx="7589520" cy="1916430"/>
                        </a:xfrm>
                        <a:prstGeom prst="flowChartDocument">
                          <a:avLst/>
                        </a:prstGeom>
                        <a:solidFill>
                          <a:srgbClr val="00206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325B5173"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1" o:spid="_x0000_s1026" type="#_x0000_t114" style="position:absolute;margin-left:0;margin-top:-1in;width:597.6pt;height:150.9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" fillcolor="#002060" strokecolor="#1f4d78 [1604]" strokeweight="1pt">
                <w10:wrap anchorx="page"/>
              </v:shape>
            </w:pict>
          </mc:Fallback>
        </mc:AlternateContent>
      </w:r>
    </w:p>
    <w:p w14:paraId="53E1A3BD" w14:textId="559FEFAD" w:rsidR="00E04A99" w:rsidRPr="00E04A99" w:rsidRDefault="00E04A99" w:rsidP="00E04A99"/>
    <w:p w14:paraId="12537A21" w14:textId="0AD6967B" w:rsidR="00E04A99" w:rsidRPr="00E04A99" w:rsidRDefault="00E04A99" w:rsidP="00E04A99"/>
    <w:p w14:paraId="2781101E" w14:textId="7BE49F7A" w:rsidR="00E04A99" w:rsidRPr="00E04A99" w:rsidRDefault="00E04A99" w:rsidP="00E04A99"/>
    <w:p w14:paraId="1D54175B" w14:textId="5ACA4527" w:rsidR="00E04A99" w:rsidRPr="00E04A99" w:rsidRDefault="00E04A99" w:rsidP="00E04A99"/>
    <w:p w14:paraId="3E10CA56" w14:textId="246AEF21" w:rsidR="00E04A99" w:rsidRPr="00E04A99" w:rsidRDefault="00E04A99" w:rsidP="00E04A99"/>
    <w:p w14:paraId="252F1BA3" w14:textId="2C43940D" w:rsidR="00E04A99" w:rsidRPr="00E04A99" w:rsidRDefault="001A055F" w:rsidP="001A055F">
      <w:pPr>
        <w:tabs>
          <w:tab w:val="left" w:pos="8760"/>
        </w:tabs>
      </w:pPr>
      <w:r>
        <w:tab/>
      </w:r>
    </w:p>
    <w:p w14:paraId="1B440041" w14:textId="2ED46E4E" w:rsidR="00E04A99" w:rsidRPr="00E04A99" w:rsidRDefault="00E04A99" w:rsidP="00E04A99"/>
    <w:p w14:paraId="1ACA6E65" w14:textId="42D712A3" w:rsidR="00E04A99" w:rsidRPr="00E04A99" w:rsidRDefault="00416064" w:rsidP="009E5082">
      <w:pPr>
        <w:tabs>
          <w:tab w:val="left" w:pos="4260"/>
        </w:tabs>
      </w:pPr>
      <w:r w:rsidRPr="00C85A67">
        <w:rPr>
          <w:rFonts w:ascii="Tahoma" w:hAnsi="Tahoma" w:cs="Tahoma"/>
          <w:b/>
          <w:bCs/>
          <w:noProof/>
          <w:color w:val="244061"/>
          <w:sz w:val="20"/>
          <w:lang w:eastAsia="en-GB"/>
        </w:rPr>
        <w:drawing>
          <wp:anchor distT="0" distB="0" distL="114300" distR="114300" simplePos="0" relativeHeight="251682816" behindDoc="0" locked="0" layoutInCell="1" allowOverlap="1" wp14:anchorId="1025DDEE" wp14:editId="4FF2D21A">
            <wp:simplePos x="0" y="0"/>
            <wp:positionH relativeFrom="margin">
              <wp:align>left</wp:align>
            </wp:positionH>
            <wp:positionV relativeFrom="paragraph">
              <wp:posOffset>354198</wp:posOffset>
            </wp:positionV>
            <wp:extent cx="6607810" cy="2837180"/>
            <wp:effectExtent l="0" t="0" r="2540" b="1270"/>
            <wp:wrapThrough wrapText="bothSides">
              <wp:wrapPolygon edited="0">
                <wp:start x="0" y="0"/>
                <wp:lineTo x="0" y="21465"/>
                <wp:lineTo x="21546" y="21465"/>
                <wp:lineTo x="21546" y="0"/>
                <wp:lineTo x="0" y="0"/>
              </wp:wrapPolygon>
            </wp:wrapThrough>
            <wp:docPr id="106" name="Picture 106" descr="top of 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 of letterhead.jpg"/>
                    <pic:cNvPicPr>
                      <a:picLocks noChangeAspect="1" noChangeArrowheads="1"/>
                    </pic:cNvPicPr>
                  </pic:nvPicPr>
                  <pic:blipFill>
                    <a:blip r:embed="rId11" cstate="print">
                      <a:extLst>
                        <a:ext uri="{28A0092B-C50C-407E-A947-70E740481C1C}">
                          <a14:useLocalDpi xmlns:a14="http://schemas.microsoft.com/office/drawing/2010/main" val="0"/>
                        </a:ext>
                      </a:extLst>
                    </a:blip>
                    <a:srcRect l="54189" t="5386" b="28532"/>
                    <a:stretch>
                      <a:fillRect/>
                    </a:stretch>
                  </pic:blipFill>
                  <pic:spPr bwMode="auto">
                    <a:xfrm>
                      <a:off x="0" y="0"/>
                      <a:ext cx="6607810" cy="2837180"/>
                    </a:xfrm>
                    <a:prstGeom prst="rect">
                      <a:avLst/>
                    </a:prstGeom>
                    <a:noFill/>
                    <a:ln>
                      <a:noFill/>
                    </a:ln>
                  </pic:spPr>
                </pic:pic>
              </a:graphicData>
            </a:graphic>
            <wp14:sizeRelH relativeFrom="page">
              <wp14:pctWidth>0</wp14:pctWidth>
            </wp14:sizeRelH>
            <wp14:sizeRelV relativeFrom="page">
              <wp14:pctHeight>0</wp14:pctHeight>
            </wp14:sizeRelV>
          </wp:anchor>
        </w:drawing>
      </w:r>
      <w:r w:rsidR="009E5082">
        <w:tab/>
      </w:r>
    </w:p>
    <w:p w14:paraId="62F9D5AE" w14:textId="1C033A0F" w:rsidR="00E04A99" w:rsidRPr="00E04A99" w:rsidRDefault="00E04A99" w:rsidP="00E04A99"/>
    <w:p w14:paraId="25876EDF" w14:textId="6243ECCD" w:rsidR="00E04A99" w:rsidRPr="00E04A99" w:rsidRDefault="001A055F" w:rsidP="001A055F">
      <w:pPr>
        <w:tabs>
          <w:tab w:val="left" w:pos="7092"/>
        </w:tabs>
      </w:pPr>
      <w:r>
        <w:tab/>
      </w:r>
    </w:p>
    <w:p w14:paraId="57B521C0" w14:textId="77777777" w:rsidR="00E04A99" w:rsidRPr="00E04A99" w:rsidRDefault="00E04A99" w:rsidP="00E04A99"/>
    <w:p w14:paraId="53CB5CF6" w14:textId="237D0EF4" w:rsidR="00E04A99" w:rsidRDefault="00E04A99" w:rsidP="00E04A99"/>
    <w:p w14:paraId="0BB00A3A" w14:textId="77777777" w:rsidR="00020D9F" w:rsidRDefault="00020D9F" w:rsidP="00E04A99"/>
    <w:p w14:paraId="3736D31B" w14:textId="77777777" w:rsidR="00020D9F" w:rsidRDefault="00020D9F" w:rsidP="00E04A99"/>
    <w:p w14:paraId="3BBA35CA" w14:textId="77777777" w:rsidR="00E04A99" w:rsidRPr="00E04A99" w:rsidRDefault="00E04A99" w:rsidP="00E04A99"/>
    <w:p w14:paraId="7BC0ED1F" w14:textId="77777777" w:rsidR="00F835C8" w:rsidRDefault="00F835C8" w:rsidP="00E04A99"/>
    <w:p w14:paraId="7C815A60" w14:textId="31B79698" w:rsidR="00F835C8" w:rsidRDefault="00F835C8" w:rsidP="00E04A99"/>
    <w:p w14:paraId="71AE59DA" w14:textId="0F3E43EA" w:rsidR="00E04A99" w:rsidRPr="00E04A99" w:rsidRDefault="006300F7" w:rsidP="00E04A99">
      <w:r>
        <w:rPr>
          <w:noProof/>
          <w:lang w:eastAsia="en-GB"/>
        </w:rPr>
        <mc:AlternateContent>
          <mc:Choice Requires="wps">
            <w:drawing>
              <wp:anchor distT="0" distB="0" distL="114300" distR="114300" simplePos="0" relativeHeight="251660288" behindDoc="0" locked="0" layoutInCell="1" allowOverlap="1" wp14:anchorId="5844447F" wp14:editId="4E04923B">
                <wp:simplePos x="0" y="0"/>
                <wp:positionH relativeFrom="page">
                  <wp:align>left</wp:align>
                </wp:positionH>
                <wp:positionV relativeFrom="paragraph">
                  <wp:posOffset>155575</wp:posOffset>
                </wp:positionV>
                <wp:extent cx="7589520" cy="1661160"/>
                <wp:effectExtent l="0" t="0" r="11430" b="15240"/>
                <wp:wrapNone/>
                <wp:docPr id="2" name="Flowchart: Document 2"/>
                <wp:cNvGraphicFramePr/>
                <a:graphic xmlns:a="http://schemas.openxmlformats.org/drawingml/2006/main">
                  <a:graphicData uri="http://schemas.microsoft.com/office/word/2010/wordprocessingShape">
                    <wps:wsp>
                      <wps:cNvSpPr/>
                      <wps:spPr>
                        <a:xfrm flipH="1" flipV="1">
                          <a:off x="0" y="0"/>
                          <a:ext cx="7589520" cy="1661160"/>
                        </a:xfrm>
                        <a:prstGeom prst="flowChartDocument">
                          <a:avLst/>
                        </a:prstGeom>
                        <a:solidFill>
                          <a:srgbClr val="00206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53ED2D6C" id="Flowchart: Document 2" o:spid="_x0000_s1026" type="#_x0000_t114" style="position:absolute;margin-left:0;margin-top:12.25pt;width:597.6pt;height:130.8pt;flip:x y;z-index:2516602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" fillcolor="#002060" strokecolor="#1f4d78 [1604]" strokeweight="1pt">
                <w10:wrap anchorx="page"/>
              </v:shape>
            </w:pict>
          </mc:Fallback>
        </mc:AlternateContent>
      </w:r>
    </w:p>
    <w:p w14:paraId="48B9E75F" w14:textId="77777777" w:rsidR="00DF356E" w:rsidRDefault="00DF356E" w:rsidP="00E04A99"/>
    <w:p w14:paraId="1EEE0600" w14:textId="77777777" w:rsidR="00DF356E" w:rsidRDefault="00DF356E">
      <w:r>
        <w:rPr>
          <w:noProof/>
          <w:lang w:eastAsia="en-GB"/>
        </w:rPr>
        <mc:AlternateContent>
          <mc:Choice Requires="wps">
            <w:drawing>
              <wp:anchor distT="0" distB="0" distL="114300" distR="114300" simplePos="0" relativeHeight="251670528" behindDoc="0" locked="0" layoutInCell="1" allowOverlap="1" wp14:anchorId="206AAFF6" wp14:editId="37ED31A1">
                <wp:simplePos x="0" y="0"/>
                <wp:positionH relativeFrom="page">
                  <wp:align>left</wp:align>
                </wp:positionH>
                <wp:positionV relativeFrom="paragraph">
                  <wp:posOffset>280035</wp:posOffset>
                </wp:positionV>
                <wp:extent cx="7543800" cy="85725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7543800" cy="857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F57A7B" w14:textId="2853677F" w:rsidR="00B61B66" w:rsidRPr="00E04A99" w:rsidRDefault="00020D9F" w:rsidP="00B61B66">
                            <w:pPr>
                              <w:jc w:val="center"/>
                              <w:rPr>
                                <w:rFonts w:ascii="Arial Rounded MT Bold" w:hAnsi="Arial Rounded MT Bold"/>
                                <w:b/>
                                <w:color w:val="FFFFFF" w:themeColor="background1"/>
                                <w:sz w:val="56"/>
                                <w:lang w:val="en-US"/>
                              </w:rPr>
                            </w:pPr>
                            <w:r>
                              <w:rPr>
                                <w:rFonts w:ascii="Arial Rounded MT Bold" w:hAnsi="Arial Rounded MT Bold"/>
                                <w:b/>
                                <w:color w:val="FFFFFF" w:themeColor="background1"/>
                                <w:sz w:val="56"/>
                                <w:lang w:val="en-US"/>
                              </w:rPr>
                              <w:t>Deputy Headteacher</w:t>
                            </w:r>
                            <w:r w:rsidR="00B61B66">
                              <w:rPr>
                                <w:rFonts w:ascii="Arial Rounded MT Bold" w:hAnsi="Arial Rounded MT Bold"/>
                                <w:b/>
                                <w:color w:val="FFFFFF" w:themeColor="background1"/>
                                <w:sz w:val="56"/>
                                <w:lang w:val="en-US"/>
                              </w:rPr>
                              <w:t xml:space="preserve"> Recruitment Pack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6AAFF6" id="Text Box 11" o:spid="_x0000_s1027" type="#_x0000_t202" style="position:absolute;margin-left:0;margin-top:22.05pt;width:594pt;height:67.5pt;z-index:25167052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" filled="f" stroked="f" strokeweight=".5pt">
                <v:textbox>
                  <w:txbxContent>
                    <w:p w14:paraId="36F57A7B" w14:textId="2853677F" w:rsidR="00B61B66" w:rsidRPr="00E04A99" w:rsidRDefault="00020D9F" w:rsidP="00B61B66">
                      <w:pPr>
                        <w:jc w:val="center"/>
                        <w:rPr>
                          <w:rFonts w:ascii="Arial Rounded MT Bold" w:hAnsi="Arial Rounded MT Bold"/>
                          <w:b/>
                          <w:color w:val="FFFFFF" w:themeColor="background1"/>
                          <w:sz w:val="56"/>
                          <w:lang w:val="en-US"/>
                        </w:rPr>
                      </w:pPr>
                      <w:r>
                        <w:rPr>
                          <w:rFonts w:ascii="Arial Rounded MT Bold" w:hAnsi="Arial Rounded MT Bold"/>
                          <w:b/>
                          <w:color w:val="FFFFFF" w:themeColor="background1"/>
                          <w:sz w:val="56"/>
                          <w:lang w:val="en-US"/>
                        </w:rPr>
                        <w:t>Deputy Headteacher</w:t>
                      </w:r>
                      <w:r w:rsidR="00B61B66">
                        <w:rPr>
                          <w:rFonts w:ascii="Arial Rounded MT Bold" w:hAnsi="Arial Rounded MT Bold"/>
                          <w:b/>
                          <w:color w:val="FFFFFF" w:themeColor="background1"/>
                          <w:sz w:val="56"/>
                          <w:lang w:val="en-US"/>
                        </w:rPr>
                        <w:t xml:space="preserve"> Recruitment Pack</w:t>
                      </w:r>
                    </w:p>
                  </w:txbxContent>
                </v:textbox>
                <w10:wrap anchorx="page"/>
              </v:shape>
            </w:pict>
          </mc:Fallback>
        </mc:AlternateContent>
      </w:r>
      <w:r>
        <w:br w:type="page"/>
      </w:r>
    </w:p>
    <w:p w14:paraId="2C68E35A" w14:textId="0C77B81B" w:rsidR="00E04A99" w:rsidRDefault="00EB6699" w:rsidP="00E04A99">
      <w:r w:rsidRPr="00DF356E">
        <w:rPr>
          <w:noProof/>
          <w:lang w:eastAsia="en-GB"/>
        </w:rPr>
        <w:lastRenderedPageBreak/>
        <mc:AlternateContent>
          <mc:Choice Requires="wps">
            <w:drawing>
              <wp:anchor distT="0" distB="0" distL="114300" distR="114300" simplePos="0" relativeHeight="251688960" behindDoc="0" locked="0" layoutInCell="1" allowOverlap="1" wp14:anchorId="0888DAC3" wp14:editId="3C94C786">
                <wp:simplePos x="0" y="0"/>
                <wp:positionH relativeFrom="margin">
                  <wp:posOffset>-351155</wp:posOffset>
                </wp:positionH>
                <wp:positionV relativeFrom="paragraph">
                  <wp:posOffset>-601980</wp:posOffset>
                </wp:positionV>
                <wp:extent cx="7368540" cy="601980"/>
                <wp:effectExtent l="0" t="0" r="0" b="7620"/>
                <wp:wrapNone/>
                <wp:docPr id="56" name="Text Box 56"/>
                <wp:cNvGraphicFramePr/>
                <a:graphic xmlns:a="http://schemas.openxmlformats.org/drawingml/2006/main">
                  <a:graphicData uri="http://schemas.microsoft.com/office/word/2010/wordprocessingShape">
                    <wps:wsp>
                      <wps:cNvSpPr txBox="1"/>
                      <wps:spPr>
                        <a:xfrm>
                          <a:off x="0" y="0"/>
                          <a:ext cx="7368540" cy="6019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F1AFE3" w14:textId="77777777" w:rsidR="00DF356E" w:rsidRPr="006300F7" w:rsidRDefault="00DF356E" w:rsidP="00DF356E">
                            <w:pPr>
                              <w:jc w:val="center"/>
                              <w:rPr>
                                <w:rFonts w:ascii="Arial Rounded MT Bold" w:hAnsi="Arial Rounded MT Bold"/>
                                <w:b/>
                                <w:color w:val="FFFFFF" w:themeColor="background1"/>
                                <w:sz w:val="44"/>
                                <w:lang w:val="en-US"/>
                              </w:rPr>
                            </w:pPr>
                            <w:r>
                              <w:rPr>
                                <w:rFonts w:ascii="Arial Rounded MT Bold" w:hAnsi="Arial Rounded MT Bold"/>
                                <w:b/>
                                <w:color w:val="FFFFFF" w:themeColor="background1"/>
                                <w:sz w:val="44"/>
                                <w:lang w:val="en-US"/>
                              </w:rPr>
                              <w:t>Advert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88DAC3" id="Text Box 56" o:spid="_x0000_s1028" type="#_x0000_t202" style="position:absolute;margin-left:-27.65pt;margin-top:-47.4pt;width:580.2pt;height:47.4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" filled="f" stroked="f" strokeweight=".5pt">
                <v:textbox>
                  <w:txbxContent>
                    <w:p w14:paraId="7FF1AFE3" w14:textId="77777777" w:rsidR="00DF356E" w:rsidRPr="006300F7" w:rsidRDefault="00DF356E" w:rsidP="00DF356E">
                      <w:pPr>
                        <w:jc w:val="center"/>
                        <w:rPr>
                          <w:rFonts w:ascii="Arial Rounded MT Bold" w:hAnsi="Arial Rounded MT Bold"/>
                          <w:b/>
                          <w:color w:val="FFFFFF" w:themeColor="background1"/>
                          <w:sz w:val="44"/>
                          <w:lang w:val="en-US"/>
                        </w:rPr>
                      </w:pPr>
                      <w:r>
                        <w:rPr>
                          <w:rFonts w:ascii="Arial Rounded MT Bold" w:hAnsi="Arial Rounded MT Bold"/>
                          <w:b/>
                          <w:color w:val="FFFFFF" w:themeColor="background1"/>
                          <w:sz w:val="44"/>
                          <w:lang w:val="en-US"/>
                        </w:rPr>
                        <w:t>Advert</w:t>
                      </w:r>
                    </w:p>
                  </w:txbxContent>
                </v:textbox>
                <w10:wrap anchorx="margin"/>
              </v:shape>
            </w:pict>
          </mc:Fallback>
        </mc:AlternateContent>
      </w:r>
      <w:r w:rsidR="00DF356E">
        <w:rPr>
          <w:noProof/>
          <w:lang w:eastAsia="en-GB"/>
        </w:rPr>
        <mc:AlternateContent>
          <mc:Choice Requires="wps">
            <w:drawing>
              <wp:anchor distT="0" distB="0" distL="114300" distR="114300" simplePos="0" relativeHeight="251684864" behindDoc="1" locked="0" layoutInCell="1" allowOverlap="1" wp14:anchorId="2195CF59" wp14:editId="57EC070A">
                <wp:simplePos x="0" y="0"/>
                <wp:positionH relativeFrom="margin">
                  <wp:posOffset>-469265</wp:posOffset>
                </wp:positionH>
                <wp:positionV relativeFrom="paragraph">
                  <wp:posOffset>-200025</wp:posOffset>
                </wp:positionV>
                <wp:extent cx="7589520" cy="9563100"/>
                <wp:effectExtent l="0" t="0" r="11430" b="19050"/>
                <wp:wrapNone/>
                <wp:docPr id="58" name="Rectangle 58"/>
                <wp:cNvGraphicFramePr/>
                <a:graphic xmlns:a="http://schemas.openxmlformats.org/drawingml/2006/main">
                  <a:graphicData uri="http://schemas.microsoft.com/office/word/2010/wordprocessingShape">
                    <wps:wsp>
                      <wps:cNvSpPr/>
                      <wps:spPr>
                        <a:xfrm>
                          <a:off x="0" y="0"/>
                          <a:ext cx="7589520" cy="9563100"/>
                        </a:xfrm>
                        <a:prstGeom prst="rect">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5F373AAA" id="Rectangle 58" o:spid="_x0000_s1026" style="position:absolute;margin-left:-36.95pt;margin-top:-15.75pt;width:597.6pt;height:753pt;z-index:-251631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" fillcolor="#deeaf6 [660]" strokecolor="#deeaf6 [660]" strokeweight="1pt">
                <w10:wrap anchorx="margin"/>
              </v:rect>
            </w:pict>
          </mc:Fallback>
        </mc:AlternateContent>
      </w:r>
      <w:r w:rsidR="00DF356E" w:rsidRPr="00DF356E">
        <w:rPr>
          <w:noProof/>
          <w:lang w:eastAsia="en-GB"/>
        </w:rPr>
        <mc:AlternateContent>
          <mc:Choice Requires="wps">
            <w:drawing>
              <wp:anchor distT="0" distB="0" distL="114300" distR="114300" simplePos="0" relativeHeight="251686912" behindDoc="0" locked="0" layoutInCell="1" allowOverlap="1" wp14:anchorId="3BB15421" wp14:editId="4712EF87">
                <wp:simplePos x="0" y="0"/>
                <wp:positionH relativeFrom="page">
                  <wp:posOffset>2540</wp:posOffset>
                </wp:positionH>
                <wp:positionV relativeFrom="paragraph">
                  <wp:posOffset>-895985</wp:posOffset>
                </wp:positionV>
                <wp:extent cx="7589520" cy="1089660"/>
                <wp:effectExtent l="0" t="0" r="11430" b="15240"/>
                <wp:wrapNone/>
                <wp:docPr id="55" name="Flowchart: Document 55"/>
                <wp:cNvGraphicFramePr/>
                <a:graphic xmlns:a="http://schemas.openxmlformats.org/drawingml/2006/main">
                  <a:graphicData uri="http://schemas.microsoft.com/office/word/2010/wordprocessingShape">
                    <wps:wsp>
                      <wps:cNvSpPr/>
                      <wps:spPr>
                        <a:xfrm>
                          <a:off x="0" y="0"/>
                          <a:ext cx="7589520" cy="1089660"/>
                        </a:xfrm>
                        <a:prstGeom prst="flowChartDocument">
                          <a:avLst/>
                        </a:prstGeom>
                        <a:solidFill>
                          <a:srgbClr val="00206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14544C7B" id="Flowchart: Document 55" o:spid="_x0000_s1026" type="#_x0000_t114" style="position:absolute;margin-left:.2pt;margin-top:-70.55pt;width:597.6pt;height:85.8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" fillcolor="#002060" strokecolor="#1f4d78 [1604]" strokeweight="1pt">
                <w10:wrap anchorx="page"/>
              </v:shape>
            </w:pict>
          </mc:Fallback>
        </mc:AlternateContent>
      </w:r>
    </w:p>
    <w:p w14:paraId="4EE6B3C2" w14:textId="77777777" w:rsidR="00DF356E" w:rsidRDefault="005549F3" w:rsidP="00E04A99">
      <w:r>
        <w:rPr>
          <w:noProof/>
          <w:lang w:eastAsia="en-GB"/>
        </w:rPr>
        <mc:AlternateContent>
          <mc:Choice Requires="wps">
            <w:drawing>
              <wp:anchor distT="0" distB="0" distL="114300" distR="114300" simplePos="0" relativeHeight="251676672" behindDoc="0" locked="0" layoutInCell="1" allowOverlap="1" wp14:anchorId="15B80FFA" wp14:editId="50F04BCF">
                <wp:simplePos x="0" y="0"/>
                <wp:positionH relativeFrom="margin">
                  <wp:posOffset>-153035</wp:posOffset>
                </wp:positionH>
                <wp:positionV relativeFrom="paragraph">
                  <wp:posOffset>64770</wp:posOffset>
                </wp:positionV>
                <wp:extent cx="7048500" cy="8595360"/>
                <wp:effectExtent l="0" t="0" r="0" b="0"/>
                <wp:wrapNone/>
                <wp:docPr id="141" name="Text Box 141"/>
                <wp:cNvGraphicFramePr/>
                <a:graphic xmlns:a="http://schemas.openxmlformats.org/drawingml/2006/main">
                  <a:graphicData uri="http://schemas.microsoft.com/office/word/2010/wordprocessingShape">
                    <wps:wsp>
                      <wps:cNvSpPr txBox="1"/>
                      <wps:spPr>
                        <a:xfrm>
                          <a:off x="0" y="0"/>
                          <a:ext cx="7048500" cy="8595360"/>
                        </a:xfrm>
                        <a:prstGeom prst="rect">
                          <a:avLst/>
                        </a:prstGeom>
                        <a:solidFill>
                          <a:schemeClr val="accent1">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11057" w:type="dxa"/>
                              <w:tblInd w:w="-147" w:type="dxa"/>
                              <w:tblLook w:val="04A0" w:firstRow="1" w:lastRow="0" w:firstColumn="1" w:lastColumn="0" w:noHBand="0" w:noVBand="1"/>
                            </w:tblPr>
                            <w:tblGrid>
                              <w:gridCol w:w="1843"/>
                              <w:gridCol w:w="9214"/>
                            </w:tblGrid>
                            <w:tr w:rsidR="005549F3" w:rsidRPr="002D5EAB" w14:paraId="3C81B664" w14:textId="77777777" w:rsidTr="00CE1F91">
                              <w:trPr>
                                <w:trHeight w:val="340"/>
                              </w:trPr>
                              <w:tc>
                                <w:tcPr>
                                  <w:tcW w:w="1843" w:type="dxa"/>
                                  <w:shd w:val="clear" w:color="auto" w:fill="FFFFFF" w:themeFill="background1"/>
                                  <w:vAlign w:val="center"/>
                                </w:tcPr>
                                <w:p w14:paraId="67220251" w14:textId="77777777" w:rsidR="005549F3" w:rsidRPr="002D5EAB" w:rsidRDefault="005549F3" w:rsidP="00CB0292">
                                  <w:pPr>
                                    <w:rPr>
                                      <w:rFonts w:ascii="Arial Rounded MT Bold" w:hAnsi="Arial Rounded MT Bold"/>
                                    </w:rPr>
                                  </w:pPr>
                                  <w:r w:rsidRPr="002D5EAB">
                                    <w:rPr>
                                      <w:rFonts w:ascii="Arial Rounded MT Bold" w:hAnsi="Arial Rounded MT Bold"/>
                                    </w:rPr>
                                    <w:t>Title</w:t>
                                  </w:r>
                                </w:p>
                              </w:tc>
                              <w:tc>
                                <w:tcPr>
                                  <w:tcW w:w="9214" w:type="dxa"/>
                                  <w:shd w:val="clear" w:color="auto" w:fill="FFFFFF" w:themeFill="background1"/>
                                  <w:vAlign w:val="center"/>
                                </w:tcPr>
                                <w:p w14:paraId="1EBFBB50" w14:textId="01214BE5" w:rsidR="005549F3" w:rsidRPr="002D5EAB" w:rsidRDefault="00951B7C" w:rsidP="00CB0292">
                                  <w:pPr>
                                    <w:rPr>
                                      <w:rFonts w:ascii="Arial Rounded MT Bold" w:hAnsi="Arial Rounded MT Bold"/>
                                    </w:rPr>
                                  </w:pPr>
                                  <w:r>
                                    <w:rPr>
                                      <w:rFonts w:ascii="Arial Rounded MT Bold" w:hAnsi="Arial Rounded MT Bold"/>
                                    </w:rPr>
                                    <w:t>Deputy Headteacher</w:t>
                                  </w:r>
                                </w:p>
                              </w:tc>
                            </w:tr>
                            <w:tr w:rsidR="00CB0292" w:rsidRPr="002D5EAB" w14:paraId="2E02B724" w14:textId="77777777" w:rsidTr="00CE1F91">
                              <w:trPr>
                                <w:trHeight w:val="340"/>
                              </w:trPr>
                              <w:tc>
                                <w:tcPr>
                                  <w:tcW w:w="1843" w:type="dxa"/>
                                  <w:shd w:val="clear" w:color="auto" w:fill="FFFFFF" w:themeFill="background1"/>
                                  <w:vAlign w:val="center"/>
                                </w:tcPr>
                                <w:p w14:paraId="573EFB5C" w14:textId="77777777" w:rsidR="00CB0292" w:rsidRPr="002D5EAB" w:rsidRDefault="00CB0292" w:rsidP="00CB0292">
                                  <w:pPr>
                                    <w:rPr>
                                      <w:rFonts w:ascii="Arial Rounded MT Bold" w:hAnsi="Arial Rounded MT Bold"/>
                                    </w:rPr>
                                  </w:pPr>
                                  <w:r w:rsidRPr="002D5EAB">
                                    <w:rPr>
                                      <w:rFonts w:ascii="Arial Rounded MT Bold" w:hAnsi="Arial Rounded MT Bold"/>
                                    </w:rPr>
                                    <w:t>Location</w:t>
                                  </w:r>
                                </w:p>
                              </w:tc>
                              <w:tc>
                                <w:tcPr>
                                  <w:tcW w:w="9214" w:type="dxa"/>
                                  <w:shd w:val="clear" w:color="auto" w:fill="FFFFFF" w:themeFill="background1"/>
                                  <w:vAlign w:val="center"/>
                                </w:tcPr>
                                <w:p w14:paraId="263DDAE1" w14:textId="3DED77C2" w:rsidR="00CB0292" w:rsidRPr="002D5EAB" w:rsidRDefault="009E5082" w:rsidP="00CB0292">
                                  <w:pPr>
                                    <w:rPr>
                                      <w:rFonts w:ascii="Arial Rounded MT Bold" w:hAnsi="Arial Rounded MT Bold"/>
                                    </w:rPr>
                                  </w:pPr>
                                  <w:r>
                                    <w:rPr>
                                      <w:rFonts w:ascii="Arial Rounded MT Bold" w:hAnsi="Arial Rounded MT Bold"/>
                                    </w:rPr>
                                    <w:t>Christ Church CE Academy</w:t>
                                  </w:r>
                                  <w:r w:rsidR="00951B7C">
                                    <w:rPr>
                                      <w:rFonts w:ascii="Arial Rounded MT Bold" w:hAnsi="Arial Rounded MT Bold"/>
                                    </w:rPr>
                                    <w:t>, Deighton Road, HD2 1JP</w:t>
                                  </w:r>
                                </w:p>
                              </w:tc>
                            </w:tr>
                            <w:tr w:rsidR="004F50B7" w:rsidRPr="002D5EAB" w14:paraId="64307E32" w14:textId="77777777" w:rsidTr="00CE1F91">
                              <w:trPr>
                                <w:trHeight w:val="340"/>
                              </w:trPr>
                              <w:tc>
                                <w:tcPr>
                                  <w:tcW w:w="1843" w:type="dxa"/>
                                  <w:shd w:val="clear" w:color="auto" w:fill="FFFFFF" w:themeFill="background1"/>
                                  <w:vAlign w:val="center"/>
                                </w:tcPr>
                                <w:p w14:paraId="17BFC5EF" w14:textId="47BB8057" w:rsidR="004F50B7" w:rsidRPr="002D5EAB" w:rsidRDefault="004F50B7" w:rsidP="00CB0292">
                                  <w:pPr>
                                    <w:rPr>
                                      <w:rFonts w:ascii="Arial Rounded MT Bold" w:hAnsi="Arial Rounded MT Bold"/>
                                    </w:rPr>
                                  </w:pPr>
                                  <w:r w:rsidRPr="002D5EAB">
                                    <w:rPr>
                                      <w:rFonts w:ascii="Arial Rounded MT Bold" w:hAnsi="Arial Rounded MT Bold"/>
                                    </w:rPr>
                                    <w:t>Days/Hours</w:t>
                                  </w:r>
                                </w:p>
                              </w:tc>
                              <w:tc>
                                <w:tcPr>
                                  <w:tcW w:w="9214" w:type="dxa"/>
                                  <w:shd w:val="clear" w:color="auto" w:fill="FFFFFF" w:themeFill="background1"/>
                                  <w:vAlign w:val="center"/>
                                </w:tcPr>
                                <w:p w14:paraId="33191467" w14:textId="31828E7A" w:rsidR="004F50B7" w:rsidRPr="002D5EAB" w:rsidRDefault="002D5EAB" w:rsidP="002422E4">
                                  <w:pPr>
                                    <w:jc w:val="both"/>
                                    <w:rPr>
                                      <w:rFonts w:ascii="Arial Rounded MT Bold" w:hAnsi="Arial Rounded MT Bold"/>
                                    </w:rPr>
                                  </w:pPr>
                                  <w:r w:rsidRPr="002D5EAB">
                                    <w:rPr>
                                      <w:rFonts w:ascii="Arial Rounded MT Bold" w:hAnsi="Arial Rounded MT Bold"/>
                                    </w:rPr>
                                    <w:t xml:space="preserve">Monday to </w:t>
                                  </w:r>
                                  <w:r w:rsidR="009E5082">
                                    <w:rPr>
                                      <w:rFonts w:ascii="Arial Rounded MT Bold" w:hAnsi="Arial Rounded MT Bold"/>
                                    </w:rPr>
                                    <w:t>Friday</w:t>
                                  </w:r>
                                  <w:r w:rsidR="00951B7C">
                                    <w:rPr>
                                      <w:rFonts w:ascii="Arial Rounded MT Bold" w:hAnsi="Arial Rounded MT Bold"/>
                                    </w:rPr>
                                    <w:t xml:space="preserve"> – Full Time </w:t>
                                  </w:r>
                                </w:p>
                              </w:tc>
                            </w:tr>
                            <w:tr w:rsidR="005549F3" w:rsidRPr="002D5EAB" w14:paraId="6486ABD4" w14:textId="77777777" w:rsidTr="00CE1F91">
                              <w:trPr>
                                <w:trHeight w:val="340"/>
                              </w:trPr>
                              <w:tc>
                                <w:tcPr>
                                  <w:tcW w:w="1843" w:type="dxa"/>
                                  <w:shd w:val="clear" w:color="auto" w:fill="FFFFFF" w:themeFill="background1"/>
                                  <w:vAlign w:val="center"/>
                                </w:tcPr>
                                <w:p w14:paraId="3938ABE8" w14:textId="77777777" w:rsidR="005549F3" w:rsidRPr="002D5EAB" w:rsidRDefault="005549F3" w:rsidP="00CB0292">
                                  <w:pPr>
                                    <w:rPr>
                                      <w:rFonts w:ascii="Arial Rounded MT Bold" w:hAnsi="Arial Rounded MT Bold"/>
                                    </w:rPr>
                                  </w:pPr>
                                  <w:r w:rsidRPr="002D5EAB">
                                    <w:rPr>
                                      <w:rFonts w:ascii="Arial Rounded MT Bold" w:hAnsi="Arial Rounded MT Bold"/>
                                    </w:rPr>
                                    <w:t>Pay Range</w:t>
                                  </w:r>
                                </w:p>
                              </w:tc>
                              <w:tc>
                                <w:tcPr>
                                  <w:tcW w:w="9214" w:type="dxa"/>
                                  <w:shd w:val="clear" w:color="auto" w:fill="FFFFFF" w:themeFill="background1"/>
                                  <w:vAlign w:val="center"/>
                                </w:tcPr>
                                <w:p w14:paraId="4E27B63A" w14:textId="5A7E65D5" w:rsidR="00850084" w:rsidRPr="002D5EAB" w:rsidRDefault="00951B7C" w:rsidP="00D30B22">
                                  <w:pPr>
                                    <w:jc w:val="both"/>
                                    <w:rPr>
                                      <w:rFonts w:ascii="Arial Rounded MT Bold" w:hAnsi="Arial Rounded MT Bold"/>
                                    </w:rPr>
                                  </w:pPr>
                                  <w:r>
                                    <w:rPr>
                                      <w:rFonts w:ascii="Arial Rounded MT Bold" w:hAnsi="Arial Rounded MT Bold"/>
                                    </w:rPr>
                                    <w:t>L9-13</w:t>
                                  </w:r>
                                </w:p>
                              </w:tc>
                            </w:tr>
                            <w:tr w:rsidR="005549F3" w:rsidRPr="002D5EAB" w14:paraId="136D1D07" w14:textId="77777777" w:rsidTr="00CE1F91">
                              <w:trPr>
                                <w:trHeight w:val="340"/>
                              </w:trPr>
                              <w:tc>
                                <w:tcPr>
                                  <w:tcW w:w="1843" w:type="dxa"/>
                                  <w:shd w:val="clear" w:color="auto" w:fill="FFFFFF" w:themeFill="background1"/>
                                  <w:vAlign w:val="center"/>
                                </w:tcPr>
                                <w:p w14:paraId="4C5AC350" w14:textId="77777777" w:rsidR="005549F3" w:rsidRPr="002D5EAB" w:rsidRDefault="005549F3" w:rsidP="00CB0292">
                                  <w:pPr>
                                    <w:rPr>
                                      <w:rFonts w:ascii="Arial Rounded MT Bold" w:hAnsi="Arial Rounded MT Bold"/>
                                    </w:rPr>
                                  </w:pPr>
                                  <w:r w:rsidRPr="002D5EAB">
                                    <w:rPr>
                                      <w:rFonts w:ascii="Arial Rounded MT Bold" w:hAnsi="Arial Rounded MT Bold"/>
                                    </w:rPr>
                                    <w:t>Required</w:t>
                                  </w:r>
                                  <w:r w:rsidR="00CB0292" w:rsidRPr="002D5EAB">
                                    <w:rPr>
                                      <w:rFonts w:ascii="Arial Rounded MT Bold" w:hAnsi="Arial Rounded MT Bold"/>
                                    </w:rPr>
                                    <w:t xml:space="preserve"> from</w:t>
                                  </w:r>
                                </w:p>
                              </w:tc>
                              <w:tc>
                                <w:tcPr>
                                  <w:tcW w:w="9214" w:type="dxa"/>
                                  <w:shd w:val="clear" w:color="auto" w:fill="FFFFFF" w:themeFill="background1"/>
                                  <w:vAlign w:val="center"/>
                                </w:tcPr>
                                <w:p w14:paraId="5103A210" w14:textId="4DAC3E7E" w:rsidR="005549F3" w:rsidRPr="002D5EAB" w:rsidRDefault="005D7355" w:rsidP="00CB0292">
                                  <w:pPr>
                                    <w:rPr>
                                      <w:rFonts w:ascii="Arial Rounded MT Bold" w:hAnsi="Arial Rounded MT Bold"/>
                                    </w:rPr>
                                  </w:pPr>
                                  <w:r>
                                    <w:rPr>
                                      <w:rFonts w:ascii="Arial Rounded MT Bold" w:hAnsi="Arial Rounded MT Bold"/>
                                    </w:rPr>
                                    <w:t xml:space="preserve">September </w:t>
                                  </w:r>
                                  <w:r w:rsidR="00951B7C">
                                    <w:rPr>
                                      <w:rFonts w:ascii="Arial Rounded MT Bold" w:hAnsi="Arial Rounded MT Bold"/>
                                    </w:rPr>
                                    <w:t>2026</w:t>
                                  </w:r>
                                </w:p>
                              </w:tc>
                            </w:tr>
                          </w:tbl>
                          <w:p w14:paraId="1CFE30CE" w14:textId="77777777" w:rsidR="0072078A" w:rsidRPr="002D5EAB" w:rsidRDefault="0072078A" w:rsidP="00850084">
                            <w:pPr>
                              <w:pStyle w:val="Footer"/>
                              <w:jc w:val="both"/>
                              <w:rPr>
                                <w:rFonts w:ascii="Arial Rounded MT Bold" w:hAnsi="Arial Rounded MT Bold" w:cs="Arial"/>
                                <w:sz w:val="10"/>
                                <w:szCs w:val="10"/>
                              </w:rPr>
                            </w:pPr>
                          </w:p>
                          <w:p w14:paraId="42ADCAB2" w14:textId="77777777" w:rsidR="005F00EC" w:rsidRPr="002D5EAB" w:rsidRDefault="005F00EC" w:rsidP="00850084">
                            <w:pPr>
                              <w:pStyle w:val="Footer"/>
                              <w:jc w:val="both"/>
                              <w:rPr>
                                <w:rFonts w:ascii="Arial Rounded MT Bold" w:hAnsi="Arial Rounded MT Bold" w:cs="Arial"/>
                                <w:sz w:val="4"/>
                                <w:szCs w:val="4"/>
                              </w:rPr>
                            </w:pPr>
                          </w:p>
                          <w:p w14:paraId="13996A59" w14:textId="2BA4A4CC" w:rsidR="008C5E54" w:rsidRPr="001F621E" w:rsidRDefault="00B4585E" w:rsidP="008C5E54">
                            <w:pPr>
                              <w:spacing w:before="100" w:beforeAutospacing="1" w:after="100" w:afterAutospacing="1" w:line="240" w:lineRule="auto"/>
                              <w:rPr>
                                <w:rFonts w:ascii="Calibri" w:eastAsia="Times New Roman" w:hAnsi="Calibri" w:cs="Calibri"/>
                                <w:sz w:val="20"/>
                                <w:szCs w:val="20"/>
                                <w:lang w:eastAsia="en-GB"/>
                              </w:rPr>
                            </w:pPr>
                            <w:r w:rsidRPr="001F621E">
                              <w:rPr>
                                <w:rFonts w:ascii="Calibri" w:eastAsia="Times New Roman" w:hAnsi="Calibri" w:cs="Calibri"/>
                                <w:sz w:val="20"/>
                                <w:szCs w:val="20"/>
                                <w:lang w:eastAsia="en-GB"/>
                              </w:rPr>
                              <w:t>W</w:t>
                            </w:r>
                            <w:r w:rsidR="008C5E54" w:rsidRPr="001F621E">
                              <w:rPr>
                                <w:rFonts w:ascii="Calibri" w:eastAsia="Times New Roman" w:hAnsi="Calibri" w:cs="Calibri"/>
                                <w:sz w:val="20"/>
                                <w:szCs w:val="20"/>
                                <w:lang w:eastAsia="en-GB"/>
                              </w:rPr>
                              <w:t xml:space="preserve">e are seeking an exceptional Deputy Headteacher to join </w:t>
                            </w:r>
                            <w:r w:rsidR="00D446A7" w:rsidRPr="001F621E">
                              <w:rPr>
                                <w:rFonts w:ascii="Calibri" w:eastAsia="Times New Roman" w:hAnsi="Calibri" w:cs="Calibri"/>
                                <w:sz w:val="20"/>
                                <w:szCs w:val="20"/>
                                <w:lang w:eastAsia="en-GB"/>
                              </w:rPr>
                              <w:t>Christ Church CE Academy</w:t>
                            </w:r>
                            <w:r w:rsidR="008C5E54" w:rsidRPr="001F621E">
                              <w:rPr>
                                <w:rFonts w:ascii="Calibri" w:eastAsia="Times New Roman" w:hAnsi="Calibri" w:cs="Calibri"/>
                                <w:sz w:val="20"/>
                                <w:szCs w:val="20"/>
                                <w:lang w:eastAsia="en-GB"/>
                              </w:rPr>
                              <w:t xml:space="preserve"> at an exciting point in its journey. This is a role for a values-driven, aspirational leader who believes passionately that every child—regardless of background—deserves an outstanding education, rich opportunities and the highest expectations.</w:t>
                            </w:r>
                          </w:p>
                          <w:p w14:paraId="7F918AE8" w14:textId="54DD3402" w:rsidR="008C5E54" w:rsidRPr="001F621E" w:rsidRDefault="008C5E54" w:rsidP="008C5E54">
                            <w:pPr>
                              <w:spacing w:before="100" w:beforeAutospacing="1" w:after="100" w:afterAutospacing="1" w:line="240" w:lineRule="auto"/>
                              <w:rPr>
                                <w:rFonts w:ascii="Calibri" w:eastAsia="Times New Roman" w:hAnsi="Calibri" w:cs="Calibri"/>
                                <w:sz w:val="20"/>
                                <w:szCs w:val="20"/>
                                <w:lang w:eastAsia="en-GB"/>
                              </w:rPr>
                            </w:pPr>
                            <w:r w:rsidRPr="001F621E">
                              <w:rPr>
                                <w:rFonts w:ascii="Calibri" w:eastAsia="Times New Roman" w:hAnsi="Calibri" w:cs="Calibri"/>
                                <w:sz w:val="20"/>
                                <w:szCs w:val="20"/>
                                <w:lang w:eastAsia="en-GB"/>
                              </w:rPr>
                              <w:t xml:space="preserve">Our children are truly delightful: curious, warm and eager to learn. They are supported by a hardworking, committed staff team who care deeply about one another and about the community they serve. You will work alongside supportive parents and carers who value education and partnership, and within the strong, forward-thinking framework of our </w:t>
                            </w:r>
                            <w:r w:rsidR="00400F47" w:rsidRPr="001F621E">
                              <w:rPr>
                                <w:rFonts w:ascii="Calibri" w:eastAsia="Times New Roman" w:hAnsi="Calibri" w:cs="Calibri"/>
                                <w:sz w:val="20"/>
                                <w:szCs w:val="20"/>
                                <w:lang w:eastAsia="en-GB"/>
                              </w:rPr>
                              <w:t>Local Academy Board an</w:t>
                            </w:r>
                            <w:r w:rsidR="009552CC" w:rsidRPr="001F621E">
                              <w:rPr>
                                <w:rFonts w:ascii="Calibri" w:eastAsia="Times New Roman" w:hAnsi="Calibri" w:cs="Calibri"/>
                                <w:sz w:val="20"/>
                                <w:szCs w:val="20"/>
                                <w:lang w:eastAsia="en-GB"/>
                              </w:rPr>
                              <w:t xml:space="preserve">d Enhance </w:t>
                            </w:r>
                            <w:r w:rsidRPr="001F621E">
                              <w:rPr>
                                <w:rFonts w:ascii="Calibri" w:eastAsia="Times New Roman" w:hAnsi="Calibri" w:cs="Calibri"/>
                                <w:sz w:val="20"/>
                                <w:szCs w:val="20"/>
                                <w:lang w:eastAsia="en-GB"/>
                              </w:rPr>
                              <w:t>Trust, which provides challenge, encouragement and high-quality professional support.</w:t>
                            </w:r>
                          </w:p>
                          <w:p w14:paraId="0D8AD76D" w14:textId="7AF92C06" w:rsidR="008C5E54" w:rsidRPr="001F621E" w:rsidRDefault="008C5E54" w:rsidP="008C5E54">
                            <w:pPr>
                              <w:spacing w:before="100" w:beforeAutospacing="1" w:after="100" w:afterAutospacing="1" w:line="240" w:lineRule="auto"/>
                              <w:rPr>
                                <w:rFonts w:ascii="Calibri" w:eastAsia="Times New Roman" w:hAnsi="Calibri" w:cs="Calibri"/>
                                <w:sz w:val="20"/>
                                <w:szCs w:val="20"/>
                                <w:lang w:eastAsia="en-GB"/>
                              </w:rPr>
                            </w:pPr>
                            <w:r w:rsidRPr="001F621E">
                              <w:rPr>
                                <w:rFonts w:ascii="Calibri" w:eastAsia="Times New Roman" w:hAnsi="Calibri" w:cs="Calibri"/>
                                <w:b/>
                                <w:bCs/>
                                <w:sz w:val="20"/>
                                <w:szCs w:val="20"/>
                                <w:lang w:eastAsia="en-GB"/>
                              </w:rPr>
                              <w:t>We are looking for</w:t>
                            </w:r>
                            <w:r w:rsidRPr="001F621E">
                              <w:rPr>
                                <w:rFonts w:ascii="Calibri" w:eastAsia="Times New Roman" w:hAnsi="Calibri" w:cs="Calibri"/>
                                <w:sz w:val="20"/>
                                <w:szCs w:val="20"/>
                                <w:lang w:eastAsia="en-GB"/>
                              </w:rPr>
                              <w:t xml:space="preserve"> a Deputy Headteacher who can inspire excellence in teaching and learning, strengthen inclusive practice, and help shape a school culture where ambition</w:t>
                            </w:r>
                            <w:r w:rsidR="00B86974">
                              <w:rPr>
                                <w:rFonts w:ascii="Calibri" w:eastAsia="Times New Roman" w:hAnsi="Calibri" w:cs="Calibri"/>
                                <w:sz w:val="20"/>
                                <w:szCs w:val="20"/>
                                <w:lang w:eastAsia="en-GB"/>
                              </w:rPr>
                              <w:t xml:space="preserve"> and </w:t>
                            </w:r>
                            <w:r w:rsidRPr="001F621E">
                              <w:rPr>
                                <w:rFonts w:ascii="Calibri" w:eastAsia="Times New Roman" w:hAnsi="Calibri" w:cs="Calibri"/>
                                <w:sz w:val="20"/>
                                <w:szCs w:val="20"/>
                                <w:lang w:eastAsia="en-GB"/>
                              </w:rPr>
                              <w:t>hope</w:t>
                            </w:r>
                            <w:r w:rsidR="00F54B88">
                              <w:rPr>
                                <w:rFonts w:ascii="Calibri" w:eastAsia="Times New Roman" w:hAnsi="Calibri" w:cs="Calibri"/>
                                <w:sz w:val="20"/>
                                <w:szCs w:val="20"/>
                                <w:lang w:eastAsia="en-GB"/>
                              </w:rPr>
                              <w:t xml:space="preserve"> are key</w:t>
                            </w:r>
                            <w:r w:rsidRPr="001F621E">
                              <w:rPr>
                                <w:rFonts w:ascii="Calibri" w:eastAsia="Times New Roman" w:hAnsi="Calibri" w:cs="Calibri"/>
                                <w:sz w:val="20"/>
                                <w:szCs w:val="20"/>
                                <w:lang w:eastAsia="en-GB"/>
                              </w:rPr>
                              <w:t xml:space="preserve">. </w:t>
                            </w:r>
                            <w:r w:rsidR="00B86974">
                              <w:rPr>
                                <w:rFonts w:ascii="Calibri" w:eastAsia="Times New Roman" w:hAnsi="Calibri" w:cs="Calibri"/>
                                <w:sz w:val="20"/>
                                <w:szCs w:val="20"/>
                                <w:lang w:eastAsia="en-GB"/>
                              </w:rPr>
                              <w:t>Y</w:t>
                            </w:r>
                            <w:r w:rsidRPr="001F621E">
                              <w:rPr>
                                <w:rFonts w:ascii="Calibri" w:eastAsia="Times New Roman" w:hAnsi="Calibri" w:cs="Calibri"/>
                                <w:sz w:val="20"/>
                                <w:szCs w:val="20"/>
                                <w:lang w:eastAsia="en-GB"/>
                              </w:rPr>
                              <w:t>ou will play a key role in driving sustained improvement and ensuring every child is enabled to “live life in all its fullness.”</w:t>
                            </w:r>
                          </w:p>
                          <w:p w14:paraId="77E30B54" w14:textId="024DCBAD" w:rsidR="00137E5D" w:rsidRPr="001F621E" w:rsidRDefault="00ED4F32" w:rsidP="008C5E54">
                            <w:pPr>
                              <w:spacing w:before="100" w:beforeAutospacing="1" w:after="100" w:afterAutospacing="1" w:line="240" w:lineRule="auto"/>
                              <w:rPr>
                                <w:rFonts w:ascii="Calibri" w:eastAsia="Times New Roman" w:hAnsi="Calibri" w:cs="Calibri"/>
                                <w:sz w:val="20"/>
                                <w:szCs w:val="20"/>
                                <w:lang w:eastAsia="en-GB"/>
                              </w:rPr>
                            </w:pPr>
                            <w:r w:rsidRPr="001F621E">
                              <w:rPr>
                                <w:b/>
                                <w:bCs/>
                                <w:sz w:val="20"/>
                                <w:szCs w:val="20"/>
                              </w:rPr>
                              <w:t>We are looking for</w:t>
                            </w:r>
                            <w:r w:rsidR="00AD50C4" w:rsidRPr="001F621E">
                              <w:rPr>
                                <w:sz w:val="20"/>
                                <w:szCs w:val="20"/>
                              </w:rPr>
                              <w:t>:</w:t>
                            </w:r>
                            <w:r w:rsidRPr="001F621E">
                              <w:rPr>
                                <w:sz w:val="20"/>
                                <w:szCs w:val="20"/>
                              </w:rPr>
                              <w:t xml:space="preserve"> an inspiring and reflective leader with a strong moral purpose and high aspirations for all. You will be an excellent classroom practitioner with a clear understanding of effective teaching and learning</w:t>
                            </w:r>
                            <w:r w:rsidR="00673C63" w:rsidRPr="001F621E">
                              <w:rPr>
                                <w:sz w:val="20"/>
                                <w:szCs w:val="20"/>
                              </w:rPr>
                              <w:t xml:space="preserve"> across the whole Primary </w:t>
                            </w:r>
                            <w:r w:rsidR="00583D01" w:rsidRPr="001F621E">
                              <w:rPr>
                                <w:sz w:val="20"/>
                                <w:szCs w:val="20"/>
                              </w:rPr>
                              <w:t xml:space="preserve">Age </w:t>
                            </w:r>
                            <w:r w:rsidR="00673C63" w:rsidRPr="001F621E">
                              <w:rPr>
                                <w:sz w:val="20"/>
                                <w:szCs w:val="20"/>
                              </w:rPr>
                              <w:t>Range</w:t>
                            </w:r>
                            <w:r w:rsidRPr="001F621E">
                              <w:rPr>
                                <w:sz w:val="20"/>
                                <w:szCs w:val="20"/>
                              </w:rPr>
                              <w:t>, and the ability to lead and support others to improve practice. You will be resilient, compassionate and solutions-focused, with the confidence to work in a challenging context and the humility to learn alongside others. A commitment to child-centred leadership is essential.</w:t>
                            </w:r>
                          </w:p>
                          <w:p w14:paraId="6ED59422" w14:textId="64342316" w:rsidR="004356A2" w:rsidRPr="001F621E" w:rsidRDefault="00163E9C" w:rsidP="00CB0292">
                            <w:pPr>
                              <w:spacing w:after="0" w:line="240" w:lineRule="auto"/>
                              <w:jc w:val="both"/>
                              <w:rPr>
                                <w:rFonts w:ascii="Calibri" w:hAnsi="Calibri" w:cs="Calibri"/>
                                <w:sz w:val="20"/>
                                <w:szCs w:val="20"/>
                              </w:rPr>
                            </w:pPr>
                            <w:r w:rsidRPr="001F621E">
                              <w:rPr>
                                <w:rFonts w:ascii="Calibri" w:hAnsi="Calibri" w:cs="Calibri"/>
                                <w:sz w:val="20"/>
                                <w:szCs w:val="20"/>
                              </w:rPr>
                              <w:t>You will be joining a warm, ambitious school community where children are a joy to teach, staff work hard for one another, and parents are supportive and engaged. You will benefit from the backing of a forward-thinking Trust that invests in professional development, values collaboration and supports courageous leadership. This role offers a rare opportunity to combine meaningful leadership responsibility with significant classroom practice, to shape the future of the school, and to make a lasting difference to the lives of children and families.</w:t>
                            </w:r>
                            <w:r w:rsidR="004356A2" w:rsidRPr="001F621E">
                              <w:rPr>
                                <w:rFonts w:ascii="Calibri" w:hAnsi="Calibri" w:cs="Calibri"/>
                                <w:sz w:val="20"/>
                                <w:szCs w:val="20"/>
                              </w:rPr>
                              <w:t xml:space="preserve"> Teaching commitment </w:t>
                            </w:r>
                            <w:r w:rsidR="00B86974">
                              <w:rPr>
                                <w:rFonts w:ascii="Calibri" w:hAnsi="Calibri" w:cs="Calibri"/>
                                <w:sz w:val="20"/>
                                <w:szCs w:val="20"/>
                              </w:rPr>
                              <w:t>is likely to</w:t>
                            </w:r>
                            <w:r w:rsidR="00B86974" w:rsidRPr="001F621E">
                              <w:rPr>
                                <w:rFonts w:ascii="Calibri" w:hAnsi="Calibri" w:cs="Calibri"/>
                                <w:sz w:val="20"/>
                                <w:szCs w:val="20"/>
                              </w:rPr>
                              <w:t xml:space="preserve"> </w:t>
                            </w:r>
                            <w:r w:rsidR="004356A2" w:rsidRPr="001F621E">
                              <w:rPr>
                                <w:rFonts w:ascii="Calibri" w:hAnsi="Calibri" w:cs="Calibri"/>
                                <w:sz w:val="20"/>
                                <w:szCs w:val="20"/>
                              </w:rPr>
                              <w:t xml:space="preserve">be </w:t>
                            </w:r>
                            <w:r w:rsidR="004356A2" w:rsidRPr="001F621E">
                              <w:rPr>
                                <w:rFonts w:ascii="Calibri" w:hAnsi="Calibri" w:cs="Calibri"/>
                                <w:b/>
                                <w:bCs/>
                                <w:sz w:val="20"/>
                                <w:szCs w:val="20"/>
                              </w:rPr>
                              <w:t>0.</w:t>
                            </w:r>
                            <w:r w:rsidR="00F536BF" w:rsidRPr="001F621E">
                              <w:rPr>
                                <w:rFonts w:ascii="Calibri" w:hAnsi="Calibri" w:cs="Calibri"/>
                                <w:b/>
                                <w:bCs/>
                                <w:sz w:val="20"/>
                                <w:szCs w:val="20"/>
                              </w:rPr>
                              <w:t>5</w:t>
                            </w:r>
                            <w:r w:rsidR="00F536BF" w:rsidRPr="001F621E">
                              <w:rPr>
                                <w:rFonts w:ascii="Calibri" w:hAnsi="Calibri" w:cs="Calibri"/>
                                <w:sz w:val="20"/>
                                <w:szCs w:val="20"/>
                              </w:rPr>
                              <w:t xml:space="preserve">. </w:t>
                            </w:r>
                          </w:p>
                          <w:p w14:paraId="28C672B5" w14:textId="77777777" w:rsidR="00395D19" w:rsidRPr="001F621E" w:rsidRDefault="00395D19" w:rsidP="00CB0292">
                            <w:pPr>
                              <w:spacing w:after="0" w:line="240" w:lineRule="auto"/>
                              <w:jc w:val="both"/>
                              <w:rPr>
                                <w:rFonts w:ascii="Calibri" w:hAnsi="Calibri" w:cs="Calibri"/>
                                <w:sz w:val="20"/>
                                <w:szCs w:val="20"/>
                              </w:rPr>
                            </w:pPr>
                          </w:p>
                          <w:p w14:paraId="410EAE89" w14:textId="77777777" w:rsidR="00A55423" w:rsidRPr="001F621E" w:rsidRDefault="00A55423" w:rsidP="001F621E">
                            <w:pPr>
                              <w:pStyle w:val="Default"/>
                              <w:rPr>
                                <w:color w:val="0462C1"/>
                                <w:sz w:val="20"/>
                                <w:szCs w:val="20"/>
                              </w:rPr>
                            </w:pPr>
                            <w:r w:rsidRPr="001F621E">
                              <w:rPr>
                                <w:color w:val="1F4E79"/>
                                <w:sz w:val="20"/>
                                <w:szCs w:val="20"/>
                              </w:rPr>
                              <w:t xml:space="preserve">To apply for the post please visit the current vacancies section at </w:t>
                            </w:r>
                            <w:r w:rsidRPr="001F621E">
                              <w:rPr>
                                <w:color w:val="0462C1"/>
                                <w:sz w:val="20"/>
                                <w:szCs w:val="20"/>
                              </w:rPr>
                              <w:t xml:space="preserve">https://www.enhanceacad.org.uk/ </w:t>
                            </w:r>
                          </w:p>
                          <w:p w14:paraId="74122CA7" w14:textId="77777777" w:rsidR="00B4585E" w:rsidRPr="001F621E" w:rsidRDefault="00B4585E" w:rsidP="001F621E">
                            <w:pPr>
                              <w:spacing w:after="0" w:line="240" w:lineRule="auto"/>
                              <w:rPr>
                                <w:sz w:val="20"/>
                                <w:szCs w:val="20"/>
                              </w:rPr>
                            </w:pPr>
                          </w:p>
                          <w:p w14:paraId="78480AF6" w14:textId="77777777" w:rsidR="00B4585E" w:rsidRPr="001F621E" w:rsidRDefault="00B4585E" w:rsidP="001F621E">
                            <w:pPr>
                              <w:rPr>
                                <w:sz w:val="20"/>
                                <w:szCs w:val="20"/>
                              </w:rPr>
                            </w:pPr>
                            <w:r w:rsidRPr="001F621E">
                              <w:rPr>
                                <w:sz w:val="20"/>
                                <w:szCs w:val="20"/>
                              </w:rPr>
                              <w:t>If you would like further information about the role please contact:</w:t>
                            </w:r>
                          </w:p>
                          <w:p w14:paraId="7ED968CA" w14:textId="10791B40" w:rsidR="00B4585E" w:rsidRPr="001F621E" w:rsidRDefault="00CF5ED3" w:rsidP="001F621E">
                            <w:pPr>
                              <w:rPr>
                                <w:sz w:val="20"/>
                                <w:szCs w:val="20"/>
                              </w:rPr>
                            </w:pPr>
                            <w:r>
                              <w:rPr>
                                <w:sz w:val="20"/>
                                <w:szCs w:val="20"/>
                              </w:rPr>
                              <w:t xml:space="preserve">Margaret Farrell, Headteacher Designate </w:t>
                            </w:r>
                            <w:hyperlink r:id="rId12" w:history="1">
                              <w:r w:rsidR="00B4585E" w:rsidRPr="001F621E">
                                <w:rPr>
                                  <w:rStyle w:val="Hyperlink"/>
                                  <w:sz w:val="20"/>
                                  <w:szCs w:val="20"/>
                                </w:rPr>
                                <w:t>office@christchurch.enhanceacad.org.uk</w:t>
                              </w:r>
                            </w:hyperlink>
                            <w:r w:rsidR="00B4585E" w:rsidRPr="001F621E">
                              <w:rPr>
                                <w:sz w:val="20"/>
                                <w:szCs w:val="20"/>
                              </w:rPr>
                              <w:t xml:space="preserve">  / 01484 226595.</w:t>
                            </w:r>
                          </w:p>
                          <w:p w14:paraId="7595FD19" w14:textId="21763934" w:rsidR="00B4585E" w:rsidRPr="001F621E" w:rsidRDefault="00B4585E" w:rsidP="001F621E">
                            <w:pPr>
                              <w:pStyle w:val="Default"/>
                              <w:rPr>
                                <w:color w:val="006FC0"/>
                                <w:sz w:val="20"/>
                                <w:szCs w:val="20"/>
                              </w:rPr>
                            </w:pPr>
                            <w:r w:rsidRPr="001F621E">
                              <w:rPr>
                                <w:color w:val="1F4E79"/>
                                <w:sz w:val="20"/>
                                <w:szCs w:val="20"/>
                              </w:rPr>
                              <w:t xml:space="preserve">To find out more about the Academy, please visit our website: </w:t>
                            </w:r>
                            <w:r w:rsidRPr="001F621E">
                              <w:rPr>
                                <w:color w:val="006FC0"/>
                                <w:sz w:val="20"/>
                                <w:szCs w:val="20"/>
                              </w:rPr>
                              <w:t xml:space="preserve">www.christchurchcofeacademy.co.uk </w:t>
                            </w:r>
                          </w:p>
                          <w:p w14:paraId="161BA1B2" w14:textId="77777777" w:rsidR="00B4585E" w:rsidRPr="001F621E" w:rsidRDefault="00B4585E" w:rsidP="001F621E">
                            <w:pPr>
                              <w:pStyle w:val="Default"/>
                              <w:rPr>
                                <w:sz w:val="20"/>
                                <w:szCs w:val="20"/>
                              </w:rPr>
                            </w:pPr>
                          </w:p>
                          <w:p w14:paraId="4AECC863" w14:textId="77777777" w:rsidR="0071251E" w:rsidRDefault="00B4585E" w:rsidP="005F3DF4">
                            <w:pPr>
                              <w:rPr>
                                <w:sz w:val="20"/>
                              </w:rPr>
                            </w:pPr>
                            <w:r w:rsidRPr="001F621E">
                              <w:rPr>
                                <w:sz w:val="20"/>
                                <w:szCs w:val="20"/>
                              </w:rPr>
                              <w:t>Enhance Academy Trust has an absolute commitment to safeguarding and promoting the welfare of children. The successful applicant will be required to undertake an enhanced criminal record check via the DBS. Online</w:t>
                            </w:r>
                            <w:r w:rsidR="0071251E">
                              <w:rPr>
                                <w:sz w:val="20"/>
                                <w:szCs w:val="20"/>
                              </w:rPr>
                              <w:t xml:space="preserve"> </w:t>
                            </w:r>
                            <w:r w:rsidR="0071251E" w:rsidRPr="0077105F">
                              <w:rPr>
                                <w:sz w:val="20"/>
                              </w:rPr>
                              <w:t xml:space="preserve">checks will also be completed for shortlisted candidates. The Trust values the diversity of our workforce and welcomes applications from all. </w:t>
                            </w:r>
                          </w:p>
                          <w:p w14:paraId="78D060DE" w14:textId="77777777" w:rsidR="0071251E" w:rsidRPr="007358A7" w:rsidRDefault="0071251E" w:rsidP="005F3DF4">
                            <w:pPr>
                              <w:tabs>
                                <w:tab w:val="left" w:pos="2135"/>
                              </w:tabs>
                              <w:rPr>
                                <w:b/>
                                <w:sz w:val="20"/>
                              </w:rPr>
                            </w:pPr>
                            <w:r>
                              <w:rPr>
                                <w:b/>
                                <w:i/>
                                <w:sz w:val="20"/>
                              </w:rPr>
                              <w:t>E</w:t>
                            </w:r>
                            <w:r w:rsidRPr="00357F8B">
                              <w:rPr>
                                <w:b/>
                                <w:i/>
                                <w:sz w:val="20"/>
                              </w:rPr>
                              <w:t xml:space="preserve">mployment is conditional on confirmation of the right to work in the UK – either as a UK or Irish citizen, under the EU Settlement scheme. If you do not have the right to work in the UK, please consider carefully whether you meet the eligibility to apply for this </w:t>
                            </w:r>
                            <w:r w:rsidRPr="007358A7">
                              <w:rPr>
                                <w:b/>
                                <w:i/>
                                <w:sz w:val="20"/>
                              </w:rPr>
                              <w:t>position</w:t>
                            </w:r>
                            <w:r w:rsidRPr="007358A7">
                              <w:rPr>
                                <w:b/>
                                <w:sz w:val="20"/>
                              </w:rPr>
                              <w:t>.</w:t>
                            </w:r>
                          </w:p>
                          <w:p w14:paraId="402A0055" w14:textId="77777777" w:rsidR="005549F3" w:rsidRPr="007358A7" w:rsidRDefault="005549F3" w:rsidP="00CB0292">
                            <w:pPr>
                              <w:spacing w:after="0" w:line="240" w:lineRule="auto"/>
                              <w:jc w:val="both"/>
                              <w:rPr>
                                <w:rFonts w:ascii="Arial Rounded MT Bold" w:hAnsi="Arial Rounded MT Bold"/>
                                <w:b/>
                                <w:sz w:val="20"/>
                                <w:szCs w:val="20"/>
                              </w:rPr>
                            </w:pPr>
                            <w:r w:rsidRPr="007358A7">
                              <w:rPr>
                                <w:rFonts w:ascii="Arial Rounded MT Bold" w:hAnsi="Arial Rounded MT Bold"/>
                                <w:b/>
                                <w:sz w:val="20"/>
                                <w:szCs w:val="20"/>
                              </w:rPr>
                              <w:t xml:space="preserve">Selection Timeline </w:t>
                            </w:r>
                          </w:p>
                          <w:p w14:paraId="44FC48F2" w14:textId="3570F2C9" w:rsidR="00CE1F91" w:rsidRPr="007358A7" w:rsidRDefault="00AA3DAC" w:rsidP="00CB0292">
                            <w:pPr>
                              <w:spacing w:after="0" w:line="240" w:lineRule="auto"/>
                              <w:jc w:val="both"/>
                              <w:rPr>
                                <w:rFonts w:ascii="Arial Rounded MT Bold" w:hAnsi="Arial Rounded MT Bold"/>
                              </w:rPr>
                            </w:pPr>
                            <w:r w:rsidRPr="007358A7">
                              <w:rPr>
                                <w:rFonts w:ascii="Arial Rounded MT Bold" w:hAnsi="Arial Rounded MT Bold"/>
                                <w:b/>
                                <w:bCs/>
                                <w:sz w:val="20"/>
                                <w:szCs w:val="20"/>
                              </w:rPr>
                              <w:t>Closing Date:</w:t>
                            </w:r>
                            <w:r w:rsidRPr="007358A7">
                              <w:rPr>
                                <w:rFonts w:ascii="Arial Rounded MT Bold" w:hAnsi="Arial Rounded MT Bold"/>
                                <w:sz w:val="20"/>
                                <w:szCs w:val="20"/>
                              </w:rPr>
                              <w:t xml:space="preserve"> </w:t>
                            </w:r>
                            <w:r w:rsidR="007358A7" w:rsidRPr="007358A7">
                              <w:rPr>
                                <w:rFonts w:ascii="Arial Rounded MT Bold" w:hAnsi="Arial Rounded MT Bold"/>
                                <w:sz w:val="20"/>
                                <w:szCs w:val="20"/>
                              </w:rPr>
                              <w:t>Wednes</w:t>
                            </w:r>
                            <w:r w:rsidR="00951B7C" w:rsidRPr="007358A7">
                              <w:rPr>
                                <w:rFonts w:ascii="Arial Rounded MT Bold" w:hAnsi="Arial Rounded MT Bold"/>
                                <w:sz w:val="20"/>
                                <w:szCs w:val="20"/>
                              </w:rPr>
                              <w:t>day</w:t>
                            </w:r>
                            <w:r w:rsidR="00932D76" w:rsidRPr="007358A7">
                              <w:rPr>
                                <w:rFonts w:ascii="Arial Rounded MT Bold" w:hAnsi="Arial Rounded MT Bold"/>
                                <w:sz w:val="20"/>
                                <w:szCs w:val="20"/>
                              </w:rPr>
                              <w:t xml:space="preserve"> 1</w:t>
                            </w:r>
                            <w:r w:rsidR="007358A7" w:rsidRPr="007358A7">
                              <w:rPr>
                                <w:rFonts w:ascii="Arial Rounded MT Bold" w:hAnsi="Arial Rounded MT Bold"/>
                                <w:sz w:val="20"/>
                                <w:szCs w:val="20"/>
                              </w:rPr>
                              <w:t>5</w:t>
                            </w:r>
                            <w:r w:rsidR="00932D76" w:rsidRPr="007358A7">
                              <w:rPr>
                                <w:rFonts w:ascii="Arial Rounded MT Bold" w:hAnsi="Arial Rounded MT Bold"/>
                                <w:sz w:val="20"/>
                                <w:szCs w:val="20"/>
                                <w:vertAlign w:val="superscript"/>
                              </w:rPr>
                              <w:t>th</w:t>
                            </w:r>
                            <w:r w:rsidR="00932D76" w:rsidRPr="007358A7">
                              <w:rPr>
                                <w:rFonts w:ascii="Arial Rounded MT Bold" w:hAnsi="Arial Rounded MT Bold"/>
                                <w:sz w:val="20"/>
                                <w:szCs w:val="20"/>
                              </w:rPr>
                              <w:t xml:space="preserve"> </w:t>
                            </w:r>
                            <w:r w:rsidR="007358A7" w:rsidRPr="007358A7">
                              <w:rPr>
                                <w:rFonts w:ascii="Arial Rounded MT Bold" w:hAnsi="Arial Rounded MT Bold"/>
                                <w:sz w:val="20"/>
                                <w:szCs w:val="20"/>
                              </w:rPr>
                              <w:t xml:space="preserve">April </w:t>
                            </w:r>
                            <w:r w:rsidR="00932D76" w:rsidRPr="007358A7">
                              <w:rPr>
                                <w:rFonts w:ascii="Arial Rounded MT Bold" w:hAnsi="Arial Rounded MT Bold"/>
                              </w:rPr>
                              <w:t>2026</w:t>
                            </w:r>
                            <w:r w:rsidR="002422E4" w:rsidRPr="007358A7">
                              <w:rPr>
                                <w:rFonts w:ascii="Arial Rounded MT Bold" w:hAnsi="Arial Rounded MT Bold"/>
                              </w:rPr>
                              <w:t xml:space="preserve"> </w:t>
                            </w:r>
                            <w:r w:rsidR="00AA32A7" w:rsidRPr="007358A7">
                              <w:rPr>
                                <w:rFonts w:ascii="Arial Rounded MT Bold" w:hAnsi="Arial Rounded MT Bold"/>
                              </w:rPr>
                              <w:t>by 12 noon</w:t>
                            </w:r>
                            <w:r w:rsidR="00CE1F91" w:rsidRPr="007358A7">
                              <w:rPr>
                                <w:rFonts w:ascii="Arial Rounded MT Bold" w:hAnsi="Arial Rounded MT Bold"/>
                              </w:rPr>
                              <w:tab/>
                            </w:r>
                          </w:p>
                          <w:p w14:paraId="40FD21C6" w14:textId="4F2FBB52" w:rsidR="005549F3" w:rsidRPr="002D5EAB" w:rsidRDefault="00AA3DAC" w:rsidP="00CB0292">
                            <w:pPr>
                              <w:spacing w:after="0" w:line="240" w:lineRule="auto"/>
                              <w:jc w:val="both"/>
                              <w:rPr>
                                <w:rFonts w:ascii="Arial Rounded MT Bold" w:hAnsi="Arial Rounded MT Bold"/>
                              </w:rPr>
                            </w:pPr>
                            <w:r w:rsidRPr="007358A7">
                              <w:rPr>
                                <w:rFonts w:ascii="Arial Rounded MT Bold" w:hAnsi="Arial Rounded MT Bold"/>
                                <w:b/>
                                <w:bCs/>
                              </w:rPr>
                              <w:t>Interviews:</w:t>
                            </w:r>
                            <w:r w:rsidRPr="007358A7">
                              <w:rPr>
                                <w:rFonts w:ascii="Arial Rounded MT Bold" w:hAnsi="Arial Rounded MT Bold"/>
                              </w:rPr>
                              <w:t xml:space="preserve"> </w:t>
                            </w:r>
                            <w:r w:rsidR="00A63B0E" w:rsidRPr="007358A7">
                              <w:rPr>
                                <w:rFonts w:ascii="Arial Rounded MT Bold" w:hAnsi="Arial Rounded MT Bold"/>
                              </w:rPr>
                              <w:t xml:space="preserve">W/B Monday </w:t>
                            </w:r>
                            <w:r w:rsidR="00814137" w:rsidRPr="007358A7">
                              <w:rPr>
                                <w:rFonts w:ascii="Arial Rounded MT Bold" w:hAnsi="Arial Rounded MT Bold"/>
                              </w:rPr>
                              <w:t>2</w:t>
                            </w:r>
                            <w:r w:rsidR="007358A7" w:rsidRPr="007358A7">
                              <w:rPr>
                                <w:rFonts w:ascii="Arial Rounded MT Bold" w:hAnsi="Arial Rounded MT Bold"/>
                              </w:rPr>
                              <w:t>0</w:t>
                            </w:r>
                            <w:r w:rsidR="00814137" w:rsidRPr="007358A7">
                              <w:rPr>
                                <w:rFonts w:ascii="Arial Rounded MT Bold" w:hAnsi="Arial Rounded MT Bold"/>
                                <w:vertAlign w:val="superscript"/>
                              </w:rPr>
                              <w:t>th</w:t>
                            </w:r>
                            <w:r w:rsidR="00814137" w:rsidRPr="007358A7">
                              <w:rPr>
                                <w:rFonts w:ascii="Arial Rounded MT Bold" w:hAnsi="Arial Rounded MT Bold"/>
                              </w:rPr>
                              <w:t xml:space="preserve"> </w:t>
                            </w:r>
                            <w:r w:rsidR="007358A7" w:rsidRPr="007358A7">
                              <w:rPr>
                                <w:rFonts w:ascii="Arial Rounded MT Bold" w:hAnsi="Arial Rounded MT Bold"/>
                              </w:rPr>
                              <w:t>April</w:t>
                            </w:r>
                            <w:r w:rsidR="00932D76" w:rsidRPr="007358A7">
                              <w:rPr>
                                <w:rFonts w:ascii="Arial Rounded MT Bold" w:hAnsi="Arial Rounded MT Bold"/>
                              </w:rPr>
                              <w:t xml:space="preserve"> 2026</w:t>
                            </w:r>
                            <w:r w:rsidR="002422E4" w:rsidRPr="007358A7">
                              <w:rPr>
                                <w:rFonts w:ascii="Arial Rounded MT Bold" w:hAnsi="Arial Rounded MT Bold"/>
                              </w:rPr>
                              <w:t>.</w:t>
                            </w:r>
                          </w:p>
                          <w:p w14:paraId="4A05926E" w14:textId="77777777" w:rsidR="005549F3" w:rsidRPr="002D5EAB" w:rsidRDefault="005549F3" w:rsidP="00CB0292">
                            <w:pPr>
                              <w:spacing w:after="0" w:line="240" w:lineRule="auto"/>
                              <w:rPr>
                                <w:rFonts w:ascii="Arial Rounded MT Bold" w:hAnsi="Arial Rounded MT Bol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B80FFA" id="Text Box 141" o:spid="_x0000_s1029" type="#_x0000_t202" style="position:absolute;margin-left:-12.05pt;margin-top:5.1pt;width:555pt;height:676.8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" fillcolor="#deeaf6 [660]" stroked="f" strokeweight=".5pt">
                <v:textbox>
                  <w:txbxContent>
                    <w:tbl>
                      <w:tblPr>
                        <w:tblStyle w:val="TableGrid"/>
                        <w:tblW w:w="11057" w:type="dxa"/>
                        <w:tblInd w:w="-147" w:type="dxa"/>
                        <w:tblLook w:val="04A0" w:firstRow="1" w:lastRow="0" w:firstColumn="1" w:lastColumn="0" w:noHBand="0" w:noVBand="1"/>
                      </w:tblPr>
                      <w:tblGrid>
                        <w:gridCol w:w="1843"/>
                        <w:gridCol w:w="9214"/>
                      </w:tblGrid>
                      <w:tr w:rsidR="005549F3" w:rsidRPr="002D5EAB" w14:paraId="3C81B664" w14:textId="77777777" w:rsidTr="00CE1F91">
                        <w:trPr>
                          <w:trHeight w:val="340"/>
                        </w:trPr>
                        <w:tc>
                          <w:tcPr>
                            <w:tcW w:w="1843" w:type="dxa"/>
                            <w:shd w:val="clear" w:color="auto" w:fill="FFFFFF" w:themeFill="background1"/>
                            <w:vAlign w:val="center"/>
                          </w:tcPr>
                          <w:p w14:paraId="67220251" w14:textId="77777777" w:rsidR="005549F3" w:rsidRPr="002D5EAB" w:rsidRDefault="005549F3" w:rsidP="00CB0292">
                            <w:pPr>
                              <w:rPr>
                                <w:rFonts w:ascii="Arial Rounded MT Bold" w:hAnsi="Arial Rounded MT Bold"/>
                              </w:rPr>
                            </w:pPr>
                            <w:r w:rsidRPr="002D5EAB">
                              <w:rPr>
                                <w:rFonts w:ascii="Arial Rounded MT Bold" w:hAnsi="Arial Rounded MT Bold"/>
                              </w:rPr>
                              <w:t>Title</w:t>
                            </w:r>
                          </w:p>
                        </w:tc>
                        <w:tc>
                          <w:tcPr>
                            <w:tcW w:w="9214" w:type="dxa"/>
                            <w:shd w:val="clear" w:color="auto" w:fill="FFFFFF" w:themeFill="background1"/>
                            <w:vAlign w:val="center"/>
                          </w:tcPr>
                          <w:p w14:paraId="1EBFBB50" w14:textId="01214BE5" w:rsidR="005549F3" w:rsidRPr="002D5EAB" w:rsidRDefault="00951B7C" w:rsidP="00CB0292">
                            <w:pPr>
                              <w:rPr>
                                <w:rFonts w:ascii="Arial Rounded MT Bold" w:hAnsi="Arial Rounded MT Bold"/>
                              </w:rPr>
                            </w:pPr>
                            <w:r>
                              <w:rPr>
                                <w:rFonts w:ascii="Arial Rounded MT Bold" w:hAnsi="Arial Rounded MT Bold"/>
                              </w:rPr>
                              <w:t>Deputy Headteacher</w:t>
                            </w:r>
                          </w:p>
                        </w:tc>
                      </w:tr>
                      <w:tr w:rsidR="00CB0292" w:rsidRPr="002D5EAB" w14:paraId="2E02B724" w14:textId="77777777" w:rsidTr="00CE1F91">
                        <w:trPr>
                          <w:trHeight w:val="340"/>
                        </w:trPr>
                        <w:tc>
                          <w:tcPr>
                            <w:tcW w:w="1843" w:type="dxa"/>
                            <w:shd w:val="clear" w:color="auto" w:fill="FFFFFF" w:themeFill="background1"/>
                            <w:vAlign w:val="center"/>
                          </w:tcPr>
                          <w:p w14:paraId="573EFB5C" w14:textId="77777777" w:rsidR="00CB0292" w:rsidRPr="002D5EAB" w:rsidRDefault="00CB0292" w:rsidP="00CB0292">
                            <w:pPr>
                              <w:rPr>
                                <w:rFonts w:ascii="Arial Rounded MT Bold" w:hAnsi="Arial Rounded MT Bold"/>
                              </w:rPr>
                            </w:pPr>
                            <w:r w:rsidRPr="002D5EAB">
                              <w:rPr>
                                <w:rFonts w:ascii="Arial Rounded MT Bold" w:hAnsi="Arial Rounded MT Bold"/>
                              </w:rPr>
                              <w:t>Location</w:t>
                            </w:r>
                          </w:p>
                        </w:tc>
                        <w:tc>
                          <w:tcPr>
                            <w:tcW w:w="9214" w:type="dxa"/>
                            <w:shd w:val="clear" w:color="auto" w:fill="FFFFFF" w:themeFill="background1"/>
                            <w:vAlign w:val="center"/>
                          </w:tcPr>
                          <w:p w14:paraId="263DDAE1" w14:textId="3DED77C2" w:rsidR="00CB0292" w:rsidRPr="002D5EAB" w:rsidRDefault="009E5082" w:rsidP="00CB0292">
                            <w:pPr>
                              <w:rPr>
                                <w:rFonts w:ascii="Arial Rounded MT Bold" w:hAnsi="Arial Rounded MT Bold"/>
                              </w:rPr>
                            </w:pPr>
                            <w:r>
                              <w:rPr>
                                <w:rFonts w:ascii="Arial Rounded MT Bold" w:hAnsi="Arial Rounded MT Bold"/>
                              </w:rPr>
                              <w:t>Christ Church CE Academy</w:t>
                            </w:r>
                            <w:r w:rsidR="00951B7C">
                              <w:rPr>
                                <w:rFonts w:ascii="Arial Rounded MT Bold" w:hAnsi="Arial Rounded MT Bold"/>
                              </w:rPr>
                              <w:t>, Deighton Road, HD2 1JP</w:t>
                            </w:r>
                          </w:p>
                        </w:tc>
                      </w:tr>
                      <w:tr w:rsidR="004F50B7" w:rsidRPr="002D5EAB" w14:paraId="64307E32" w14:textId="77777777" w:rsidTr="00CE1F91">
                        <w:trPr>
                          <w:trHeight w:val="340"/>
                        </w:trPr>
                        <w:tc>
                          <w:tcPr>
                            <w:tcW w:w="1843" w:type="dxa"/>
                            <w:shd w:val="clear" w:color="auto" w:fill="FFFFFF" w:themeFill="background1"/>
                            <w:vAlign w:val="center"/>
                          </w:tcPr>
                          <w:p w14:paraId="17BFC5EF" w14:textId="47BB8057" w:rsidR="004F50B7" w:rsidRPr="002D5EAB" w:rsidRDefault="004F50B7" w:rsidP="00CB0292">
                            <w:pPr>
                              <w:rPr>
                                <w:rFonts w:ascii="Arial Rounded MT Bold" w:hAnsi="Arial Rounded MT Bold"/>
                              </w:rPr>
                            </w:pPr>
                            <w:r w:rsidRPr="002D5EAB">
                              <w:rPr>
                                <w:rFonts w:ascii="Arial Rounded MT Bold" w:hAnsi="Arial Rounded MT Bold"/>
                              </w:rPr>
                              <w:t>Days/Hours</w:t>
                            </w:r>
                          </w:p>
                        </w:tc>
                        <w:tc>
                          <w:tcPr>
                            <w:tcW w:w="9214" w:type="dxa"/>
                            <w:shd w:val="clear" w:color="auto" w:fill="FFFFFF" w:themeFill="background1"/>
                            <w:vAlign w:val="center"/>
                          </w:tcPr>
                          <w:p w14:paraId="33191467" w14:textId="31828E7A" w:rsidR="004F50B7" w:rsidRPr="002D5EAB" w:rsidRDefault="002D5EAB" w:rsidP="002422E4">
                            <w:pPr>
                              <w:jc w:val="both"/>
                              <w:rPr>
                                <w:rFonts w:ascii="Arial Rounded MT Bold" w:hAnsi="Arial Rounded MT Bold"/>
                              </w:rPr>
                            </w:pPr>
                            <w:r w:rsidRPr="002D5EAB">
                              <w:rPr>
                                <w:rFonts w:ascii="Arial Rounded MT Bold" w:hAnsi="Arial Rounded MT Bold"/>
                              </w:rPr>
                              <w:t xml:space="preserve">Monday to </w:t>
                            </w:r>
                            <w:r w:rsidR="009E5082">
                              <w:rPr>
                                <w:rFonts w:ascii="Arial Rounded MT Bold" w:hAnsi="Arial Rounded MT Bold"/>
                              </w:rPr>
                              <w:t>Friday</w:t>
                            </w:r>
                            <w:r w:rsidR="00951B7C">
                              <w:rPr>
                                <w:rFonts w:ascii="Arial Rounded MT Bold" w:hAnsi="Arial Rounded MT Bold"/>
                              </w:rPr>
                              <w:t xml:space="preserve"> – Full Time </w:t>
                            </w:r>
                          </w:p>
                        </w:tc>
                      </w:tr>
                      <w:tr w:rsidR="005549F3" w:rsidRPr="002D5EAB" w14:paraId="6486ABD4" w14:textId="77777777" w:rsidTr="00CE1F91">
                        <w:trPr>
                          <w:trHeight w:val="340"/>
                        </w:trPr>
                        <w:tc>
                          <w:tcPr>
                            <w:tcW w:w="1843" w:type="dxa"/>
                            <w:shd w:val="clear" w:color="auto" w:fill="FFFFFF" w:themeFill="background1"/>
                            <w:vAlign w:val="center"/>
                          </w:tcPr>
                          <w:p w14:paraId="3938ABE8" w14:textId="77777777" w:rsidR="005549F3" w:rsidRPr="002D5EAB" w:rsidRDefault="005549F3" w:rsidP="00CB0292">
                            <w:pPr>
                              <w:rPr>
                                <w:rFonts w:ascii="Arial Rounded MT Bold" w:hAnsi="Arial Rounded MT Bold"/>
                              </w:rPr>
                            </w:pPr>
                            <w:r w:rsidRPr="002D5EAB">
                              <w:rPr>
                                <w:rFonts w:ascii="Arial Rounded MT Bold" w:hAnsi="Arial Rounded MT Bold"/>
                              </w:rPr>
                              <w:t>Pay Range</w:t>
                            </w:r>
                          </w:p>
                        </w:tc>
                        <w:tc>
                          <w:tcPr>
                            <w:tcW w:w="9214" w:type="dxa"/>
                            <w:shd w:val="clear" w:color="auto" w:fill="FFFFFF" w:themeFill="background1"/>
                            <w:vAlign w:val="center"/>
                          </w:tcPr>
                          <w:p w14:paraId="4E27B63A" w14:textId="5A7E65D5" w:rsidR="00850084" w:rsidRPr="002D5EAB" w:rsidRDefault="00951B7C" w:rsidP="00D30B22">
                            <w:pPr>
                              <w:jc w:val="both"/>
                              <w:rPr>
                                <w:rFonts w:ascii="Arial Rounded MT Bold" w:hAnsi="Arial Rounded MT Bold"/>
                              </w:rPr>
                            </w:pPr>
                            <w:r>
                              <w:rPr>
                                <w:rFonts w:ascii="Arial Rounded MT Bold" w:hAnsi="Arial Rounded MT Bold"/>
                              </w:rPr>
                              <w:t>L9-13</w:t>
                            </w:r>
                          </w:p>
                        </w:tc>
                      </w:tr>
                      <w:tr w:rsidR="005549F3" w:rsidRPr="002D5EAB" w14:paraId="136D1D07" w14:textId="77777777" w:rsidTr="00CE1F91">
                        <w:trPr>
                          <w:trHeight w:val="340"/>
                        </w:trPr>
                        <w:tc>
                          <w:tcPr>
                            <w:tcW w:w="1843" w:type="dxa"/>
                            <w:shd w:val="clear" w:color="auto" w:fill="FFFFFF" w:themeFill="background1"/>
                            <w:vAlign w:val="center"/>
                          </w:tcPr>
                          <w:p w14:paraId="4C5AC350" w14:textId="77777777" w:rsidR="005549F3" w:rsidRPr="002D5EAB" w:rsidRDefault="005549F3" w:rsidP="00CB0292">
                            <w:pPr>
                              <w:rPr>
                                <w:rFonts w:ascii="Arial Rounded MT Bold" w:hAnsi="Arial Rounded MT Bold"/>
                              </w:rPr>
                            </w:pPr>
                            <w:r w:rsidRPr="002D5EAB">
                              <w:rPr>
                                <w:rFonts w:ascii="Arial Rounded MT Bold" w:hAnsi="Arial Rounded MT Bold"/>
                              </w:rPr>
                              <w:t>Required</w:t>
                            </w:r>
                            <w:r w:rsidR="00CB0292" w:rsidRPr="002D5EAB">
                              <w:rPr>
                                <w:rFonts w:ascii="Arial Rounded MT Bold" w:hAnsi="Arial Rounded MT Bold"/>
                              </w:rPr>
                              <w:t xml:space="preserve"> from</w:t>
                            </w:r>
                          </w:p>
                        </w:tc>
                        <w:tc>
                          <w:tcPr>
                            <w:tcW w:w="9214" w:type="dxa"/>
                            <w:shd w:val="clear" w:color="auto" w:fill="FFFFFF" w:themeFill="background1"/>
                            <w:vAlign w:val="center"/>
                          </w:tcPr>
                          <w:p w14:paraId="5103A210" w14:textId="4DAC3E7E" w:rsidR="005549F3" w:rsidRPr="002D5EAB" w:rsidRDefault="005D7355" w:rsidP="00CB0292">
                            <w:pPr>
                              <w:rPr>
                                <w:rFonts w:ascii="Arial Rounded MT Bold" w:hAnsi="Arial Rounded MT Bold"/>
                              </w:rPr>
                            </w:pPr>
                            <w:r>
                              <w:rPr>
                                <w:rFonts w:ascii="Arial Rounded MT Bold" w:hAnsi="Arial Rounded MT Bold"/>
                              </w:rPr>
                              <w:t xml:space="preserve">September </w:t>
                            </w:r>
                            <w:r w:rsidR="00951B7C">
                              <w:rPr>
                                <w:rFonts w:ascii="Arial Rounded MT Bold" w:hAnsi="Arial Rounded MT Bold"/>
                              </w:rPr>
                              <w:t>2026</w:t>
                            </w:r>
                          </w:p>
                        </w:tc>
                      </w:tr>
                    </w:tbl>
                    <w:p w14:paraId="1CFE30CE" w14:textId="77777777" w:rsidR="0072078A" w:rsidRPr="002D5EAB" w:rsidRDefault="0072078A" w:rsidP="00850084">
                      <w:pPr>
                        <w:pStyle w:val="Footer"/>
                        <w:jc w:val="both"/>
                        <w:rPr>
                          <w:rFonts w:ascii="Arial Rounded MT Bold" w:hAnsi="Arial Rounded MT Bold" w:cs="Arial"/>
                          <w:sz w:val="10"/>
                          <w:szCs w:val="10"/>
                        </w:rPr>
                      </w:pPr>
                    </w:p>
                    <w:p w14:paraId="42ADCAB2" w14:textId="77777777" w:rsidR="005F00EC" w:rsidRPr="002D5EAB" w:rsidRDefault="005F00EC" w:rsidP="00850084">
                      <w:pPr>
                        <w:pStyle w:val="Footer"/>
                        <w:jc w:val="both"/>
                        <w:rPr>
                          <w:rFonts w:ascii="Arial Rounded MT Bold" w:hAnsi="Arial Rounded MT Bold" w:cs="Arial"/>
                          <w:sz w:val="4"/>
                          <w:szCs w:val="4"/>
                        </w:rPr>
                      </w:pPr>
                    </w:p>
                    <w:p w14:paraId="13996A59" w14:textId="2BA4A4CC" w:rsidR="008C5E54" w:rsidRPr="001F621E" w:rsidRDefault="00B4585E" w:rsidP="008C5E54">
                      <w:pPr>
                        <w:spacing w:before="100" w:beforeAutospacing="1" w:after="100" w:afterAutospacing="1" w:line="240" w:lineRule="auto"/>
                        <w:rPr>
                          <w:rFonts w:ascii="Calibri" w:eastAsia="Times New Roman" w:hAnsi="Calibri" w:cs="Calibri"/>
                          <w:sz w:val="20"/>
                          <w:szCs w:val="20"/>
                          <w:lang w:eastAsia="en-GB"/>
                        </w:rPr>
                      </w:pPr>
                      <w:r w:rsidRPr="001F621E">
                        <w:rPr>
                          <w:rFonts w:ascii="Calibri" w:eastAsia="Times New Roman" w:hAnsi="Calibri" w:cs="Calibri"/>
                          <w:sz w:val="20"/>
                          <w:szCs w:val="20"/>
                          <w:lang w:eastAsia="en-GB"/>
                        </w:rPr>
                        <w:t>W</w:t>
                      </w:r>
                      <w:r w:rsidR="008C5E54" w:rsidRPr="001F621E">
                        <w:rPr>
                          <w:rFonts w:ascii="Calibri" w:eastAsia="Times New Roman" w:hAnsi="Calibri" w:cs="Calibri"/>
                          <w:sz w:val="20"/>
                          <w:szCs w:val="20"/>
                          <w:lang w:eastAsia="en-GB"/>
                        </w:rPr>
                        <w:t xml:space="preserve">e are seeking an exceptional Deputy Headteacher to join </w:t>
                      </w:r>
                      <w:r w:rsidR="00D446A7" w:rsidRPr="001F621E">
                        <w:rPr>
                          <w:rFonts w:ascii="Calibri" w:eastAsia="Times New Roman" w:hAnsi="Calibri" w:cs="Calibri"/>
                          <w:sz w:val="20"/>
                          <w:szCs w:val="20"/>
                          <w:lang w:eastAsia="en-GB"/>
                        </w:rPr>
                        <w:t>Christ Church CE Academy</w:t>
                      </w:r>
                      <w:r w:rsidR="008C5E54" w:rsidRPr="001F621E">
                        <w:rPr>
                          <w:rFonts w:ascii="Calibri" w:eastAsia="Times New Roman" w:hAnsi="Calibri" w:cs="Calibri"/>
                          <w:sz w:val="20"/>
                          <w:szCs w:val="20"/>
                          <w:lang w:eastAsia="en-GB"/>
                        </w:rPr>
                        <w:t xml:space="preserve"> at an exciting point in its journey. This is a role for a values-driven, aspirational leader who believes passionately that every child—regardless of background—deserves an outstanding education, rich opportunities and the highest expectations.</w:t>
                      </w:r>
                    </w:p>
                    <w:p w14:paraId="7F918AE8" w14:textId="54DD3402" w:rsidR="008C5E54" w:rsidRPr="001F621E" w:rsidRDefault="008C5E54" w:rsidP="008C5E54">
                      <w:pPr>
                        <w:spacing w:before="100" w:beforeAutospacing="1" w:after="100" w:afterAutospacing="1" w:line="240" w:lineRule="auto"/>
                        <w:rPr>
                          <w:rFonts w:ascii="Calibri" w:eastAsia="Times New Roman" w:hAnsi="Calibri" w:cs="Calibri"/>
                          <w:sz w:val="20"/>
                          <w:szCs w:val="20"/>
                          <w:lang w:eastAsia="en-GB"/>
                        </w:rPr>
                      </w:pPr>
                      <w:r w:rsidRPr="001F621E">
                        <w:rPr>
                          <w:rFonts w:ascii="Calibri" w:eastAsia="Times New Roman" w:hAnsi="Calibri" w:cs="Calibri"/>
                          <w:sz w:val="20"/>
                          <w:szCs w:val="20"/>
                          <w:lang w:eastAsia="en-GB"/>
                        </w:rPr>
                        <w:t xml:space="preserve">Our children are truly delightful: curious, warm and eager to learn. They are supported by a hardworking, committed staff team who care deeply about one another and about the community they serve. You will work alongside supportive parents and carers who value education and partnership, and within the strong, forward-thinking framework of our </w:t>
                      </w:r>
                      <w:r w:rsidR="00400F47" w:rsidRPr="001F621E">
                        <w:rPr>
                          <w:rFonts w:ascii="Calibri" w:eastAsia="Times New Roman" w:hAnsi="Calibri" w:cs="Calibri"/>
                          <w:sz w:val="20"/>
                          <w:szCs w:val="20"/>
                          <w:lang w:eastAsia="en-GB"/>
                        </w:rPr>
                        <w:t>Local Academy Board an</w:t>
                      </w:r>
                      <w:r w:rsidR="009552CC" w:rsidRPr="001F621E">
                        <w:rPr>
                          <w:rFonts w:ascii="Calibri" w:eastAsia="Times New Roman" w:hAnsi="Calibri" w:cs="Calibri"/>
                          <w:sz w:val="20"/>
                          <w:szCs w:val="20"/>
                          <w:lang w:eastAsia="en-GB"/>
                        </w:rPr>
                        <w:t xml:space="preserve">d Enhance </w:t>
                      </w:r>
                      <w:r w:rsidRPr="001F621E">
                        <w:rPr>
                          <w:rFonts w:ascii="Calibri" w:eastAsia="Times New Roman" w:hAnsi="Calibri" w:cs="Calibri"/>
                          <w:sz w:val="20"/>
                          <w:szCs w:val="20"/>
                          <w:lang w:eastAsia="en-GB"/>
                        </w:rPr>
                        <w:t>Trust, which provides challenge, encouragement and high-quality professional support.</w:t>
                      </w:r>
                    </w:p>
                    <w:p w14:paraId="0D8AD76D" w14:textId="7AF92C06" w:rsidR="008C5E54" w:rsidRPr="001F621E" w:rsidRDefault="008C5E54" w:rsidP="008C5E54">
                      <w:pPr>
                        <w:spacing w:before="100" w:beforeAutospacing="1" w:after="100" w:afterAutospacing="1" w:line="240" w:lineRule="auto"/>
                        <w:rPr>
                          <w:rFonts w:ascii="Calibri" w:eastAsia="Times New Roman" w:hAnsi="Calibri" w:cs="Calibri"/>
                          <w:sz w:val="20"/>
                          <w:szCs w:val="20"/>
                          <w:lang w:eastAsia="en-GB"/>
                        </w:rPr>
                      </w:pPr>
                      <w:r w:rsidRPr="001F621E">
                        <w:rPr>
                          <w:rFonts w:ascii="Calibri" w:eastAsia="Times New Roman" w:hAnsi="Calibri" w:cs="Calibri"/>
                          <w:b/>
                          <w:bCs/>
                          <w:sz w:val="20"/>
                          <w:szCs w:val="20"/>
                          <w:lang w:eastAsia="en-GB"/>
                        </w:rPr>
                        <w:t>We are looking for</w:t>
                      </w:r>
                      <w:r w:rsidRPr="001F621E">
                        <w:rPr>
                          <w:rFonts w:ascii="Calibri" w:eastAsia="Times New Roman" w:hAnsi="Calibri" w:cs="Calibri"/>
                          <w:sz w:val="20"/>
                          <w:szCs w:val="20"/>
                          <w:lang w:eastAsia="en-GB"/>
                        </w:rPr>
                        <w:t xml:space="preserve"> a Deputy Headteacher who can inspire excellence in teaching and learning, strengthen inclusive practice, and help shape a school culture where ambition</w:t>
                      </w:r>
                      <w:r w:rsidR="00B86974">
                        <w:rPr>
                          <w:rFonts w:ascii="Calibri" w:eastAsia="Times New Roman" w:hAnsi="Calibri" w:cs="Calibri"/>
                          <w:sz w:val="20"/>
                          <w:szCs w:val="20"/>
                          <w:lang w:eastAsia="en-GB"/>
                        </w:rPr>
                        <w:t xml:space="preserve"> and </w:t>
                      </w:r>
                      <w:r w:rsidRPr="001F621E">
                        <w:rPr>
                          <w:rFonts w:ascii="Calibri" w:eastAsia="Times New Roman" w:hAnsi="Calibri" w:cs="Calibri"/>
                          <w:sz w:val="20"/>
                          <w:szCs w:val="20"/>
                          <w:lang w:eastAsia="en-GB"/>
                        </w:rPr>
                        <w:t>hope</w:t>
                      </w:r>
                      <w:r w:rsidR="00F54B88">
                        <w:rPr>
                          <w:rFonts w:ascii="Calibri" w:eastAsia="Times New Roman" w:hAnsi="Calibri" w:cs="Calibri"/>
                          <w:sz w:val="20"/>
                          <w:szCs w:val="20"/>
                          <w:lang w:eastAsia="en-GB"/>
                        </w:rPr>
                        <w:t xml:space="preserve"> are key</w:t>
                      </w:r>
                      <w:r w:rsidRPr="001F621E">
                        <w:rPr>
                          <w:rFonts w:ascii="Calibri" w:eastAsia="Times New Roman" w:hAnsi="Calibri" w:cs="Calibri"/>
                          <w:sz w:val="20"/>
                          <w:szCs w:val="20"/>
                          <w:lang w:eastAsia="en-GB"/>
                        </w:rPr>
                        <w:t xml:space="preserve">. </w:t>
                      </w:r>
                      <w:r w:rsidR="00B86974">
                        <w:rPr>
                          <w:rFonts w:ascii="Calibri" w:eastAsia="Times New Roman" w:hAnsi="Calibri" w:cs="Calibri"/>
                          <w:sz w:val="20"/>
                          <w:szCs w:val="20"/>
                          <w:lang w:eastAsia="en-GB"/>
                        </w:rPr>
                        <w:t>Y</w:t>
                      </w:r>
                      <w:r w:rsidRPr="001F621E">
                        <w:rPr>
                          <w:rFonts w:ascii="Calibri" w:eastAsia="Times New Roman" w:hAnsi="Calibri" w:cs="Calibri"/>
                          <w:sz w:val="20"/>
                          <w:szCs w:val="20"/>
                          <w:lang w:eastAsia="en-GB"/>
                        </w:rPr>
                        <w:t>ou will play a key role in driving sustained improvement and ensuring every child is enabled to “live life in all its fullness.”</w:t>
                      </w:r>
                    </w:p>
                    <w:p w14:paraId="77E30B54" w14:textId="024DCBAD" w:rsidR="00137E5D" w:rsidRPr="001F621E" w:rsidRDefault="00ED4F32" w:rsidP="008C5E54">
                      <w:pPr>
                        <w:spacing w:before="100" w:beforeAutospacing="1" w:after="100" w:afterAutospacing="1" w:line="240" w:lineRule="auto"/>
                        <w:rPr>
                          <w:rFonts w:ascii="Calibri" w:eastAsia="Times New Roman" w:hAnsi="Calibri" w:cs="Calibri"/>
                          <w:sz w:val="20"/>
                          <w:szCs w:val="20"/>
                          <w:lang w:eastAsia="en-GB"/>
                        </w:rPr>
                      </w:pPr>
                      <w:r w:rsidRPr="001F621E">
                        <w:rPr>
                          <w:b/>
                          <w:bCs/>
                          <w:sz w:val="20"/>
                          <w:szCs w:val="20"/>
                        </w:rPr>
                        <w:t>We are looking for</w:t>
                      </w:r>
                      <w:r w:rsidR="00AD50C4" w:rsidRPr="001F621E">
                        <w:rPr>
                          <w:sz w:val="20"/>
                          <w:szCs w:val="20"/>
                        </w:rPr>
                        <w:t>:</w:t>
                      </w:r>
                      <w:r w:rsidRPr="001F621E">
                        <w:rPr>
                          <w:sz w:val="20"/>
                          <w:szCs w:val="20"/>
                        </w:rPr>
                        <w:t xml:space="preserve"> an inspiring and reflective leader with a strong moral purpose and high aspirations for all. You will be an excellent classroom practitioner with a clear understanding of effective teaching and learning</w:t>
                      </w:r>
                      <w:r w:rsidR="00673C63" w:rsidRPr="001F621E">
                        <w:rPr>
                          <w:sz w:val="20"/>
                          <w:szCs w:val="20"/>
                        </w:rPr>
                        <w:t xml:space="preserve"> across the whole Primary </w:t>
                      </w:r>
                      <w:r w:rsidR="00583D01" w:rsidRPr="001F621E">
                        <w:rPr>
                          <w:sz w:val="20"/>
                          <w:szCs w:val="20"/>
                        </w:rPr>
                        <w:t xml:space="preserve">Age </w:t>
                      </w:r>
                      <w:r w:rsidR="00673C63" w:rsidRPr="001F621E">
                        <w:rPr>
                          <w:sz w:val="20"/>
                          <w:szCs w:val="20"/>
                        </w:rPr>
                        <w:t>Range</w:t>
                      </w:r>
                      <w:r w:rsidRPr="001F621E">
                        <w:rPr>
                          <w:sz w:val="20"/>
                          <w:szCs w:val="20"/>
                        </w:rPr>
                        <w:t>, and the ability to lead and support others to improve practice. You will be resilient, compassionate and solutions-focused, with the confidence to work in a challenging context and the humility to learn alongside others. A commitment to child-centred leadership is essential.</w:t>
                      </w:r>
                    </w:p>
                    <w:p w14:paraId="6ED59422" w14:textId="64342316" w:rsidR="004356A2" w:rsidRPr="001F621E" w:rsidRDefault="00163E9C" w:rsidP="00CB0292">
                      <w:pPr>
                        <w:spacing w:after="0" w:line="240" w:lineRule="auto"/>
                        <w:jc w:val="both"/>
                        <w:rPr>
                          <w:rFonts w:ascii="Calibri" w:hAnsi="Calibri" w:cs="Calibri"/>
                          <w:sz w:val="20"/>
                          <w:szCs w:val="20"/>
                        </w:rPr>
                      </w:pPr>
                      <w:r w:rsidRPr="001F621E">
                        <w:rPr>
                          <w:rFonts w:ascii="Calibri" w:hAnsi="Calibri" w:cs="Calibri"/>
                          <w:sz w:val="20"/>
                          <w:szCs w:val="20"/>
                        </w:rPr>
                        <w:t>You will be joining a warm, ambitious school community where children are a joy to teach, staff work hard for one another, and parents are supportive and engaged. You will benefit from the backing of a forward-thinking Trust that invests in professional development, values collaboration and supports courageous leadership. This role offers a rare opportunity to combine meaningful leadership responsibility with significant classroom practice, to shape the future of the school, and to make a lasting difference to the lives of children and families.</w:t>
                      </w:r>
                      <w:r w:rsidR="004356A2" w:rsidRPr="001F621E">
                        <w:rPr>
                          <w:rFonts w:ascii="Calibri" w:hAnsi="Calibri" w:cs="Calibri"/>
                          <w:sz w:val="20"/>
                          <w:szCs w:val="20"/>
                        </w:rPr>
                        <w:t xml:space="preserve"> Teaching commitment </w:t>
                      </w:r>
                      <w:r w:rsidR="00B86974">
                        <w:rPr>
                          <w:rFonts w:ascii="Calibri" w:hAnsi="Calibri" w:cs="Calibri"/>
                          <w:sz w:val="20"/>
                          <w:szCs w:val="20"/>
                        </w:rPr>
                        <w:t>is likely to</w:t>
                      </w:r>
                      <w:r w:rsidR="00B86974" w:rsidRPr="001F621E">
                        <w:rPr>
                          <w:rFonts w:ascii="Calibri" w:hAnsi="Calibri" w:cs="Calibri"/>
                          <w:sz w:val="20"/>
                          <w:szCs w:val="20"/>
                        </w:rPr>
                        <w:t xml:space="preserve"> </w:t>
                      </w:r>
                      <w:r w:rsidR="004356A2" w:rsidRPr="001F621E">
                        <w:rPr>
                          <w:rFonts w:ascii="Calibri" w:hAnsi="Calibri" w:cs="Calibri"/>
                          <w:sz w:val="20"/>
                          <w:szCs w:val="20"/>
                        </w:rPr>
                        <w:t xml:space="preserve">be </w:t>
                      </w:r>
                      <w:r w:rsidR="004356A2" w:rsidRPr="001F621E">
                        <w:rPr>
                          <w:rFonts w:ascii="Calibri" w:hAnsi="Calibri" w:cs="Calibri"/>
                          <w:b/>
                          <w:bCs/>
                          <w:sz w:val="20"/>
                          <w:szCs w:val="20"/>
                        </w:rPr>
                        <w:t>0.</w:t>
                      </w:r>
                      <w:r w:rsidR="00F536BF" w:rsidRPr="001F621E">
                        <w:rPr>
                          <w:rFonts w:ascii="Calibri" w:hAnsi="Calibri" w:cs="Calibri"/>
                          <w:b/>
                          <w:bCs/>
                          <w:sz w:val="20"/>
                          <w:szCs w:val="20"/>
                        </w:rPr>
                        <w:t>5</w:t>
                      </w:r>
                      <w:r w:rsidR="00F536BF" w:rsidRPr="001F621E">
                        <w:rPr>
                          <w:rFonts w:ascii="Calibri" w:hAnsi="Calibri" w:cs="Calibri"/>
                          <w:sz w:val="20"/>
                          <w:szCs w:val="20"/>
                        </w:rPr>
                        <w:t xml:space="preserve">. </w:t>
                      </w:r>
                    </w:p>
                    <w:p w14:paraId="28C672B5" w14:textId="77777777" w:rsidR="00395D19" w:rsidRPr="001F621E" w:rsidRDefault="00395D19" w:rsidP="00CB0292">
                      <w:pPr>
                        <w:spacing w:after="0" w:line="240" w:lineRule="auto"/>
                        <w:jc w:val="both"/>
                        <w:rPr>
                          <w:rFonts w:ascii="Calibri" w:hAnsi="Calibri" w:cs="Calibri"/>
                          <w:sz w:val="20"/>
                          <w:szCs w:val="20"/>
                        </w:rPr>
                      </w:pPr>
                    </w:p>
                    <w:p w14:paraId="410EAE89" w14:textId="77777777" w:rsidR="00A55423" w:rsidRPr="001F621E" w:rsidRDefault="00A55423" w:rsidP="001F621E">
                      <w:pPr>
                        <w:pStyle w:val="Default"/>
                        <w:rPr>
                          <w:color w:val="0462C1"/>
                          <w:sz w:val="20"/>
                          <w:szCs w:val="20"/>
                        </w:rPr>
                      </w:pPr>
                      <w:r w:rsidRPr="001F621E">
                        <w:rPr>
                          <w:color w:val="1F4E79"/>
                          <w:sz w:val="20"/>
                          <w:szCs w:val="20"/>
                        </w:rPr>
                        <w:t xml:space="preserve">To apply for the post please visit the current vacancies section at </w:t>
                      </w:r>
                      <w:r w:rsidRPr="001F621E">
                        <w:rPr>
                          <w:color w:val="0462C1"/>
                          <w:sz w:val="20"/>
                          <w:szCs w:val="20"/>
                        </w:rPr>
                        <w:t xml:space="preserve">https://www.enhanceacad.org.uk/ </w:t>
                      </w:r>
                    </w:p>
                    <w:p w14:paraId="74122CA7" w14:textId="77777777" w:rsidR="00B4585E" w:rsidRPr="001F621E" w:rsidRDefault="00B4585E" w:rsidP="001F621E">
                      <w:pPr>
                        <w:spacing w:after="0" w:line="240" w:lineRule="auto"/>
                        <w:rPr>
                          <w:sz w:val="20"/>
                          <w:szCs w:val="20"/>
                        </w:rPr>
                      </w:pPr>
                    </w:p>
                    <w:p w14:paraId="78480AF6" w14:textId="77777777" w:rsidR="00B4585E" w:rsidRPr="001F621E" w:rsidRDefault="00B4585E" w:rsidP="001F621E">
                      <w:pPr>
                        <w:rPr>
                          <w:sz w:val="20"/>
                          <w:szCs w:val="20"/>
                        </w:rPr>
                      </w:pPr>
                      <w:r w:rsidRPr="001F621E">
                        <w:rPr>
                          <w:sz w:val="20"/>
                          <w:szCs w:val="20"/>
                        </w:rPr>
                        <w:t>If you would like further information about the role please contact:</w:t>
                      </w:r>
                    </w:p>
                    <w:p w14:paraId="7ED968CA" w14:textId="10791B40" w:rsidR="00B4585E" w:rsidRPr="001F621E" w:rsidRDefault="00CF5ED3" w:rsidP="001F621E">
                      <w:pPr>
                        <w:rPr>
                          <w:sz w:val="20"/>
                          <w:szCs w:val="20"/>
                        </w:rPr>
                      </w:pPr>
                      <w:r>
                        <w:rPr>
                          <w:sz w:val="20"/>
                          <w:szCs w:val="20"/>
                        </w:rPr>
                        <w:t xml:space="preserve">Margaret Farrell, Headteacher Designate </w:t>
                      </w:r>
                      <w:hyperlink r:id="rId13" w:history="1">
                        <w:r w:rsidR="00B4585E" w:rsidRPr="001F621E">
                          <w:rPr>
                            <w:rStyle w:val="Hyperlink"/>
                            <w:sz w:val="20"/>
                            <w:szCs w:val="20"/>
                          </w:rPr>
                          <w:t>office@christchurch.enhanceacad.org.uk</w:t>
                        </w:r>
                      </w:hyperlink>
                      <w:r w:rsidR="00B4585E" w:rsidRPr="001F621E">
                        <w:rPr>
                          <w:sz w:val="20"/>
                          <w:szCs w:val="20"/>
                        </w:rPr>
                        <w:t xml:space="preserve">  / 01484 226595.</w:t>
                      </w:r>
                    </w:p>
                    <w:p w14:paraId="7595FD19" w14:textId="21763934" w:rsidR="00B4585E" w:rsidRPr="001F621E" w:rsidRDefault="00B4585E" w:rsidP="001F621E">
                      <w:pPr>
                        <w:pStyle w:val="Default"/>
                        <w:rPr>
                          <w:color w:val="006FC0"/>
                          <w:sz w:val="20"/>
                          <w:szCs w:val="20"/>
                        </w:rPr>
                      </w:pPr>
                      <w:r w:rsidRPr="001F621E">
                        <w:rPr>
                          <w:color w:val="1F4E79"/>
                          <w:sz w:val="20"/>
                          <w:szCs w:val="20"/>
                        </w:rPr>
                        <w:t xml:space="preserve">To find out more about the Academy, please visit our website: </w:t>
                      </w:r>
                      <w:r w:rsidRPr="001F621E">
                        <w:rPr>
                          <w:color w:val="006FC0"/>
                          <w:sz w:val="20"/>
                          <w:szCs w:val="20"/>
                        </w:rPr>
                        <w:t xml:space="preserve">www.christchurchcofeacademy.co.uk </w:t>
                      </w:r>
                    </w:p>
                    <w:p w14:paraId="161BA1B2" w14:textId="77777777" w:rsidR="00B4585E" w:rsidRPr="001F621E" w:rsidRDefault="00B4585E" w:rsidP="001F621E">
                      <w:pPr>
                        <w:pStyle w:val="Default"/>
                        <w:rPr>
                          <w:sz w:val="20"/>
                          <w:szCs w:val="20"/>
                        </w:rPr>
                      </w:pPr>
                    </w:p>
                    <w:p w14:paraId="4AECC863" w14:textId="77777777" w:rsidR="0071251E" w:rsidRDefault="00B4585E" w:rsidP="005F3DF4">
                      <w:pPr>
                        <w:rPr>
                          <w:sz w:val="20"/>
                        </w:rPr>
                      </w:pPr>
                      <w:r w:rsidRPr="001F621E">
                        <w:rPr>
                          <w:sz w:val="20"/>
                          <w:szCs w:val="20"/>
                        </w:rPr>
                        <w:t>Enhance Academy Trust has an absolute commitment to safeguarding and promoting the welfare of children. The successful applicant will be required to undertake an enhanced criminal record check via the DBS. Online</w:t>
                      </w:r>
                      <w:r w:rsidR="0071251E">
                        <w:rPr>
                          <w:sz w:val="20"/>
                          <w:szCs w:val="20"/>
                        </w:rPr>
                        <w:t xml:space="preserve"> </w:t>
                      </w:r>
                      <w:r w:rsidR="0071251E" w:rsidRPr="0077105F">
                        <w:rPr>
                          <w:sz w:val="20"/>
                        </w:rPr>
                        <w:t xml:space="preserve">checks will also be completed for shortlisted candidates. The Trust values the diversity of our workforce and welcomes applications from all. </w:t>
                      </w:r>
                    </w:p>
                    <w:p w14:paraId="78D060DE" w14:textId="77777777" w:rsidR="0071251E" w:rsidRPr="007358A7" w:rsidRDefault="0071251E" w:rsidP="005F3DF4">
                      <w:pPr>
                        <w:tabs>
                          <w:tab w:val="left" w:pos="2135"/>
                        </w:tabs>
                        <w:rPr>
                          <w:b/>
                          <w:sz w:val="20"/>
                        </w:rPr>
                      </w:pPr>
                      <w:r>
                        <w:rPr>
                          <w:b/>
                          <w:i/>
                          <w:sz w:val="20"/>
                        </w:rPr>
                        <w:t>E</w:t>
                      </w:r>
                      <w:r w:rsidRPr="00357F8B">
                        <w:rPr>
                          <w:b/>
                          <w:i/>
                          <w:sz w:val="20"/>
                        </w:rPr>
                        <w:t xml:space="preserve">mployment is conditional on confirmation of the right to work in the UK – either as a UK or Irish citizen, under the EU Settlement scheme. If you do not have the right to work in the UK, please consider carefully whether you meet the eligibility to apply for this </w:t>
                      </w:r>
                      <w:r w:rsidRPr="007358A7">
                        <w:rPr>
                          <w:b/>
                          <w:i/>
                          <w:sz w:val="20"/>
                        </w:rPr>
                        <w:t>position</w:t>
                      </w:r>
                      <w:r w:rsidRPr="007358A7">
                        <w:rPr>
                          <w:b/>
                          <w:sz w:val="20"/>
                        </w:rPr>
                        <w:t>.</w:t>
                      </w:r>
                    </w:p>
                    <w:p w14:paraId="402A0055" w14:textId="77777777" w:rsidR="005549F3" w:rsidRPr="007358A7" w:rsidRDefault="005549F3" w:rsidP="00CB0292">
                      <w:pPr>
                        <w:spacing w:after="0" w:line="240" w:lineRule="auto"/>
                        <w:jc w:val="both"/>
                        <w:rPr>
                          <w:rFonts w:ascii="Arial Rounded MT Bold" w:hAnsi="Arial Rounded MT Bold"/>
                          <w:b/>
                          <w:sz w:val="20"/>
                          <w:szCs w:val="20"/>
                        </w:rPr>
                      </w:pPr>
                      <w:r w:rsidRPr="007358A7">
                        <w:rPr>
                          <w:rFonts w:ascii="Arial Rounded MT Bold" w:hAnsi="Arial Rounded MT Bold"/>
                          <w:b/>
                          <w:sz w:val="20"/>
                          <w:szCs w:val="20"/>
                        </w:rPr>
                        <w:t xml:space="preserve">Selection Timeline </w:t>
                      </w:r>
                    </w:p>
                    <w:p w14:paraId="44FC48F2" w14:textId="3570F2C9" w:rsidR="00CE1F91" w:rsidRPr="007358A7" w:rsidRDefault="00AA3DAC" w:rsidP="00CB0292">
                      <w:pPr>
                        <w:spacing w:after="0" w:line="240" w:lineRule="auto"/>
                        <w:jc w:val="both"/>
                        <w:rPr>
                          <w:rFonts w:ascii="Arial Rounded MT Bold" w:hAnsi="Arial Rounded MT Bold"/>
                        </w:rPr>
                      </w:pPr>
                      <w:r w:rsidRPr="007358A7">
                        <w:rPr>
                          <w:rFonts w:ascii="Arial Rounded MT Bold" w:hAnsi="Arial Rounded MT Bold"/>
                          <w:b/>
                          <w:bCs/>
                          <w:sz w:val="20"/>
                          <w:szCs w:val="20"/>
                        </w:rPr>
                        <w:t>Closing Date:</w:t>
                      </w:r>
                      <w:r w:rsidRPr="007358A7">
                        <w:rPr>
                          <w:rFonts w:ascii="Arial Rounded MT Bold" w:hAnsi="Arial Rounded MT Bold"/>
                          <w:sz w:val="20"/>
                          <w:szCs w:val="20"/>
                        </w:rPr>
                        <w:t xml:space="preserve"> </w:t>
                      </w:r>
                      <w:r w:rsidR="007358A7" w:rsidRPr="007358A7">
                        <w:rPr>
                          <w:rFonts w:ascii="Arial Rounded MT Bold" w:hAnsi="Arial Rounded MT Bold"/>
                          <w:sz w:val="20"/>
                          <w:szCs w:val="20"/>
                        </w:rPr>
                        <w:t>Wednes</w:t>
                      </w:r>
                      <w:r w:rsidR="00951B7C" w:rsidRPr="007358A7">
                        <w:rPr>
                          <w:rFonts w:ascii="Arial Rounded MT Bold" w:hAnsi="Arial Rounded MT Bold"/>
                          <w:sz w:val="20"/>
                          <w:szCs w:val="20"/>
                        </w:rPr>
                        <w:t>day</w:t>
                      </w:r>
                      <w:r w:rsidR="00932D76" w:rsidRPr="007358A7">
                        <w:rPr>
                          <w:rFonts w:ascii="Arial Rounded MT Bold" w:hAnsi="Arial Rounded MT Bold"/>
                          <w:sz w:val="20"/>
                          <w:szCs w:val="20"/>
                        </w:rPr>
                        <w:t xml:space="preserve"> 1</w:t>
                      </w:r>
                      <w:r w:rsidR="007358A7" w:rsidRPr="007358A7">
                        <w:rPr>
                          <w:rFonts w:ascii="Arial Rounded MT Bold" w:hAnsi="Arial Rounded MT Bold"/>
                          <w:sz w:val="20"/>
                          <w:szCs w:val="20"/>
                        </w:rPr>
                        <w:t>5</w:t>
                      </w:r>
                      <w:r w:rsidR="00932D76" w:rsidRPr="007358A7">
                        <w:rPr>
                          <w:rFonts w:ascii="Arial Rounded MT Bold" w:hAnsi="Arial Rounded MT Bold"/>
                          <w:sz w:val="20"/>
                          <w:szCs w:val="20"/>
                          <w:vertAlign w:val="superscript"/>
                        </w:rPr>
                        <w:t>th</w:t>
                      </w:r>
                      <w:r w:rsidR="00932D76" w:rsidRPr="007358A7">
                        <w:rPr>
                          <w:rFonts w:ascii="Arial Rounded MT Bold" w:hAnsi="Arial Rounded MT Bold"/>
                          <w:sz w:val="20"/>
                          <w:szCs w:val="20"/>
                        </w:rPr>
                        <w:t xml:space="preserve"> </w:t>
                      </w:r>
                      <w:r w:rsidR="007358A7" w:rsidRPr="007358A7">
                        <w:rPr>
                          <w:rFonts w:ascii="Arial Rounded MT Bold" w:hAnsi="Arial Rounded MT Bold"/>
                          <w:sz w:val="20"/>
                          <w:szCs w:val="20"/>
                        </w:rPr>
                        <w:t xml:space="preserve">April </w:t>
                      </w:r>
                      <w:r w:rsidR="00932D76" w:rsidRPr="007358A7">
                        <w:rPr>
                          <w:rFonts w:ascii="Arial Rounded MT Bold" w:hAnsi="Arial Rounded MT Bold"/>
                        </w:rPr>
                        <w:t>2026</w:t>
                      </w:r>
                      <w:r w:rsidR="002422E4" w:rsidRPr="007358A7">
                        <w:rPr>
                          <w:rFonts w:ascii="Arial Rounded MT Bold" w:hAnsi="Arial Rounded MT Bold"/>
                        </w:rPr>
                        <w:t xml:space="preserve"> </w:t>
                      </w:r>
                      <w:r w:rsidR="00AA32A7" w:rsidRPr="007358A7">
                        <w:rPr>
                          <w:rFonts w:ascii="Arial Rounded MT Bold" w:hAnsi="Arial Rounded MT Bold"/>
                        </w:rPr>
                        <w:t>by 12 noon</w:t>
                      </w:r>
                      <w:r w:rsidR="00CE1F91" w:rsidRPr="007358A7">
                        <w:rPr>
                          <w:rFonts w:ascii="Arial Rounded MT Bold" w:hAnsi="Arial Rounded MT Bold"/>
                        </w:rPr>
                        <w:tab/>
                      </w:r>
                    </w:p>
                    <w:p w14:paraId="40FD21C6" w14:textId="4F2FBB52" w:rsidR="005549F3" w:rsidRPr="002D5EAB" w:rsidRDefault="00AA3DAC" w:rsidP="00CB0292">
                      <w:pPr>
                        <w:spacing w:after="0" w:line="240" w:lineRule="auto"/>
                        <w:jc w:val="both"/>
                        <w:rPr>
                          <w:rFonts w:ascii="Arial Rounded MT Bold" w:hAnsi="Arial Rounded MT Bold"/>
                        </w:rPr>
                      </w:pPr>
                      <w:r w:rsidRPr="007358A7">
                        <w:rPr>
                          <w:rFonts w:ascii="Arial Rounded MT Bold" w:hAnsi="Arial Rounded MT Bold"/>
                          <w:b/>
                          <w:bCs/>
                        </w:rPr>
                        <w:t>Interviews:</w:t>
                      </w:r>
                      <w:r w:rsidRPr="007358A7">
                        <w:rPr>
                          <w:rFonts w:ascii="Arial Rounded MT Bold" w:hAnsi="Arial Rounded MT Bold"/>
                        </w:rPr>
                        <w:t xml:space="preserve"> </w:t>
                      </w:r>
                      <w:r w:rsidR="00A63B0E" w:rsidRPr="007358A7">
                        <w:rPr>
                          <w:rFonts w:ascii="Arial Rounded MT Bold" w:hAnsi="Arial Rounded MT Bold"/>
                        </w:rPr>
                        <w:t xml:space="preserve">W/B Monday </w:t>
                      </w:r>
                      <w:r w:rsidR="00814137" w:rsidRPr="007358A7">
                        <w:rPr>
                          <w:rFonts w:ascii="Arial Rounded MT Bold" w:hAnsi="Arial Rounded MT Bold"/>
                        </w:rPr>
                        <w:t>2</w:t>
                      </w:r>
                      <w:r w:rsidR="007358A7" w:rsidRPr="007358A7">
                        <w:rPr>
                          <w:rFonts w:ascii="Arial Rounded MT Bold" w:hAnsi="Arial Rounded MT Bold"/>
                        </w:rPr>
                        <w:t>0</w:t>
                      </w:r>
                      <w:r w:rsidR="00814137" w:rsidRPr="007358A7">
                        <w:rPr>
                          <w:rFonts w:ascii="Arial Rounded MT Bold" w:hAnsi="Arial Rounded MT Bold"/>
                          <w:vertAlign w:val="superscript"/>
                        </w:rPr>
                        <w:t>th</w:t>
                      </w:r>
                      <w:r w:rsidR="00814137" w:rsidRPr="007358A7">
                        <w:rPr>
                          <w:rFonts w:ascii="Arial Rounded MT Bold" w:hAnsi="Arial Rounded MT Bold"/>
                        </w:rPr>
                        <w:t xml:space="preserve"> </w:t>
                      </w:r>
                      <w:r w:rsidR="007358A7" w:rsidRPr="007358A7">
                        <w:rPr>
                          <w:rFonts w:ascii="Arial Rounded MT Bold" w:hAnsi="Arial Rounded MT Bold"/>
                        </w:rPr>
                        <w:t>April</w:t>
                      </w:r>
                      <w:r w:rsidR="00932D76" w:rsidRPr="007358A7">
                        <w:rPr>
                          <w:rFonts w:ascii="Arial Rounded MT Bold" w:hAnsi="Arial Rounded MT Bold"/>
                        </w:rPr>
                        <w:t xml:space="preserve"> 2026</w:t>
                      </w:r>
                      <w:r w:rsidR="002422E4" w:rsidRPr="007358A7">
                        <w:rPr>
                          <w:rFonts w:ascii="Arial Rounded MT Bold" w:hAnsi="Arial Rounded MT Bold"/>
                        </w:rPr>
                        <w:t>.</w:t>
                      </w:r>
                    </w:p>
                    <w:p w14:paraId="4A05926E" w14:textId="77777777" w:rsidR="005549F3" w:rsidRPr="002D5EAB" w:rsidRDefault="005549F3" w:rsidP="00CB0292">
                      <w:pPr>
                        <w:spacing w:after="0" w:line="240" w:lineRule="auto"/>
                        <w:rPr>
                          <w:rFonts w:ascii="Arial Rounded MT Bold" w:hAnsi="Arial Rounded MT Bold"/>
                        </w:rPr>
                      </w:pPr>
                    </w:p>
                  </w:txbxContent>
                </v:textbox>
                <w10:wrap anchorx="margin"/>
              </v:shape>
            </w:pict>
          </mc:Fallback>
        </mc:AlternateContent>
      </w:r>
    </w:p>
    <w:p w14:paraId="038AFEEF" w14:textId="77777777" w:rsidR="00DF356E" w:rsidRDefault="00DF356E" w:rsidP="00E04A99"/>
    <w:p w14:paraId="0662C80E" w14:textId="77777777" w:rsidR="00DF356E" w:rsidRDefault="00DF356E" w:rsidP="00E04A99"/>
    <w:p w14:paraId="16A18187" w14:textId="77777777" w:rsidR="00DF356E" w:rsidRDefault="00DF356E" w:rsidP="00E04A99"/>
    <w:p w14:paraId="4CF2D39C" w14:textId="77777777" w:rsidR="00DF356E" w:rsidRDefault="00DF356E" w:rsidP="00E04A99"/>
    <w:p w14:paraId="1AACF106" w14:textId="77777777" w:rsidR="00DF356E" w:rsidRDefault="00DF356E" w:rsidP="00E04A99"/>
    <w:p w14:paraId="77A7357D" w14:textId="77777777" w:rsidR="00DF356E" w:rsidRDefault="00DF356E" w:rsidP="00E04A99"/>
    <w:p w14:paraId="64BBF318" w14:textId="77777777" w:rsidR="00DF356E" w:rsidRDefault="00DF356E" w:rsidP="00E04A99"/>
    <w:p w14:paraId="1969D522" w14:textId="77777777" w:rsidR="00DF356E" w:rsidRDefault="00DF356E" w:rsidP="00E04A99"/>
    <w:p w14:paraId="0C224508" w14:textId="77777777" w:rsidR="00DF356E" w:rsidRDefault="00DF356E" w:rsidP="00E04A99"/>
    <w:p w14:paraId="19BF08EB" w14:textId="77777777" w:rsidR="00DF356E" w:rsidRDefault="00DF356E" w:rsidP="00E04A99"/>
    <w:p w14:paraId="50C5DE03" w14:textId="77777777" w:rsidR="00DF356E" w:rsidRDefault="00DF356E" w:rsidP="00E04A99"/>
    <w:p w14:paraId="51E2ED3C" w14:textId="77777777" w:rsidR="00DF356E" w:rsidRDefault="00DF356E" w:rsidP="00E04A99"/>
    <w:p w14:paraId="09B3EFF7" w14:textId="77777777" w:rsidR="00DF356E" w:rsidRDefault="00DF356E" w:rsidP="00E04A99"/>
    <w:p w14:paraId="5709900D" w14:textId="77777777" w:rsidR="00DF356E" w:rsidRDefault="00DF356E" w:rsidP="00E04A99"/>
    <w:p w14:paraId="24E81AD7" w14:textId="77777777" w:rsidR="00DF356E" w:rsidRDefault="00DF356E" w:rsidP="00E04A99"/>
    <w:p w14:paraId="775A74F5" w14:textId="77777777" w:rsidR="00DF356E" w:rsidRDefault="00DF356E" w:rsidP="00E04A99"/>
    <w:p w14:paraId="6445C673" w14:textId="77777777" w:rsidR="00DF356E" w:rsidRDefault="00DF356E" w:rsidP="00E04A99"/>
    <w:p w14:paraId="63DB15E6" w14:textId="77777777" w:rsidR="00DF356E" w:rsidRDefault="00DF356E" w:rsidP="00E04A99"/>
    <w:p w14:paraId="66E3F683" w14:textId="77777777" w:rsidR="00DF356E" w:rsidRDefault="00DF356E" w:rsidP="00E04A99"/>
    <w:p w14:paraId="5274F740" w14:textId="77777777" w:rsidR="00DF356E" w:rsidRDefault="00DF356E" w:rsidP="00E04A99"/>
    <w:p w14:paraId="6C3E2F29" w14:textId="77777777" w:rsidR="00DF356E" w:rsidRDefault="00DF356E" w:rsidP="00E04A99"/>
    <w:p w14:paraId="28A41ABA" w14:textId="77777777" w:rsidR="00DF356E" w:rsidRDefault="00DF356E" w:rsidP="00E04A99"/>
    <w:p w14:paraId="3AA21B86" w14:textId="77777777" w:rsidR="00DF356E" w:rsidRDefault="00DF356E" w:rsidP="00E04A99"/>
    <w:p w14:paraId="7806C83B" w14:textId="77777777" w:rsidR="00DF356E" w:rsidRDefault="00DF356E" w:rsidP="00E04A99"/>
    <w:p w14:paraId="373C767F" w14:textId="77777777" w:rsidR="00DF356E" w:rsidRDefault="00DF356E" w:rsidP="00E04A99"/>
    <w:p w14:paraId="259AB1BE" w14:textId="77777777" w:rsidR="00DF356E" w:rsidRDefault="00DF356E" w:rsidP="00E04A99"/>
    <w:p w14:paraId="3AA18411" w14:textId="77777777" w:rsidR="00DF356E" w:rsidRDefault="00DF356E" w:rsidP="00E04A99"/>
    <w:p w14:paraId="615442EF" w14:textId="77777777" w:rsidR="00DF356E" w:rsidRPr="00E04A99" w:rsidRDefault="00DF356E" w:rsidP="00E04A99"/>
    <w:p w14:paraId="7898C4F4" w14:textId="77777777" w:rsidR="00E04A99" w:rsidRPr="00E04A99" w:rsidRDefault="00BA5F4D" w:rsidP="00E04A99">
      <w:r w:rsidRPr="00DF356E">
        <w:rPr>
          <w:noProof/>
          <w:lang w:eastAsia="en-GB"/>
        </w:rPr>
        <mc:AlternateContent>
          <mc:Choice Requires="wps">
            <w:drawing>
              <wp:anchor distT="0" distB="0" distL="114300" distR="114300" simplePos="0" relativeHeight="251732992" behindDoc="0" locked="0" layoutInCell="1" allowOverlap="1" wp14:anchorId="14740CA0" wp14:editId="4314FF8F">
                <wp:simplePos x="0" y="0"/>
                <wp:positionH relativeFrom="page">
                  <wp:align>left</wp:align>
                </wp:positionH>
                <wp:positionV relativeFrom="paragraph">
                  <wp:posOffset>392430</wp:posOffset>
                </wp:positionV>
                <wp:extent cx="7589520" cy="899160"/>
                <wp:effectExtent l="0" t="0" r="11430" b="15240"/>
                <wp:wrapNone/>
                <wp:docPr id="57" name="Flowchart: Document 57"/>
                <wp:cNvGraphicFramePr/>
                <a:graphic xmlns:a="http://schemas.openxmlformats.org/drawingml/2006/main">
                  <a:graphicData uri="http://schemas.microsoft.com/office/word/2010/wordprocessingShape">
                    <wps:wsp>
                      <wps:cNvSpPr/>
                      <wps:spPr>
                        <a:xfrm flipH="1" flipV="1">
                          <a:off x="0" y="0"/>
                          <a:ext cx="7589520" cy="899160"/>
                        </a:xfrm>
                        <a:prstGeom prst="flowChartDocument">
                          <a:avLst/>
                        </a:prstGeom>
                        <a:solidFill>
                          <a:srgbClr val="00206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2EB2502B" id="Flowchart: Document 57" o:spid="_x0000_s1026" type="#_x0000_t114" style="position:absolute;margin-left:0;margin-top:30.9pt;width:597.6pt;height:70.8pt;flip:x y;z-index:25173299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" fillcolor="#002060" strokecolor="#1f4d78 [1604]" strokeweight="1pt">
                <w10:wrap anchorx="page"/>
              </v:shape>
            </w:pict>
          </mc:Fallback>
        </mc:AlternateContent>
      </w:r>
    </w:p>
    <w:p w14:paraId="1F46881B" w14:textId="77777777" w:rsidR="00DF356E" w:rsidRDefault="005E43B1" w:rsidP="00167A46">
      <w:pPr>
        <w:tabs>
          <w:tab w:val="left" w:pos="9792"/>
        </w:tabs>
      </w:pPr>
      <w:r w:rsidRPr="00DF356E">
        <w:rPr>
          <w:noProof/>
          <w:lang w:eastAsia="en-GB"/>
        </w:rPr>
        <w:lastRenderedPageBreak/>
        <mc:AlternateContent>
          <mc:Choice Requires="wps">
            <w:drawing>
              <wp:anchor distT="0" distB="0" distL="114300" distR="114300" simplePos="0" relativeHeight="251746815" behindDoc="1" locked="0" layoutInCell="1" allowOverlap="1" wp14:anchorId="1C0D98F4" wp14:editId="50B17ED0">
                <wp:simplePos x="0" y="0"/>
                <wp:positionH relativeFrom="page">
                  <wp:align>left</wp:align>
                </wp:positionH>
                <wp:positionV relativeFrom="paragraph">
                  <wp:posOffset>-32984</wp:posOffset>
                </wp:positionV>
                <wp:extent cx="7589520" cy="9307902"/>
                <wp:effectExtent l="0" t="0" r="11430" b="26670"/>
                <wp:wrapNone/>
                <wp:docPr id="70" name="Rectangle 70"/>
                <wp:cNvGraphicFramePr/>
                <a:graphic xmlns:a="http://schemas.openxmlformats.org/drawingml/2006/main">
                  <a:graphicData uri="http://schemas.microsoft.com/office/word/2010/wordprocessingShape">
                    <wps:wsp>
                      <wps:cNvSpPr/>
                      <wps:spPr>
                        <a:xfrm>
                          <a:off x="0" y="0"/>
                          <a:ext cx="7589520" cy="9307902"/>
                        </a:xfrm>
                        <a:prstGeom prst="rect">
                          <a:avLst/>
                        </a:prstGeom>
                        <a:solidFill>
                          <a:srgbClr val="5B9BD5">
                            <a:lumMod val="20000"/>
                            <a:lumOff val="80000"/>
                          </a:srgbClr>
                        </a:solidFill>
                        <a:ln w="12700" cap="flat" cmpd="sng" algn="ctr">
                          <a:solidFill>
                            <a:srgbClr val="5B9BD5">
                              <a:lumMod val="20000"/>
                              <a:lumOff val="8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35A0925D" id="Rectangle 70" o:spid="_x0000_s1026" style="position:absolute;margin-left:0;margin-top:-2.6pt;width:597.6pt;height:732.9pt;z-index:-251569665;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" fillcolor="#deebf7" strokecolor="#deebf7" strokeweight="1pt">
                <w10:wrap anchorx="page"/>
              </v:rect>
            </w:pict>
          </mc:Fallback>
        </mc:AlternateContent>
      </w:r>
      <w:r w:rsidR="00DF356E" w:rsidRPr="00DF356E">
        <w:rPr>
          <w:noProof/>
          <w:lang w:eastAsia="en-GB"/>
        </w:rPr>
        <mc:AlternateContent>
          <mc:Choice Requires="wps">
            <w:drawing>
              <wp:anchor distT="0" distB="0" distL="114300" distR="114300" simplePos="0" relativeHeight="251735040" behindDoc="0" locked="0" layoutInCell="1" allowOverlap="1" wp14:anchorId="445AD7EA" wp14:editId="6C1A0A7D">
                <wp:simplePos x="0" y="0"/>
                <wp:positionH relativeFrom="page">
                  <wp:posOffset>2540</wp:posOffset>
                </wp:positionH>
                <wp:positionV relativeFrom="paragraph">
                  <wp:posOffset>-895350</wp:posOffset>
                </wp:positionV>
                <wp:extent cx="7589520" cy="1089660"/>
                <wp:effectExtent l="0" t="0" r="11430" b="15240"/>
                <wp:wrapNone/>
                <wp:docPr id="59" name="Flowchart: Document 59"/>
                <wp:cNvGraphicFramePr/>
                <a:graphic xmlns:a="http://schemas.openxmlformats.org/drawingml/2006/main">
                  <a:graphicData uri="http://schemas.microsoft.com/office/word/2010/wordprocessingShape">
                    <wps:wsp>
                      <wps:cNvSpPr/>
                      <wps:spPr>
                        <a:xfrm>
                          <a:off x="0" y="0"/>
                          <a:ext cx="7589520" cy="1089660"/>
                        </a:xfrm>
                        <a:prstGeom prst="flowChartDocument">
                          <a:avLst/>
                        </a:prstGeom>
                        <a:solidFill>
                          <a:srgbClr val="00206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A5A0DE8" id="Flowchart: Document 59" o:spid="_x0000_s1026" type="#_x0000_t114" style="position:absolute;margin-left:.2pt;margin-top:-70.5pt;width:597.6pt;height:85.8pt;z-index:251735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" fillcolor="#002060" strokecolor="#1f4d78 [1604]" strokeweight="1pt">
                <w10:wrap anchorx="page"/>
              </v:shape>
            </w:pict>
          </mc:Fallback>
        </mc:AlternateContent>
      </w:r>
      <w:r w:rsidR="00DF356E" w:rsidRPr="00DF356E">
        <w:rPr>
          <w:noProof/>
          <w:lang w:eastAsia="en-GB"/>
        </w:rPr>
        <mc:AlternateContent>
          <mc:Choice Requires="wps">
            <w:drawing>
              <wp:anchor distT="0" distB="0" distL="114300" distR="114300" simplePos="0" relativeHeight="251737088" behindDoc="0" locked="0" layoutInCell="1" allowOverlap="1" wp14:anchorId="3E115F7C" wp14:editId="3B88FE79">
                <wp:simplePos x="0" y="0"/>
                <wp:positionH relativeFrom="page">
                  <wp:posOffset>40005</wp:posOffset>
                </wp:positionH>
                <wp:positionV relativeFrom="paragraph">
                  <wp:posOffset>-605790</wp:posOffset>
                </wp:positionV>
                <wp:extent cx="7536180" cy="1021080"/>
                <wp:effectExtent l="0" t="0" r="0" b="7620"/>
                <wp:wrapNone/>
                <wp:docPr id="61" name="Text Box 61"/>
                <wp:cNvGraphicFramePr/>
                <a:graphic xmlns:a="http://schemas.openxmlformats.org/drawingml/2006/main">
                  <a:graphicData uri="http://schemas.microsoft.com/office/word/2010/wordprocessingShape">
                    <wps:wsp>
                      <wps:cNvSpPr txBox="1"/>
                      <wps:spPr>
                        <a:xfrm>
                          <a:off x="0" y="0"/>
                          <a:ext cx="7536180" cy="10210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1E5F6C" w14:textId="77777777" w:rsidR="00DF356E" w:rsidRPr="006300F7" w:rsidRDefault="00DF356E" w:rsidP="00DF356E">
                            <w:pPr>
                              <w:jc w:val="center"/>
                              <w:rPr>
                                <w:rFonts w:ascii="Arial Rounded MT Bold" w:hAnsi="Arial Rounded MT Bold"/>
                                <w:b/>
                                <w:color w:val="FFFFFF" w:themeColor="background1"/>
                                <w:sz w:val="44"/>
                                <w:lang w:val="en-US"/>
                              </w:rPr>
                            </w:pPr>
                            <w:r>
                              <w:rPr>
                                <w:rFonts w:ascii="Arial Rounded MT Bold" w:hAnsi="Arial Rounded MT Bold"/>
                                <w:b/>
                                <w:color w:val="FFFFFF" w:themeColor="background1"/>
                                <w:sz w:val="44"/>
                                <w:lang w:val="en-US"/>
                              </w:rPr>
                              <w:t>Job 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115F7C" id="Text Box 61" o:spid="_x0000_s1030" type="#_x0000_t202" style="position:absolute;margin-left:3.15pt;margin-top:-47.7pt;width:593.4pt;height:80.4pt;z-index:251737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" filled="f" stroked="f" strokeweight=".5pt">
                <v:textbox>
                  <w:txbxContent>
                    <w:p w14:paraId="451E5F6C" w14:textId="77777777" w:rsidR="00DF356E" w:rsidRPr="006300F7" w:rsidRDefault="00DF356E" w:rsidP="00DF356E">
                      <w:pPr>
                        <w:jc w:val="center"/>
                        <w:rPr>
                          <w:rFonts w:ascii="Arial Rounded MT Bold" w:hAnsi="Arial Rounded MT Bold"/>
                          <w:b/>
                          <w:color w:val="FFFFFF" w:themeColor="background1"/>
                          <w:sz w:val="44"/>
                          <w:lang w:val="en-US"/>
                        </w:rPr>
                      </w:pPr>
                      <w:r>
                        <w:rPr>
                          <w:rFonts w:ascii="Arial Rounded MT Bold" w:hAnsi="Arial Rounded MT Bold"/>
                          <w:b/>
                          <w:color w:val="FFFFFF" w:themeColor="background1"/>
                          <w:sz w:val="44"/>
                          <w:lang w:val="en-US"/>
                        </w:rPr>
                        <w:t>Job Description</w:t>
                      </w:r>
                    </w:p>
                  </w:txbxContent>
                </v:textbox>
                <w10:wrap anchorx="page"/>
              </v:shape>
            </w:pict>
          </mc:Fallback>
        </mc:AlternateContent>
      </w:r>
    </w:p>
    <w:p w14:paraId="6FE0439B" w14:textId="77777777" w:rsidR="005E43B1" w:rsidRDefault="005E43B1" w:rsidP="00DF356E">
      <w:pPr>
        <w:tabs>
          <w:tab w:val="left" w:pos="6555"/>
        </w:tabs>
      </w:pPr>
      <w:r>
        <w:rPr>
          <w:noProof/>
          <w:lang w:eastAsia="en-GB"/>
        </w:rPr>
        <mc:AlternateContent>
          <mc:Choice Requires="wps">
            <w:drawing>
              <wp:anchor distT="0" distB="0" distL="114300" distR="114300" simplePos="0" relativeHeight="251782144" behindDoc="0" locked="0" layoutInCell="1" allowOverlap="1" wp14:anchorId="11974D6A" wp14:editId="74818CBC">
                <wp:simplePos x="0" y="0"/>
                <wp:positionH relativeFrom="column">
                  <wp:posOffset>-234555</wp:posOffset>
                </wp:positionH>
                <wp:positionV relativeFrom="paragraph">
                  <wp:posOffset>128317</wp:posOffset>
                </wp:positionV>
                <wp:extent cx="7125419" cy="8367623"/>
                <wp:effectExtent l="0" t="0" r="18415" b="14605"/>
                <wp:wrapNone/>
                <wp:docPr id="89" name="Text Box 89"/>
                <wp:cNvGraphicFramePr/>
                <a:graphic xmlns:a="http://schemas.openxmlformats.org/drawingml/2006/main">
                  <a:graphicData uri="http://schemas.microsoft.com/office/word/2010/wordprocessingShape">
                    <wps:wsp>
                      <wps:cNvSpPr txBox="1"/>
                      <wps:spPr>
                        <a:xfrm>
                          <a:off x="0" y="0"/>
                          <a:ext cx="7125419" cy="8367623"/>
                        </a:xfrm>
                        <a:prstGeom prst="rect">
                          <a:avLst/>
                        </a:prstGeom>
                        <a:solidFill>
                          <a:srgbClr val="DEEBF7"/>
                        </a:solidFill>
                        <a:ln w="6350">
                          <a:solidFill>
                            <a:srgbClr val="DEEBF7"/>
                          </a:solidFill>
                        </a:ln>
                        <a:effectLst/>
                      </wps:spPr>
                      <wps:style>
                        <a:lnRef idx="0">
                          <a:schemeClr val="accent1"/>
                        </a:lnRef>
                        <a:fillRef idx="0">
                          <a:schemeClr val="accent1"/>
                        </a:fillRef>
                        <a:effectRef idx="0">
                          <a:schemeClr val="accent1"/>
                        </a:effectRef>
                        <a:fontRef idx="minor">
                          <a:schemeClr val="dk1"/>
                        </a:fontRef>
                      </wps:style>
                      <wps:txbx>
                        <w:txbxContent>
                          <w:p w14:paraId="68F4A632" w14:textId="7F3A5D23" w:rsidR="001A055F" w:rsidRPr="002511B4" w:rsidRDefault="008E6E59">
                            <w:pPr>
                              <w:rPr>
                                <w:rFonts w:ascii="Calibri" w:hAnsi="Calibri" w:cs="Calibri"/>
                                <w:b/>
                                <w:bCs/>
                                <w:sz w:val="28"/>
                                <w:szCs w:val="28"/>
                              </w:rPr>
                            </w:pPr>
                            <w:r w:rsidRPr="002511B4">
                              <w:rPr>
                                <w:rFonts w:ascii="Calibri" w:hAnsi="Calibri" w:cs="Calibri"/>
                                <w:b/>
                                <w:bCs/>
                                <w:sz w:val="28"/>
                                <w:szCs w:val="28"/>
                              </w:rPr>
                              <w:t>REPORTING TO</w:t>
                            </w:r>
                            <w:r w:rsidR="002511B4">
                              <w:rPr>
                                <w:rFonts w:ascii="Calibri" w:hAnsi="Calibri" w:cs="Calibri"/>
                                <w:b/>
                                <w:bCs/>
                                <w:sz w:val="28"/>
                                <w:szCs w:val="28"/>
                              </w:rPr>
                              <w:t xml:space="preserve">: </w:t>
                            </w:r>
                            <w:r w:rsidR="00747454" w:rsidRPr="002511B4">
                              <w:rPr>
                                <w:rFonts w:ascii="Calibri" w:hAnsi="Calibri" w:cs="Calibri"/>
                                <w:b/>
                                <w:bCs/>
                                <w:sz w:val="28"/>
                                <w:szCs w:val="28"/>
                              </w:rPr>
                              <w:t>Headteacher</w:t>
                            </w:r>
                          </w:p>
                          <w:p w14:paraId="1DA94E7E" w14:textId="220B06F9" w:rsidR="008E6E59" w:rsidRPr="002511B4" w:rsidRDefault="002511B4">
                            <w:pPr>
                              <w:rPr>
                                <w:rFonts w:ascii="Calibri" w:hAnsi="Calibri" w:cs="Calibri"/>
                                <w:b/>
                                <w:bCs/>
                                <w:sz w:val="28"/>
                                <w:szCs w:val="28"/>
                              </w:rPr>
                            </w:pPr>
                            <w:r w:rsidRPr="002511B4">
                              <w:rPr>
                                <w:rFonts w:ascii="Calibri" w:hAnsi="Calibri" w:cs="Calibri"/>
                                <w:b/>
                                <w:bCs/>
                                <w:sz w:val="28"/>
                                <w:szCs w:val="28"/>
                              </w:rPr>
                              <w:t>Core Purpose</w:t>
                            </w:r>
                          </w:p>
                          <w:p w14:paraId="2000EA1F" w14:textId="3E16BA98" w:rsidR="008E6E59" w:rsidRPr="00744100" w:rsidRDefault="00B52A9C" w:rsidP="00BC6316">
                            <w:pPr>
                              <w:pStyle w:val="ListParagraph"/>
                              <w:numPr>
                                <w:ilvl w:val="0"/>
                                <w:numId w:val="16"/>
                              </w:numPr>
                              <w:rPr>
                                <w:rFonts w:ascii="Calibri" w:hAnsi="Calibri" w:cs="Calibri"/>
                                <w:b/>
                                <w:bCs/>
                              </w:rPr>
                            </w:pPr>
                            <w:r>
                              <w:rPr>
                                <w:rFonts w:ascii="Calibri" w:hAnsi="Calibri" w:cs="Calibri"/>
                              </w:rPr>
                              <w:t xml:space="preserve">To provide strong leadership that results in the provision of first-class teaching and learning </w:t>
                            </w:r>
                            <w:r w:rsidR="00744100">
                              <w:rPr>
                                <w:rFonts w:ascii="Calibri" w:hAnsi="Calibri" w:cs="Calibri"/>
                              </w:rPr>
                              <w:t>opportunities for all pupils</w:t>
                            </w:r>
                            <w:r w:rsidR="00203CA1">
                              <w:rPr>
                                <w:rFonts w:ascii="Calibri" w:hAnsi="Calibri" w:cs="Calibri"/>
                              </w:rPr>
                              <w:t>.</w:t>
                            </w:r>
                          </w:p>
                          <w:p w14:paraId="5DFC366A" w14:textId="22DBE06F" w:rsidR="00744100" w:rsidRPr="003A4373" w:rsidRDefault="00744100" w:rsidP="00BC6316">
                            <w:pPr>
                              <w:pStyle w:val="ListParagraph"/>
                              <w:numPr>
                                <w:ilvl w:val="0"/>
                                <w:numId w:val="16"/>
                              </w:numPr>
                              <w:rPr>
                                <w:rFonts w:ascii="Calibri" w:hAnsi="Calibri" w:cs="Calibri"/>
                                <w:b/>
                                <w:bCs/>
                              </w:rPr>
                            </w:pPr>
                            <w:r>
                              <w:rPr>
                                <w:rFonts w:ascii="Calibri" w:hAnsi="Calibri" w:cs="Calibri"/>
                              </w:rPr>
                              <w:t xml:space="preserve">To work with other leaders and curriculum leaders to provide an integrated coherent approach to </w:t>
                            </w:r>
                            <w:r w:rsidR="006F7542">
                              <w:rPr>
                                <w:rFonts w:ascii="Calibri" w:hAnsi="Calibri" w:cs="Calibri"/>
                              </w:rPr>
                              <w:t>teaching and learning which ensures that all pupils make</w:t>
                            </w:r>
                            <w:r w:rsidR="00203CA1">
                              <w:rPr>
                                <w:rFonts w:ascii="Calibri" w:hAnsi="Calibri" w:cs="Calibri"/>
                              </w:rPr>
                              <w:t xml:space="preserve"> good or better</w:t>
                            </w:r>
                            <w:r w:rsidR="006F7542">
                              <w:rPr>
                                <w:rFonts w:ascii="Calibri" w:hAnsi="Calibri" w:cs="Calibri"/>
                              </w:rPr>
                              <w:t xml:space="preserve"> progress from their starting points.</w:t>
                            </w:r>
                          </w:p>
                          <w:p w14:paraId="39FEFE0F" w14:textId="0E50FA74" w:rsidR="003A4373" w:rsidRPr="00D40379" w:rsidRDefault="003A4373" w:rsidP="00BC6316">
                            <w:pPr>
                              <w:pStyle w:val="ListParagraph"/>
                              <w:numPr>
                                <w:ilvl w:val="0"/>
                                <w:numId w:val="16"/>
                              </w:numPr>
                              <w:rPr>
                                <w:rFonts w:ascii="Calibri" w:hAnsi="Calibri" w:cs="Calibri"/>
                                <w:b/>
                                <w:bCs/>
                              </w:rPr>
                            </w:pPr>
                            <w:r>
                              <w:rPr>
                                <w:rFonts w:ascii="Calibri" w:hAnsi="Calibri" w:cs="Calibri"/>
                              </w:rPr>
                              <w:t>To be responsible for monitoring and evaluating the quality of teaching and pupil achievemen</w:t>
                            </w:r>
                            <w:r w:rsidR="00D40379">
                              <w:rPr>
                                <w:rFonts w:ascii="Calibri" w:hAnsi="Calibri" w:cs="Calibri"/>
                              </w:rPr>
                              <w:t>t ensuring high standards are attained by staff and that all children fulfil their potential.</w:t>
                            </w:r>
                          </w:p>
                          <w:p w14:paraId="79A0FB32" w14:textId="6891286C" w:rsidR="00D40379" w:rsidRPr="00442B57" w:rsidRDefault="00D40379" w:rsidP="00BC6316">
                            <w:pPr>
                              <w:pStyle w:val="ListParagraph"/>
                              <w:numPr>
                                <w:ilvl w:val="0"/>
                                <w:numId w:val="16"/>
                              </w:numPr>
                              <w:rPr>
                                <w:rFonts w:ascii="Calibri" w:hAnsi="Calibri" w:cs="Calibri"/>
                                <w:b/>
                                <w:bCs/>
                              </w:rPr>
                            </w:pPr>
                            <w:r>
                              <w:rPr>
                                <w:rFonts w:ascii="Calibri" w:hAnsi="Calibri" w:cs="Calibri"/>
                              </w:rPr>
                              <w:t>To lead the wh</w:t>
                            </w:r>
                            <w:r w:rsidR="00442B57">
                              <w:rPr>
                                <w:rFonts w:ascii="Calibri" w:hAnsi="Calibri" w:cs="Calibri"/>
                              </w:rPr>
                              <w:t>ole staff team in developing further a strong learning culture that has high expectations of work and behaviour at its</w:t>
                            </w:r>
                            <w:r w:rsidR="005D7355">
                              <w:rPr>
                                <w:rFonts w:ascii="Calibri" w:hAnsi="Calibri" w:cs="Calibri"/>
                              </w:rPr>
                              <w:t>’</w:t>
                            </w:r>
                            <w:r w:rsidR="00442B57">
                              <w:rPr>
                                <w:rFonts w:ascii="Calibri" w:hAnsi="Calibri" w:cs="Calibri"/>
                              </w:rPr>
                              <w:t xml:space="preserve"> centre.</w:t>
                            </w:r>
                          </w:p>
                          <w:p w14:paraId="4D84980E" w14:textId="4AF2DDAA" w:rsidR="00442B57" w:rsidRPr="009E6777" w:rsidRDefault="00442B57" w:rsidP="00BC6316">
                            <w:pPr>
                              <w:pStyle w:val="ListParagraph"/>
                              <w:numPr>
                                <w:ilvl w:val="0"/>
                                <w:numId w:val="16"/>
                              </w:numPr>
                              <w:rPr>
                                <w:rFonts w:ascii="Calibri" w:hAnsi="Calibri" w:cs="Calibri"/>
                                <w:b/>
                                <w:bCs/>
                              </w:rPr>
                            </w:pPr>
                            <w:r>
                              <w:rPr>
                                <w:rFonts w:ascii="Calibri" w:hAnsi="Calibri" w:cs="Calibri"/>
                              </w:rPr>
                              <w:t xml:space="preserve">To set </w:t>
                            </w:r>
                            <w:r w:rsidR="00D94A90">
                              <w:rPr>
                                <w:rFonts w:ascii="Calibri" w:hAnsi="Calibri" w:cs="Calibri"/>
                              </w:rPr>
                              <w:t xml:space="preserve">high professional development </w:t>
                            </w:r>
                            <w:r w:rsidR="006A3BD6">
                              <w:rPr>
                                <w:rFonts w:ascii="Calibri" w:hAnsi="Calibri" w:cs="Calibri"/>
                              </w:rPr>
                              <w:t xml:space="preserve">standards as a class teacher providing </w:t>
                            </w:r>
                            <w:r w:rsidR="005D1BC9">
                              <w:rPr>
                                <w:rFonts w:ascii="Calibri" w:hAnsi="Calibri" w:cs="Calibri"/>
                              </w:rPr>
                              <w:t>a role model for all staff in both classroom organis</w:t>
                            </w:r>
                            <w:r w:rsidR="002C673B">
                              <w:rPr>
                                <w:rFonts w:ascii="Calibri" w:hAnsi="Calibri" w:cs="Calibri"/>
                              </w:rPr>
                              <w:t>a</w:t>
                            </w:r>
                            <w:r w:rsidR="005D1BC9">
                              <w:rPr>
                                <w:rFonts w:ascii="Calibri" w:hAnsi="Calibri" w:cs="Calibri"/>
                              </w:rPr>
                              <w:t>tion and management and in implementing all school policies.</w:t>
                            </w:r>
                          </w:p>
                          <w:p w14:paraId="69B889B4" w14:textId="78409FDB" w:rsidR="009E6777" w:rsidRPr="009E6777" w:rsidRDefault="009E6777" w:rsidP="00BC6316">
                            <w:pPr>
                              <w:pStyle w:val="ListParagraph"/>
                              <w:numPr>
                                <w:ilvl w:val="0"/>
                                <w:numId w:val="16"/>
                              </w:numPr>
                              <w:rPr>
                                <w:rFonts w:ascii="Calibri" w:hAnsi="Calibri" w:cs="Calibri"/>
                                <w:b/>
                                <w:bCs/>
                              </w:rPr>
                            </w:pPr>
                            <w:r>
                              <w:rPr>
                                <w:rFonts w:ascii="Calibri" w:hAnsi="Calibri" w:cs="Calibri"/>
                              </w:rPr>
                              <w:t>Curriculum Leader for an area/s of the curriculum.</w:t>
                            </w:r>
                          </w:p>
                          <w:p w14:paraId="788FF92C" w14:textId="77777777" w:rsidR="00CF0496" w:rsidRPr="00F54B88" w:rsidRDefault="00CF0496" w:rsidP="00F54B88">
                            <w:pPr>
                              <w:rPr>
                                <w:lang w:eastAsia="en-GB"/>
                              </w:rPr>
                            </w:pPr>
                          </w:p>
                          <w:p w14:paraId="7C731A07" w14:textId="23B28CE2" w:rsidR="0059168A" w:rsidRPr="002511B4" w:rsidRDefault="008E6E59" w:rsidP="008E6E59">
                            <w:pPr>
                              <w:pStyle w:val="Heading4"/>
                              <w:rPr>
                                <w:rFonts w:ascii="Calibri" w:hAnsi="Calibri" w:cs="Calibri"/>
                                <w:b/>
                                <w:bCs/>
                                <w:i w:val="0"/>
                                <w:iCs w:val="0"/>
                                <w:color w:val="000000" w:themeColor="text1"/>
                                <w:sz w:val="28"/>
                                <w:szCs w:val="28"/>
                              </w:rPr>
                            </w:pPr>
                            <w:r w:rsidRPr="002511B4">
                              <w:rPr>
                                <w:rFonts w:ascii="Calibri" w:hAnsi="Calibri" w:cs="Calibri"/>
                                <w:b/>
                                <w:bCs/>
                                <w:i w:val="0"/>
                                <w:iCs w:val="0"/>
                                <w:color w:val="000000" w:themeColor="text1"/>
                                <w:sz w:val="28"/>
                                <w:szCs w:val="28"/>
                              </w:rPr>
                              <w:t>K</w:t>
                            </w:r>
                            <w:r w:rsidR="002511B4" w:rsidRPr="002511B4">
                              <w:rPr>
                                <w:rFonts w:ascii="Calibri" w:hAnsi="Calibri" w:cs="Calibri"/>
                                <w:b/>
                                <w:bCs/>
                                <w:i w:val="0"/>
                                <w:iCs w:val="0"/>
                                <w:color w:val="000000" w:themeColor="text1"/>
                                <w:sz w:val="28"/>
                                <w:szCs w:val="28"/>
                              </w:rPr>
                              <w:t xml:space="preserve">ey Responsibilities </w:t>
                            </w:r>
                          </w:p>
                          <w:p w14:paraId="50EBF81D" w14:textId="18642DAD" w:rsidR="008E6E59" w:rsidRPr="008E6E59" w:rsidRDefault="00A0414B" w:rsidP="0059168A">
                            <w:pPr>
                              <w:pStyle w:val="Heading4"/>
                              <w:numPr>
                                <w:ilvl w:val="0"/>
                                <w:numId w:val="17"/>
                              </w:numPr>
                              <w:rPr>
                                <w:rFonts w:ascii="Arial Rounded MT Bold" w:hAnsi="Arial Rounded MT Bold" w:cstheme="minorHAnsi"/>
                                <w:b/>
                                <w:bCs/>
                                <w:i w:val="0"/>
                                <w:iCs w:val="0"/>
                                <w:color w:val="000000" w:themeColor="text1"/>
                                <w:sz w:val="24"/>
                                <w:szCs w:val="24"/>
                              </w:rPr>
                            </w:pPr>
                            <w:r>
                              <w:rPr>
                                <w:rFonts w:ascii="Calibri" w:hAnsi="Calibri" w:cs="Calibri"/>
                                <w:i w:val="0"/>
                                <w:iCs w:val="0"/>
                                <w:color w:val="000000" w:themeColor="text1"/>
                                <w:sz w:val="22"/>
                                <w:szCs w:val="22"/>
                              </w:rPr>
                              <w:t>To deputise in the absence of the Headteacher</w:t>
                            </w:r>
                            <w:r w:rsidR="008E6E59">
                              <w:rPr>
                                <w:rFonts w:ascii="Arial Rounded MT Bold" w:hAnsi="Arial Rounded MT Bold" w:cstheme="minorHAnsi"/>
                                <w:b/>
                                <w:bCs/>
                                <w:i w:val="0"/>
                                <w:iCs w:val="0"/>
                                <w:color w:val="000000" w:themeColor="text1"/>
                                <w:sz w:val="24"/>
                                <w:szCs w:val="24"/>
                              </w:rPr>
                              <w:br/>
                            </w:r>
                          </w:p>
                          <w:p w14:paraId="7ADCF9B5" w14:textId="49EB69CB" w:rsidR="008E6E59" w:rsidRDefault="00A0414B" w:rsidP="008E6E59">
                            <w:pPr>
                              <w:rPr>
                                <w:rFonts w:ascii="Calibri" w:hAnsi="Calibri" w:cs="Calibri"/>
                                <w:b/>
                                <w:bCs/>
                                <w:sz w:val="28"/>
                                <w:szCs w:val="28"/>
                              </w:rPr>
                            </w:pPr>
                            <w:r w:rsidRPr="002511B4">
                              <w:rPr>
                                <w:rFonts w:ascii="Calibri" w:hAnsi="Calibri" w:cs="Calibri"/>
                                <w:b/>
                                <w:bCs/>
                                <w:sz w:val="28"/>
                                <w:szCs w:val="28"/>
                              </w:rPr>
                              <w:t>Strategic Management</w:t>
                            </w:r>
                            <w:r w:rsidR="002511B4" w:rsidRPr="002511B4">
                              <w:rPr>
                                <w:rFonts w:ascii="Calibri" w:hAnsi="Calibri" w:cs="Calibri"/>
                                <w:b/>
                                <w:bCs/>
                                <w:sz w:val="28"/>
                                <w:szCs w:val="28"/>
                              </w:rPr>
                              <w:t>:</w:t>
                            </w:r>
                          </w:p>
                          <w:p w14:paraId="60100864" w14:textId="0F40B40C" w:rsidR="00FE4619" w:rsidRPr="00FE4619" w:rsidRDefault="00FE4619" w:rsidP="00FE4619">
                            <w:pPr>
                              <w:pStyle w:val="ListParagraph"/>
                              <w:numPr>
                                <w:ilvl w:val="0"/>
                                <w:numId w:val="17"/>
                              </w:numPr>
                              <w:spacing w:before="100" w:beforeAutospacing="1" w:after="100" w:afterAutospacing="1" w:line="240" w:lineRule="auto"/>
                              <w:rPr>
                                <w:rFonts w:ascii="Calibri" w:eastAsia="Times New Roman" w:hAnsi="Calibri" w:cs="Calibri"/>
                                <w:lang w:eastAsia="en-GB"/>
                              </w:rPr>
                            </w:pPr>
                            <w:r w:rsidRPr="00FE4619">
                              <w:rPr>
                                <w:rFonts w:ascii="Calibri" w:eastAsia="Times New Roman" w:hAnsi="Calibri" w:cs="Calibri"/>
                                <w:lang w:eastAsia="en-GB"/>
                              </w:rPr>
                              <w:t xml:space="preserve">Contributing significantly to the development, implementation and evaluation of the </w:t>
                            </w:r>
                            <w:r w:rsidR="004B3A84">
                              <w:rPr>
                                <w:rFonts w:ascii="Calibri" w:eastAsia="Times New Roman" w:hAnsi="Calibri" w:cs="Calibri"/>
                                <w:lang w:eastAsia="en-GB"/>
                              </w:rPr>
                              <w:t>Academy</w:t>
                            </w:r>
                            <w:r w:rsidRPr="00FE4619">
                              <w:rPr>
                                <w:rFonts w:ascii="Calibri" w:eastAsia="Times New Roman" w:hAnsi="Calibri" w:cs="Calibri"/>
                                <w:lang w:eastAsia="en-GB"/>
                              </w:rPr>
                              <w:t xml:space="preserve"> Improvement Plan, ensuring priorities are sharply focused on improving outcomes for all pupils, particularly the most vulnerable.</w:t>
                            </w:r>
                          </w:p>
                          <w:p w14:paraId="621EBBEB" w14:textId="3A3CD3C9" w:rsidR="00FE4619" w:rsidRPr="00FE4619" w:rsidRDefault="00FE4619" w:rsidP="00FE4619">
                            <w:pPr>
                              <w:pStyle w:val="ListParagraph"/>
                              <w:numPr>
                                <w:ilvl w:val="0"/>
                                <w:numId w:val="17"/>
                              </w:numPr>
                              <w:spacing w:before="100" w:beforeAutospacing="1" w:after="100" w:afterAutospacing="1" w:line="240" w:lineRule="auto"/>
                              <w:rPr>
                                <w:rFonts w:ascii="Calibri" w:eastAsia="Times New Roman" w:hAnsi="Calibri" w:cs="Calibri"/>
                                <w:lang w:eastAsia="en-GB"/>
                              </w:rPr>
                            </w:pPr>
                            <w:r w:rsidRPr="00FE4619">
                              <w:rPr>
                                <w:rFonts w:ascii="Calibri" w:eastAsia="Times New Roman" w:hAnsi="Calibri" w:cs="Calibri"/>
                                <w:lang w:eastAsia="en-GB"/>
                              </w:rPr>
                              <w:t>Using accurate self-evaluation, pupil progress information and staff feedback to inform strategic decision-making and drive sustained improvement.</w:t>
                            </w:r>
                          </w:p>
                          <w:p w14:paraId="501C0D2C" w14:textId="10EBA8D4" w:rsidR="00FE4619" w:rsidRPr="00FE4619" w:rsidRDefault="00FE4619" w:rsidP="00FE4619">
                            <w:pPr>
                              <w:pStyle w:val="ListParagraph"/>
                              <w:numPr>
                                <w:ilvl w:val="0"/>
                                <w:numId w:val="17"/>
                              </w:numPr>
                              <w:spacing w:before="100" w:beforeAutospacing="1" w:after="100" w:afterAutospacing="1" w:line="240" w:lineRule="auto"/>
                              <w:rPr>
                                <w:rFonts w:ascii="Calibri" w:eastAsia="Times New Roman" w:hAnsi="Calibri" w:cs="Calibri"/>
                                <w:lang w:eastAsia="en-GB"/>
                              </w:rPr>
                            </w:pPr>
                            <w:r w:rsidRPr="00FE4619">
                              <w:rPr>
                                <w:rFonts w:ascii="Calibri" w:eastAsia="Times New Roman" w:hAnsi="Calibri" w:cs="Calibri"/>
                                <w:lang w:eastAsia="en-GB"/>
                              </w:rPr>
                              <w:t>Supporting the Headteacher in leading change effectively within a challenging context, maintaining high expectations and a relentless focus on quality of education, behaviour and inclusion.</w:t>
                            </w:r>
                          </w:p>
                          <w:p w14:paraId="5F3232EA" w14:textId="3E01FDDD" w:rsidR="00FE4619" w:rsidRPr="00FE4619" w:rsidRDefault="00FE4619" w:rsidP="00FE4619">
                            <w:pPr>
                              <w:pStyle w:val="ListParagraph"/>
                              <w:numPr>
                                <w:ilvl w:val="0"/>
                                <w:numId w:val="17"/>
                              </w:numPr>
                              <w:spacing w:before="100" w:beforeAutospacing="1" w:after="100" w:afterAutospacing="1" w:line="240" w:lineRule="auto"/>
                              <w:rPr>
                                <w:rFonts w:ascii="Calibri" w:eastAsia="Times New Roman" w:hAnsi="Calibri" w:cs="Calibri"/>
                                <w:lang w:eastAsia="en-GB"/>
                              </w:rPr>
                            </w:pPr>
                            <w:r w:rsidRPr="00FE4619">
                              <w:rPr>
                                <w:rFonts w:ascii="Calibri" w:eastAsia="Times New Roman" w:hAnsi="Calibri" w:cs="Calibri"/>
                                <w:lang w:eastAsia="en-GB"/>
                              </w:rPr>
                              <w:t>Playing an active role in Trust-wide strategic initiatives, working collaboratively with colleagues across the Trust to share best practice and contribute to collective improvement.</w:t>
                            </w:r>
                          </w:p>
                          <w:p w14:paraId="23D8245C" w14:textId="1BC82257" w:rsidR="00FE4619" w:rsidRPr="00FE4619" w:rsidRDefault="00FE4619" w:rsidP="00FE4619">
                            <w:pPr>
                              <w:pStyle w:val="ListParagraph"/>
                              <w:numPr>
                                <w:ilvl w:val="0"/>
                                <w:numId w:val="17"/>
                              </w:numPr>
                              <w:spacing w:before="100" w:beforeAutospacing="1" w:after="100" w:afterAutospacing="1" w:line="240" w:lineRule="auto"/>
                              <w:rPr>
                                <w:rFonts w:ascii="Calibri" w:eastAsia="Times New Roman" w:hAnsi="Calibri" w:cs="Calibri"/>
                                <w:lang w:eastAsia="en-GB"/>
                              </w:rPr>
                            </w:pPr>
                            <w:r w:rsidRPr="00FE4619">
                              <w:rPr>
                                <w:rFonts w:ascii="Calibri" w:eastAsia="Times New Roman" w:hAnsi="Calibri" w:cs="Calibri"/>
                                <w:lang w:eastAsia="en-GB"/>
                              </w:rPr>
                              <w:t>Supporting strategic workforce development by helping to identify professional development needs, nurturing leadership capacity and promoting a culture of reflection, accountability and growth.</w:t>
                            </w:r>
                          </w:p>
                          <w:p w14:paraId="35F79FBC" w14:textId="23CFFFEC" w:rsidR="00FE4619" w:rsidRPr="00FE4619" w:rsidRDefault="00FE4619" w:rsidP="00FE4619">
                            <w:pPr>
                              <w:pStyle w:val="ListParagraph"/>
                              <w:numPr>
                                <w:ilvl w:val="0"/>
                                <w:numId w:val="17"/>
                              </w:numPr>
                              <w:spacing w:before="100" w:beforeAutospacing="1" w:after="100" w:afterAutospacing="1" w:line="240" w:lineRule="auto"/>
                              <w:rPr>
                                <w:rFonts w:ascii="Calibri" w:eastAsia="Times New Roman" w:hAnsi="Calibri" w:cs="Calibri"/>
                                <w:lang w:eastAsia="en-GB"/>
                              </w:rPr>
                            </w:pPr>
                            <w:r w:rsidRPr="00FE4619">
                              <w:rPr>
                                <w:rFonts w:ascii="Calibri" w:eastAsia="Times New Roman" w:hAnsi="Calibri" w:cs="Calibri"/>
                                <w:lang w:eastAsia="en-GB"/>
                              </w:rPr>
                              <w:t>Ensuring that safeguarding, equality and inclusion are central to all strategic planning and that statutory responsibilities are met consistently and rigorously.</w:t>
                            </w:r>
                          </w:p>
                          <w:p w14:paraId="77B7BF9E" w14:textId="1F1298BC" w:rsidR="00FE4619" w:rsidRDefault="00FE4619" w:rsidP="00FE4619">
                            <w:pPr>
                              <w:pStyle w:val="ListParagraph"/>
                              <w:numPr>
                                <w:ilvl w:val="0"/>
                                <w:numId w:val="17"/>
                              </w:numPr>
                              <w:spacing w:before="100" w:beforeAutospacing="1" w:after="100" w:afterAutospacing="1" w:line="240" w:lineRule="auto"/>
                              <w:rPr>
                                <w:rFonts w:ascii="Calibri" w:eastAsia="Times New Roman" w:hAnsi="Calibri" w:cs="Calibri"/>
                                <w:lang w:eastAsia="en-GB"/>
                              </w:rPr>
                            </w:pPr>
                            <w:r w:rsidRPr="00FE4619">
                              <w:rPr>
                                <w:rFonts w:ascii="Calibri" w:eastAsia="Times New Roman" w:hAnsi="Calibri" w:cs="Calibri"/>
                                <w:lang w:eastAsia="en-GB"/>
                              </w:rPr>
                              <w:t>Acting as Headteacher in their absence and representing the school confidently with governors, Trust leaders, parents and external agencies.</w:t>
                            </w:r>
                          </w:p>
                          <w:p w14:paraId="3CCA10E0" w14:textId="77777777" w:rsidR="001A570F" w:rsidRDefault="001A570F" w:rsidP="001A570F">
                            <w:pPr>
                              <w:spacing w:before="100" w:beforeAutospacing="1" w:after="100" w:afterAutospacing="1" w:line="240" w:lineRule="auto"/>
                              <w:rPr>
                                <w:rFonts w:ascii="Calibri" w:eastAsia="Times New Roman" w:hAnsi="Calibri" w:cs="Calibri"/>
                                <w:lang w:eastAsia="en-GB"/>
                              </w:rPr>
                            </w:pPr>
                          </w:p>
                          <w:p w14:paraId="2A1A2C6C" w14:textId="77777777" w:rsidR="003427CC" w:rsidRDefault="003427CC" w:rsidP="001A570F">
                            <w:pPr>
                              <w:spacing w:before="100" w:beforeAutospacing="1" w:after="100" w:afterAutospacing="1" w:line="240" w:lineRule="auto"/>
                              <w:rPr>
                                <w:rFonts w:ascii="Calibri" w:eastAsia="Times New Roman" w:hAnsi="Calibri" w:cs="Calibri"/>
                                <w:lang w:eastAsia="en-GB"/>
                              </w:rPr>
                            </w:pPr>
                          </w:p>
                          <w:p w14:paraId="767F3827" w14:textId="77777777" w:rsidR="003427CC" w:rsidRDefault="003427CC" w:rsidP="001A570F">
                            <w:pPr>
                              <w:spacing w:before="100" w:beforeAutospacing="1" w:after="100" w:afterAutospacing="1" w:line="240" w:lineRule="auto"/>
                              <w:rPr>
                                <w:rFonts w:ascii="Calibri" w:eastAsia="Times New Roman" w:hAnsi="Calibri" w:cs="Calibri"/>
                                <w:lang w:eastAsia="en-GB"/>
                              </w:rPr>
                            </w:pPr>
                          </w:p>
                          <w:p w14:paraId="79AEF028" w14:textId="77777777" w:rsidR="003427CC" w:rsidRDefault="003427CC" w:rsidP="001A570F">
                            <w:pPr>
                              <w:spacing w:before="100" w:beforeAutospacing="1" w:after="100" w:afterAutospacing="1" w:line="240" w:lineRule="auto"/>
                              <w:rPr>
                                <w:rFonts w:ascii="Calibri" w:eastAsia="Times New Roman" w:hAnsi="Calibri" w:cs="Calibri"/>
                                <w:lang w:eastAsia="en-GB"/>
                              </w:rPr>
                            </w:pPr>
                          </w:p>
                          <w:p w14:paraId="03D7D96D" w14:textId="77777777" w:rsidR="003427CC" w:rsidRDefault="003427CC" w:rsidP="001A570F">
                            <w:pPr>
                              <w:spacing w:before="100" w:beforeAutospacing="1" w:after="100" w:afterAutospacing="1" w:line="240" w:lineRule="auto"/>
                              <w:rPr>
                                <w:rFonts w:ascii="Calibri" w:eastAsia="Times New Roman" w:hAnsi="Calibri" w:cs="Calibri"/>
                                <w:lang w:eastAsia="en-GB"/>
                              </w:rPr>
                            </w:pPr>
                          </w:p>
                          <w:p w14:paraId="2EE83E1A" w14:textId="67F5256D" w:rsidR="003427CC" w:rsidRDefault="003427CC" w:rsidP="001A570F">
                            <w:pPr>
                              <w:spacing w:before="100" w:beforeAutospacing="1" w:after="100" w:afterAutospacing="1" w:line="240" w:lineRule="auto"/>
                              <w:rPr>
                                <w:rFonts w:ascii="Calibri" w:eastAsia="Times New Roman" w:hAnsi="Calibri" w:cs="Calibri"/>
                                <w:lang w:eastAsia="en-GB"/>
                              </w:rPr>
                            </w:pPr>
                            <w:r>
                              <w:rPr>
                                <w:rFonts w:ascii="Calibri" w:eastAsia="Times New Roman" w:hAnsi="Calibri" w:cs="Calibri"/>
                                <w:lang w:eastAsia="en-GB"/>
                              </w:rPr>
                              <w:t>Financial Management:</w:t>
                            </w:r>
                          </w:p>
                          <w:p w14:paraId="2BB324F9" w14:textId="77777777" w:rsidR="003427CC" w:rsidRPr="003427CC" w:rsidRDefault="003427CC" w:rsidP="003427CC">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3427CC">
                              <w:rPr>
                                <w:rFonts w:ascii="Times New Roman" w:eastAsia="Times New Roman" w:hAnsi="Symbol" w:cs="Times New Roman"/>
                                <w:sz w:val="24"/>
                                <w:szCs w:val="24"/>
                                <w:lang w:eastAsia="en-GB"/>
                              </w:rPr>
                              <w:t></w:t>
                            </w:r>
                            <w:r w:rsidRPr="003427CC">
                              <w:rPr>
                                <w:rFonts w:ascii="Times New Roman" w:eastAsia="Times New Roman" w:hAnsi="Times New Roman" w:cs="Times New Roman"/>
                                <w:sz w:val="24"/>
                                <w:szCs w:val="24"/>
                                <w:lang w:eastAsia="en-GB"/>
                              </w:rPr>
                              <w:t xml:space="preserve">  Supporting</w:t>
                            </w:r>
                            <w:proofErr w:type="gramEnd"/>
                            <w:r w:rsidRPr="003427CC">
                              <w:rPr>
                                <w:rFonts w:ascii="Times New Roman" w:eastAsia="Times New Roman" w:hAnsi="Times New Roman" w:cs="Times New Roman"/>
                                <w:sz w:val="24"/>
                                <w:szCs w:val="24"/>
                                <w:lang w:eastAsia="en-GB"/>
                              </w:rPr>
                              <w:t xml:space="preserve"> the Headteacher in the planning, monitoring and evaluation of the school budget, ensuring alignment with the School Improvement Plan and Trust financial procedures.</w:t>
                            </w:r>
                          </w:p>
                          <w:p w14:paraId="129E3F93" w14:textId="77777777" w:rsidR="003427CC" w:rsidRPr="003427CC" w:rsidRDefault="003427CC" w:rsidP="003427CC">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3427CC">
                              <w:rPr>
                                <w:rFonts w:ascii="Times New Roman" w:eastAsia="Times New Roman" w:hAnsi="Symbol" w:cs="Times New Roman"/>
                                <w:sz w:val="24"/>
                                <w:szCs w:val="24"/>
                                <w:lang w:eastAsia="en-GB"/>
                              </w:rPr>
                              <w:t></w:t>
                            </w:r>
                            <w:r w:rsidRPr="003427CC">
                              <w:rPr>
                                <w:rFonts w:ascii="Times New Roman" w:eastAsia="Times New Roman" w:hAnsi="Times New Roman" w:cs="Times New Roman"/>
                                <w:sz w:val="24"/>
                                <w:szCs w:val="24"/>
                                <w:lang w:eastAsia="en-GB"/>
                              </w:rPr>
                              <w:t xml:space="preserve">  Contributing</w:t>
                            </w:r>
                            <w:proofErr w:type="gramEnd"/>
                            <w:r w:rsidRPr="003427CC">
                              <w:rPr>
                                <w:rFonts w:ascii="Times New Roman" w:eastAsia="Times New Roman" w:hAnsi="Times New Roman" w:cs="Times New Roman"/>
                                <w:sz w:val="24"/>
                                <w:szCs w:val="24"/>
                                <w:lang w:eastAsia="en-GB"/>
                              </w:rPr>
                              <w:t xml:space="preserve"> to strategic decisions about the deployment of financial resources, ensuring best value and a clear focus on improving teaching, learning and inclusion.</w:t>
                            </w:r>
                          </w:p>
                          <w:p w14:paraId="5BF99915" w14:textId="77777777" w:rsidR="003427CC" w:rsidRPr="003427CC" w:rsidRDefault="003427CC" w:rsidP="003427CC">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3427CC">
                              <w:rPr>
                                <w:rFonts w:ascii="Times New Roman" w:eastAsia="Times New Roman" w:hAnsi="Symbol" w:cs="Times New Roman"/>
                                <w:sz w:val="24"/>
                                <w:szCs w:val="24"/>
                                <w:lang w:eastAsia="en-GB"/>
                              </w:rPr>
                              <w:t></w:t>
                            </w:r>
                            <w:r w:rsidRPr="003427CC">
                              <w:rPr>
                                <w:rFonts w:ascii="Times New Roman" w:eastAsia="Times New Roman" w:hAnsi="Times New Roman" w:cs="Times New Roman"/>
                                <w:sz w:val="24"/>
                                <w:szCs w:val="24"/>
                                <w:lang w:eastAsia="en-GB"/>
                              </w:rPr>
                              <w:t xml:space="preserve">  Monitoring</w:t>
                            </w:r>
                            <w:proofErr w:type="gramEnd"/>
                            <w:r w:rsidRPr="003427CC">
                              <w:rPr>
                                <w:rFonts w:ascii="Times New Roman" w:eastAsia="Times New Roman" w:hAnsi="Times New Roman" w:cs="Times New Roman"/>
                                <w:sz w:val="24"/>
                                <w:szCs w:val="24"/>
                                <w:lang w:eastAsia="en-GB"/>
                              </w:rPr>
                              <w:t xml:space="preserve"> the effective use of targeted funding (including pupil premium and other additional funding streams) to ensure measurable impact on pupil outcomes.</w:t>
                            </w:r>
                          </w:p>
                          <w:p w14:paraId="11729AB1" w14:textId="77777777" w:rsidR="003427CC" w:rsidRPr="003427CC" w:rsidRDefault="003427CC" w:rsidP="003427CC">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3427CC">
                              <w:rPr>
                                <w:rFonts w:ascii="Times New Roman" w:eastAsia="Times New Roman" w:hAnsi="Symbol" w:cs="Times New Roman"/>
                                <w:sz w:val="24"/>
                                <w:szCs w:val="24"/>
                                <w:lang w:eastAsia="en-GB"/>
                              </w:rPr>
                              <w:t></w:t>
                            </w:r>
                            <w:r w:rsidRPr="003427CC">
                              <w:rPr>
                                <w:rFonts w:ascii="Times New Roman" w:eastAsia="Times New Roman" w:hAnsi="Times New Roman" w:cs="Times New Roman"/>
                                <w:sz w:val="24"/>
                                <w:szCs w:val="24"/>
                                <w:lang w:eastAsia="en-GB"/>
                              </w:rPr>
                              <w:t xml:space="preserve">  Supporting</w:t>
                            </w:r>
                            <w:proofErr w:type="gramEnd"/>
                            <w:r w:rsidRPr="003427CC">
                              <w:rPr>
                                <w:rFonts w:ascii="Times New Roman" w:eastAsia="Times New Roman" w:hAnsi="Times New Roman" w:cs="Times New Roman"/>
                                <w:sz w:val="24"/>
                                <w:szCs w:val="24"/>
                                <w:lang w:eastAsia="en-GB"/>
                              </w:rPr>
                              <w:t xml:space="preserve"> efficient workforce planning, including the deployment of staff in ways that maximise impact while ensuring sustainability and wellbeing.</w:t>
                            </w:r>
                          </w:p>
                          <w:p w14:paraId="74A52687" w14:textId="77777777" w:rsidR="003427CC" w:rsidRPr="003427CC" w:rsidRDefault="003427CC" w:rsidP="003427CC">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3427CC">
                              <w:rPr>
                                <w:rFonts w:ascii="Times New Roman" w:eastAsia="Times New Roman" w:hAnsi="Symbol" w:cs="Times New Roman"/>
                                <w:sz w:val="24"/>
                                <w:szCs w:val="24"/>
                                <w:lang w:eastAsia="en-GB"/>
                              </w:rPr>
                              <w:t></w:t>
                            </w:r>
                            <w:r w:rsidRPr="003427CC">
                              <w:rPr>
                                <w:rFonts w:ascii="Times New Roman" w:eastAsia="Times New Roman" w:hAnsi="Times New Roman" w:cs="Times New Roman"/>
                                <w:sz w:val="24"/>
                                <w:szCs w:val="24"/>
                                <w:lang w:eastAsia="en-GB"/>
                              </w:rPr>
                              <w:t xml:space="preserve">  Ensuring</w:t>
                            </w:r>
                            <w:proofErr w:type="gramEnd"/>
                            <w:r w:rsidRPr="003427CC">
                              <w:rPr>
                                <w:rFonts w:ascii="Times New Roman" w:eastAsia="Times New Roman" w:hAnsi="Times New Roman" w:cs="Times New Roman"/>
                                <w:sz w:val="24"/>
                                <w:szCs w:val="24"/>
                                <w:lang w:eastAsia="en-GB"/>
                              </w:rPr>
                              <w:t xml:space="preserve"> that financial decisions reflect the school’s Christian vision and commitment to equity, inclusion and stewardship.</w:t>
                            </w:r>
                          </w:p>
                          <w:p w14:paraId="7EC40C04" w14:textId="77777777" w:rsidR="003427CC" w:rsidRPr="003427CC" w:rsidRDefault="003427CC" w:rsidP="003427CC">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3427CC">
                              <w:rPr>
                                <w:rFonts w:ascii="Times New Roman" w:eastAsia="Times New Roman" w:hAnsi="Symbol" w:cs="Times New Roman"/>
                                <w:sz w:val="24"/>
                                <w:szCs w:val="24"/>
                                <w:lang w:eastAsia="en-GB"/>
                              </w:rPr>
                              <w:t></w:t>
                            </w:r>
                            <w:r w:rsidRPr="003427CC">
                              <w:rPr>
                                <w:rFonts w:ascii="Times New Roman" w:eastAsia="Times New Roman" w:hAnsi="Times New Roman" w:cs="Times New Roman"/>
                                <w:sz w:val="24"/>
                                <w:szCs w:val="24"/>
                                <w:lang w:eastAsia="en-GB"/>
                              </w:rPr>
                              <w:t xml:space="preserve">  Working</w:t>
                            </w:r>
                            <w:proofErr w:type="gramEnd"/>
                            <w:r w:rsidRPr="003427CC">
                              <w:rPr>
                                <w:rFonts w:ascii="Times New Roman" w:eastAsia="Times New Roman" w:hAnsi="Times New Roman" w:cs="Times New Roman"/>
                                <w:sz w:val="24"/>
                                <w:szCs w:val="24"/>
                                <w:lang w:eastAsia="en-GB"/>
                              </w:rPr>
                              <w:t xml:space="preserve"> collaboratively with Trust finance colleagues and governors to ensure compliance with financial regulations, policies and audit requirements.</w:t>
                            </w:r>
                          </w:p>
                          <w:p w14:paraId="420DE2C6" w14:textId="77777777" w:rsidR="003427CC" w:rsidRPr="003427CC" w:rsidRDefault="003427CC" w:rsidP="003427CC">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3427CC">
                              <w:rPr>
                                <w:rFonts w:ascii="Times New Roman" w:eastAsia="Times New Roman" w:hAnsi="Symbol" w:cs="Times New Roman"/>
                                <w:sz w:val="24"/>
                                <w:szCs w:val="24"/>
                                <w:lang w:eastAsia="en-GB"/>
                              </w:rPr>
                              <w:t></w:t>
                            </w:r>
                            <w:r w:rsidRPr="003427CC">
                              <w:rPr>
                                <w:rFonts w:ascii="Times New Roman" w:eastAsia="Times New Roman" w:hAnsi="Times New Roman" w:cs="Times New Roman"/>
                                <w:sz w:val="24"/>
                                <w:szCs w:val="24"/>
                                <w:lang w:eastAsia="en-GB"/>
                              </w:rPr>
                              <w:t xml:space="preserve">  Promoting</w:t>
                            </w:r>
                            <w:proofErr w:type="gramEnd"/>
                            <w:r w:rsidRPr="003427CC">
                              <w:rPr>
                                <w:rFonts w:ascii="Times New Roman" w:eastAsia="Times New Roman" w:hAnsi="Times New Roman" w:cs="Times New Roman"/>
                                <w:sz w:val="24"/>
                                <w:szCs w:val="24"/>
                                <w:lang w:eastAsia="en-GB"/>
                              </w:rPr>
                              <w:t xml:space="preserve"> a culture of accountability and transparency in financial decision-making, ensuring resources are managed responsibly and ethically.</w:t>
                            </w:r>
                          </w:p>
                          <w:p w14:paraId="01BEABE1" w14:textId="77777777" w:rsidR="003427CC" w:rsidRPr="001A570F" w:rsidRDefault="003427CC" w:rsidP="001A570F">
                            <w:pPr>
                              <w:spacing w:before="100" w:beforeAutospacing="1" w:after="100" w:afterAutospacing="1" w:line="240" w:lineRule="auto"/>
                              <w:rPr>
                                <w:rFonts w:ascii="Calibri" w:eastAsia="Times New Roman" w:hAnsi="Calibri" w:cs="Calibri"/>
                                <w:lang w:eastAsia="en-GB"/>
                              </w:rPr>
                            </w:pPr>
                          </w:p>
                          <w:p w14:paraId="620DB874" w14:textId="77777777" w:rsidR="005A119B" w:rsidRPr="00FE4619" w:rsidRDefault="005A119B" w:rsidP="004B3A84">
                            <w:pPr>
                              <w:pStyle w:val="ListParagraph"/>
                              <w:rPr>
                                <w:rFonts w:ascii="Calibri" w:hAnsi="Calibri" w:cs="Calibr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1974D6A" id="Text Box 89" o:spid="_x0000_s1031" type="#_x0000_t202" style="position:absolute;margin-left:-18.45pt;margin-top:10.1pt;width:561.05pt;height:658.85pt;z-index:251782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" fillcolor="#deebf7" strokecolor="#deebf7" strokeweight=".5pt">
                <v:textbox>
                  <w:txbxContent>
                    <w:p w14:paraId="68F4A632" w14:textId="7F3A5D23" w:rsidR="001A055F" w:rsidRPr="002511B4" w:rsidRDefault="008E6E59">
                      <w:pPr>
                        <w:rPr>
                          <w:rFonts w:ascii="Calibri" w:hAnsi="Calibri" w:cs="Calibri"/>
                          <w:b/>
                          <w:bCs/>
                          <w:sz w:val="28"/>
                          <w:szCs w:val="28"/>
                        </w:rPr>
                      </w:pPr>
                      <w:r w:rsidRPr="002511B4">
                        <w:rPr>
                          <w:rFonts w:ascii="Calibri" w:hAnsi="Calibri" w:cs="Calibri"/>
                          <w:b/>
                          <w:bCs/>
                          <w:sz w:val="28"/>
                          <w:szCs w:val="28"/>
                        </w:rPr>
                        <w:t>REPORTING TO</w:t>
                      </w:r>
                      <w:r w:rsidR="002511B4">
                        <w:rPr>
                          <w:rFonts w:ascii="Calibri" w:hAnsi="Calibri" w:cs="Calibri"/>
                          <w:b/>
                          <w:bCs/>
                          <w:sz w:val="28"/>
                          <w:szCs w:val="28"/>
                        </w:rPr>
                        <w:t xml:space="preserve">: </w:t>
                      </w:r>
                      <w:r w:rsidR="00747454" w:rsidRPr="002511B4">
                        <w:rPr>
                          <w:rFonts w:ascii="Calibri" w:hAnsi="Calibri" w:cs="Calibri"/>
                          <w:b/>
                          <w:bCs/>
                          <w:sz w:val="28"/>
                          <w:szCs w:val="28"/>
                        </w:rPr>
                        <w:t>Headteacher</w:t>
                      </w:r>
                    </w:p>
                    <w:p w14:paraId="1DA94E7E" w14:textId="220B06F9" w:rsidR="008E6E59" w:rsidRPr="002511B4" w:rsidRDefault="002511B4">
                      <w:pPr>
                        <w:rPr>
                          <w:rFonts w:ascii="Calibri" w:hAnsi="Calibri" w:cs="Calibri"/>
                          <w:b/>
                          <w:bCs/>
                          <w:sz w:val="28"/>
                          <w:szCs w:val="28"/>
                        </w:rPr>
                      </w:pPr>
                      <w:r w:rsidRPr="002511B4">
                        <w:rPr>
                          <w:rFonts w:ascii="Calibri" w:hAnsi="Calibri" w:cs="Calibri"/>
                          <w:b/>
                          <w:bCs/>
                          <w:sz w:val="28"/>
                          <w:szCs w:val="28"/>
                        </w:rPr>
                        <w:t>Core Purpose</w:t>
                      </w:r>
                    </w:p>
                    <w:p w14:paraId="2000EA1F" w14:textId="3E16BA98" w:rsidR="008E6E59" w:rsidRPr="00744100" w:rsidRDefault="00B52A9C" w:rsidP="00BC6316">
                      <w:pPr>
                        <w:pStyle w:val="ListParagraph"/>
                        <w:numPr>
                          <w:ilvl w:val="0"/>
                          <w:numId w:val="16"/>
                        </w:numPr>
                        <w:rPr>
                          <w:rFonts w:ascii="Calibri" w:hAnsi="Calibri" w:cs="Calibri"/>
                          <w:b/>
                          <w:bCs/>
                        </w:rPr>
                      </w:pPr>
                      <w:r>
                        <w:rPr>
                          <w:rFonts w:ascii="Calibri" w:hAnsi="Calibri" w:cs="Calibri"/>
                        </w:rPr>
                        <w:t xml:space="preserve">To provide strong leadership that results in the provision of first-class teaching and learning </w:t>
                      </w:r>
                      <w:r w:rsidR="00744100">
                        <w:rPr>
                          <w:rFonts w:ascii="Calibri" w:hAnsi="Calibri" w:cs="Calibri"/>
                        </w:rPr>
                        <w:t>opportunities for all pupils</w:t>
                      </w:r>
                      <w:r w:rsidR="00203CA1">
                        <w:rPr>
                          <w:rFonts w:ascii="Calibri" w:hAnsi="Calibri" w:cs="Calibri"/>
                        </w:rPr>
                        <w:t>.</w:t>
                      </w:r>
                    </w:p>
                    <w:p w14:paraId="5DFC366A" w14:textId="22DBE06F" w:rsidR="00744100" w:rsidRPr="003A4373" w:rsidRDefault="00744100" w:rsidP="00BC6316">
                      <w:pPr>
                        <w:pStyle w:val="ListParagraph"/>
                        <w:numPr>
                          <w:ilvl w:val="0"/>
                          <w:numId w:val="16"/>
                        </w:numPr>
                        <w:rPr>
                          <w:rFonts w:ascii="Calibri" w:hAnsi="Calibri" w:cs="Calibri"/>
                          <w:b/>
                          <w:bCs/>
                        </w:rPr>
                      </w:pPr>
                      <w:r>
                        <w:rPr>
                          <w:rFonts w:ascii="Calibri" w:hAnsi="Calibri" w:cs="Calibri"/>
                        </w:rPr>
                        <w:t xml:space="preserve">To work with other leaders and curriculum leaders to provide an integrated coherent approach to </w:t>
                      </w:r>
                      <w:r w:rsidR="006F7542">
                        <w:rPr>
                          <w:rFonts w:ascii="Calibri" w:hAnsi="Calibri" w:cs="Calibri"/>
                        </w:rPr>
                        <w:t>teaching and learning which ensures that all pupils make</w:t>
                      </w:r>
                      <w:r w:rsidR="00203CA1">
                        <w:rPr>
                          <w:rFonts w:ascii="Calibri" w:hAnsi="Calibri" w:cs="Calibri"/>
                        </w:rPr>
                        <w:t xml:space="preserve"> good or better</w:t>
                      </w:r>
                      <w:r w:rsidR="006F7542">
                        <w:rPr>
                          <w:rFonts w:ascii="Calibri" w:hAnsi="Calibri" w:cs="Calibri"/>
                        </w:rPr>
                        <w:t xml:space="preserve"> progress from their starting points.</w:t>
                      </w:r>
                    </w:p>
                    <w:p w14:paraId="39FEFE0F" w14:textId="0E50FA74" w:rsidR="003A4373" w:rsidRPr="00D40379" w:rsidRDefault="003A4373" w:rsidP="00BC6316">
                      <w:pPr>
                        <w:pStyle w:val="ListParagraph"/>
                        <w:numPr>
                          <w:ilvl w:val="0"/>
                          <w:numId w:val="16"/>
                        </w:numPr>
                        <w:rPr>
                          <w:rFonts w:ascii="Calibri" w:hAnsi="Calibri" w:cs="Calibri"/>
                          <w:b/>
                          <w:bCs/>
                        </w:rPr>
                      </w:pPr>
                      <w:r>
                        <w:rPr>
                          <w:rFonts w:ascii="Calibri" w:hAnsi="Calibri" w:cs="Calibri"/>
                        </w:rPr>
                        <w:t>To be responsible for monitoring and evaluating the quality of teaching and pupil achievemen</w:t>
                      </w:r>
                      <w:r w:rsidR="00D40379">
                        <w:rPr>
                          <w:rFonts w:ascii="Calibri" w:hAnsi="Calibri" w:cs="Calibri"/>
                        </w:rPr>
                        <w:t>t ensuring high standards are attained by staff and that all children fulfil their potential.</w:t>
                      </w:r>
                    </w:p>
                    <w:p w14:paraId="79A0FB32" w14:textId="6891286C" w:rsidR="00D40379" w:rsidRPr="00442B57" w:rsidRDefault="00D40379" w:rsidP="00BC6316">
                      <w:pPr>
                        <w:pStyle w:val="ListParagraph"/>
                        <w:numPr>
                          <w:ilvl w:val="0"/>
                          <w:numId w:val="16"/>
                        </w:numPr>
                        <w:rPr>
                          <w:rFonts w:ascii="Calibri" w:hAnsi="Calibri" w:cs="Calibri"/>
                          <w:b/>
                          <w:bCs/>
                        </w:rPr>
                      </w:pPr>
                      <w:r>
                        <w:rPr>
                          <w:rFonts w:ascii="Calibri" w:hAnsi="Calibri" w:cs="Calibri"/>
                        </w:rPr>
                        <w:t>To lead the wh</w:t>
                      </w:r>
                      <w:r w:rsidR="00442B57">
                        <w:rPr>
                          <w:rFonts w:ascii="Calibri" w:hAnsi="Calibri" w:cs="Calibri"/>
                        </w:rPr>
                        <w:t>ole staff team in developing further a strong learning culture that has high expectations of work and behaviour at its</w:t>
                      </w:r>
                      <w:r w:rsidR="005D7355">
                        <w:rPr>
                          <w:rFonts w:ascii="Calibri" w:hAnsi="Calibri" w:cs="Calibri"/>
                        </w:rPr>
                        <w:t>’</w:t>
                      </w:r>
                      <w:r w:rsidR="00442B57">
                        <w:rPr>
                          <w:rFonts w:ascii="Calibri" w:hAnsi="Calibri" w:cs="Calibri"/>
                        </w:rPr>
                        <w:t xml:space="preserve"> centre.</w:t>
                      </w:r>
                    </w:p>
                    <w:p w14:paraId="4D84980E" w14:textId="4AF2DDAA" w:rsidR="00442B57" w:rsidRPr="009E6777" w:rsidRDefault="00442B57" w:rsidP="00BC6316">
                      <w:pPr>
                        <w:pStyle w:val="ListParagraph"/>
                        <w:numPr>
                          <w:ilvl w:val="0"/>
                          <w:numId w:val="16"/>
                        </w:numPr>
                        <w:rPr>
                          <w:rFonts w:ascii="Calibri" w:hAnsi="Calibri" w:cs="Calibri"/>
                          <w:b/>
                          <w:bCs/>
                        </w:rPr>
                      </w:pPr>
                      <w:r>
                        <w:rPr>
                          <w:rFonts w:ascii="Calibri" w:hAnsi="Calibri" w:cs="Calibri"/>
                        </w:rPr>
                        <w:t xml:space="preserve">To set </w:t>
                      </w:r>
                      <w:r w:rsidR="00D94A90">
                        <w:rPr>
                          <w:rFonts w:ascii="Calibri" w:hAnsi="Calibri" w:cs="Calibri"/>
                        </w:rPr>
                        <w:t xml:space="preserve">high professional development </w:t>
                      </w:r>
                      <w:r w:rsidR="006A3BD6">
                        <w:rPr>
                          <w:rFonts w:ascii="Calibri" w:hAnsi="Calibri" w:cs="Calibri"/>
                        </w:rPr>
                        <w:t xml:space="preserve">standards as a class teacher providing </w:t>
                      </w:r>
                      <w:r w:rsidR="005D1BC9">
                        <w:rPr>
                          <w:rFonts w:ascii="Calibri" w:hAnsi="Calibri" w:cs="Calibri"/>
                        </w:rPr>
                        <w:t>a role model for all staff in both classroom organis</w:t>
                      </w:r>
                      <w:r w:rsidR="002C673B">
                        <w:rPr>
                          <w:rFonts w:ascii="Calibri" w:hAnsi="Calibri" w:cs="Calibri"/>
                        </w:rPr>
                        <w:t>a</w:t>
                      </w:r>
                      <w:r w:rsidR="005D1BC9">
                        <w:rPr>
                          <w:rFonts w:ascii="Calibri" w:hAnsi="Calibri" w:cs="Calibri"/>
                        </w:rPr>
                        <w:t>tion and management and in implementing all school policies.</w:t>
                      </w:r>
                    </w:p>
                    <w:p w14:paraId="69B889B4" w14:textId="78409FDB" w:rsidR="009E6777" w:rsidRPr="009E6777" w:rsidRDefault="009E6777" w:rsidP="00BC6316">
                      <w:pPr>
                        <w:pStyle w:val="ListParagraph"/>
                        <w:numPr>
                          <w:ilvl w:val="0"/>
                          <w:numId w:val="16"/>
                        </w:numPr>
                        <w:rPr>
                          <w:rFonts w:ascii="Calibri" w:hAnsi="Calibri" w:cs="Calibri"/>
                          <w:b/>
                          <w:bCs/>
                        </w:rPr>
                      </w:pPr>
                      <w:r>
                        <w:rPr>
                          <w:rFonts w:ascii="Calibri" w:hAnsi="Calibri" w:cs="Calibri"/>
                        </w:rPr>
                        <w:t>Curriculum Leader for an area/s of the curriculum.</w:t>
                      </w:r>
                    </w:p>
                    <w:p w14:paraId="788FF92C" w14:textId="77777777" w:rsidR="00CF0496" w:rsidRPr="00F54B88" w:rsidRDefault="00CF0496" w:rsidP="00F54B88">
                      <w:pPr>
                        <w:rPr>
                          <w:lang w:eastAsia="en-GB"/>
                        </w:rPr>
                      </w:pPr>
                    </w:p>
                    <w:p w14:paraId="7C731A07" w14:textId="23B28CE2" w:rsidR="0059168A" w:rsidRPr="002511B4" w:rsidRDefault="008E6E59" w:rsidP="008E6E59">
                      <w:pPr>
                        <w:pStyle w:val="Heading4"/>
                        <w:rPr>
                          <w:rFonts w:ascii="Calibri" w:hAnsi="Calibri" w:cs="Calibri"/>
                          <w:b/>
                          <w:bCs/>
                          <w:i w:val="0"/>
                          <w:iCs w:val="0"/>
                          <w:color w:val="000000" w:themeColor="text1"/>
                          <w:sz w:val="28"/>
                          <w:szCs w:val="28"/>
                        </w:rPr>
                      </w:pPr>
                      <w:r w:rsidRPr="002511B4">
                        <w:rPr>
                          <w:rFonts w:ascii="Calibri" w:hAnsi="Calibri" w:cs="Calibri"/>
                          <w:b/>
                          <w:bCs/>
                          <w:i w:val="0"/>
                          <w:iCs w:val="0"/>
                          <w:color w:val="000000" w:themeColor="text1"/>
                          <w:sz w:val="28"/>
                          <w:szCs w:val="28"/>
                        </w:rPr>
                        <w:t>K</w:t>
                      </w:r>
                      <w:r w:rsidR="002511B4" w:rsidRPr="002511B4">
                        <w:rPr>
                          <w:rFonts w:ascii="Calibri" w:hAnsi="Calibri" w:cs="Calibri"/>
                          <w:b/>
                          <w:bCs/>
                          <w:i w:val="0"/>
                          <w:iCs w:val="0"/>
                          <w:color w:val="000000" w:themeColor="text1"/>
                          <w:sz w:val="28"/>
                          <w:szCs w:val="28"/>
                        </w:rPr>
                        <w:t xml:space="preserve">ey Responsibilities </w:t>
                      </w:r>
                    </w:p>
                    <w:p w14:paraId="50EBF81D" w14:textId="18642DAD" w:rsidR="008E6E59" w:rsidRPr="008E6E59" w:rsidRDefault="00A0414B" w:rsidP="0059168A">
                      <w:pPr>
                        <w:pStyle w:val="Heading4"/>
                        <w:numPr>
                          <w:ilvl w:val="0"/>
                          <w:numId w:val="17"/>
                        </w:numPr>
                        <w:rPr>
                          <w:rFonts w:ascii="Arial Rounded MT Bold" w:hAnsi="Arial Rounded MT Bold" w:cstheme="minorHAnsi"/>
                          <w:b/>
                          <w:bCs/>
                          <w:i w:val="0"/>
                          <w:iCs w:val="0"/>
                          <w:color w:val="000000" w:themeColor="text1"/>
                          <w:sz w:val="24"/>
                          <w:szCs w:val="24"/>
                        </w:rPr>
                      </w:pPr>
                      <w:r>
                        <w:rPr>
                          <w:rFonts w:ascii="Calibri" w:hAnsi="Calibri" w:cs="Calibri"/>
                          <w:i w:val="0"/>
                          <w:iCs w:val="0"/>
                          <w:color w:val="000000" w:themeColor="text1"/>
                          <w:sz w:val="22"/>
                          <w:szCs w:val="22"/>
                        </w:rPr>
                        <w:t>To deputise in the absence of the Headteacher</w:t>
                      </w:r>
                      <w:r w:rsidR="008E6E59">
                        <w:rPr>
                          <w:rFonts w:ascii="Arial Rounded MT Bold" w:hAnsi="Arial Rounded MT Bold" w:cstheme="minorHAnsi"/>
                          <w:b/>
                          <w:bCs/>
                          <w:i w:val="0"/>
                          <w:iCs w:val="0"/>
                          <w:color w:val="000000" w:themeColor="text1"/>
                          <w:sz w:val="24"/>
                          <w:szCs w:val="24"/>
                        </w:rPr>
                        <w:br/>
                      </w:r>
                    </w:p>
                    <w:p w14:paraId="7ADCF9B5" w14:textId="49EB69CB" w:rsidR="008E6E59" w:rsidRDefault="00A0414B" w:rsidP="008E6E59">
                      <w:pPr>
                        <w:rPr>
                          <w:rFonts w:ascii="Calibri" w:hAnsi="Calibri" w:cs="Calibri"/>
                          <w:b/>
                          <w:bCs/>
                          <w:sz w:val="28"/>
                          <w:szCs w:val="28"/>
                        </w:rPr>
                      </w:pPr>
                      <w:r w:rsidRPr="002511B4">
                        <w:rPr>
                          <w:rFonts w:ascii="Calibri" w:hAnsi="Calibri" w:cs="Calibri"/>
                          <w:b/>
                          <w:bCs/>
                          <w:sz w:val="28"/>
                          <w:szCs w:val="28"/>
                        </w:rPr>
                        <w:t>Strategic Management</w:t>
                      </w:r>
                      <w:r w:rsidR="002511B4" w:rsidRPr="002511B4">
                        <w:rPr>
                          <w:rFonts w:ascii="Calibri" w:hAnsi="Calibri" w:cs="Calibri"/>
                          <w:b/>
                          <w:bCs/>
                          <w:sz w:val="28"/>
                          <w:szCs w:val="28"/>
                        </w:rPr>
                        <w:t>:</w:t>
                      </w:r>
                    </w:p>
                    <w:p w14:paraId="60100864" w14:textId="0F40B40C" w:rsidR="00FE4619" w:rsidRPr="00FE4619" w:rsidRDefault="00FE4619" w:rsidP="00FE4619">
                      <w:pPr>
                        <w:pStyle w:val="ListParagraph"/>
                        <w:numPr>
                          <w:ilvl w:val="0"/>
                          <w:numId w:val="17"/>
                        </w:numPr>
                        <w:spacing w:before="100" w:beforeAutospacing="1" w:after="100" w:afterAutospacing="1" w:line="240" w:lineRule="auto"/>
                        <w:rPr>
                          <w:rFonts w:ascii="Calibri" w:eastAsia="Times New Roman" w:hAnsi="Calibri" w:cs="Calibri"/>
                          <w:lang w:eastAsia="en-GB"/>
                        </w:rPr>
                      </w:pPr>
                      <w:r w:rsidRPr="00FE4619">
                        <w:rPr>
                          <w:rFonts w:ascii="Calibri" w:eastAsia="Times New Roman" w:hAnsi="Calibri" w:cs="Calibri"/>
                          <w:lang w:eastAsia="en-GB"/>
                        </w:rPr>
                        <w:t xml:space="preserve">Contributing significantly to the development, implementation and evaluation of the </w:t>
                      </w:r>
                      <w:r w:rsidR="004B3A84">
                        <w:rPr>
                          <w:rFonts w:ascii="Calibri" w:eastAsia="Times New Roman" w:hAnsi="Calibri" w:cs="Calibri"/>
                          <w:lang w:eastAsia="en-GB"/>
                        </w:rPr>
                        <w:t>Academy</w:t>
                      </w:r>
                      <w:r w:rsidRPr="00FE4619">
                        <w:rPr>
                          <w:rFonts w:ascii="Calibri" w:eastAsia="Times New Roman" w:hAnsi="Calibri" w:cs="Calibri"/>
                          <w:lang w:eastAsia="en-GB"/>
                        </w:rPr>
                        <w:t xml:space="preserve"> Improvement Plan, ensuring priorities are sharply focused on improving outcomes for all pupils, particularly the most vulnerable.</w:t>
                      </w:r>
                    </w:p>
                    <w:p w14:paraId="621EBBEB" w14:textId="3A3CD3C9" w:rsidR="00FE4619" w:rsidRPr="00FE4619" w:rsidRDefault="00FE4619" w:rsidP="00FE4619">
                      <w:pPr>
                        <w:pStyle w:val="ListParagraph"/>
                        <w:numPr>
                          <w:ilvl w:val="0"/>
                          <w:numId w:val="17"/>
                        </w:numPr>
                        <w:spacing w:before="100" w:beforeAutospacing="1" w:after="100" w:afterAutospacing="1" w:line="240" w:lineRule="auto"/>
                        <w:rPr>
                          <w:rFonts w:ascii="Calibri" w:eastAsia="Times New Roman" w:hAnsi="Calibri" w:cs="Calibri"/>
                          <w:lang w:eastAsia="en-GB"/>
                        </w:rPr>
                      </w:pPr>
                      <w:r w:rsidRPr="00FE4619">
                        <w:rPr>
                          <w:rFonts w:ascii="Calibri" w:eastAsia="Times New Roman" w:hAnsi="Calibri" w:cs="Calibri"/>
                          <w:lang w:eastAsia="en-GB"/>
                        </w:rPr>
                        <w:t>Using accurate self-evaluation, pupil progress information and staff feedback to inform strategic decision-making and drive sustained improvement.</w:t>
                      </w:r>
                    </w:p>
                    <w:p w14:paraId="501C0D2C" w14:textId="10EBA8D4" w:rsidR="00FE4619" w:rsidRPr="00FE4619" w:rsidRDefault="00FE4619" w:rsidP="00FE4619">
                      <w:pPr>
                        <w:pStyle w:val="ListParagraph"/>
                        <w:numPr>
                          <w:ilvl w:val="0"/>
                          <w:numId w:val="17"/>
                        </w:numPr>
                        <w:spacing w:before="100" w:beforeAutospacing="1" w:after="100" w:afterAutospacing="1" w:line="240" w:lineRule="auto"/>
                        <w:rPr>
                          <w:rFonts w:ascii="Calibri" w:eastAsia="Times New Roman" w:hAnsi="Calibri" w:cs="Calibri"/>
                          <w:lang w:eastAsia="en-GB"/>
                        </w:rPr>
                      </w:pPr>
                      <w:r w:rsidRPr="00FE4619">
                        <w:rPr>
                          <w:rFonts w:ascii="Calibri" w:eastAsia="Times New Roman" w:hAnsi="Calibri" w:cs="Calibri"/>
                          <w:lang w:eastAsia="en-GB"/>
                        </w:rPr>
                        <w:t>Supporting the Headteacher in leading change effectively within a challenging context, maintaining high expectations and a relentless focus on quality of education, behaviour and inclusion.</w:t>
                      </w:r>
                    </w:p>
                    <w:p w14:paraId="5F3232EA" w14:textId="3E01FDDD" w:rsidR="00FE4619" w:rsidRPr="00FE4619" w:rsidRDefault="00FE4619" w:rsidP="00FE4619">
                      <w:pPr>
                        <w:pStyle w:val="ListParagraph"/>
                        <w:numPr>
                          <w:ilvl w:val="0"/>
                          <w:numId w:val="17"/>
                        </w:numPr>
                        <w:spacing w:before="100" w:beforeAutospacing="1" w:after="100" w:afterAutospacing="1" w:line="240" w:lineRule="auto"/>
                        <w:rPr>
                          <w:rFonts w:ascii="Calibri" w:eastAsia="Times New Roman" w:hAnsi="Calibri" w:cs="Calibri"/>
                          <w:lang w:eastAsia="en-GB"/>
                        </w:rPr>
                      </w:pPr>
                      <w:r w:rsidRPr="00FE4619">
                        <w:rPr>
                          <w:rFonts w:ascii="Calibri" w:eastAsia="Times New Roman" w:hAnsi="Calibri" w:cs="Calibri"/>
                          <w:lang w:eastAsia="en-GB"/>
                        </w:rPr>
                        <w:t>Playing an active role in Trust-wide strategic initiatives, working collaboratively with colleagues across the Trust to share best practice and contribute to collective improvement.</w:t>
                      </w:r>
                    </w:p>
                    <w:p w14:paraId="23D8245C" w14:textId="1BC82257" w:rsidR="00FE4619" w:rsidRPr="00FE4619" w:rsidRDefault="00FE4619" w:rsidP="00FE4619">
                      <w:pPr>
                        <w:pStyle w:val="ListParagraph"/>
                        <w:numPr>
                          <w:ilvl w:val="0"/>
                          <w:numId w:val="17"/>
                        </w:numPr>
                        <w:spacing w:before="100" w:beforeAutospacing="1" w:after="100" w:afterAutospacing="1" w:line="240" w:lineRule="auto"/>
                        <w:rPr>
                          <w:rFonts w:ascii="Calibri" w:eastAsia="Times New Roman" w:hAnsi="Calibri" w:cs="Calibri"/>
                          <w:lang w:eastAsia="en-GB"/>
                        </w:rPr>
                      </w:pPr>
                      <w:r w:rsidRPr="00FE4619">
                        <w:rPr>
                          <w:rFonts w:ascii="Calibri" w:eastAsia="Times New Roman" w:hAnsi="Calibri" w:cs="Calibri"/>
                          <w:lang w:eastAsia="en-GB"/>
                        </w:rPr>
                        <w:t>Supporting strategic workforce development by helping to identify professional development needs, nurturing leadership capacity and promoting a culture of reflection, accountability and growth.</w:t>
                      </w:r>
                    </w:p>
                    <w:p w14:paraId="35F79FBC" w14:textId="23CFFFEC" w:rsidR="00FE4619" w:rsidRPr="00FE4619" w:rsidRDefault="00FE4619" w:rsidP="00FE4619">
                      <w:pPr>
                        <w:pStyle w:val="ListParagraph"/>
                        <w:numPr>
                          <w:ilvl w:val="0"/>
                          <w:numId w:val="17"/>
                        </w:numPr>
                        <w:spacing w:before="100" w:beforeAutospacing="1" w:after="100" w:afterAutospacing="1" w:line="240" w:lineRule="auto"/>
                        <w:rPr>
                          <w:rFonts w:ascii="Calibri" w:eastAsia="Times New Roman" w:hAnsi="Calibri" w:cs="Calibri"/>
                          <w:lang w:eastAsia="en-GB"/>
                        </w:rPr>
                      </w:pPr>
                      <w:r w:rsidRPr="00FE4619">
                        <w:rPr>
                          <w:rFonts w:ascii="Calibri" w:eastAsia="Times New Roman" w:hAnsi="Calibri" w:cs="Calibri"/>
                          <w:lang w:eastAsia="en-GB"/>
                        </w:rPr>
                        <w:t>Ensuring that safeguarding, equality and inclusion are central to all strategic planning and that statutory responsibilities are met consistently and rigorously.</w:t>
                      </w:r>
                    </w:p>
                    <w:p w14:paraId="77B7BF9E" w14:textId="1F1298BC" w:rsidR="00FE4619" w:rsidRDefault="00FE4619" w:rsidP="00FE4619">
                      <w:pPr>
                        <w:pStyle w:val="ListParagraph"/>
                        <w:numPr>
                          <w:ilvl w:val="0"/>
                          <w:numId w:val="17"/>
                        </w:numPr>
                        <w:spacing w:before="100" w:beforeAutospacing="1" w:after="100" w:afterAutospacing="1" w:line="240" w:lineRule="auto"/>
                        <w:rPr>
                          <w:rFonts w:ascii="Calibri" w:eastAsia="Times New Roman" w:hAnsi="Calibri" w:cs="Calibri"/>
                          <w:lang w:eastAsia="en-GB"/>
                        </w:rPr>
                      </w:pPr>
                      <w:r w:rsidRPr="00FE4619">
                        <w:rPr>
                          <w:rFonts w:ascii="Calibri" w:eastAsia="Times New Roman" w:hAnsi="Calibri" w:cs="Calibri"/>
                          <w:lang w:eastAsia="en-GB"/>
                        </w:rPr>
                        <w:t>Acting as Headteacher in their absence and representing the school confidently with governors, Trust leaders, parents and external agencies.</w:t>
                      </w:r>
                    </w:p>
                    <w:p w14:paraId="3CCA10E0" w14:textId="77777777" w:rsidR="001A570F" w:rsidRDefault="001A570F" w:rsidP="001A570F">
                      <w:pPr>
                        <w:spacing w:before="100" w:beforeAutospacing="1" w:after="100" w:afterAutospacing="1" w:line="240" w:lineRule="auto"/>
                        <w:rPr>
                          <w:rFonts w:ascii="Calibri" w:eastAsia="Times New Roman" w:hAnsi="Calibri" w:cs="Calibri"/>
                          <w:lang w:eastAsia="en-GB"/>
                        </w:rPr>
                      </w:pPr>
                    </w:p>
                    <w:p w14:paraId="2A1A2C6C" w14:textId="77777777" w:rsidR="003427CC" w:rsidRDefault="003427CC" w:rsidP="001A570F">
                      <w:pPr>
                        <w:spacing w:before="100" w:beforeAutospacing="1" w:after="100" w:afterAutospacing="1" w:line="240" w:lineRule="auto"/>
                        <w:rPr>
                          <w:rFonts w:ascii="Calibri" w:eastAsia="Times New Roman" w:hAnsi="Calibri" w:cs="Calibri"/>
                          <w:lang w:eastAsia="en-GB"/>
                        </w:rPr>
                      </w:pPr>
                    </w:p>
                    <w:p w14:paraId="767F3827" w14:textId="77777777" w:rsidR="003427CC" w:rsidRDefault="003427CC" w:rsidP="001A570F">
                      <w:pPr>
                        <w:spacing w:before="100" w:beforeAutospacing="1" w:after="100" w:afterAutospacing="1" w:line="240" w:lineRule="auto"/>
                        <w:rPr>
                          <w:rFonts w:ascii="Calibri" w:eastAsia="Times New Roman" w:hAnsi="Calibri" w:cs="Calibri"/>
                          <w:lang w:eastAsia="en-GB"/>
                        </w:rPr>
                      </w:pPr>
                    </w:p>
                    <w:p w14:paraId="79AEF028" w14:textId="77777777" w:rsidR="003427CC" w:rsidRDefault="003427CC" w:rsidP="001A570F">
                      <w:pPr>
                        <w:spacing w:before="100" w:beforeAutospacing="1" w:after="100" w:afterAutospacing="1" w:line="240" w:lineRule="auto"/>
                        <w:rPr>
                          <w:rFonts w:ascii="Calibri" w:eastAsia="Times New Roman" w:hAnsi="Calibri" w:cs="Calibri"/>
                          <w:lang w:eastAsia="en-GB"/>
                        </w:rPr>
                      </w:pPr>
                    </w:p>
                    <w:p w14:paraId="03D7D96D" w14:textId="77777777" w:rsidR="003427CC" w:rsidRDefault="003427CC" w:rsidP="001A570F">
                      <w:pPr>
                        <w:spacing w:before="100" w:beforeAutospacing="1" w:after="100" w:afterAutospacing="1" w:line="240" w:lineRule="auto"/>
                        <w:rPr>
                          <w:rFonts w:ascii="Calibri" w:eastAsia="Times New Roman" w:hAnsi="Calibri" w:cs="Calibri"/>
                          <w:lang w:eastAsia="en-GB"/>
                        </w:rPr>
                      </w:pPr>
                    </w:p>
                    <w:p w14:paraId="2EE83E1A" w14:textId="67F5256D" w:rsidR="003427CC" w:rsidRDefault="003427CC" w:rsidP="001A570F">
                      <w:pPr>
                        <w:spacing w:before="100" w:beforeAutospacing="1" w:after="100" w:afterAutospacing="1" w:line="240" w:lineRule="auto"/>
                        <w:rPr>
                          <w:rFonts w:ascii="Calibri" w:eastAsia="Times New Roman" w:hAnsi="Calibri" w:cs="Calibri"/>
                          <w:lang w:eastAsia="en-GB"/>
                        </w:rPr>
                      </w:pPr>
                      <w:r>
                        <w:rPr>
                          <w:rFonts w:ascii="Calibri" w:eastAsia="Times New Roman" w:hAnsi="Calibri" w:cs="Calibri"/>
                          <w:lang w:eastAsia="en-GB"/>
                        </w:rPr>
                        <w:t>Financial Management:</w:t>
                      </w:r>
                    </w:p>
                    <w:p w14:paraId="2BB324F9" w14:textId="77777777" w:rsidR="003427CC" w:rsidRPr="003427CC" w:rsidRDefault="003427CC" w:rsidP="003427CC">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3427CC">
                        <w:rPr>
                          <w:rFonts w:ascii="Times New Roman" w:eastAsia="Times New Roman" w:hAnsi="Symbol" w:cs="Times New Roman"/>
                          <w:sz w:val="24"/>
                          <w:szCs w:val="24"/>
                          <w:lang w:eastAsia="en-GB"/>
                        </w:rPr>
                        <w:t></w:t>
                      </w:r>
                      <w:r w:rsidRPr="003427CC">
                        <w:rPr>
                          <w:rFonts w:ascii="Times New Roman" w:eastAsia="Times New Roman" w:hAnsi="Times New Roman" w:cs="Times New Roman"/>
                          <w:sz w:val="24"/>
                          <w:szCs w:val="24"/>
                          <w:lang w:eastAsia="en-GB"/>
                        </w:rPr>
                        <w:t xml:space="preserve">  Supporting</w:t>
                      </w:r>
                      <w:proofErr w:type="gramEnd"/>
                      <w:r w:rsidRPr="003427CC">
                        <w:rPr>
                          <w:rFonts w:ascii="Times New Roman" w:eastAsia="Times New Roman" w:hAnsi="Times New Roman" w:cs="Times New Roman"/>
                          <w:sz w:val="24"/>
                          <w:szCs w:val="24"/>
                          <w:lang w:eastAsia="en-GB"/>
                        </w:rPr>
                        <w:t xml:space="preserve"> the Headteacher in the planning, monitoring and evaluation of the school budget, ensuring alignment with the School Improvement Plan and Trust financial procedures.</w:t>
                      </w:r>
                    </w:p>
                    <w:p w14:paraId="129E3F93" w14:textId="77777777" w:rsidR="003427CC" w:rsidRPr="003427CC" w:rsidRDefault="003427CC" w:rsidP="003427CC">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3427CC">
                        <w:rPr>
                          <w:rFonts w:ascii="Times New Roman" w:eastAsia="Times New Roman" w:hAnsi="Symbol" w:cs="Times New Roman"/>
                          <w:sz w:val="24"/>
                          <w:szCs w:val="24"/>
                          <w:lang w:eastAsia="en-GB"/>
                        </w:rPr>
                        <w:t></w:t>
                      </w:r>
                      <w:r w:rsidRPr="003427CC">
                        <w:rPr>
                          <w:rFonts w:ascii="Times New Roman" w:eastAsia="Times New Roman" w:hAnsi="Times New Roman" w:cs="Times New Roman"/>
                          <w:sz w:val="24"/>
                          <w:szCs w:val="24"/>
                          <w:lang w:eastAsia="en-GB"/>
                        </w:rPr>
                        <w:t xml:space="preserve">  Contributing</w:t>
                      </w:r>
                      <w:proofErr w:type="gramEnd"/>
                      <w:r w:rsidRPr="003427CC">
                        <w:rPr>
                          <w:rFonts w:ascii="Times New Roman" w:eastAsia="Times New Roman" w:hAnsi="Times New Roman" w:cs="Times New Roman"/>
                          <w:sz w:val="24"/>
                          <w:szCs w:val="24"/>
                          <w:lang w:eastAsia="en-GB"/>
                        </w:rPr>
                        <w:t xml:space="preserve"> to strategic decisions about the deployment of financial resources, ensuring best value and a clear focus on improving teaching, learning and inclusion.</w:t>
                      </w:r>
                    </w:p>
                    <w:p w14:paraId="5BF99915" w14:textId="77777777" w:rsidR="003427CC" w:rsidRPr="003427CC" w:rsidRDefault="003427CC" w:rsidP="003427CC">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3427CC">
                        <w:rPr>
                          <w:rFonts w:ascii="Times New Roman" w:eastAsia="Times New Roman" w:hAnsi="Symbol" w:cs="Times New Roman"/>
                          <w:sz w:val="24"/>
                          <w:szCs w:val="24"/>
                          <w:lang w:eastAsia="en-GB"/>
                        </w:rPr>
                        <w:t></w:t>
                      </w:r>
                      <w:r w:rsidRPr="003427CC">
                        <w:rPr>
                          <w:rFonts w:ascii="Times New Roman" w:eastAsia="Times New Roman" w:hAnsi="Times New Roman" w:cs="Times New Roman"/>
                          <w:sz w:val="24"/>
                          <w:szCs w:val="24"/>
                          <w:lang w:eastAsia="en-GB"/>
                        </w:rPr>
                        <w:t xml:space="preserve">  Monitoring</w:t>
                      </w:r>
                      <w:proofErr w:type="gramEnd"/>
                      <w:r w:rsidRPr="003427CC">
                        <w:rPr>
                          <w:rFonts w:ascii="Times New Roman" w:eastAsia="Times New Roman" w:hAnsi="Times New Roman" w:cs="Times New Roman"/>
                          <w:sz w:val="24"/>
                          <w:szCs w:val="24"/>
                          <w:lang w:eastAsia="en-GB"/>
                        </w:rPr>
                        <w:t xml:space="preserve"> the effective use of targeted funding (including pupil premium and other additional funding streams) to ensure measurable impact on pupil outcomes.</w:t>
                      </w:r>
                    </w:p>
                    <w:p w14:paraId="11729AB1" w14:textId="77777777" w:rsidR="003427CC" w:rsidRPr="003427CC" w:rsidRDefault="003427CC" w:rsidP="003427CC">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3427CC">
                        <w:rPr>
                          <w:rFonts w:ascii="Times New Roman" w:eastAsia="Times New Roman" w:hAnsi="Symbol" w:cs="Times New Roman"/>
                          <w:sz w:val="24"/>
                          <w:szCs w:val="24"/>
                          <w:lang w:eastAsia="en-GB"/>
                        </w:rPr>
                        <w:t></w:t>
                      </w:r>
                      <w:r w:rsidRPr="003427CC">
                        <w:rPr>
                          <w:rFonts w:ascii="Times New Roman" w:eastAsia="Times New Roman" w:hAnsi="Times New Roman" w:cs="Times New Roman"/>
                          <w:sz w:val="24"/>
                          <w:szCs w:val="24"/>
                          <w:lang w:eastAsia="en-GB"/>
                        </w:rPr>
                        <w:t xml:space="preserve">  Supporting</w:t>
                      </w:r>
                      <w:proofErr w:type="gramEnd"/>
                      <w:r w:rsidRPr="003427CC">
                        <w:rPr>
                          <w:rFonts w:ascii="Times New Roman" w:eastAsia="Times New Roman" w:hAnsi="Times New Roman" w:cs="Times New Roman"/>
                          <w:sz w:val="24"/>
                          <w:szCs w:val="24"/>
                          <w:lang w:eastAsia="en-GB"/>
                        </w:rPr>
                        <w:t xml:space="preserve"> efficient workforce planning, including the deployment of staff in ways that maximise impact while ensuring sustainability and wellbeing.</w:t>
                      </w:r>
                    </w:p>
                    <w:p w14:paraId="74A52687" w14:textId="77777777" w:rsidR="003427CC" w:rsidRPr="003427CC" w:rsidRDefault="003427CC" w:rsidP="003427CC">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3427CC">
                        <w:rPr>
                          <w:rFonts w:ascii="Times New Roman" w:eastAsia="Times New Roman" w:hAnsi="Symbol" w:cs="Times New Roman"/>
                          <w:sz w:val="24"/>
                          <w:szCs w:val="24"/>
                          <w:lang w:eastAsia="en-GB"/>
                        </w:rPr>
                        <w:t></w:t>
                      </w:r>
                      <w:r w:rsidRPr="003427CC">
                        <w:rPr>
                          <w:rFonts w:ascii="Times New Roman" w:eastAsia="Times New Roman" w:hAnsi="Times New Roman" w:cs="Times New Roman"/>
                          <w:sz w:val="24"/>
                          <w:szCs w:val="24"/>
                          <w:lang w:eastAsia="en-GB"/>
                        </w:rPr>
                        <w:t xml:space="preserve">  Ensuring</w:t>
                      </w:r>
                      <w:proofErr w:type="gramEnd"/>
                      <w:r w:rsidRPr="003427CC">
                        <w:rPr>
                          <w:rFonts w:ascii="Times New Roman" w:eastAsia="Times New Roman" w:hAnsi="Times New Roman" w:cs="Times New Roman"/>
                          <w:sz w:val="24"/>
                          <w:szCs w:val="24"/>
                          <w:lang w:eastAsia="en-GB"/>
                        </w:rPr>
                        <w:t xml:space="preserve"> that financial decisions reflect the school’s Christian vision and commitment to equity, inclusion and stewardship.</w:t>
                      </w:r>
                    </w:p>
                    <w:p w14:paraId="7EC40C04" w14:textId="77777777" w:rsidR="003427CC" w:rsidRPr="003427CC" w:rsidRDefault="003427CC" w:rsidP="003427CC">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3427CC">
                        <w:rPr>
                          <w:rFonts w:ascii="Times New Roman" w:eastAsia="Times New Roman" w:hAnsi="Symbol" w:cs="Times New Roman"/>
                          <w:sz w:val="24"/>
                          <w:szCs w:val="24"/>
                          <w:lang w:eastAsia="en-GB"/>
                        </w:rPr>
                        <w:t></w:t>
                      </w:r>
                      <w:r w:rsidRPr="003427CC">
                        <w:rPr>
                          <w:rFonts w:ascii="Times New Roman" w:eastAsia="Times New Roman" w:hAnsi="Times New Roman" w:cs="Times New Roman"/>
                          <w:sz w:val="24"/>
                          <w:szCs w:val="24"/>
                          <w:lang w:eastAsia="en-GB"/>
                        </w:rPr>
                        <w:t xml:space="preserve">  Working</w:t>
                      </w:r>
                      <w:proofErr w:type="gramEnd"/>
                      <w:r w:rsidRPr="003427CC">
                        <w:rPr>
                          <w:rFonts w:ascii="Times New Roman" w:eastAsia="Times New Roman" w:hAnsi="Times New Roman" w:cs="Times New Roman"/>
                          <w:sz w:val="24"/>
                          <w:szCs w:val="24"/>
                          <w:lang w:eastAsia="en-GB"/>
                        </w:rPr>
                        <w:t xml:space="preserve"> collaboratively with Trust finance colleagues and governors to ensure compliance with financial regulations, policies and audit requirements.</w:t>
                      </w:r>
                    </w:p>
                    <w:p w14:paraId="420DE2C6" w14:textId="77777777" w:rsidR="003427CC" w:rsidRPr="003427CC" w:rsidRDefault="003427CC" w:rsidP="003427CC">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3427CC">
                        <w:rPr>
                          <w:rFonts w:ascii="Times New Roman" w:eastAsia="Times New Roman" w:hAnsi="Symbol" w:cs="Times New Roman"/>
                          <w:sz w:val="24"/>
                          <w:szCs w:val="24"/>
                          <w:lang w:eastAsia="en-GB"/>
                        </w:rPr>
                        <w:t></w:t>
                      </w:r>
                      <w:r w:rsidRPr="003427CC">
                        <w:rPr>
                          <w:rFonts w:ascii="Times New Roman" w:eastAsia="Times New Roman" w:hAnsi="Times New Roman" w:cs="Times New Roman"/>
                          <w:sz w:val="24"/>
                          <w:szCs w:val="24"/>
                          <w:lang w:eastAsia="en-GB"/>
                        </w:rPr>
                        <w:t xml:space="preserve">  Promoting</w:t>
                      </w:r>
                      <w:proofErr w:type="gramEnd"/>
                      <w:r w:rsidRPr="003427CC">
                        <w:rPr>
                          <w:rFonts w:ascii="Times New Roman" w:eastAsia="Times New Roman" w:hAnsi="Times New Roman" w:cs="Times New Roman"/>
                          <w:sz w:val="24"/>
                          <w:szCs w:val="24"/>
                          <w:lang w:eastAsia="en-GB"/>
                        </w:rPr>
                        <w:t xml:space="preserve"> a culture of accountability and transparency in financial decision-making, ensuring resources are managed responsibly and ethically.</w:t>
                      </w:r>
                    </w:p>
                    <w:p w14:paraId="01BEABE1" w14:textId="77777777" w:rsidR="003427CC" w:rsidRPr="001A570F" w:rsidRDefault="003427CC" w:rsidP="001A570F">
                      <w:pPr>
                        <w:spacing w:before="100" w:beforeAutospacing="1" w:after="100" w:afterAutospacing="1" w:line="240" w:lineRule="auto"/>
                        <w:rPr>
                          <w:rFonts w:ascii="Calibri" w:eastAsia="Times New Roman" w:hAnsi="Calibri" w:cs="Calibri"/>
                          <w:lang w:eastAsia="en-GB"/>
                        </w:rPr>
                      </w:pPr>
                    </w:p>
                    <w:p w14:paraId="620DB874" w14:textId="77777777" w:rsidR="005A119B" w:rsidRPr="00FE4619" w:rsidRDefault="005A119B" w:rsidP="004B3A84">
                      <w:pPr>
                        <w:pStyle w:val="ListParagraph"/>
                        <w:rPr>
                          <w:rFonts w:ascii="Calibri" w:hAnsi="Calibri" w:cs="Calibri"/>
                        </w:rPr>
                      </w:pPr>
                    </w:p>
                  </w:txbxContent>
                </v:textbox>
              </v:shape>
            </w:pict>
          </mc:Fallback>
        </mc:AlternateContent>
      </w:r>
      <w:r w:rsidR="00DF356E">
        <w:tab/>
      </w:r>
    </w:p>
    <w:p w14:paraId="098E7C4F" w14:textId="77777777" w:rsidR="005E43B1" w:rsidRDefault="00BA5F4D">
      <w:r w:rsidRPr="00DF356E">
        <w:rPr>
          <w:noProof/>
          <w:lang w:eastAsia="en-GB"/>
        </w:rPr>
        <mc:AlternateContent>
          <mc:Choice Requires="wps">
            <w:drawing>
              <wp:anchor distT="0" distB="0" distL="114300" distR="114300" simplePos="0" relativeHeight="251736064" behindDoc="0" locked="0" layoutInCell="1" allowOverlap="1" wp14:anchorId="2900EF1A" wp14:editId="23E17404">
                <wp:simplePos x="0" y="0"/>
                <wp:positionH relativeFrom="page">
                  <wp:posOffset>0</wp:posOffset>
                </wp:positionH>
                <wp:positionV relativeFrom="paragraph">
                  <wp:posOffset>8389620</wp:posOffset>
                </wp:positionV>
                <wp:extent cx="7589520" cy="998220"/>
                <wp:effectExtent l="0" t="0" r="11430" b="11430"/>
                <wp:wrapNone/>
                <wp:docPr id="60" name="Flowchart: Document 60"/>
                <wp:cNvGraphicFramePr/>
                <a:graphic xmlns:a="http://schemas.openxmlformats.org/drawingml/2006/main">
                  <a:graphicData uri="http://schemas.microsoft.com/office/word/2010/wordprocessingShape">
                    <wps:wsp>
                      <wps:cNvSpPr/>
                      <wps:spPr>
                        <a:xfrm flipH="1" flipV="1">
                          <a:off x="0" y="0"/>
                          <a:ext cx="7589520" cy="998220"/>
                        </a:xfrm>
                        <a:prstGeom prst="flowChartDocument">
                          <a:avLst/>
                        </a:prstGeom>
                        <a:solidFill>
                          <a:srgbClr val="00206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519A0901" id="Flowchart: Document 60" o:spid="_x0000_s1026" type="#_x0000_t114" style="position:absolute;margin-left:0;margin-top:660.6pt;width:597.6pt;height:78.6pt;flip:x y;z-index:251736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" fillcolor="#002060" strokecolor="#1f4d78 [1604]" strokeweight="1pt">
                <w10:wrap anchorx="page"/>
              </v:shape>
            </w:pict>
          </mc:Fallback>
        </mc:AlternateContent>
      </w:r>
      <w:r w:rsidR="005E43B1">
        <w:br w:type="page"/>
      </w:r>
    </w:p>
    <w:p w14:paraId="3A43A4DD" w14:textId="77777777" w:rsidR="005E43B1" w:rsidRDefault="005E43B1" w:rsidP="00DF356E">
      <w:pPr>
        <w:tabs>
          <w:tab w:val="left" w:pos="6555"/>
        </w:tabs>
      </w:pPr>
      <w:r w:rsidRPr="005E43B1">
        <w:rPr>
          <w:noProof/>
          <w:lang w:eastAsia="en-GB"/>
        </w:rPr>
        <w:lastRenderedPageBreak/>
        <mc:AlternateContent>
          <mc:Choice Requires="wps">
            <w:drawing>
              <wp:anchor distT="0" distB="0" distL="114300" distR="114300" simplePos="0" relativeHeight="251776000" behindDoc="1" locked="0" layoutInCell="1" allowOverlap="1" wp14:anchorId="1B2C8071" wp14:editId="1548315E">
                <wp:simplePos x="0" y="0"/>
                <wp:positionH relativeFrom="page">
                  <wp:posOffset>1270</wp:posOffset>
                </wp:positionH>
                <wp:positionV relativeFrom="paragraph">
                  <wp:posOffset>-51435</wp:posOffset>
                </wp:positionV>
                <wp:extent cx="7589520" cy="9307830"/>
                <wp:effectExtent l="0" t="0" r="11430" b="26670"/>
                <wp:wrapNone/>
                <wp:docPr id="84" name="Rectangle 84"/>
                <wp:cNvGraphicFramePr/>
                <a:graphic xmlns:a="http://schemas.openxmlformats.org/drawingml/2006/main">
                  <a:graphicData uri="http://schemas.microsoft.com/office/word/2010/wordprocessingShape">
                    <wps:wsp>
                      <wps:cNvSpPr/>
                      <wps:spPr>
                        <a:xfrm>
                          <a:off x="0" y="0"/>
                          <a:ext cx="7589520" cy="9307830"/>
                        </a:xfrm>
                        <a:prstGeom prst="rect">
                          <a:avLst/>
                        </a:prstGeom>
                        <a:solidFill>
                          <a:srgbClr val="5B9BD5">
                            <a:lumMod val="20000"/>
                            <a:lumOff val="80000"/>
                          </a:srgbClr>
                        </a:solidFill>
                        <a:ln w="12700" cap="flat" cmpd="sng" algn="ctr">
                          <a:solidFill>
                            <a:srgbClr val="5B9BD5">
                              <a:lumMod val="20000"/>
                              <a:lumOff val="8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37C64A0F" id="Rectangle 84" o:spid="_x0000_s1026" style="position:absolute;margin-left:.1pt;margin-top:-4.05pt;width:597.6pt;height:732.9pt;z-index:-251540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" fillcolor="#deebf7" strokecolor="#deebf7" strokeweight="1pt">
                <w10:wrap anchorx="page"/>
              </v:rect>
            </w:pict>
          </mc:Fallback>
        </mc:AlternateContent>
      </w:r>
      <w:r w:rsidRPr="005E43B1">
        <w:rPr>
          <w:noProof/>
          <w:lang w:eastAsia="en-GB"/>
        </w:rPr>
        <mc:AlternateContent>
          <mc:Choice Requires="wps">
            <w:drawing>
              <wp:anchor distT="0" distB="0" distL="114300" distR="114300" simplePos="0" relativeHeight="251774976" behindDoc="0" locked="0" layoutInCell="1" allowOverlap="1" wp14:anchorId="0D9A8D1D" wp14:editId="7D243A38">
                <wp:simplePos x="0" y="0"/>
                <wp:positionH relativeFrom="page">
                  <wp:posOffset>41275</wp:posOffset>
                </wp:positionH>
                <wp:positionV relativeFrom="paragraph">
                  <wp:posOffset>-624840</wp:posOffset>
                </wp:positionV>
                <wp:extent cx="7536180" cy="1021080"/>
                <wp:effectExtent l="0" t="0" r="0" b="7620"/>
                <wp:wrapNone/>
                <wp:docPr id="82" name="Text Box 82"/>
                <wp:cNvGraphicFramePr/>
                <a:graphic xmlns:a="http://schemas.openxmlformats.org/drawingml/2006/main">
                  <a:graphicData uri="http://schemas.microsoft.com/office/word/2010/wordprocessingShape">
                    <wps:wsp>
                      <wps:cNvSpPr txBox="1"/>
                      <wps:spPr>
                        <a:xfrm>
                          <a:off x="0" y="0"/>
                          <a:ext cx="7536180" cy="10210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683326" w14:textId="77777777" w:rsidR="005E43B1" w:rsidRPr="006300F7" w:rsidRDefault="005E43B1" w:rsidP="005E43B1">
                            <w:pPr>
                              <w:jc w:val="center"/>
                              <w:rPr>
                                <w:rFonts w:ascii="Arial Rounded MT Bold" w:hAnsi="Arial Rounded MT Bold"/>
                                <w:b/>
                                <w:color w:val="FFFFFF" w:themeColor="background1"/>
                                <w:sz w:val="44"/>
                                <w:lang w:val="en-US"/>
                              </w:rPr>
                            </w:pPr>
                            <w:r>
                              <w:rPr>
                                <w:rFonts w:ascii="Arial Rounded MT Bold" w:hAnsi="Arial Rounded MT Bold"/>
                                <w:b/>
                                <w:color w:val="FFFFFF" w:themeColor="background1"/>
                                <w:sz w:val="44"/>
                                <w:lang w:val="en-US"/>
                              </w:rPr>
                              <w:t>Job 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9A8D1D" id="Text Box 82" o:spid="_x0000_s1032" type="#_x0000_t202" style="position:absolute;margin-left:3.25pt;margin-top:-49.2pt;width:593.4pt;height:80.4pt;z-index:251774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" filled="f" stroked="f" strokeweight=".5pt">
                <v:textbox>
                  <w:txbxContent>
                    <w:p w14:paraId="0D683326" w14:textId="77777777" w:rsidR="005E43B1" w:rsidRPr="006300F7" w:rsidRDefault="005E43B1" w:rsidP="005E43B1">
                      <w:pPr>
                        <w:jc w:val="center"/>
                        <w:rPr>
                          <w:rFonts w:ascii="Arial Rounded MT Bold" w:hAnsi="Arial Rounded MT Bold"/>
                          <w:b/>
                          <w:color w:val="FFFFFF" w:themeColor="background1"/>
                          <w:sz w:val="44"/>
                          <w:lang w:val="en-US"/>
                        </w:rPr>
                      </w:pPr>
                      <w:r>
                        <w:rPr>
                          <w:rFonts w:ascii="Arial Rounded MT Bold" w:hAnsi="Arial Rounded MT Bold"/>
                          <w:b/>
                          <w:color w:val="FFFFFF" w:themeColor="background1"/>
                          <w:sz w:val="44"/>
                          <w:lang w:val="en-US"/>
                        </w:rPr>
                        <w:t>Job Description</w:t>
                      </w:r>
                    </w:p>
                  </w:txbxContent>
                </v:textbox>
                <w10:wrap anchorx="page"/>
              </v:shape>
            </w:pict>
          </mc:Fallback>
        </mc:AlternateContent>
      </w:r>
      <w:r w:rsidRPr="005E43B1">
        <w:rPr>
          <w:noProof/>
          <w:lang w:eastAsia="en-GB"/>
        </w:rPr>
        <mc:AlternateContent>
          <mc:Choice Requires="wps">
            <w:drawing>
              <wp:anchor distT="0" distB="0" distL="114300" distR="114300" simplePos="0" relativeHeight="251772928" behindDoc="0" locked="0" layoutInCell="1" allowOverlap="1" wp14:anchorId="71DA6862" wp14:editId="62E3631F">
                <wp:simplePos x="0" y="0"/>
                <wp:positionH relativeFrom="page">
                  <wp:posOffset>4181</wp:posOffset>
                </wp:positionH>
                <wp:positionV relativeFrom="paragraph">
                  <wp:posOffset>-914400</wp:posOffset>
                </wp:positionV>
                <wp:extent cx="7589520" cy="1089660"/>
                <wp:effectExtent l="0" t="0" r="11430" b="15240"/>
                <wp:wrapNone/>
                <wp:docPr id="68" name="Flowchart: Document 68"/>
                <wp:cNvGraphicFramePr/>
                <a:graphic xmlns:a="http://schemas.openxmlformats.org/drawingml/2006/main">
                  <a:graphicData uri="http://schemas.microsoft.com/office/word/2010/wordprocessingShape">
                    <wps:wsp>
                      <wps:cNvSpPr/>
                      <wps:spPr>
                        <a:xfrm>
                          <a:off x="0" y="0"/>
                          <a:ext cx="7589520" cy="1089660"/>
                        </a:xfrm>
                        <a:prstGeom prst="flowChartDocument">
                          <a:avLst/>
                        </a:prstGeom>
                        <a:solidFill>
                          <a:srgbClr val="00206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5387052C" id="Flowchart: Document 68" o:spid="_x0000_s1026" type="#_x0000_t114" style="position:absolute;margin-left:.35pt;margin-top:-1in;width:597.6pt;height:85.8pt;z-index:251772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" fillcolor="#002060" strokecolor="#1f4d78 [1604]" strokeweight="1pt">
                <w10:wrap anchorx="page"/>
              </v:shape>
            </w:pict>
          </mc:Fallback>
        </mc:AlternateContent>
      </w:r>
    </w:p>
    <w:p w14:paraId="501874AC" w14:textId="6EDD0D3D" w:rsidR="005E43B1" w:rsidRDefault="00FF2F37">
      <w:r>
        <w:rPr>
          <w:noProof/>
          <w:lang w:eastAsia="en-GB"/>
        </w:rPr>
        <mc:AlternateContent>
          <mc:Choice Requires="wps">
            <w:drawing>
              <wp:anchor distT="0" distB="0" distL="114300" distR="114300" simplePos="0" relativeHeight="251671552" behindDoc="0" locked="0" layoutInCell="1" allowOverlap="1" wp14:anchorId="4101748D" wp14:editId="0E7607C3">
                <wp:simplePos x="0" y="0"/>
                <wp:positionH relativeFrom="margin">
                  <wp:posOffset>-182796</wp:posOffset>
                </wp:positionH>
                <wp:positionV relativeFrom="paragraph">
                  <wp:posOffset>145571</wp:posOffset>
                </wp:positionV>
                <wp:extent cx="7064950" cy="8393502"/>
                <wp:effectExtent l="0" t="0" r="22225" b="26670"/>
                <wp:wrapNone/>
                <wp:docPr id="90" name="Text Box 90"/>
                <wp:cNvGraphicFramePr/>
                <a:graphic xmlns:a="http://schemas.openxmlformats.org/drawingml/2006/main">
                  <a:graphicData uri="http://schemas.microsoft.com/office/word/2010/wordprocessingShape">
                    <wps:wsp>
                      <wps:cNvSpPr txBox="1"/>
                      <wps:spPr>
                        <a:xfrm>
                          <a:off x="0" y="0"/>
                          <a:ext cx="7064950" cy="8393502"/>
                        </a:xfrm>
                        <a:prstGeom prst="rect">
                          <a:avLst/>
                        </a:prstGeom>
                        <a:solidFill>
                          <a:srgbClr val="DEEBF7"/>
                        </a:solidFill>
                        <a:ln w="6350">
                          <a:solidFill>
                            <a:srgbClr val="DEEBF7"/>
                          </a:solidFill>
                        </a:ln>
                        <a:effectLst/>
                      </wps:spPr>
                      <wps:style>
                        <a:lnRef idx="0">
                          <a:schemeClr val="accent1"/>
                        </a:lnRef>
                        <a:fillRef idx="0">
                          <a:schemeClr val="accent1"/>
                        </a:fillRef>
                        <a:effectRef idx="0">
                          <a:schemeClr val="accent1"/>
                        </a:effectRef>
                        <a:fontRef idx="minor">
                          <a:schemeClr val="dk1"/>
                        </a:fontRef>
                      </wps:style>
                      <wps:txbx>
                        <w:txbxContent>
                          <w:p w14:paraId="3CEA2009" w14:textId="793AC8DE" w:rsidR="008E6E59" w:rsidRDefault="00645F8E" w:rsidP="00645F8E">
                            <w:pPr>
                              <w:spacing w:after="0" w:line="240" w:lineRule="auto"/>
                              <w:rPr>
                                <w:rFonts w:ascii="Arial Rounded MT Bold" w:hAnsi="Arial Rounded MT Bold"/>
                                <w:color w:val="000000" w:themeColor="text1"/>
                                <w:sz w:val="24"/>
                                <w:szCs w:val="24"/>
                              </w:rPr>
                            </w:pPr>
                            <w:r>
                              <w:rPr>
                                <w:rFonts w:ascii="Arial Rounded MT Bold" w:hAnsi="Arial Rounded MT Bold"/>
                                <w:color w:val="000000" w:themeColor="text1"/>
                                <w:sz w:val="24"/>
                                <w:szCs w:val="24"/>
                              </w:rPr>
                              <w:t xml:space="preserve">Teaching and Learning </w:t>
                            </w:r>
                          </w:p>
                          <w:p w14:paraId="31804966" w14:textId="128CDEC9" w:rsidR="00645F8E" w:rsidRPr="001B144B" w:rsidRDefault="00645F8E" w:rsidP="00645F8E">
                            <w:pPr>
                              <w:pStyle w:val="NormalWeb"/>
                              <w:rPr>
                                <w:rFonts w:ascii="Calibri" w:hAnsi="Calibri"/>
                                <w:sz w:val="22"/>
                                <w:szCs w:val="22"/>
                              </w:rPr>
                            </w:pPr>
                            <w:r w:rsidRPr="001B144B">
                              <w:rPr>
                                <w:rFonts w:ascii="Calibri" w:hAnsi="Calibri"/>
                                <w:sz w:val="22"/>
                                <w:szCs w:val="22"/>
                              </w:rPr>
                              <w:t>The Deputy Headteacher will have a central role in ensuring the highest standards of teaching and learning across the school. They will lead by example, maintaining a teaching commitment while providing strategic oversight to strengthen classroom practice and improve outcomes for all pupils.</w:t>
                            </w:r>
                          </w:p>
                          <w:p w14:paraId="218C8A4D" w14:textId="77777777" w:rsidR="00645F8E" w:rsidRPr="001B144B" w:rsidRDefault="00645F8E" w:rsidP="00645F8E">
                            <w:pPr>
                              <w:pStyle w:val="NormalWeb"/>
                              <w:rPr>
                                <w:rFonts w:ascii="Calibri" w:hAnsi="Calibri"/>
                                <w:sz w:val="22"/>
                                <w:szCs w:val="22"/>
                              </w:rPr>
                            </w:pPr>
                            <w:r w:rsidRPr="001B144B">
                              <w:rPr>
                                <w:rFonts w:ascii="Calibri" w:hAnsi="Calibri"/>
                                <w:sz w:val="22"/>
                                <w:szCs w:val="22"/>
                              </w:rPr>
                              <w:t>Key responsibilities will include:</w:t>
                            </w:r>
                          </w:p>
                          <w:p w14:paraId="27A260F3" w14:textId="77777777" w:rsidR="00645F8E" w:rsidRPr="001B144B" w:rsidRDefault="00645F8E" w:rsidP="00645F8E">
                            <w:pPr>
                              <w:pStyle w:val="NormalWeb"/>
                              <w:numPr>
                                <w:ilvl w:val="0"/>
                                <w:numId w:val="20"/>
                              </w:numPr>
                              <w:rPr>
                                <w:rFonts w:ascii="Calibri" w:hAnsi="Calibri"/>
                                <w:sz w:val="22"/>
                                <w:szCs w:val="22"/>
                              </w:rPr>
                            </w:pPr>
                            <w:r w:rsidRPr="001B144B">
                              <w:rPr>
                                <w:rFonts w:ascii="Calibri" w:hAnsi="Calibri"/>
                                <w:sz w:val="22"/>
                                <w:szCs w:val="22"/>
                              </w:rPr>
                              <w:t>Leading the development and implementation of a high-quality, broad and balanced curriculum that meets statutory requirements and reflects the school’s Christian ethos.</w:t>
                            </w:r>
                          </w:p>
                          <w:p w14:paraId="1B6E0DDD" w14:textId="77777777" w:rsidR="00645F8E" w:rsidRPr="001B144B" w:rsidRDefault="00645F8E" w:rsidP="00645F8E">
                            <w:pPr>
                              <w:pStyle w:val="NormalWeb"/>
                              <w:numPr>
                                <w:ilvl w:val="0"/>
                                <w:numId w:val="20"/>
                              </w:numPr>
                              <w:rPr>
                                <w:rFonts w:ascii="Calibri" w:hAnsi="Calibri"/>
                                <w:sz w:val="22"/>
                                <w:szCs w:val="22"/>
                              </w:rPr>
                            </w:pPr>
                            <w:r w:rsidRPr="001B144B">
                              <w:rPr>
                                <w:rFonts w:ascii="Calibri" w:hAnsi="Calibri"/>
                                <w:sz w:val="22"/>
                                <w:szCs w:val="22"/>
                              </w:rPr>
                              <w:t>Monitoring and evaluating teaching and learning across the school, using evidence from observations, assessment data, and pupil progress to inform school improvement priorities.</w:t>
                            </w:r>
                          </w:p>
                          <w:p w14:paraId="6816AAFA" w14:textId="77777777" w:rsidR="00645F8E" w:rsidRPr="001B144B" w:rsidRDefault="00645F8E" w:rsidP="00645F8E">
                            <w:pPr>
                              <w:pStyle w:val="NormalWeb"/>
                              <w:numPr>
                                <w:ilvl w:val="0"/>
                                <w:numId w:val="20"/>
                              </w:numPr>
                              <w:rPr>
                                <w:rFonts w:ascii="Calibri" w:hAnsi="Calibri"/>
                                <w:sz w:val="22"/>
                                <w:szCs w:val="22"/>
                              </w:rPr>
                            </w:pPr>
                            <w:r w:rsidRPr="001B144B">
                              <w:rPr>
                                <w:rFonts w:ascii="Calibri" w:hAnsi="Calibri"/>
                                <w:sz w:val="22"/>
                                <w:szCs w:val="22"/>
                              </w:rPr>
                              <w:t>Supporting staff to embed effective teaching strategies, differentiated learning, and inclusive practice that enables all children to achieve their potential.</w:t>
                            </w:r>
                          </w:p>
                          <w:p w14:paraId="48AA34E7" w14:textId="77777777" w:rsidR="00645F8E" w:rsidRPr="001B144B" w:rsidRDefault="00645F8E" w:rsidP="00645F8E">
                            <w:pPr>
                              <w:pStyle w:val="NormalWeb"/>
                              <w:numPr>
                                <w:ilvl w:val="0"/>
                                <w:numId w:val="20"/>
                              </w:numPr>
                              <w:rPr>
                                <w:rFonts w:ascii="Calibri" w:hAnsi="Calibri"/>
                                <w:sz w:val="22"/>
                                <w:szCs w:val="22"/>
                              </w:rPr>
                            </w:pPr>
                            <w:r w:rsidRPr="001B144B">
                              <w:rPr>
                                <w:rFonts w:ascii="Calibri" w:hAnsi="Calibri"/>
                                <w:sz w:val="22"/>
                                <w:szCs w:val="22"/>
                              </w:rPr>
                              <w:t>Promoting high expectations for pupil behaviour, engagement, and achievement, and ensuring a consistent approach to assessment, feedback, and reporting.</w:t>
                            </w:r>
                          </w:p>
                          <w:p w14:paraId="44BC53F7" w14:textId="77777777" w:rsidR="00645F8E" w:rsidRPr="001B144B" w:rsidRDefault="00645F8E" w:rsidP="00645F8E">
                            <w:pPr>
                              <w:pStyle w:val="NormalWeb"/>
                              <w:numPr>
                                <w:ilvl w:val="0"/>
                                <w:numId w:val="20"/>
                              </w:numPr>
                              <w:rPr>
                                <w:rFonts w:ascii="Calibri" w:hAnsi="Calibri"/>
                                <w:sz w:val="22"/>
                                <w:szCs w:val="22"/>
                              </w:rPr>
                            </w:pPr>
                            <w:r w:rsidRPr="001B144B">
                              <w:rPr>
                                <w:rFonts w:ascii="Calibri" w:hAnsi="Calibri"/>
                                <w:sz w:val="22"/>
                                <w:szCs w:val="22"/>
                              </w:rPr>
                              <w:t>Using data effectively to identify underperformance, inform interventions, and celebrate successes across cohorts, groups, and individuals.</w:t>
                            </w:r>
                          </w:p>
                          <w:p w14:paraId="07EE009A" w14:textId="77777777" w:rsidR="00645F8E" w:rsidRPr="001B144B" w:rsidRDefault="00645F8E" w:rsidP="00645F8E">
                            <w:pPr>
                              <w:pStyle w:val="NormalWeb"/>
                              <w:numPr>
                                <w:ilvl w:val="0"/>
                                <w:numId w:val="20"/>
                              </w:numPr>
                              <w:rPr>
                                <w:rFonts w:ascii="Calibri" w:hAnsi="Calibri"/>
                                <w:sz w:val="22"/>
                                <w:szCs w:val="22"/>
                              </w:rPr>
                            </w:pPr>
                            <w:r w:rsidRPr="001B144B">
                              <w:rPr>
                                <w:rFonts w:ascii="Calibri" w:hAnsi="Calibri"/>
                                <w:sz w:val="22"/>
                                <w:szCs w:val="22"/>
                              </w:rPr>
                              <w:t>Leading initiatives to improve literacy, numeracy, and other key areas of learning, and fostering innovation and creativity in teaching practice.</w:t>
                            </w:r>
                          </w:p>
                          <w:p w14:paraId="5099CD91" w14:textId="77777777" w:rsidR="00645F8E" w:rsidRPr="001B144B" w:rsidRDefault="00645F8E" w:rsidP="00645F8E">
                            <w:pPr>
                              <w:pStyle w:val="NormalWeb"/>
                              <w:numPr>
                                <w:ilvl w:val="0"/>
                                <w:numId w:val="20"/>
                              </w:numPr>
                              <w:rPr>
                                <w:rFonts w:ascii="Calibri" w:hAnsi="Calibri"/>
                                <w:sz w:val="22"/>
                                <w:szCs w:val="22"/>
                              </w:rPr>
                            </w:pPr>
                            <w:r w:rsidRPr="001B144B">
                              <w:rPr>
                                <w:rFonts w:ascii="Calibri" w:hAnsi="Calibri"/>
                                <w:sz w:val="22"/>
                                <w:szCs w:val="22"/>
                              </w:rPr>
                              <w:t>Encouraging a culture of reflection, collaboration, and continuous professional development, ensuring staff are empowered to take ownership of their professional growth.</w:t>
                            </w:r>
                          </w:p>
                          <w:p w14:paraId="3770014D" w14:textId="77777777" w:rsidR="00645F8E" w:rsidRPr="001B144B" w:rsidRDefault="00645F8E" w:rsidP="00645F8E">
                            <w:pPr>
                              <w:pStyle w:val="NormalWeb"/>
                              <w:numPr>
                                <w:ilvl w:val="0"/>
                                <w:numId w:val="20"/>
                              </w:numPr>
                              <w:rPr>
                                <w:rFonts w:ascii="Calibri" w:hAnsi="Calibri"/>
                                <w:sz w:val="22"/>
                                <w:szCs w:val="22"/>
                              </w:rPr>
                            </w:pPr>
                            <w:r w:rsidRPr="001B144B">
                              <w:rPr>
                                <w:rFonts w:ascii="Calibri" w:hAnsi="Calibri"/>
                                <w:sz w:val="22"/>
                                <w:szCs w:val="22"/>
                              </w:rPr>
                              <w:t>Working closely with the Headteacher, senior leaders, and the Trust to implement strategies that drive school improvement and raise outcomes in a challenging context.</w:t>
                            </w:r>
                          </w:p>
                          <w:p w14:paraId="5EEEC7B4" w14:textId="77777777" w:rsidR="00645F8E" w:rsidRPr="001B144B" w:rsidRDefault="00645F8E" w:rsidP="00645F8E">
                            <w:pPr>
                              <w:pStyle w:val="NormalWeb"/>
                              <w:rPr>
                                <w:rFonts w:ascii="Calibri" w:hAnsi="Calibri"/>
                                <w:sz w:val="22"/>
                                <w:szCs w:val="22"/>
                              </w:rPr>
                            </w:pPr>
                            <w:r w:rsidRPr="001B144B">
                              <w:rPr>
                                <w:rFonts w:ascii="Calibri" w:hAnsi="Calibri"/>
                                <w:sz w:val="22"/>
                                <w:szCs w:val="22"/>
                              </w:rPr>
                              <w:t>The Deputy Headteacher will be a visible classroom and school leader who inspires ambition, supports colleagues to excel, and ensures every child experiences teaching of the highest quality.</w:t>
                            </w:r>
                          </w:p>
                          <w:p w14:paraId="09703157" w14:textId="77777777" w:rsidR="00645F8E" w:rsidRDefault="00645F8E" w:rsidP="00645F8E">
                            <w:pPr>
                              <w:jc w:val="both"/>
                              <w:rPr>
                                <w:rFonts w:ascii="Calibri" w:hAnsi="Calibri"/>
                                <w:b/>
                                <w:bCs/>
                                <w:sz w:val="28"/>
                                <w:szCs w:val="28"/>
                              </w:rPr>
                            </w:pPr>
                            <w:r>
                              <w:rPr>
                                <w:rFonts w:ascii="Calibri" w:hAnsi="Calibri"/>
                                <w:b/>
                                <w:bCs/>
                                <w:sz w:val="28"/>
                                <w:szCs w:val="28"/>
                              </w:rPr>
                              <w:t>Subject Leadership:</w:t>
                            </w:r>
                          </w:p>
                          <w:p w14:paraId="30218E21" w14:textId="77777777" w:rsidR="00645F8E" w:rsidRDefault="00645F8E" w:rsidP="00645F8E">
                            <w:pPr>
                              <w:pStyle w:val="ListParagraph"/>
                              <w:numPr>
                                <w:ilvl w:val="0"/>
                                <w:numId w:val="21"/>
                              </w:numPr>
                              <w:spacing w:before="100" w:beforeAutospacing="1" w:after="100" w:afterAutospacing="1" w:line="240" w:lineRule="auto"/>
                              <w:rPr>
                                <w:rFonts w:ascii="Calibri" w:eastAsia="Times New Roman" w:hAnsi="Calibri" w:cs="Times New Roman"/>
                                <w:lang w:eastAsia="en-GB"/>
                              </w:rPr>
                            </w:pPr>
                            <w:r w:rsidRPr="00F57B8A">
                              <w:rPr>
                                <w:rFonts w:ascii="Calibri" w:eastAsia="Times New Roman" w:hAnsi="Calibri" w:cs="Times New Roman"/>
                                <w:lang w:eastAsia="en-GB"/>
                              </w:rPr>
                              <w:t>Leading one or more subject areas, ensuring curriculum intent, implementation, and impact are of the highest quality</w:t>
                            </w:r>
                            <w:r>
                              <w:rPr>
                                <w:rFonts w:ascii="Calibri" w:eastAsia="Times New Roman" w:hAnsi="Calibri" w:cs="Times New Roman"/>
                                <w:lang w:eastAsia="en-GB"/>
                              </w:rPr>
                              <w:t>.</w:t>
                            </w:r>
                          </w:p>
                          <w:p w14:paraId="12565252" w14:textId="77777777" w:rsidR="00645F8E" w:rsidRDefault="00645F8E" w:rsidP="00645F8E">
                            <w:pPr>
                              <w:pStyle w:val="ListParagraph"/>
                              <w:numPr>
                                <w:ilvl w:val="0"/>
                                <w:numId w:val="21"/>
                              </w:numPr>
                              <w:spacing w:before="100" w:beforeAutospacing="1" w:after="100" w:afterAutospacing="1" w:line="240" w:lineRule="auto"/>
                              <w:rPr>
                                <w:rFonts w:ascii="Calibri" w:eastAsia="Times New Roman" w:hAnsi="Calibri" w:cs="Times New Roman"/>
                                <w:lang w:eastAsia="en-GB"/>
                              </w:rPr>
                            </w:pPr>
                            <w:r w:rsidRPr="00F57B8A">
                              <w:rPr>
                                <w:rFonts w:ascii="Calibri" w:eastAsia="Times New Roman" w:hAnsi="Calibri" w:cs="Times New Roman"/>
                                <w:lang w:eastAsia="en-GB"/>
                              </w:rPr>
                              <w:t>Supporting subject leaders to develop and monitor progression, assessment, and planning across the school.</w:t>
                            </w:r>
                          </w:p>
                          <w:p w14:paraId="14A0CE76" w14:textId="77777777" w:rsidR="00645F8E" w:rsidRDefault="00645F8E" w:rsidP="00645F8E">
                            <w:pPr>
                              <w:pStyle w:val="ListParagraph"/>
                              <w:numPr>
                                <w:ilvl w:val="0"/>
                                <w:numId w:val="21"/>
                              </w:numPr>
                              <w:spacing w:before="100" w:beforeAutospacing="1" w:after="100" w:afterAutospacing="1" w:line="240" w:lineRule="auto"/>
                              <w:rPr>
                                <w:rFonts w:ascii="Calibri" w:eastAsia="Times New Roman" w:hAnsi="Calibri" w:cs="Times New Roman"/>
                                <w:lang w:eastAsia="en-GB"/>
                              </w:rPr>
                            </w:pPr>
                            <w:r w:rsidRPr="00F57B8A">
                              <w:rPr>
                                <w:rFonts w:ascii="Calibri" w:eastAsia="Times New Roman" w:hAnsi="Calibri" w:cs="Times New Roman"/>
                                <w:lang w:eastAsia="en-GB"/>
                              </w:rPr>
                              <w:t>Ensuring that teaching and learning in all subjects meets the needs of all pupils, including those with additional needs or from disadvantaged backgrounds.</w:t>
                            </w:r>
                          </w:p>
                          <w:p w14:paraId="781D40F5" w14:textId="77777777" w:rsidR="00645F8E" w:rsidRDefault="00645F8E" w:rsidP="00645F8E">
                            <w:pPr>
                              <w:pStyle w:val="ListParagraph"/>
                              <w:numPr>
                                <w:ilvl w:val="0"/>
                                <w:numId w:val="21"/>
                              </w:numPr>
                              <w:spacing w:before="100" w:beforeAutospacing="1" w:after="100" w:afterAutospacing="1" w:line="240" w:lineRule="auto"/>
                              <w:rPr>
                                <w:rFonts w:ascii="Calibri" w:eastAsia="Times New Roman" w:hAnsi="Calibri" w:cs="Times New Roman"/>
                                <w:lang w:eastAsia="en-GB"/>
                              </w:rPr>
                            </w:pPr>
                            <w:r w:rsidRPr="00F57B8A">
                              <w:rPr>
                                <w:rFonts w:ascii="Calibri" w:eastAsia="Times New Roman" w:hAnsi="Calibri" w:cs="Times New Roman"/>
                                <w:lang w:eastAsia="en-GB"/>
                              </w:rPr>
                              <w:t>Promoting innovation, creativity, and best practice within subjects and across the curriculum.</w:t>
                            </w:r>
                          </w:p>
                          <w:p w14:paraId="1551EAC5" w14:textId="77777777" w:rsidR="00645F8E" w:rsidRDefault="00645F8E" w:rsidP="00645F8E">
                            <w:pPr>
                              <w:pStyle w:val="ListParagraph"/>
                              <w:numPr>
                                <w:ilvl w:val="0"/>
                                <w:numId w:val="21"/>
                              </w:numPr>
                              <w:spacing w:before="100" w:beforeAutospacing="1" w:after="100" w:afterAutospacing="1" w:line="240" w:lineRule="auto"/>
                              <w:rPr>
                                <w:rFonts w:ascii="Calibri" w:eastAsia="Times New Roman" w:hAnsi="Calibri" w:cs="Times New Roman"/>
                                <w:lang w:eastAsia="en-GB"/>
                              </w:rPr>
                            </w:pPr>
                            <w:r w:rsidRPr="00F57B8A">
                              <w:rPr>
                                <w:rFonts w:ascii="Calibri" w:eastAsia="Times New Roman" w:hAnsi="Calibri" w:cs="Times New Roman"/>
                                <w:lang w:eastAsia="en-GB"/>
                              </w:rPr>
                              <w:t>Using data and research to evaluate subject impact and guide strategic improvement.</w:t>
                            </w:r>
                          </w:p>
                          <w:p w14:paraId="02A85379" w14:textId="77777777" w:rsidR="00645F8E" w:rsidRDefault="00645F8E" w:rsidP="00645F8E">
                            <w:pPr>
                              <w:pStyle w:val="ListParagraph"/>
                              <w:numPr>
                                <w:ilvl w:val="0"/>
                                <w:numId w:val="21"/>
                              </w:numPr>
                              <w:spacing w:before="100" w:beforeAutospacing="1" w:after="100" w:afterAutospacing="1" w:line="240" w:lineRule="auto"/>
                              <w:rPr>
                                <w:rFonts w:ascii="Calibri" w:eastAsia="Times New Roman" w:hAnsi="Calibri" w:cs="Times New Roman"/>
                                <w:lang w:eastAsia="en-GB"/>
                              </w:rPr>
                            </w:pPr>
                            <w:r w:rsidRPr="00F57B8A">
                              <w:rPr>
                                <w:rFonts w:ascii="Calibri" w:eastAsia="Times New Roman" w:hAnsi="Calibri" w:cs="Times New Roman"/>
                                <w:lang w:eastAsia="en-GB"/>
                              </w:rPr>
                              <w:t>Supporting professional development within subject areas to ensure staff are confident, effective, and continually improving.</w:t>
                            </w:r>
                          </w:p>
                          <w:p w14:paraId="0E96FC83" w14:textId="77777777" w:rsidR="00645F8E" w:rsidRPr="00F57B8A" w:rsidRDefault="00645F8E" w:rsidP="00645F8E">
                            <w:pPr>
                              <w:pStyle w:val="ListParagraph"/>
                              <w:numPr>
                                <w:ilvl w:val="0"/>
                                <w:numId w:val="21"/>
                              </w:numPr>
                              <w:spacing w:before="100" w:beforeAutospacing="1" w:after="100" w:afterAutospacing="1" w:line="240" w:lineRule="auto"/>
                              <w:rPr>
                                <w:rFonts w:ascii="Calibri" w:eastAsia="Times New Roman" w:hAnsi="Calibri" w:cs="Times New Roman"/>
                                <w:lang w:eastAsia="en-GB"/>
                              </w:rPr>
                            </w:pPr>
                            <w:r w:rsidRPr="00F57B8A">
                              <w:rPr>
                                <w:rFonts w:ascii="Calibri" w:eastAsia="Times New Roman" w:hAnsi="Calibri" w:cs="Times New Roman"/>
                                <w:lang w:eastAsia="en-GB"/>
                              </w:rPr>
                              <w:t>Ensuring subject leadership aligns with the school’s vision, ethos, and the Trust’s strategic priorities</w:t>
                            </w:r>
                          </w:p>
                          <w:p w14:paraId="5161DFDE" w14:textId="77777777" w:rsidR="00645F8E" w:rsidRDefault="00645F8E" w:rsidP="00645F8E">
                            <w:pPr>
                              <w:jc w:val="both"/>
                            </w:pPr>
                          </w:p>
                          <w:p w14:paraId="5BD0F68C" w14:textId="32D633EC" w:rsidR="00645F8E" w:rsidRPr="008E6E59" w:rsidRDefault="00645F8E" w:rsidP="00645F8E">
                            <w:pPr>
                              <w:spacing w:after="0" w:line="240" w:lineRule="auto"/>
                              <w:rPr>
                                <w:rFonts w:ascii="Arial Rounded MT Bold" w:hAnsi="Arial Rounded MT Bold"/>
                                <w:color w:val="000000" w:themeColor="text1"/>
                                <w:sz w:val="24"/>
                                <w:szCs w:val="24"/>
                              </w:rPr>
                            </w:pPr>
                            <w:r w:rsidRPr="008E6E59">
                              <w:rPr>
                                <w:rFonts w:ascii="Arial Rounded MT Bold" w:hAnsi="Arial Rounded MT Bold" w:cstheme="minorHAnsi"/>
                                <w:b/>
                              </w:rPr>
                              <w:t>The duties and responsibilities highlighted in this Job Specification are indicative and may vary over time. Post holders are expected to undertake other duties and responsibilities relevant to the nature, level and scope of the post and the grade has been established on this basis.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01748D" id="Text Box 90" o:spid="_x0000_s1033" type="#_x0000_t202" style="position:absolute;margin-left:-14.4pt;margin-top:11.45pt;width:556.3pt;height:660.9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" fillcolor="#deebf7" strokecolor="#deebf7" strokeweight=".5pt">
                <v:textbox>
                  <w:txbxContent>
                    <w:p w14:paraId="3CEA2009" w14:textId="793AC8DE" w:rsidR="008E6E59" w:rsidRDefault="00645F8E" w:rsidP="00645F8E">
                      <w:pPr>
                        <w:spacing w:after="0" w:line="240" w:lineRule="auto"/>
                        <w:rPr>
                          <w:rFonts w:ascii="Arial Rounded MT Bold" w:hAnsi="Arial Rounded MT Bold"/>
                          <w:color w:val="000000" w:themeColor="text1"/>
                          <w:sz w:val="24"/>
                          <w:szCs w:val="24"/>
                        </w:rPr>
                      </w:pPr>
                      <w:r>
                        <w:rPr>
                          <w:rFonts w:ascii="Arial Rounded MT Bold" w:hAnsi="Arial Rounded MT Bold"/>
                          <w:color w:val="000000" w:themeColor="text1"/>
                          <w:sz w:val="24"/>
                          <w:szCs w:val="24"/>
                        </w:rPr>
                        <w:t xml:space="preserve">Teaching and Learning </w:t>
                      </w:r>
                    </w:p>
                    <w:p w14:paraId="31804966" w14:textId="128CDEC9" w:rsidR="00645F8E" w:rsidRPr="001B144B" w:rsidRDefault="00645F8E" w:rsidP="00645F8E">
                      <w:pPr>
                        <w:pStyle w:val="NormalWeb"/>
                        <w:rPr>
                          <w:rFonts w:ascii="Calibri" w:hAnsi="Calibri"/>
                          <w:sz w:val="22"/>
                          <w:szCs w:val="22"/>
                        </w:rPr>
                      </w:pPr>
                      <w:r w:rsidRPr="001B144B">
                        <w:rPr>
                          <w:rFonts w:ascii="Calibri" w:hAnsi="Calibri"/>
                          <w:sz w:val="22"/>
                          <w:szCs w:val="22"/>
                        </w:rPr>
                        <w:t>The Deputy Headteacher will have a central role in ensuring the highest standards of teaching and learning across the school. They will lead by example, maintaining a teaching commitment while providing strategic oversight to strengthen classroom practice and improve outcomes for all pupils.</w:t>
                      </w:r>
                    </w:p>
                    <w:p w14:paraId="218C8A4D" w14:textId="77777777" w:rsidR="00645F8E" w:rsidRPr="001B144B" w:rsidRDefault="00645F8E" w:rsidP="00645F8E">
                      <w:pPr>
                        <w:pStyle w:val="NormalWeb"/>
                        <w:rPr>
                          <w:rFonts w:ascii="Calibri" w:hAnsi="Calibri"/>
                          <w:sz w:val="22"/>
                          <w:szCs w:val="22"/>
                        </w:rPr>
                      </w:pPr>
                      <w:r w:rsidRPr="001B144B">
                        <w:rPr>
                          <w:rFonts w:ascii="Calibri" w:hAnsi="Calibri"/>
                          <w:sz w:val="22"/>
                          <w:szCs w:val="22"/>
                        </w:rPr>
                        <w:t>Key responsibilities will include:</w:t>
                      </w:r>
                    </w:p>
                    <w:p w14:paraId="27A260F3" w14:textId="77777777" w:rsidR="00645F8E" w:rsidRPr="001B144B" w:rsidRDefault="00645F8E" w:rsidP="00645F8E">
                      <w:pPr>
                        <w:pStyle w:val="NormalWeb"/>
                        <w:numPr>
                          <w:ilvl w:val="0"/>
                          <w:numId w:val="20"/>
                        </w:numPr>
                        <w:rPr>
                          <w:rFonts w:ascii="Calibri" w:hAnsi="Calibri"/>
                          <w:sz w:val="22"/>
                          <w:szCs w:val="22"/>
                        </w:rPr>
                      </w:pPr>
                      <w:r w:rsidRPr="001B144B">
                        <w:rPr>
                          <w:rFonts w:ascii="Calibri" w:hAnsi="Calibri"/>
                          <w:sz w:val="22"/>
                          <w:szCs w:val="22"/>
                        </w:rPr>
                        <w:t>Leading the development and implementation of a high-quality, broad and balanced curriculum that meets statutory requirements and reflects the school’s Christian ethos.</w:t>
                      </w:r>
                    </w:p>
                    <w:p w14:paraId="1B6E0DDD" w14:textId="77777777" w:rsidR="00645F8E" w:rsidRPr="001B144B" w:rsidRDefault="00645F8E" w:rsidP="00645F8E">
                      <w:pPr>
                        <w:pStyle w:val="NormalWeb"/>
                        <w:numPr>
                          <w:ilvl w:val="0"/>
                          <w:numId w:val="20"/>
                        </w:numPr>
                        <w:rPr>
                          <w:rFonts w:ascii="Calibri" w:hAnsi="Calibri"/>
                          <w:sz w:val="22"/>
                          <w:szCs w:val="22"/>
                        </w:rPr>
                      </w:pPr>
                      <w:r w:rsidRPr="001B144B">
                        <w:rPr>
                          <w:rFonts w:ascii="Calibri" w:hAnsi="Calibri"/>
                          <w:sz w:val="22"/>
                          <w:szCs w:val="22"/>
                        </w:rPr>
                        <w:t>Monitoring and evaluating teaching and learning across the school, using evidence from observations, assessment data, and pupil progress to inform school improvement priorities.</w:t>
                      </w:r>
                    </w:p>
                    <w:p w14:paraId="6816AAFA" w14:textId="77777777" w:rsidR="00645F8E" w:rsidRPr="001B144B" w:rsidRDefault="00645F8E" w:rsidP="00645F8E">
                      <w:pPr>
                        <w:pStyle w:val="NormalWeb"/>
                        <w:numPr>
                          <w:ilvl w:val="0"/>
                          <w:numId w:val="20"/>
                        </w:numPr>
                        <w:rPr>
                          <w:rFonts w:ascii="Calibri" w:hAnsi="Calibri"/>
                          <w:sz w:val="22"/>
                          <w:szCs w:val="22"/>
                        </w:rPr>
                      </w:pPr>
                      <w:r w:rsidRPr="001B144B">
                        <w:rPr>
                          <w:rFonts w:ascii="Calibri" w:hAnsi="Calibri"/>
                          <w:sz w:val="22"/>
                          <w:szCs w:val="22"/>
                        </w:rPr>
                        <w:t>Supporting staff to embed effective teaching strategies, differentiated learning, and inclusive practice that enables all children to achieve their potential.</w:t>
                      </w:r>
                    </w:p>
                    <w:p w14:paraId="48AA34E7" w14:textId="77777777" w:rsidR="00645F8E" w:rsidRPr="001B144B" w:rsidRDefault="00645F8E" w:rsidP="00645F8E">
                      <w:pPr>
                        <w:pStyle w:val="NormalWeb"/>
                        <w:numPr>
                          <w:ilvl w:val="0"/>
                          <w:numId w:val="20"/>
                        </w:numPr>
                        <w:rPr>
                          <w:rFonts w:ascii="Calibri" w:hAnsi="Calibri"/>
                          <w:sz w:val="22"/>
                          <w:szCs w:val="22"/>
                        </w:rPr>
                      </w:pPr>
                      <w:r w:rsidRPr="001B144B">
                        <w:rPr>
                          <w:rFonts w:ascii="Calibri" w:hAnsi="Calibri"/>
                          <w:sz w:val="22"/>
                          <w:szCs w:val="22"/>
                        </w:rPr>
                        <w:t>Promoting high expectations for pupil behaviour, engagement, and achievement, and ensuring a consistent approach to assessment, feedback, and reporting.</w:t>
                      </w:r>
                    </w:p>
                    <w:p w14:paraId="44BC53F7" w14:textId="77777777" w:rsidR="00645F8E" w:rsidRPr="001B144B" w:rsidRDefault="00645F8E" w:rsidP="00645F8E">
                      <w:pPr>
                        <w:pStyle w:val="NormalWeb"/>
                        <w:numPr>
                          <w:ilvl w:val="0"/>
                          <w:numId w:val="20"/>
                        </w:numPr>
                        <w:rPr>
                          <w:rFonts w:ascii="Calibri" w:hAnsi="Calibri"/>
                          <w:sz w:val="22"/>
                          <w:szCs w:val="22"/>
                        </w:rPr>
                      </w:pPr>
                      <w:r w:rsidRPr="001B144B">
                        <w:rPr>
                          <w:rFonts w:ascii="Calibri" w:hAnsi="Calibri"/>
                          <w:sz w:val="22"/>
                          <w:szCs w:val="22"/>
                        </w:rPr>
                        <w:t>Using data effectively to identify underperformance, inform interventions, and celebrate successes across cohorts, groups, and individuals.</w:t>
                      </w:r>
                    </w:p>
                    <w:p w14:paraId="07EE009A" w14:textId="77777777" w:rsidR="00645F8E" w:rsidRPr="001B144B" w:rsidRDefault="00645F8E" w:rsidP="00645F8E">
                      <w:pPr>
                        <w:pStyle w:val="NormalWeb"/>
                        <w:numPr>
                          <w:ilvl w:val="0"/>
                          <w:numId w:val="20"/>
                        </w:numPr>
                        <w:rPr>
                          <w:rFonts w:ascii="Calibri" w:hAnsi="Calibri"/>
                          <w:sz w:val="22"/>
                          <w:szCs w:val="22"/>
                        </w:rPr>
                      </w:pPr>
                      <w:r w:rsidRPr="001B144B">
                        <w:rPr>
                          <w:rFonts w:ascii="Calibri" w:hAnsi="Calibri"/>
                          <w:sz w:val="22"/>
                          <w:szCs w:val="22"/>
                        </w:rPr>
                        <w:t>Leading initiatives to improve literacy, numeracy, and other key areas of learning, and fostering innovation and creativity in teaching practice.</w:t>
                      </w:r>
                    </w:p>
                    <w:p w14:paraId="5099CD91" w14:textId="77777777" w:rsidR="00645F8E" w:rsidRPr="001B144B" w:rsidRDefault="00645F8E" w:rsidP="00645F8E">
                      <w:pPr>
                        <w:pStyle w:val="NormalWeb"/>
                        <w:numPr>
                          <w:ilvl w:val="0"/>
                          <w:numId w:val="20"/>
                        </w:numPr>
                        <w:rPr>
                          <w:rFonts w:ascii="Calibri" w:hAnsi="Calibri"/>
                          <w:sz w:val="22"/>
                          <w:szCs w:val="22"/>
                        </w:rPr>
                      </w:pPr>
                      <w:r w:rsidRPr="001B144B">
                        <w:rPr>
                          <w:rFonts w:ascii="Calibri" w:hAnsi="Calibri"/>
                          <w:sz w:val="22"/>
                          <w:szCs w:val="22"/>
                        </w:rPr>
                        <w:t>Encouraging a culture of reflection, collaboration, and continuous professional development, ensuring staff are empowered to take ownership of their professional growth.</w:t>
                      </w:r>
                    </w:p>
                    <w:p w14:paraId="3770014D" w14:textId="77777777" w:rsidR="00645F8E" w:rsidRPr="001B144B" w:rsidRDefault="00645F8E" w:rsidP="00645F8E">
                      <w:pPr>
                        <w:pStyle w:val="NormalWeb"/>
                        <w:numPr>
                          <w:ilvl w:val="0"/>
                          <w:numId w:val="20"/>
                        </w:numPr>
                        <w:rPr>
                          <w:rFonts w:ascii="Calibri" w:hAnsi="Calibri"/>
                          <w:sz w:val="22"/>
                          <w:szCs w:val="22"/>
                        </w:rPr>
                      </w:pPr>
                      <w:r w:rsidRPr="001B144B">
                        <w:rPr>
                          <w:rFonts w:ascii="Calibri" w:hAnsi="Calibri"/>
                          <w:sz w:val="22"/>
                          <w:szCs w:val="22"/>
                        </w:rPr>
                        <w:t>Working closely with the Headteacher, senior leaders, and the Trust to implement strategies that drive school improvement and raise outcomes in a challenging context.</w:t>
                      </w:r>
                    </w:p>
                    <w:p w14:paraId="5EEEC7B4" w14:textId="77777777" w:rsidR="00645F8E" w:rsidRPr="001B144B" w:rsidRDefault="00645F8E" w:rsidP="00645F8E">
                      <w:pPr>
                        <w:pStyle w:val="NormalWeb"/>
                        <w:rPr>
                          <w:rFonts w:ascii="Calibri" w:hAnsi="Calibri"/>
                          <w:sz w:val="22"/>
                          <w:szCs w:val="22"/>
                        </w:rPr>
                      </w:pPr>
                      <w:r w:rsidRPr="001B144B">
                        <w:rPr>
                          <w:rFonts w:ascii="Calibri" w:hAnsi="Calibri"/>
                          <w:sz w:val="22"/>
                          <w:szCs w:val="22"/>
                        </w:rPr>
                        <w:t>The Deputy Headteacher will be a visible classroom and school leader who inspires ambition, supports colleagues to excel, and ensures every child experiences teaching of the highest quality.</w:t>
                      </w:r>
                    </w:p>
                    <w:p w14:paraId="09703157" w14:textId="77777777" w:rsidR="00645F8E" w:rsidRDefault="00645F8E" w:rsidP="00645F8E">
                      <w:pPr>
                        <w:jc w:val="both"/>
                        <w:rPr>
                          <w:rFonts w:ascii="Calibri" w:hAnsi="Calibri"/>
                          <w:b/>
                          <w:bCs/>
                          <w:sz w:val="28"/>
                          <w:szCs w:val="28"/>
                        </w:rPr>
                      </w:pPr>
                      <w:r>
                        <w:rPr>
                          <w:rFonts w:ascii="Calibri" w:hAnsi="Calibri"/>
                          <w:b/>
                          <w:bCs/>
                          <w:sz w:val="28"/>
                          <w:szCs w:val="28"/>
                        </w:rPr>
                        <w:t>Subject Leadership:</w:t>
                      </w:r>
                    </w:p>
                    <w:p w14:paraId="30218E21" w14:textId="77777777" w:rsidR="00645F8E" w:rsidRDefault="00645F8E" w:rsidP="00645F8E">
                      <w:pPr>
                        <w:pStyle w:val="ListParagraph"/>
                        <w:numPr>
                          <w:ilvl w:val="0"/>
                          <w:numId w:val="21"/>
                        </w:numPr>
                        <w:spacing w:before="100" w:beforeAutospacing="1" w:after="100" w:afterAutospacing="1" w:line="240" w:lineRule="auto"/>
                        <w:rPr>
                          <w:rFonts w:ascii="Calibri" w:eastAsia="Times New Roman" w:hAnsi="Calibri" w:cs="Times New Roman"/>
                          <w:lang w:eastAsia="en-GB"/>
                        </w:rPr>
                      </w:pPr>
                      <w:r w:rsidRPr="00F57B8A">
                        <w:rPr>
                          <w:rFonts w:ascii="Calibri" w:eastAsia="Times New Roman" w:hAnsi="Calibri" w:cs="Times New Roman"/>
                          <w:lang w:eastAsia="en-GB"/>
                        </w:rPr>
                        <w:t>Leading one or more subject areas, ensuring curriculum intent, implementation, and impact are of the highest quality</w:t>
                      </w:r>
                      <w:r>
                        <w:rPr>
                          <w:rFonts w:ascii="Calibri" w:eastAsia="Times New Roman" w:hAnsi="Calibri" w:cs="Times New Roman"/>
                          <w:lang w:eastAsia="en-GB"/>
                        </w:rPr>
                        <w:t>.</w:t>
                      </w:r>
                    </w:p>
                    <w:p w14:paraId="12565252" w14:textId="77777777" w:rsidR="00645F8E" w:rsidRDefault="00645F8E" w:rsidP="00645F8E">
                      <w:pPr>
                        <w:pStyle w:val="ListParagraph"/>
                        <w:numPr>
                          <w:ilvl w:val="0"/>
                          <w:numId w:val="21"/>
                        </w:numPr>
                        <w:spacing w:before="100" w:beforeAutospacing="1" w:after="100" w:afterAutospacing="1" w:line="240" w:lineRule="auto"/>
                        <w:rPr>
                          <w:rFonts w:ascii="Calibri" w:eastAsia="Times New Roman" w:hAnsi="Calibri" w:cs="Times New Roman"/>
                          <w:lang w:eastAsia="en-GB"/>
                        </w:rPr>
                      </w:pPr>
                      <w:r w:rsidRPr="00F57B8A">
                        <w:rPr>
                          <w:rFonts w:ascii="Calibri" w:eastAsia="Times New Roman" w:hAnsi="Calibri" w:cs="Times New Roman"/>
                          <w:lang w:eastAsia="en-GB"/>
                        </w:rPr>
                        <w:t>Supporting subject leaders to develop and monitor progression, assessment, and planning across the school.</w:t>
                      </w:r>
                    </w:p>
                    <w:p w14:paraId="14A0CE76" w14:textId="77777777" w:rsidR="00645F8E" w:rsidRDefault="00645F8E" w:rsidP="00645F8E">
                      <w:pPr>
                        <w:pStyle w:val="ListParagraph"/>
                        <w:numPr>
                          <w:ilvl w:val="0"/>
                          <w:numId w:val="21"/>
                        </w:numPr>
                        <w:spacing w:before="100" w:beforeAutospacing="1" w:after="100" w:afterAutospacing="1" w:line="240" w:lineRule="auto"/>
                        <w:rPr>
                          <w:rFonts w:ascii="Calibri" w:eastAsia="Times New Roman" w:hAnsi="Calibri" w:cs="Times New Roman"/>
                          <w:lang w:eastAsia="en-GB"/>
                        </w:rPr>
                      </w:pPr>
                      <w:r w:rsidRPr="00F57B8A">
                        <w:rPr>
                          <w:rFonts w:ascii="Calibri" w:eastAsia="Times New Roman" w:hAnsi="Calibri" w:cs="Times New Roman"/>
                          <w:lang w:eastAsia="en-GB"/>
                        </w:rPr>
                        <w:t>Ensuring that teaching and learning in all subjects meets the needs of all pupils, including those with additional needs or from disadvantaged backgrounds.</w:t>
                      </w:r>
                    </w:p>
                    <w:p w14:paraId="781D40F5" w14:textId="77777777" w:rsidR="00645F8E" w:rsidRDefault="00645F8E" w:rsidP="00645F8E">
                      <w:pPr>
                        <w:pStyle w:val="ListParagraph"/>
                        <w:numPr>
                          <w:ilvl w:val="0"/>
                          <w:numId w:val="21"/>
                        </w:numPr>
                        <w:spacing w:before="100" w:beforeAutospacing="1" w:after="100" w:afterAutospacing="1" w:line="240" w:lineRule="auto"/>
                        <w:rPr>
                          <w:rFonts w:ascii="Calibri" w:eastAsia="Times New Roman" w:hAnsi="Calibri" w:cs="Times New Roman"/>
                          <w:lang w:eastAsia="en-GB"/>
                        </w:rPr>
                      </w:pPr>
                      <w:r w:rsidRPr="00F57B8A">
                        <w:rPr>
                          <w:rFonts w:ascii="Calibri" w:eastAsia="Times New Roman" w:hAnsi="Calibri" w:cs="Times New Roman"/>
                          <w:lang w:eastAsia="en-GB"/>
                        </w:rPr>
                        <w:t>Promoting innovation, creativity, and best practice within subjects and across the curriculum.</w:t>
                      </w:r>
                    </w:p>
                    <w:p w14:paraId="1551EAC5" w14:textId="77777777" w:rsidR="00645F8E" w:rsidRDefault="00645F8E" w:rsidP="00645F8E">
                      <w:pPr>
                        <w:pStyle w:val="ListParagraph"/>
                        <w:numPr>
                          <w:ilvl w:val="0"/>
                          <w:numId w:val="21"/>
                        </w:numPr>
                        <w:spacing w:before="100" w:beforeAutospacing="1" w:after="100" w:afterAutospacing="1" w:line="240" w:lineRule="auto"/>
                        <w:rPr>
                          <w:rFonts w:ascii="Calibri" w:eastAsia="Times New Roman" w:hAnsi="Calibri" w:cs="Times New Roman"/>
                          <w:lang w:eastAsia="en-GB"/>
                        </w:rPr>
                      </w:pPr>
                      <w:r w:rsidRPr="00F57B8A">
                        <w:rPr>
                          <w:rFonts w:ascii="Calibri" w:eastAsia="Times New Roman" w:hAnsi="Calibri" w:cs="Times New Roman"/>
                          <w:lang w:eastAsia="en-GB"/>
                        </w:rPr>
                        <w:t>Using data and research to evaluate subject impact and guide strategic improvement.</w:t>
                      </w:r>
                    </w:p>
                    <w:p w14:paraId="02A85379" w14:textId="77777777" w:rsidR="00645F8E" w:rsidRDefault="00645F8E" w:rsidP="00645F8E">
                      <w:pPr>
                        <w:pStyle w:val="ListParagraph"/>
                        <w:numPr>
                          <w:ilvl w:val="0"/>
                          <w:numId w:val="21"/>
                        </w:numPr>
                        <w:spacing w:before="100" w:beforeAutospacing="1" w:after="100" w:afterAutospacing="1" w:line="240" w:lineRule="auto"/>
                        <w:rPr>
                          <w:rFonts w:ascii="Calibri" w:eastAsia="Times New Roman" w:hAnsi="Calibri" w:cs="Times New Roman"/>
                          <w:lang w:eastAsia="en-GB"/>
                        </w:rPr>
                      </w:pPr>
                      <w:r w:rsidRPr="00F57B8A">
                        <w:rPr>
                          <w:rFonts w:ascii="Calibri" w:eastAsia="Times New Roman" w:hAnsi="Calibri" w:cs="Times New Roman"/>
                          <w:lang w:eastAsia="en-GB"/>
                        </w:rPr>
                        <w:t>Supporting professional development within subject areas to ensure staff are confident, effective, and continually improving.</w:t>
                      </w:r>
                    </w:p>
                    <w:p w14:paraId="0E96FC83" w14:textId="77777777" w:rsidR="00645F8E" w:rsidRPr="00F57B8A" w:rsidRDefault="00645F8E" w:rsidP="00645F8E">
                      <w:pPr>
                        <w:pStyle w:val="ListParagraph"/>
                        <w:numPr>
                          <w:ilvl w:val="0"/>
                          <w:numId w:val="21"/>
                        </w:numPr>
                        <w:spacing w:before="100" w:beforeAutospacing="1" w:after="100" w:afterAutospacing="1" w:line="240" w:lineRule="auto"/>
                        <w:rPr>
                          <w:rFonts w:ascii="Calibri" w:eastAsia="Times New Roman" w:hAnsi="Calibri" w:cs="Times New Roman"/>
                          <w:lang w:eastAsia="en-GB"/>
                        </w:rPr>
                      </w:pPr>
                      <w:r w:rsidRPr="00F57B8A">
                        <w:rPr>
                          <w:rFonts w:ascii="Calibri" w:eastAsia="Times New Roman" w:hAnsi="Calibri" w:cs="Times New Roman"/>
                          <w:lang w:eastAsia="en-GB"/>
                        </w:rPr>
                        <w:t>Ensuring subject leadership aligns with the school’s vision, ethos, and the Trust’s strategic priorities</w:t>
                      </w:r>
                    </w:p>
                    <w:p w14:paraId="5161DFDE" w14:textId="77777777" w:rsidR="00645F8E" w:rsidRDefault="00645F8E" w:rsidP="00645F8E">
                      <w:pPr>
                        <w:jc w:val="both"/>
                      </w:pPr>
                    </w:p>
                    <w:p w14:paraId="5BD0F68C" w14:textId="32D633EC" w:rsidR="00645F8E" w:rsidRPr="008E6E59" w:rsidRDefault="00645F8E" w:rsidP="00645F8E">
                      <w:pPr>
                        <w:spacing w:after="0" w:line="240" w:lineRule="auto"/>
                        <w:rPr>
                          <w:rFonts w:ascii="Arial Rounded MT Bold" w:hAnsi="Arial Rounded MT Bold"/>
                          <w:color w:val="000000" w:themeColor="text1"/>
                          <w:sz w:val="24"/>
                          <w:szCs w:val="24"/>
                        </w:rPr>
                      </w:pPr>
                      <w:r w:rsidRPr="008E6E59">
                        <w:rPr>
                          <w:rFonts w:ascii="Arial Rounded MT Bold" w:hAnsi="Arial Rounded MT Bold" w:cstheme="minorHAnsi"/>
                          <w:b/>
                        </w:rPr>
                        <w:t>The duties and responsibilities highlighted in this Job Specification are indicative and may vary over time. Post holders are expected to undertake other duties and responsibilities relevant to the nature, level and scope of the post and the grade has been established on this basis.</w:t>
                      </w:r>
                    </w:p>
                  </w:txbxContent>
                </v:textbox>
                <w10:wrap anchorx="margin"/>
              </v:shape>
            </w:pict>
          </mc:Fallback>
        </mc:AlternateContent>
      </w:r>
      <w:r w:rsidR="00BA5F4D" w:rsidRPr="005E43B1">
        <w:rPr>
          <w:noProof/>
          <w:lang w:eastAsia="en-GB"/>
        </w:rPr>
        <mc:AlternateContent>
          <mc:Choice Requires="wps">
            <w:drawing>
              <wp:anchor distT="0" distB="0" distL="114300" distR="114300" simplePos="0" relativeHeight="251648000" behindDoc="0" locked="0" layoutInCell="1" allowOverlap="1" wp14:anchorId="485E8F47" wp14:editId="51FF2399">
                <wp:simplePos x="0" y="0"/>
                <wp:positionH relativeFrom="page">
                  <wp:posOffset>7620</wp:posOffset>
                </wp:positionH>
                <wp:positionV relativeFrom="paragraph">
                  <wp:posOffset>8660130</wp:posOffset>
                </wp:positionV>
                <wp:extent cx="7589520" cy="982980"/>
                <wp:effectExtent l="0" t="0" r="11430" b="26670"/>
                <wp:wrapNone/>
                <wp:docPr id="69" name="Flowchart: Document 69"/>
                <wp:cNvGraphicFramePr/>
                <a:graphic xmlns:a="http://schemas.openxmlformats.org/drawingml/2006/main">
                  <a:graphicData uri="http://schemas.microsoft.com/office/word/2010/wordprocessingShape">
                    <wps:wsp>
                      <wps:cNvSpPr/>
                      <wps:spPr>
                        <a:xfrm flipH="1" flipV="1">
                          <a:off x="0" y="0"/>
                          <a:ext cx="7589520" cy="982980"/>
                        </a:xfrm>
                        <a:prstGeom prst="flowChartDocument">
                          <a:avLst/>
                        </a:prstGeom>
                        <a:solidFill>
                          <a:srgbClr val="00206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4C05D010" id="Flowchart: Document 69" o:spid="_x0000_s1026" type="#_x0000_t114" style="position:absolute;margin-left:.6pt;margin-top:681.9pt;width:597.6pt;height:77.4pt;flip:x y;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" fillcolor="#002060" strokecolor="#1f4d78 [1604]" strokeweight="1pt">
                <w10:wrap anchorx="page"/>
              </v:shape>
            </w:pict>
          </mc:Fallback>
        </mc:AlternateContent>
      </w:r>
      <w:r w:rsidR="005E43B1">
        <w:br w:type="page"/>
      </w:r>
    </w:p>
    <w:p w14:paraId="5540C1C6" w14:textId="5426F2EF" w:rsidR="00DF356E" w:rsidRDefault="00AB1EA6" w:rsidP="00DF356E">
      <w:pPr>
        <w:tabs>
          <w:tab w:val="left" w:pos="6555"/>
        </w:tabs>
      </w:pPr>
      <w:r w:rsidRPr="005E43B1">
        <w:rPr>
          <w:noProof/>
          <w:lang w:eastAsia="en-GB"/>
        </w:rPr>
        <w:lastRenderedPageBreak/>
        <mc:AlternateContent>
          <mc:Choice Requires="wps">
            <w:drawing>
              <wp:anchor distT="0" distB="0" distL="114300" distR="114300" simplePos="0" relativeHeight="251781120" behindDoc="1" locked="0" layoutInCell="1" allowOverlap="1" wp14:anchorId="1C76D9C1" wp14:editId="7542AAEA">
                <wp:simplePos x="0" y="0"/>
                <wp:positionH relativeFrom="page">
                  <wp:align>right</wp:align>
                </wp:positionH>
                <wp:positionV relativeFrom="paragraph">
                  <wp:posOffset>-33557</wp:posOffset>
                </wp:positionV>
                <wp:extent cx="7589520" cy="9831897"/>
                <wp:effectExtent l="0" t="0" r="11430" b="17145"/>
                <wp:wrapNone/>
                <wp:docPr id="88" name="Rectangle 88"/>
                <wp:cNvGraphicFramePr/>
                <a:graphic xmlns:a="http://schemas.openxmlformats.org/drawingml/2006/main">
                  <a:graphicData uri="http://schemas.microsoft.com/office/word/2010/wordprocessingShape">
                    <wps:wsp>
                      <wps:cNvSpPr/>
                      <wps:spPr>
                        <a:xfrm>
                          <a:off x="0" y="0"/>
                          <a:ext cx="7589520" cy="9831897"/>
                        </a:xfrm>
                        <a:prstGeom prst="rect">
                          <a:avLst/>
                        </a:prstGeom>
                        <a:solidFill>
                          <a:srgbClr val="5B9BD5">
                            <a:lumMod val="20000"/>
                            <a:lumOff val="80000"/>
                          </a:srgbClr>
                        </a:solidFill>
                        <a:ln w="12700" cap="flat" cmpd="sng" algn="ctr">
                          <a:solidFill>
                            <a:srgbClr val="5B9BD5">
                              <a:lumMod val="20000"/>
                              <a:lumOff val="8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5426520B" id="Rectangle 88" o:spid="_x0000_s1026" style="position:absolute;margin-left:546.4pt;margin-top:-2.65pt;width:597.6pt;height:774.15pt;z-index:-25153536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" fillcolor="#deebf7" strokecolor="#deebf7" strokeweight="1pt">
                <w10:wrap anchorx="page"/>
              </v:rect>
            </w:pict>
          </mc:Fallback>
        </mc:AlternateContent>
      </w:r>
      <w:r w:rsidR="00645F8E" w:rsidRPr="005E43B1">
        <w:rPr>
          <w:noProof/>
          <w:lang w:eastAsia="en-GB"/>
        </w:rPr>
        <mc:AlternateContent>
          <mc:Choice Requires="wps">
            <w:drawing>
              <wp:anchor distT="0" distB="0" distL="114300" distR="114300" simplePos="0" relativeHeight="251780096" behindDoc="0" locked="0" layoutInCell="1" allowOverlap="1" wp14:anchorId="1F0C34E3" wp14:editId="331D2216">
                <wp:simplePos x="0" y="0"/>
                <wp:positionH relativeFrom="page">
                  <wp:align>left</wp:align>
                </wp:positionH>
                <wp:positionV relativeFrom="paragraph">
                  <wp:posOffset>-604007</wp:posOffset>
                </wp:positionV>
                <wp:extent cx="7536180" cy="838899"/>
                <wp:effectExtent l="0" t="0" r="0" b="0"/>
                <wp:wrapNone/>
                <wp:docPr id="87" name="Text Box 87"/>
                <wp:cNvGraphicFramePr/>
                <a:graphic xmlns:a="http://schemas.openxmlformats.org/drawingml/2006/main">
                  <a:graphicData uri="http://schemas.microsoft.com/office/word/2010/wordprocessingShape">
                    <wps:wsp>
                      <wps:cNvSpPr txBox="1"/>
                      <wps:spPr>
                        <a:xfrm>
                          <a:off x="0" y="0"/>
                          <a:ext cx="7536180" cy="83889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C4E3BBF" w14:textId="77777777" w:rsidR="005E43B1" w:rsidRPr="006300F7" w:rsidRDefault="005E43B1" w:rsidP="005E43B1">
                            <w:pPr>
                              <w:jc w:val="center"/>
                              <w:rPr>
                                <w:rFonts w:ascii="Arial Rounded MT Bold" w:hAnsi="Arial Rounded MT Bold"/>
                                <w:b/>
                                <w:color w:val="FFFFFF" w:themeColor="background1"/>
                                <w:sz w:val="44"/>
                                <w:lang w:val="en-US"/>
                              </w:rPr>
                            </w:pPr>
                            <w:r>
                              <w:rPr>
                                <w:rFonts w:ascii="Arial Rounded MT Bold" w:hAnsi="Arial Rounded MT Bold"/>
                                <w:b/>
                                <w:color w:val="FFFFFF" w:themeColor="background1"/>
                                <w:sz w:val="44"/>
                                <w:lang w:val="en-US"/>
                              </w:rPr>
                              <w:t>Job 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0C34E3" id="Text Box 87" o:spid="_x0000_s1034" type="#_x0000_t202" style="position:absolute;margin-left:0;margin-top:-47.55pt;width:593.4pt;height:66.05pt;z-index:25178009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" filled="f" stroked="f" strokeweight=".5pt">
                <v:textbox>
                  <w:txbxContent>
                    <w:p w14:paraId="5C4E3BBF" w14:textId="77777777" w:rsidR="005E43B1" w:rsidRPr="006300F7" w:rsidRDefault="005E43B1" w:rsidP="005E43B1">
                      <w:pPr>
                        <w:jc w:val="center"/>
                        <w:rPr>
                          <w:rFonts w:ascii="Arial Rounded MT Bold" w:hAnsi="Arial Rounded MT Bold"/>
                          <w:b/>
                          <w:color w:val="FFFFFF" w:themeColor="background1"/>
                          <w:sz w:val="44"/>
                          <w:lang w:val="en-US"/>
                        </w:rPr>
                      </w:pPr>
                      <w:r>
                        <w:rPr>
                          <w:rFonts w:ascii="Arial Rounded MT Bold" w:hAnsi="Arial Rounded MT Bold"/>
                          <w:b/>
                          <w:color w:val="FFFFFF" w:themeColor="background1"/>
                          <w:sz w:val="44"/>
                          <w:lang w:val="en-US"/>
                        </w:rPr>
                        <w:t>Job Description</w:t>
                      </w:r>
                    </w:p>
                  </w:txbxContent>
                </v:textbox>
                <w10:wrap anchorx="page"/>
              </v:shape>
            </w:pict>
          </mc:Fallback>
        </mc:AlternateContent>
      </w:r>
      <w:r w:rsidR="005E43B1" w:rsidRPr="005E43B1">
        <w:rPr>
          <w:noProof/>
          <w:lang w:eastAsia="en-GB"/>
        </w:rPr>
        <mc:AlternateContent>
          <mc:Choice Requires="wps">
            <w:drawing>
              <wp:anchor distT="0" distB="0" distL="114300" distR="114300" simplePos="0" relativeHeight="251778048" behindDoc="0" locked="0" layoutInCell="1" allowOverlap="1" wp14:anchorId="2A54BBC7" wp14:editId="48A5DAF8">
                <wp:simplePos x="0" y="0"/>
                <wp:positionH relativeFrom="page">
                  <wp:posOffset>-38735</wp:posOffset>
                </wp:positionH>
                <wp:positionV relativeFrom="paragraph">
                  <wp:posOffset>-897255</wp:posOffset>
                </wp:positionV>
                <wp:extent cx="7589520" cy="1089660"/>
                <wp:effectExtent l="0" t="0" r="11430" b="15240"/>
                <wp:wrapNone/>
                <wp:docPr id="85" name="Flowchart: Document 85"/>
                <wp:cNvGraphicFramePr/>
                <a:graphic xmlns:a="http://schemas.openxmlformats.org/drawingml/2006/main">
                  <a:graphicData uri="http://schemas.microsoft.com/office/word/2010/wordprocessingShape">
                    <wps:wsp>
                      <wps:cNvSpPr/>
                      <wps:spPr>
                        <a:xfrm>
                          <a:off x="0" y="0"/>
                          <a:ext cx="7589520" cy="1089660"/>
                        </a:xfrm>
                        <a:prstGeom prst="flowChartDocument">
                          <a:avLst/>
                        </a:prstGeom>
                        <a:solidFill>
                          <a:srgbClr val="00206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71E18A9C"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85" o:spid="_x0000_s1026" type="#_x0000_t114" style="position:absolute;margin-left:-3.05pt;margin-top:-70.65pt;width:597.6pt;height:85.8pt;z-index:251778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" fillcolor="#002060" strokecolor="#1f4d78 [1604]" strokeweight="1pt">
                <w10:wrap anchorx="page"/>
              </v:shape>
            </w:pict>
          </mc:Fallback>
        </mc:AlternateContent>
      </w:r>
    </w:p>
    <w:p w14:paraId="1358AFE6" w14:textId="77777777" w:rsidR="00BE248B" w:rsidRPr="00BD353B" w:rsidRDefault="00BE248B" w:rsidP="00BE248B">
      <w:pPr>
        <w:spacing w:before="100" w:beforeAutospacing="1" w:after="100" w:afterAutospacing="1" w:line="240" w:lineRule="auto"/>
        <w:ind w:left="360" w:hanging="360"/>
        <w:rPr>
          <w:b/>
          <w:bCs/>
          <w:sz w:val="28"/>
          <w:szCs w:val="28"/>
        </w:rPr>
      </w:pPr>
      <w:r>
        <w:rPr>
          <w:b/>
          <w:bCs/>
          <w:sz w:val="28"/>
          <w:szCs w:val="28"/>
        </w:rPr>
        <w:t>Financial Management:</w:t>
      </w:r>
    </w:p>
    <w:p w14:paraId="4C60CFCA" w14:textId="77777777" w:rsidR="00BE248B" w:rsidRPr="00BD353B" w:rsidRDefault="00BE248B" w:rsidP="00BE248B">
      <w:pPr>
        <w:pStyle w:val="ListParagraph"/>
        <w:numPr>
          <w:ilvl w:val="0"/>
          <w:numId w:val="18"/>
        </w:numPr>
        <w:spacing w:before="100" w:beforeAutospacing="1" w:after="100" w:afterAutospacing="1" w:line="240" w:lineRule="auto"/>
        <w:rPr>
          <w:rFonts w:ascii="Calibri" w:eastAsia="Times New Roman" w:hAnsi="Calibri" w:cs="Calibri"/>
          <w:lang w:eastAsia="en-GB"/>
        </w:rPr>
      </w:pPr>
      <w:r w:rsidRPr="00BD353B">
        <w:rPr>
          <w:rFonts w:ascii="Calibri" w:eastAsia="Times New Roman" w:hAnsi="Calibri" w:cs="Calibri"/>
          <w:lang w:eastAsia="en-GB"/>
        </w:rPr>
        <w:t xml:space="preserve">Supporting the Headteacher in the planning, monitoring and evaluation of the school budget, ensuring alignment with the </w:t>
      </w:r>
      <w:r>
        <w:rPr>
          <w:rFonts w:ascii="Calibri" w:eastAsia="Times New Roman" w:hAnsi="Calibri" w:cs="Calibri"/>
          <w:lang w:eastAsia="en-GB"/>
        </w:rPr>
        <w:t xml:space="preserve">Academy </w:t>
      </w:r>
      <w:r w:rsidRPr="00BD353B">
        <w:rPr>
          <w:rFonts w:ascii="Calibri" w:eastAsia="Times New Roman" w:hAnsi="Calibri" w:cs="Calibri"/>
          <w:lang w:eastAsia="en-GB"/>
        </w:rPr>
        <w:t>Improvement Plan and Trust financial procedures.</w:t>
      </w:r>
    </w:p>
    <w:p w14:paraId="39104BEE" w14:textId="77777777" w:rsidR="00BE248B" w:rsidRPr="00BD353B" w:rsidRDefault="00BE248B" w:rsidP="00BE248B">
      <w:pPr>
        <w:pStyle w:val="ListParagraph"/>
        <w:numPr>
          <w:ilvl w:val="0"/>
          <w:numId w:val="18"/>
        </w:numPr>
        <w:spacing w:before="100" w:beforeAutospacing="1" w:after="100" w:afterAutospacing="1" w:line="240" w:lineRule="auto"/>
        <w:rPr>
          <w:rFonts w:ascii="Calibri" w:eastAsia="Times New Roman" w:hAnsi="Calibri" w:cs="Calibri"/>
          <w:lang w:eastAsia="en-GB"/>
        </w:rPr>
      </w:pPr>
      <w:r w:rsidRPr="00BD353B">
        <w:rPr>
          <w:rFonts w:ascii="Calibri" w:eastAsia="Times New Roman" w:hAnsi="Calibri" w:cs="Calibri"/>
          <w:lang w:eastAsia="en-GB"/>
        </w:rPr>
        <w:t>Contributing to strategic decisions about the deployment of financial resources, ensuring best value and a clear focus on improving teaching, learning and inclusion.</w:t>
      </w:r>
    </w:p>
    <w:p w14:paraId="413DB13E" w14:textId="77777777" w:rsidR="00BE248B" w:rsidRPr="00BD353B" w:rsidRDefault="00BE248B" w:rsidP="00BE248B">
      <w:pPr>
        <w:pStyle w:val="ListParagraph"/>
        <w:numPr>
          <w:ilvl w:val="0"/>
          <w:numId w:val="18"/>
        </w:numPr>
        <w:spacing w:before="100" w:beforeAutospacing="1" w:after="100" w:afterAutospacing="1" w:line="240" w:lineRule="auto"/>
        <w:rPr>
          <w:rFonts w:ascii="Calibri" w:eastAsia="Times New Roman" w:hAnsi="Calibri" w:cs="Calibri"/>
          <w:lang w:eastAsia="en-GB"/>
        </w:rPr>
      </w:pPr>
      <w:r w:rsidRPr="00BD353B">
        <w:rPr>
          <w:rFonts w:ascii="Calibri" w:eastAsia="Times New Roman" w:hAnsi="Calibri" w:cs="Calibri"/>
          <w:lang w:eastAsia="en-GB"/>
        </w:rPr>
        <w:t>Monitoring the effective use of targeted funding (including pupil premium and other additional funding streams) to ensure measurable impact on pupil outcomes.</w:t>
      </w:r>
    </w:p>
    <w:p w14:paraId="76C571CF" w14:textId="77777777" w:rsidR="00BE248B" w:rsidRPr="00BD353B" w:rsidRDefault="00BE248B" w:rsidP="00BE248B">
      <w:pPr>
        <w:pStyle w:val="ListParagraph"/>
        <w:numPr>
          <w:ilvl w:val="0"/>
          <w:numId w:val="18"/>
        </w:numPr>
        <w:spacing w:before="100" w:beforeAutospacing="1" w:after="100" w:afterAutospacing="1" w:line="240" w:lineRule="auto"/>
        <w:rPr>
          <w:rFonts w:ascii="Calibri" w:eastAsia="Times New Roman" w:hAnsi="Calibri" w:cs="Calibri"/>
          <w:lang w:eastAsia="en-GB"/>
        </w:rPr>
      </w:pPr>
      <w:r w:rsidRPr="00BD353B">
        <w:rPr>
          <w:rFonts w:ascii="Calibri" w:eastAsia="Times New Roman" w:hAnsi="Calibri" w:cs="Calibri"/>
          <w:lang w:eastAsia="en-GB"/>
        </w:rPr>
        <w:t>Supporting efficient workforce planning, including the deployment of staff in ways that maximise impact while ensuring sustainability and wellbeing.</w:t>
      </w:r>
    </w:p>
    <w:p w14:paraId="0FAC0DAF" w14:textId="77777777" w:rsidR="00BE248B" w:rsidRPr="00BD353B" w:rsidRDefault="00BE248B" w:rsidP="00BE248B">
      <w:pPr>
        <w:pStyle w:val="ListParagraph"/>
        <w:numPr>
          <w:ilvl w:val="0"/>
          <w:numId w:val="18"/>
        </w:numPr>
        <w:spacing w:before="100" w:beforeAutospacing="1" w:after="100" w:afterAutospacing="1" w:line="240" w:lineRule="auto"/>
        <w:rPr>
          <w:rFonts w:ascii="Calibri" w:eastAsia="Times New Roman" w:hAnsi="Calibri" w:cs="Calibri"/>
          <w:lang w:eastAsia="en-GB"/>
        </w:rPr>
      </w:pPr>
      <w:r w:rsidRPr="00BD353B">
        <w:rPr>
          <w:rFonts w:ascii="Calibri" w:eastAsia="Times New Roman" w:hAnsi="Calibri" w:cs="Calibri"/>
          <w:lang w:eastAsia="en-GB"/>
        </w:rPr>
        <w:t>Ensuring that financial decisions reflect the school’s Christian vision and commitment to equity, inclusion and stewardship.</w:t>
      </w:r>
    </w:p>
    <w:p w14:paraId="5695B33C" w14:textId="77777777" w:rsidR="00BE248B" w:rsidRPr="00BD353B" w:rsidRDefault="00BE248B" w:rsidP="00BE248B">
      <w:pPr>
        <w:pStyle w:val="ListParagraph"/>
        <w:numPr>
          <w:ilvl w:val="0"/>
          <w:numId w:val="18"/>
        </w:numPr>
        <w:spacing w:before="100" w:beforeAutospacing="1" w:after="100" w:afterAutospacing="1" w:line="240" w:lineRule="auto"/>
        <w:rPr>
          <w:rFonts w:ascii="Calibri" w:eastAsia="Times New Roman" w:hAnsi="Calibri" w:cs="Calibri"/>
          <w:lang w:eastAsia="en-GB"/>
        </w:rPr>
      </w:pPr>
      <w:r w:rsidRPr="00BD353B">
        <w:rPr>
          <w:rFonts w:ascii="Calibri" w:eastAsia="Times New Roman" w:hAnsi="Calibri" w:cs="Calibri"/>
          <w:lang w:eastAsia="en-GB"/>
        </w:rPr>
        <w:t>Working collaboratively with Trust finance colleagues and governors to ensure compliance with financial regulations, policies and audit requirements.</w:t>
      </w:r>
    </w:p>
    <w:p w14:paraId="4809FBA2" w14:textId="77777777" w:rsidR="00BE248B" w:rsidRPr="00BD353B" w:rsidRDefault="00BE248B" w:rsidP="00BE248B">
      <w:pPr>
        <w:pStyle w:val="ListParagraph"/>
        <w:numPr>
          <w:ilvl w:val="0"/>
          <w:numId w:val="18"/>
        </w:numPr>
        <w:spacing w:before="100" w:beforeAutospacing="1" w:after="100" w:afterAutospacing="1" w:line="240" w:lineRule="auto"/>
        <w:rPr>
          <w:rFonts w:ascii="Calibri" w:eastAsia="Times New Roman" w:hAnsi="Calibri" w:cs="Calibri"/>
          <w:lang w:eastAsia="en-GB"/>
        </w:rPr>
      </w:pPr>
      <w:r w:rsidRPr="00BD353B">
        <w:rPr>
          <w:rFonts w:ascii="Calibri" w:eastAsia="Times New Roman" w:hAnsi="Calibri" w:cs="Calibri"/>
          <w:lang w:eastAsia="en-GB"/>
        </w:rPr>
        <w:t>Promoting a culture of accountability and transparency in financial decision-making, ensuring resources are managed responsibly and ethically.</w:t>
      </w:r>
    </w:p>
    <w:p w14:paraId="420752D6" w14:textId="77777777" w:rsidR="00BE248B" w:rsidRDefault="00BE248B" w:rsidP="00BE248B">
      <w:pPr>
        <w:rPr>
          <w:rFonts w:ascii="Calibri" w:hAnsi="Calibri" w:cs="Calibri"/>
          <w:b/>
          <w:bCs/>
          <w:sz w:val="28"/>
          <w:szCs w:val="28"/>
        </w:rPr>
      </w:pPr>
      <w:r w:rsidRPr="00D7311D">
        <w:rPr>
          <w:rFonts w:ascii="Calibri" w:hAnsi="Calibri" w:cs="Calibri"/>
          <w:b/>
          <w:bCs/>
          <w:sz w:val="28"/>
          <w:szCs w:val="28"/>
        </w:rPr>
        <w:t>People management:</w:t>
      </w:r>
    </w:p>
    <w:p w14:paraId="2E01C58B" w14:textId="77777777" w:rsidR="00BE248B" w:rsidRDefault="00BE248B" w:rsidP="00BE248B">
      <w:pPr>
        <w:pStyle w:val="ListParagraph"/>
        <w:numPr>
          <w:ilvl w:val="0"/>
          <w:numId w:val="19"/>
        </w:numPr>
        <w:spacing w:before="100" w:beforeAutospacing="1" w:after="100" w:afterAutospacing="1" w:line="240" w:lineRule="auto"/>
        <w:rPr>
          <w:rFonts w:ascii="Calibri" w:eastAsia="Times New Roman" w:hAnsi="Calibri" w:cs="Calibri"/>
          <w:lang w:eastAsia="en-GB"/>
        </w:rPr>
      </w:pPr>
      <w:r w:rsidRPr="00996610">
        <w:rPr>
          <w:rFonts w:ascii="Calibri" w:eastAsia="Times New Roman" w:hAnsi="Calibri" w:cs="Calibri"/>
          <w:lang w:eastAsia="en-GB"/>
        </w:rPr>
        <w:t>Supporting the recruitment, induction, and retention of high-quality staff, ensuring the team reflects the school’s values and vision.</w:t>
      </w:r>
    </w:p>
    <w:p w14:paraId="15042B42" w14:textId="77777777" w:rsidR="00BE248B" w:rsidRDefault="00BE248B" w:rsidP="00BE248B">
      <w:pPr>
        <w:pStyle w:val="ListParagraph"/>
        <w:numPr>
          <w:ilvl w:val="0"/>
          <w:numId w:val="19"/>
        </w:numPr>
        <w:spacing w:before="100" w:beforeAutospacing="1" w:after="100" w:afterAutospacing="1" w:line="240" w:lineRule="auto"/>
        <w:rPr>
          <w:rFonts w:ascii="Calibri" w:eastAsia="Times New Roman" w:hAnsi="Calibri" w:cs="Calibri"/>
          <w:lang w:eastAsia="en-GB"/>
        </w:rPr>
      </w:pPr>
      <w:r w:rsidRPr="00996610">
        <w:rPr>
          <w:rFonts w:ascii="Calibri" w:eastAsia="Times New Roman" w:hAnsi="Calibri" w:cs="Calibri"/>
          <w:lang w:eastAsia="en-GB"/>
        </w:rPr>
        <w:t>Leading and supporting staff performance management, including setting clear objectives, monitoring progress, and promoting a culture of reflective practice and continuous improvement.</w:t>
      </w:r>
    </w:p>
    <w:p w14:paraId="5BFC3A92" w14:textId="77777777" w:rsidR="00BE248B" w:rsidRDefault="00BE248B" w:rsidP="00BE248B">
      <w:pPr>
        <w:pStyle w:val="ListParagraph"/>
        <w:numPr>
          <w:ilvl w:val="0"/>
          <w:numId w:val="19"/>
        </w:numPr>
        <w:spacing w:before="100" w:beforeAutospacing="1" w:after="100" w:afterAutospacing="1" w:line="240" w:lineRule="auto"/>
        <w:rPr>
          <w:rFonts w:ascii="Calibri" w:eastAsia="Times New Roman" w:hAnsi="Calibri" w:cs="Calibri"/>
          <w:lang w:eastAsia="en-GB"/>
        </w:rPr>
      </w:pPr>
      <w:r w:rsidRPr="00996610">
        <w:rPr>
          <w:rFonts w:ascii="Calibri" w:eastAsia="Times New Roman" w:hAnsi="Calibri" w:cs="Calibri"/>
          <w:lang w:eastAsia="en-GB"/>
        </w:rPr>
        <w:t>Providing coaching, mentoring, and professional development opportunities to empower staff at all levels and build leadership capacity across the school.</w:t>
      </w:r>
    </w:p>
    <w:p w14:paraId="765FEAB2" w14:textId="77777777" w:rsidR="00BE248B" w:rsidRDefault="00BE248B" w:rsidP="00BE248B">
      <w:pPr>
        <w:pStyle w:val="ListParagraph"/>
        <w:numPr>
          <w:ilvl w:val="0"/>
          <w:numId w:val="19"/>
        </w:numPr>
        <w:spacing w:before="100" w:beforeAutospacing="1" w:after="100" w:afterAutospacing="1" w:line="240" w:lineRule="auto"/>
        <w:rPr>
          <w:rFonts w:ascii="Calibri" w:eastAsia="Times New Roman" w:hAnsi="Calibri" w:cs="Calibri"/>
          <w:lang w:eastAsia="en-GB"/>
        </w:rPr>
      </w:pPr>
      <w:r w:rsidRPr="00996610">
        <w:rPr>
          <w:rFonts w:ascii="Calibri" w:eastAsia="Times New Roman" w:hAnsi="Calibri" w:cs="Calibri"/>
          <w:lang w:eastAsia="en-GB"/>
        </w:rPr>
        <w:t>Fostering a positive, inclusive, and collaborative working environment where staff wellbeing is valued, and achievement is celebrated.</w:t>
      </w:r>
    </w:p>
    <w:p w14:paraId="58BBB1F0" w14:textId="77777777" w:rsidR="00BE248B" w:rsidRDefault="00BE248B" w:rsidP="00BE248B">
      <w:pPr>
        <w:pStyle w:val="ListParagraph"/>
        <w:numPr>
          <w:ilvl w:val="0"/>
          <w:numId w:val="19"/>
        </w:numPr>
        <w:spacing w:before="100" w:beforeAutospacing="1" w:after="100" w:afterAutospacing="1" w:line="240" w:lineRule="auto"/>
        <w:rPr>
          <w:rFonts w:ascii="Calibri" w:eastAsia="Times New Roman" w:hAnsi="Calibri" w:cs="Calibri"/>
          <w:lang w:eastAsia="en-GB"/>
        </w:rPr>
      </w:pPr>
      <w:r w:rsidRPr="00996610">
        <w:rPr>
          <w:rFonts w:ascii="Calibri" w:eastAsia="Times New Roman" w:hAnsi="Calibri" w:cs="Calibri"/>
          <w:lang w:eastAsia="en-GB"/>
        </w:rPr>
        <w:t>Supporting the Headteacher in managing staffing structures, deployment, and workload to ensure efficiency, sustainability, and high impact on pupil outcomes.</w:t>
      </w:r>
    </w:p>
    <w:p w14:paraId="33A62705" w14:textId="77777777" w:rsidR="00BE248B" w:rsidRDefault="00BE248B" w:rsidP="00BE248B">
      <w:pPr>
        <w:pStyle w:val="ListParagraph"/>
        <w:numPr>
          <w:ilvl w:val="0"/>
          <w:numId w:val="19"/>
        </w:numPr>
        <w:spacing w:before="100" w:beforeAutospacing="1" w:after="100" w:afterAutospacing="1" w:line="240" w:lineRule="auto"/>
        <w:rPr>
          <w:rFonts w:ascii="Calibri" w:eastAsia="Times New Roman" w:hAnsi="Calibri" w:cs="Calibri"/>
          <w:lang w:eastAsia="en-GB"/>
        </w:rPr>
      </w:pPr>
      <w:r w:rsidRPr="00996610">
        <w:rPr>
          <w:rFonts w:ascii="Calibri" w:eastAsia="Times New Roman" w:hAnsi="Calibri" w:cs="Calibri"/>
          <w:lang w:eastAsia="en-GB"/>
        </w:rPr>
        <w:t>Leading by example in modelling high standards of professionalism, integrity, and commitment to the school’s Christian ethos.</w:t>
      </w:r>
    </w:p>
    <w:p w14:paraId="0833B4B3" w14:textId="77777777" w:rsidR="00BE248B" w:rsidRPr="00996610" w:rsidRDefault="00BE248B" w:rsidP="00BE248B">
      <w:pPr>
        <w:pStyle w:val="ListParagraph"/>
        <w:numPr>
          <w:ilvl w:val="0"/>
          <w:numId w:val="19"/>
        </w:numPr>
        <w:spacing w:before="100" w:beforeAutospacing="1" w:after="100" w:afterAutospacing="1" w:line="240" w:lineRule="auto"/>
        <w:rPr>
          <w:rFonts w:ascii="Calibri" w:eastAsia="Times New Roman" w:hAnsi="Calibri" w:cs="Calibri"/>
          <w:lang w:eastAsia="en-GB"/>
        </w:rPr>
      </w:pPr>
      <w:r w:rsidRPr="00996610">
        <w:rPr>
          <w:rFonts w:ascii="Calibri" w:eastAsia="Times New Roman" w:hAnsi="Calibri" w:cs="Calibri"/>
          <w:lang w:eastAsia="en-GB"/>
        </w:rPr>
        <w:t>Working with governors, the Trust, and external partners to resolve staffing issues sensitively and effectively, ensuring compliance with policy and statutory obligations.</w:t>
      </w:r>
    </w:p>
    <w:p w14:paraId="42A7EE40" w14:textId="77777777" w:rsidR="00BE248B" w:rsidRPr="00D7311D" w:rsidRDefault="00BE248B" w:rsidP="00BE248B">
      <w:pPr>
        <w:rPr>
          <w:rFonts w:ascii="Calibri" w:hAnsi="Calibri" w:cs="Calibri"/>
          <w:b/>
          <w:bCs/>
        </w:rPr>
      </w:pPr>
    </w:p>
    <w:p w14:paraId="3F6BE212" w14:textId="77777777" w:rsidR="00BE248B" w:rsidRPr="008E6E59" w:rsidRDefault="00BE248B" w:rsidP="00BE248B">
      <w:pPr>
        <w:rPr>
          <w:rFonts w:ascii="Arial Rounded MT Bold" w:hAnsi="Arial Rounded MT Bold" w:cstheme="minorHAnsi"/>
          <w:sz w:val="24"/>
          <w:szCs w:val="24"/>
        </w:rPr>
      </w:pPr>
    </w:p>
    <w:p w14:paraId="28CC97B2" w14:textId="77777777" w:rsidR="00BE248B" w:rsidRPr="008E6E59" w:rsidRDefault="00BE248B" w:rsidP="00BE248B">
      <w:pPr>
        <w:spacing w:after="0" w:line="240" w:lineRule="auto"/>
        <w:rPr>
          <w:rFonts w:ascii="Arial Rounded MT Bold" w:hAnsi="Arial Rounded MT Bold"/>
          <w:color w:val="000000" w:themeColor="text1"/>
          <w:sz w:val="24"/>
          <w:szCs w:val="24"/>
        </w:rPr>
      </w:pPr>
    </w:p>
    <w:p w14:paraId="3056BA39" w14:textId="6F040D87" w:rsidR="00DF356E" w:rsidRDefault="00DF356E" w:rsidP="00682836">
      <w:pPr>
        <w:autoSpaceDE w:val="0"/>
        <w:autoSpaceDN w:val="0"/>
        <w:adjustRightInd w:val="0"/>
        <w:jc w:val="both"/>
      </w:pPr>
      <w:r>
        <w:br w:type="page"/>
      </w:r>
    </w:p>
    <w:p w14:paraId="0A32E8C3" w14:textId="13F68A07" w:rsidR="00DF356E" w:rsidRDefault="00970532" w:rsidP="00DF356E">
      <w:pPr>
        <w:tabs>
          <w:tab w:val="left" w:pos="6555"/>
        </w:tabs>
      </w:pPr>
      <w:r w:rsidRPr="00DF356E">
        <w:rPr>
          <w:noProof/>
          <w:lang w:eastAsia="en-GB"/>
        </w:rPr>
        <w:lastRenderedPageBreak/>
        <mc:AlternateContent>
          <mc:Choice Requires="wps">
            <w:drawing>
              <wp:anchor distT="0" distB="0" distL="114300" distR="114300" simplePos="0" relativeHeight="251739136" behindDoc="0" locked="0" layoutInCell="1" allowOverlap="1" wp14:anchorId="26D9D37E" wp14:editId="4C13CB42">
                <wp:simplePos x="0" y="0"/>
                <wp:positionH relativeFrom="page">
                  <wp:align>left</wp:align>
                </wp:positionH>
                <wp:positionV relativeFrom="paragraph">
                  <wp:posOffset>-8389</wp:posOffset>
                </wp:positionV>
                <wp:extent cx="7589520" cy="9873842"/>
                <wp:effectExtent l="0" t="0" r="11430" b="13335"/>
                <wp:wrapNone/>
                <wp:docPr id="71" name="Rectangle 71"/>
                <wp:cNvGraphicFramePr/>
                <a:graphic xmlns:a="http://schemas.openxmlformats.org/drawingml/2006/main">
                  <a:graphicData uri="http://schemas.microsoft.com/office/word/2010/wordprocessingShape">
                    <wps:wsp>
                      <wps:cNvSpPr/>
                      <wps:spPr>
                        <a:xfrm>
                          <a:off x="0" y="0"/>
                          <a:ext cx="7589520" cy="9873842"/>
                        </a:xfrm>
                        <a:prstGeom prst="rect">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F62163" w14:textId="26D428D7" w:rsidR="00CB0E69" w:rsidRDefault="00CB0E69" w:rsidP="00CB0E6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D9D37E" id="Rectangle 71" o:spid="_x0000_s1035" style="position:absolute;margin-left:0;margin-top:-.65pt;width:597.6pt;height:777.45pt;z-index:25173913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" fillcolor="#deeaf6 [660]" strokecolor="#deeaf6 [660]" strokeweight="1pt">
                <v:textbox>
                  <w:txbxContent>
                    <w:p w14:paraId="4BF62163" w14:textId="26D428D7" w:rsidR="00CB0E69" w:rsidRDefault="00CB0E69" w:rsidP="00CB0E69">
                      <w:pPr>
                        <w:jc w:val="center"/>
                      </w:pPr>
                    </w:p>
                  </w:txbxContent>
                </v:textbox>
                <w10:wrap anchorx="page"/>
              </v:rect>
            </w:pict>
          </mc:Fallback>
        </mc:AlternateContent>
      </w:r>
      <w:r w:rsidR="00DF356E" w:rsidRPr="00DF356E">
        <w:rPr>
          <w:noProof/>
          <w:lang w:eastAsia="en-GB"/>
        </w:rPr>
        <mc:AlternateContent>
          <mc:Choice Requires="wps">
            <w:drawing>
              <wp:anchor distT="0" distB="0" distL="114300" distR="114300" simplePos="0" relativeHeight="251740160" behindDoc="0" locked="0" layoutInCell="1" allowOverlap="1" wp14:anchorId="67BCCF6A" wp14:editId="516E0F6A">
                <wp:simplePos x="0" y="0"/>
                <wp:positionH relativeFrom="page">
                  <wp:posOffset>5080</wp:posOffset>
                </wp:positionH>
                <wp:positionV relativeFrom="paragraph">
                  <wp:posOffset>-915035</wp:posOffset>
                </wp:positionV>
                <wp:extent cx="7589520" cy="1089660"/>
                <wp:effectExtent l="0" t="0" r="11430" b="15240"/>
                <wp:wrapNone/>
                <wp:docPr id="72" name="Flowchart: Document 72"/>
                <wp:cNvGraphicFramePr/>
                <a:graphic xmlns:a="http://schemas.openxmlformats.org/drawingml/2006/main">
                  <a:graphicData uri="http://schemas.microsoft.com/office/word/2010/wordprocessingShape">
                    <wps:wsp>
                      <wps:cNvSpPr/>
                      <wps:spPr>
                        <a:xfrm>
                          <a:off x="0" y="0"/>
                          <a:ext cx="7589520" cy="1089660"/>
                        </a:xfrm>
                        <a:prstGeom prst="flowChartDocument">
                          <a:avLst/>
                        </a:prstGeom>
                        <a:solidFill>
                          <a:srgbClr val="00206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5972EB6F" id="Flowchart: Document 72" o:spid="_x0000_s1026" type="#_x0000_t114" style="position:absolute;margin-left:.4pt;margin-top:-72.05pt;width:597.6pt;height:85.8pt;z-index:251740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" fillcolor="#002060" strokecolor="#1f4d78 [1604]" strokeweight="1pt">
                <w10:wrap anchorx="page"/>
              </v:shape>
            </w:pict>
          </mc:Fallback>
        </mc:AlternateContent>
      </w:r>
      <w:r w:rsidR="00DF356E" w:rsidRPr="00DF356E">
        <w:rPr>
          <w:noProof/>
          <w:lang w:eastAsia="en-GB"/>
        </w:rPr>
        <mc:AlternateContent>
          <mc:Choice Requires="wps">
            <w:drawing>
              <wp:anchor distT="0" distB="0" distL="114300" distR="114300" simplePos="0" relativeHeight="251742208" behindDoc="0" locked="0" layoutInCell="1" allowOverlap="1" wp14:anchorId="065243A8" wp14:editId="6FA75A6D">
                <wp:simplePos x="0" y="0"/>
                <wp:positionH relativeFrom="page">
                  <wp:posOffset>42545</wp:posOffset>
                </wp:positionH>
                <wp:positionV relativeFrom="paragraph">
                  <wp:posOffset>-625475</wp:posOffset>
                </wp:positionV>
                <wp:extent cx="7536180" cy="1021080"/>
                <wp:effectExtent l="0" t="0" r="0" b="7620"/>
                <wp:wrapNone/>
                <wp:docPr id="74" name="Text Box 74"/>
                <wp:cNvGraphicFramePr/>
                <a:graphic xmlns:a="http://schemas.openxmlformats.org/drawingml/2006/main">
                  <a:graphicData uri="http://schemas.microsoft.com/office/word/2010/wordprocessingShape">
                    <wps:wsp>
                      <wps:cNvSpPr txBox="1"/>
                      <wps:spPr>
                        <a:xfrm>
                          <a:off x="0" y="0"/>
                          <a:ext cx="7536180" cy="10210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149F98" w14:textId="09C361B6" w:rsidR="00DF356E" w:rsidRPr="006300F7" w:rsidRDefault="00E93EB2" w:rsidP="00DF356E">
                            <w:pPr>
                              <w:jc w:val="center"/>
                              <w:rPr>
                                <w:rFonts w:ascii="Arial Rounded MT Bold" w:hAnsi="Arial Rounded MT Bold"/>
                                <w:b/>
                                <w:color w:val="FFFFFF" w:themeColor="background1"/>
                                <w:sz w:val="44"/>
                                <w:lang w:val="en-US"/>
                              </w:rPr>
                            </w:pPr>
                            <w:r>
                              <w:rPr>
                                <w:rFonts w:ascii="Arial Rounded MT Bold" w:hAnsi="Arial Rounded MT Bold"/>
                                <w:b/>
                                <w:color w:val="FFFFFF" w:themeColor="background1"/>
                                <w:sz w:val="44"/>
                                <w:lang w:val="en-US"/>
                              </w:rPr>
                              <w:t xml:space="preserve">Personnel Specification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5243A8" id="Text Box 74" o:spid="_x0000_s1036" type="#_x0000_t202" style="position:absolute;margin-left:3.35pt;margin-top:-49.25pt;width:593.4pt;height:80.4pt;z-index:251742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" filled="f" stroked="f" strokeweight=".5pt">
                <v:textbox>
                  <w:txbxContent>
                    <w:p w14:paraId="20149F98" w14:textId="09C361B6" w:rsidR="00DF356E" w:rsidRPr="006300F7" w:rsidRDefault="00E93EB2" w:rsidP="00DF356E">
                      <w:pPr>
                        <w:jc w:val="center"/>
                        <w:rPr>
                          <w:rFonts w:ascii="Arial Rounded MT Bold" w:hAnsi="Arial Rounded MT Bold"/>
                          <w:b/>
                          <w:color w:val="FFFFFF" w:themeColor="background1"/>
                          <w:sz w:val="44"/>
                          <w:lang w:val="en-US"/>
                        </w:rPr>
                      </w:pPr>
                      <w:r>
                        <w:rPr>
                          <w:rFonts w:ascii="Arial Rounded MT Bold" w:hAnsi="Arial Rounded MT Bold"/>
                          <w:b/>
                          <w:color w:val="FFFFFF" w:themeColor="background1"/>
                          <w:sz w:val="44"/>
                          <w:lang w:val="en-US"/>
                        </w:rPr>
                        <w:t xml:space="preserve">Personnel Specification </w:t>
                      </w:r>
                    </w:p>
                  </w:txbxContent>
                </v:textbox>
                <w10:wrap anchorx="page"/>
              </v:shape>
            </w:pict>
          </mc:Fallback>
        </mc:AlternateContent>
      </w:r>
    </w:p>
    <w:p w14:paraId="5E184253" w14:textId="7419E444" w:rsidR="00DF356E" w:rsidRDefault="00077396" w:rsidP="00167A46">
      <w:pPr>
        <w:tabs>
          <w:tab w:val="left" w:pos="9792"/>
        </w:tabs>
      </w:pPr>
      <w:r>
        <w:rPr>
          <w:noProof/>
        </w:rPr>
        <mc:AlternateContent>
          <mc:Choice Requires="wps">
            <w:drawing>
              <wp:anchor distT="0" distB="0" distL="114300" distR="114300" simplePos="0" relativeHeight="251784192" behindDoc="0" locked="0" layoutInCell="1" allowOverlap="1" wp14:anchorId="39F62E5E" wp14:editId="5BB1B057">
                <wp:simplePos x="0" y="0"/>
                <wp:positionH relativeFrom="column">
                  <wp:posOffset>-357936</wp:posOffset>
                </wp:positionH>
                <wp:positionV relativeFrom="paragraph">
                  <wp:posOffset>276312</wp:posOffset>
                </wp:positionV>
                <wp:extent cx="7647940" cy="8573549"/>
                <wp:effectExtent l="0" t="0" r="10160" b="18415"/>
                <wp:wrapNone/>
                <wp:docPr id="4" name="Text Box 4"/>
                <wp:cNvGraphicFramePr/>
                <a:graphic xmlns:a="http://schemas.openxmlformats.org/drawingml/2006/main">
                  <a:graphicData uri="http://schemas.microsoft.com/office/word/2010/wordprocessingShape">
                    <wps:wsp>
                      <wps:cNvSpPr txBox="1"/>
                      <wps:spPr>
                        <a:xfrm>
                          <a:off x="0" y="0"/>
                          <a:ext cx="7647940" cy="8573549"/>
                        </a:xfrm>
                        <a:prstGeom prst="rect">
                          <a:avLst/>
                        </a:prstGeom>
                        <a:noFill/>
                        <a:ln w="6350">
                          <a:solidFill>
                            <a:prstClr val="black"/>
                          </a:solidFill>
                        </a:ln>
                      </wps:spPr>
                      <wps:txbx>
                        <w:txbxContent>
                          <w:tbl>
                            <w:tblPr>
                              <w:tblStyle w:val="TableGrid"/>
                              <w:tblW w:w="12049" w:type="dxa"/>
                              <w:tblInd w:w="-714" w:type="dxa"/>
                              <w:tblLook w:val="04A0" w:firstRow="1" w:lastRow="0" w:firstColumn="1" w:lastColumn="0" w:noHBand="0" w:noVBand="1"/>
                            </w:tblPr>
                            <w:tblGrid>
                              <w:gridCol w:w="6379"/>
                              <w:gridCol w:w="5670"/>
                            </w:tblGrid>
                            <w:tr w:rsidR="004816DE" w:rsidRPr="006E0539" w14:paraId="50637B70" w14:textId="77777777" w:rsidTr="001A68DC">
                              <w:trPr>
                                <w:gridAfter w:val="1"/>
                                <w:wAfter w:w="5670" w:type="dxa"/>
                                <w:trHeight w:val="252"/>
                              </w:trPr>
                              <w:tc>
                                <w:tcPr>
                                  <w:tcW w:w="6379" w:type="dxa"/>
                                </w:tcPr>
                                <w:p w14:paraId="55FC700D" w14:textId="77777777" w:rsidR="004816DE" w:rsidRPr="006E0539" w:rsidRDefault="004816DE" w:rsidP="004816DE">
                                  <w:pPr>
                                    <w:ind w:left="993"/>
                                    <w:jc w:val="center"/>
                                    <w:rPr>
                                      <w:rFonts w:cstheme="minorHAnsi"/>
                                      <w:color w:val="000000" w:themeColor="text1"/>
                                      <w:sz w:val="20"/>
                                      <w:szCs w:val="20"/>
                                    </w:rPr>
                                  </w:pPr>
                                  <w:r w:rsidRPr="006E0539">
                                    <w:rPr>
                                      <w:rFonts w:cstheme="minorHAnsi"/>
                                      <w:color w:val="000000" w:themeColor="text1"/>
                                      <w:sz w:val="20"/>
                                      <w:szCs w:val="20"/>
                                    </w:rPr>
                                    <w:t>Qualifications</w:t>
                                  </w:r>
                                </w:p>
                              </w:tc>
                            </w:tr>
                            <w:tr w:rsidR="004816DE" w:rsidRPr="006E0539" w14:paraId="5AA6775F" w14:textId="77777777" w:rsidTr="001A68DC">
                              <w:trPr>
                                <w:trHeight w:val="252"/>
                              </w:trPr>
                              <w:tc>
                                <w:tcPr>
                                  <w:tcW w:w="6379" w:type="dxa"/>
                                </w:tcPr>
                                <w:p w14:paraId="138353ED" w14:textId="77777777" w:rsidR="004816DE" w:rsidRPr="006E0539" w:rsidRDefault="004816DE" w:rsidP="004816DE">
                                  <w:pPr>
                                    <w:ind w:left="993"/>
                                    <w:jc w:val="center"/>
                                    <w:rPr>
                                      <w:rFonts w:cstheme="minorHAnsi"/>
                                      <w:color w:val="000000" w:themeColor="text1"/>
                                      <w:sz w:val="20"/>
                                      <w:szCs w:val="20"/>
                                    </w:rPr>
                                  </w:pPr>
                                  <w:r w:rsidRPr="006E0539">
                                    <w:rPr>
                                      <w:rFonts w:cstheme="minorHAnsi"/>
                                      <w:color w:val="000000" w:themeColor="text1"/>
                                      <w:sz w:val="20"/>
                                      <w:szCs w:val="20"/>
                                    </w:rPr>
                                    <w:t>Essential</w:t>
                                  </w:r>
                                </w:p>
                              </w:tc>
                              <w:tc>
                                <w:tcPr>
                                  <w:tcW w:w="5670" w:type="dxa"/>
                                </w:tcPr>
                                <w:p w14:paraId="30377594" w14:textId="77777777" w:rsidR="004816DE" w:rsidRPr="006E0539" w:rsidRDefault="004816DE" w:rsidP="004816DE">
                                  <w:pPr>
                                    <w:ind w:left="993"/>
                                    <w:jc w:val="center"/>
                                    <w:rPr>
                                      <w:rFonts w:cstheme="minorHAnsi"/>
                                      <w:color w:val="000000" w:themeColor="text1"/>
                                      <w:sz w:val="20"/>
                                      <w:szCs w:val="20"/>
                                    </w:rPr>
                                  </w:pPr>
                                  <w:r w:rsidRPr="006E0539">
                                    <w:rPr>
                                      <w:rFonts w:cstheme="minorHAnsi"/>
                                      <w:color w:val="000000" w:themeColor="text1"/>
                                      <w:sz w:val="20"/>
                                      <w:szCs w:val="20"/>
                                    </w:rPr>
                                    <w:t>Desirable</w:t>
                                  </w:r>
                                </w:p>
                              </w:tc>
                            </w:tr>
                            <w:tr w:rsidR="004816DE" w:rsidRPr="006E0539" w14:paraId="3CF6ABDC" w14:textId="77777777" w:rsidTr="001A68DC">
                              <w:trPr>
                                <w:trHeight w:val="245"/>
                              </w:trPr>
                              <w:tc>
                                <w:tcPr>
                                  <w:tcW w:w="6379" w:type="dxa"/>
                                </w:tcPr>
                                <w:p w14:paraId="47688F42" w14:textId="414B921F" w:rsidR="00B86974" w:rsidRPr="006E0539" w:rsidRDefault="004816DE" w:rsidP="004816DE">
                                  <w:pPr>
                                    <w:pStyle w:val="ListParagraph"/>
                                    <w:numPr>
                                      <w:ilvl w:val="0"/>
                                      <w:numId w:val="24"/>
                                    </w:numPr>
                                    <w:ind w:left="993"/>
                                    <w:rPr>
                                      <w:rFonts w:cstheme="minorHAnsi"/>
                                      <w:color w:val="000000" w:themeColor="text1"/>
                                      <w:sz w:val="20"/>
                                      <w:szCs w:val="20"/>
                                    </w:rPr>
                                  </w:pPr>
                                  <w:r w:rsidRPr="006E0539">
                                    <w:rPr>
                                      <w:rFonts w:cstheme="minorHAnsi"/>
                                      <w:color w:val="000000" w:themeColor="text1"/>
                                      <w:sz w:val="20"/>
                                      <w:szCs w:val="20"/>
                                    </w:rPr>
                                    <w:t>Qualified Teacher Status (QTS)</w:t>
                                  </w:r>
                                </w:p>
                                <w:p w14:paraId="54D21AB8" w14:textId="77777777" w:rsidR="004816DE" w:rsidRPr="00F54B88" w:rsidRDefault="004816DE" w:rsidP="00F54B88">
                                  <w:pPr>
                                    <w:pStyle w:val="ListParagraph"/>
                                    <w:numPr>
                                      <w:ilvl w:val="0"/>
                                      <w:numId w:val="24"/>
                                    </w:numPr>
                                    <w:ind w:left="993"/>
                                    <w:rPr>
                                      <w:rFonts w:cstheme="minorHAnsi"/>
                                      <w:color w:val="000000" w:themeColor="text1"/>
                                      <w:sz w:val="20"/>
                                      <w:szCs w:val="20"/>
                                    </w:rPr>
                                  </w:pPr>
                                  <w:r w:rsidRPr="00F54B88">
                                    <w:rPr>
                                      <w:rFonts w:cstheme="minorHAnsi"/>
                                      <w:color w:val="000000" w:themeColor="text1"/>
                                      <w:sz w:val="20"/>
                                      <w:szCs w:val="20"/>
                                    </w:rPr>
                                    <w:t>Evidence of continued professional development relevant to leadership</w:t>
                                  </w:r>
                                </w:p>
                                <w:p w14:paraId="1B57EFFE" w14:textId="77777777" w:rsidR="004816DE" w:rsidRPr="006E0539" w:rsidRDefault="004816DE" w:rsidP="004816DE">
                                  <w:pPr>
                                    <w:pStyle w:val="ListParagraph"/>
                                    <w:numPr>
                                      <w:ilvl w:val="0"/>
                                      <w:numId w:val="24"/>
                                    </w:numPr>
                                    <w:ind w:left="993"/>
                                    <w:rPr>
                                      <w:rFonts w:cstheme="minorHAnsi"/>
                                      <w:color w:val="000000" w:themeColor="text1"/>
                                      <w:sz w:val="20"/>
                                      <w:szCs w:val="20"/>
                                    </w:rPr>
                                  </w:pPr>
                                  <w:r w:rsidRPr="006E0539">
                                    <w:rPr>
                                      <w:rFonts w:cstheme="minorHAnsi"/>
                                      <w:color w:val="000000" w:themeColor="text1"/>
                                      <w:sz w:val="20"/>
                                      <w:szCs w:val="20"/>
                                    </w:rPr>
                                    <w:t>National Professional Qualification for Senior Leadership (NPQSL) or willingness to undertake</w:t>
                                  </w:r>
                                </w:p>
                              </w:tc>
                              <w:tc>
                                <w:tcPr>
                                  <w:tcW w:w="5670" w:type="dxa"/>
                                </w:tcPr>
                                <w:p w14:paraId="179EB360" w14:textId="77777777" w:rsidR="004816DE" w:rsidRPr="00F54B88" w:rsidRDefault="004816DE" w:rsidP="00F54B88">
                                  <w:pPr>
                                    <w:pStyle w:val="ListParagraph"/>
                                    <w:numPr>
                                      <w:ilvl w:val="0"/>
                                      <w:numId w:val="24"/>
                                    </w:numPr>
                                    <w:rPr>
                                      <w:rFonts w:cstheme="minorHAnsi"/>
                                      <w:color w:val="000000" w:themeColor="text1"/>
                                      <w:sz w:val="20"/>
                                      <w:szCs w:val="20"/>
                                    </w:rPr>
                                  </w:pPr>
                                  <w:r w:rsidRPr="00F54B88">
                                    <w:rPr>
                                      <w:rFonts w:cstheme="minorHAnsi"/>
                                      <w:color w:val="000000" w:themeColor="text1"/>
                                      <w:sz w:val="20"/>
                                      <w:szCs w:val="20"/>
                                    </w:rPr>
                                    <w:t>Leadership or coaching qualification</w:t>
                                  </w:r>
                                </w:p>
                                <w:p w14:paraId="3E542405" w14:textId="77777777" w:rsidR="004816DE" w:rsidRPr="006E0539" w:rsidRDefault="004816DE" w:rsidP="004816DE">
                                  <w:pPr>
                                    <w:ind w:left="993"/>
                                    <w:rPr>
                                      <w:rFonts w:cstheme="minorHAnsi"/>
                                      <w:color w:val="000000" w:themeColor="text1"/>
                                      <w:sz w:val="20"/>
                                      <w:szCs w:val="20"/>
                                    </w:rPr>
                                  </w:pPr>
                                </w:p>
                              </w:tc>
                            </w:tr>
                            <w:tr w:rsidR="004816DE" w:rsidRPr="006E0539" w14:paraId="53760067" w14:textId="77777777" w:rsidTr="001A68DC">
                              <w:trPr>
                                <w:gridAfter w:val="1"/>
                                <w:wAfter w:w="5670" w:type="dxa"/>
                                <w:trHeight w:val="252"/>
                              </w:trPr>
                              <w:tc>
                                <w:tcPr>
                                  <w:tcW w:w="6379" w:type="dxa"/>
                                </w:tcPr>
                                <w:p w14:paraId="5E2BDACE" w14:textId="77777777" w:rsidR="004816DE" w:rsidRPr="006E0539" w:rsidRDefault="004816DE" w:rsidP="004816DE">
                                  <w:pPr>
                                    <w:ind w:left="993"/>
                                    <w:jc w:val="center"/>
                                    <w:rPr>
                                      <w:rFonts w:cstheme="minorHAnsi"/>
                                      <w:color w:val="000000" w:themeColor="text1"/>
                                      <w:sz w:val="20"/>
                                      <w:szCs w:val="20"/>
                                    </w:rPr>
                                  </w:pPr>
                                  <w:r w:rsidRPr="006E0539">
                                    <w:rPr>
                                      <w:rFonts w:cstheme="minorHAnsi"/>
                                      <w:color w:val="000000" w:themeColor="text1"/>
                                      <w:sz w:val="20"/>
                                      <w:szCs w:val="20"/>
                                    </w:rPr>
                                    <w:t>Experience</w:t>
                                  </w:r>
                                </w:p>
                              </w:tc>
                            </w:tr>
                            <w:tr w:rsidR="004816DE" w:rsidRPr="006E0539" w14:paraId="1B62848F" w14:textId="77777777" w:rsidTr="001A68DC">
                              <w:trPr>
                                <w:trHeight w:val="245"/>
                              </w:trPr>
                              <w:tc>
                                <w:tcPr>
                                  <w:tcW w:w="6379" w:type="dxa"/>
                                </w:tcPr>
                                <w:p w14:paraId="70FA5B03" w14:textId="77777777" w:rsidR="004816DE" w:rsidRPr="006E0539" w:rsidRDefault="004816DE" w:rsidP="004816DE">
                                  <w:pPr>
                                    <w:pStyle w:val="ListParagraph"/>
                                    <w:numPr>
                                      <w:ilvl w:val="0"/>
                                      <w:numId w:val="26"/>
                                    </w:numPr>
                                    <w:ind w:left="993"/>
                                    <w:rPr>
                                      <w:rFonts w:cstheme="minorHAnsi"/>
                                      <w:color w:val="000000" w:themeColor="text1"/>
                                      <w:sz w:val="20"/>
                                      <w:szCs w:val="20"/>
                                    </w:rPr>
                                  </w:pPr>
                                  <w:r w:rsidRPr="006E0539">
                                    <w:rPr>
                                      <w:rFonts w:cstheme="minorHAnsi"/>
                                      <w:color w:val="000000" w:themeColor="text1"/>
                                      <w:sz w:val="20"/>
                                      <w:szCs w:val="20"/>
                                    </w:rPr>
                                    <w:t>Successful teaching experience within the primary phase</w:t>
                                  </w:r>
                                </w:p>
                                <w:p w14:paraId="4F827BFF" w14:textId="77777777" w:rsidR="004816DE" w:rsidRPr="006E0539" w:rsidRDefault="004816DE" w:rsidP="004816DE">
                                  <w:pPr>
                                    <w:pStyle w:val="ListParagraph"/>
                                    <w:numPr>
                                      <w:ilvl w:val="0"/>
                                      <w:numId w:val="26"/>
                                    </w:numPr>
                                    <w:ind w:left="993"/>
                                    <w:rPr>
                                      <w:rFonts w:cstheme="minorHAnsi"/>
                                      <w:color w:val="000000" w:themeColor="text1"/>
                                      <w:sz w:val="20"/>
                                      <w:szCs w:val="20"/>
                                    </w:rPr>
                                  </w:pPr>
                                  <w:r w:rsidRPr="006E0539">
                                    <w:rPr>
                                      <w:rFonts w:cstheme="minorHAnsi"/>
                                      <w:color w:val="000000" w:themeColor="text1"/>
                                      <w:sz w:val="20"/>
                                      <w:szCs w:val="20"/>
                                    </w:rPr>
                                    <w:t>Experience of leadership at middle or senior level (e.g. Assistant Headteacher, Phase Leader)</w:t>
                                  </w:r>
                                </w:p>
                                <w:p w14:paraId="5BDBD3DB" w14:textId="77777777" w:rsidR="004816DE" w:rsidRPr="006E0539" w:rsidRDefault="004816DE" w:rsidP="004816DE">
                                  <w:pPr>
                                    <w:pStyle w:val="ListParagraph"/>
                                    <w:numPr>
                                      <w:ilvl w:val="0"/>
                                      <w:numId w:val="26"/>
                                    </w:numPr>
                                    <w:ind w:left="993"/>
                                    <w:rPr>
                                      <w:rFonts w:cstheme="minorHAnsi"/>
                                      <w:color w:val="000000" w:themeColor="text1"/>
                                      <w:sz w:val="20"/>
                                      <w:szCs w:val="20"/>
                                    </w:rPr>
                                  </w:pPr>
                                  <w:r w:rsidRPr="006E0539">
                                    <w:rPr>
                                      <w:rFonts w:cstheme="minorHAnsi"/>
                                      <w:color w:val="000000" w:themeColor="text1"/>
                                      <w:sz w:val="20"/>
                                      <w:szCs w:val="20"/>
                                    </w:rPr>
                                    <w:t>Proven impact on raising pupil attainment and progress</w:t>
                                  </w:r>
                                </w:p>
                                <w:p w14:paraId="1B5B59D1" w14:textId="77777777" w:rsidR="004816DE" w:rsidRPr="006E0539" w:rsidRDefault="004816DE" w:rsidP="004816DE">
                                  <w:pPr>
                                    <w:pStyle w:val="ListParagraph"/>
                                    <w:numPr>
                                      <w:ilvl w:val="0"/>
                                      <w:numId w:val="26"/>
                                    </w:numPr>
                                    <w:ind w:left="993"/>
                                    <w:rPr>
                                      <w:rFonts w:cstheme="minorHAnsi"/>
                                      <w:color w:val="000000" w:themeColor="text1"/>
                                      <w:sz w:val="20"/>
                                      <w:szCs w:val="20"/>
                                    </w:rPr>
                                  </w:pPr>
                                  <w:r w:rsidRPr="006E0539">
                                    <w:rPr>
                                      <w:rFonts w:cstheme="minorHAnsi"/>
                                      <w:color w:val="000000" w:themeColor="text1"/>
                                      <w:sz w:val="20"/>
                                      <w:szCs w:val="20"/>
                                    </w:rPr>
                                    <w:t>Experience of analysing data and using it to inform future practice and drive improvement</w:t>
                                  </w:r>
                                </w:p>
                                <w:p w14:paraId="1A9177ED" w14:textId="77777777" w:rsidR="004816DE" w:rsidRPr="006E0539" w:rsidRDefault="004816DE" w:rsidP="004816DE">
                                  <w:pPr>
                                    <w:pStyle w:val="ListParagraph"/>
                                    <w:numPr>
                                      <w:ilvl w:val="0"/>
                                      <w:numId w:val="26"/>
                                    </w:numPr>
                                    <w:ind w:left="993"/>
                                    <w:rPr>
                                      <w:rFonts w:cstheme="minorHAnsi"/>
                                      <w:color w:val="000000" w:themeColor="text1"/>
                                      <w:sz w:val="20"/>
                                      <w:szCs w:val="20"/>
                                    </w:rPr>
                                  </w:pPr>
                                  <w:r w:rsidRPr="006E0539">
                                    <w:rPr>
                                      <w:rFonts w:cstheme="minorHAnsi"/>
                                      <w:color w:val="000000" w:themeColor="text1"/>
                                      <w:sz w:val="20"/>
                                      <w:szCs w:val="20"/>
                                    </w:rPr>
                                    <w:t>Experience of monitoring teaching and learning, including lesson observation and feedback</w:t>
                                  </w:r>
                                </w:p>
                                <w:p w14:paraId="59B28022" w14:textId="77777777" w:rsidR="004816DE" w:rsidRPr="006E0539" w:rsidRDefault="004816DE" w:rsidP="004816DE">
                                  <w:pPr>
                                    <w:pStyle w:val="ListParagraph"/>
                                    <w:numPr>
                                      <w:ilvl w:val="0"/>
                                      <w:numId w:val="26"/>
                                    </w:numPr>
                                    <w:ind w:left="993"/>
                                    <w:rPr>
                                      <w:rFonts w:cstheme="minorHAnsi"/>
                                      <w:color w:val="000000" w:themeColor="text1"/>
                                      <w:sz w:val="20"/>
                                      <w:szCs w:val="20"/>
                                    </w:rPr>
                                  </w:pPr>
                                  <w:r w:rsidRPr="006E0539">
                                    <w:rPr>
                                      <w:rFonts w:cstheme="minorHAnsi"/>
                                      <w:color w:val="000000" w:themeColor="text1"/>
                                      <w:sz w:val="20"/>
                                      <w:szCs w:val="20"/>
                                    </w:rPr>
                                    <w:t>Experience of leading whole-school initiatives or improvement priorities</w:t>
                                  </w:r>
                                </w:p>
                                <w:p w14:paraId="2FEA8BAB" w14:textId="77777777" w:rsidR="004816DE" w:rsidRPr="006E0539" w:rsidRDefault="004816DE" w:rsidP="004816DE">
                                  <w:pPr>
                                    <w:pStyle w:val="ListParagraph"/>
                                    <w:numPr>
                                      <w:ilvl w:val="0"/>
                                      <w:numId w:val="26"/>
                                    </w:numPr>
                                    <w:ind w:left="993"/>
                                    <w:rPr>
                                      <w:rFonts w:cstheme="minorHAnsi"/>
                                      <w:color w:val="000000" w:themeColor="text1"/>
                                      <w:sz w:val="20"/>
                                      <w:szCs w:val="20"/>
                                    </w:rPr>
                                  </w:pPr>
                                  <w:r w:rsidRPr="006E0539">
                                    <w:rPr>
                                      <w:rFonts w:cstheme="minorHAnsi"/>
                                      <w:color w:val="000000" w:themeColor="text1"/>
                                      <w:sz w:val="20"/>
                                      <w:szCs w:val="20"/>
                                    </w:rPr>
                                    <w:t>Experience of working with vulnerable pupils (SEND, disadvantaged, EAL)</w:t>
                                  </w:r>
                                </w:p>
                              </w:tc>
                              <w:tc>
                                <w:tcPr>
                                  <w:tcW w:w="5670" w:type="dxa"/>
                                </w:tcPr>
                                <w:p w14:paraId="53FCE780" w14:textId="77777777" w:rsidR="004816DE" w:rsidRPr="00F54B88" w:rsidRDefault="004816DE" w:rsidP="00F54B88">
                                  <w:pPr>
                                    <w:pStyle w:val="ListParagraph"/>
                                    <w:numPr>
                                      <w:ilvl w:val="0"/>
                                      <w:numId w:val="26"/>
                                    </w:numPr>
                                    <w:rPr>
                                      <w:rFonts w:cstheme="minorHAnsi"/>
                                      <w:color w:val="000000" w:themeColor="text1"/>
                                      <w:sz w:val="20"/>
                                      <w:szCs w:val="20"/>
                                    </w:rPr>
                                  </w:pPr>
                                  <w:r w:rsidRPr="00F54B88">
                                    <w:rPr>
                                      <w:rFonts w:cstheme="minorHAnsi"/>
                                      <w:color w:val="000000" w:themeColor="text1"/>
                                      <w:sz w:val="20"/>
                                      <w:szCs w:val="20"/>
                                    </w:rPr>
                                    <w:t>Experience of whole-school curriculum leadership</w:t>
                                  </w:r>
                                </w:p>
                                <w:p w14:paraId="284A052C" w14:textId="77777777" w:rsidR="004816DE" w:rsidRPr="00F54B88" w:rsidRDefault="004816DE" w:rsidP="00F54B88">
                                  <w:pPr>
                                    <w:pStyle w:val="ListParagraph"/>
                                    <w:numPr>
                                      <w:ilvl w:val="0"/>
                                      <w:numId w:val="26"/>
                                    </w:numPr>
                                    <w:rPr>
                                      <w:rFonts w:cstheme="minorHAnsi"/>
                                      <w:color w:val="000000" w:themeColor="text1"/>
                                      <w:sz w:val="20"/>
                                      <w:szCs w:val="20"/>
                                    </w:rPr>
                                  </w:pPr>
                                  <w:r w:rsidRPr="00F54B88">
                                    <w:rPr>
                                      <w:rFonts w:cstheme="minorHAnsi"/>
                                      <w:color w:val="000000" w:themeColor="text1"/>
                                      <w:sz w:val="20"/>
                                      <w:szCs w:val="20"/>
                                    </w:rPr>
                                    <w:t>Experience of line managing staff and supporting professional development</w:t>
                                  </w:r>
                                </w:p>
                                <w:p w14:paraId="3AB54380" w14:textId="77777777" w:rsidR="004816DE" w:rsidRPr="00F54B88" w:rsidRDefault="004816DE" w:rsidP="00F54B88">
                                  <w:pPr>
                                    <w:pStyle w:val="ListParagraph"/>
                                    <w:numPr>
                                      <w:ilvl w:val="0"/>
                                      <w:numId w:val="26"/>
                                    </w:numPr>
                                    <w:rPr>
                                      <w:rFonts w:cstheme="minorHAnsi"/>
                                      <w:color w:val="000000" w:themeColor="text1"/>
                                      <w:sz w:val="20"/>
                                      <w:szCs w:val="20"/>
                                    </w:rPr>
                                  </w:pPr>
                                  <w:r w:rsidRPr="00F54B88">
                                    <w:rPr>
                                      <w:rFonts w:cstheme="minorHAnsi"/>
                                      <w:color w:val="000000" w:themeColor="text1"/>
                                      <w:sz w:val="20"/>
                                      <w:szCs w:val="20"/>
                                    </w:rPr>
                                    <w:t>Experience of working with external agencies, governors, or trusts</w:t>
                                  </w:r>
                                </w:p>
                                <w:p w14:paraId="56EB4929" w14:textId="77777777" w:rsidR="004816DE" w:rsidRPr="00F54B88" w:rsidRDefault="004816DE" w:rsidP="00F54B88">
                                  <w:pPr>
                                    <w:pStyle w:val="ListParagraph"/>
                                    <w:numPr>
                                      <w:ilvl w:val="0"/>
                                      <w:numId w:val="26"/>
                                    </w:numPr>
                                    <w:rPr>
                                      <w:rFonts w:cstheme="minorHAnsi"/>
                                      <w:color w:val="000000" w:themeColor="text1"/>
                                      <w:sz w:val="20"/>
                                      <w:szCs w:val="20"/>
                                    </w:rPr>
                                  </w:pPr>
                                  <w:r w:rsidRPr="00F54B88">
                                    <w:rPr>
                                      <w:rFonts w:cstheme="minorHAnsi"/>
                                      <w:color w:val="000000" w:themeColor="text1"/>
                                      <w:sz w:val="20"/>
                                      <w:szCs w:val="20"/>
                                    </w:rPr>
                                    <w:t>Evidence of demonstrating strategic leadership.</w:t>
                                  </w:r>
                                </w:p>
                              </w:tc>
                            </w:tr>
                            <w:tr w:rsidR="004816DE" w:rsidRPr="006E0539" w14:paraId="43BA5448" w14:textId="77777777" w:rsidTr="001A68DC">
                              <w:trPr>
                                <w:gridAfter w:val="1"/>
                                <w:wAfter w:w="5670" w:type="dxa"/>
                                <w:trHeight w:val="252"/>
                              </w:trPr>
                              <w:tc>
                                <w:tcPr>
                                  <w:tcW w:w="6379" w:type="dxa"/>
                                </w:tcPr>
                                <w:p w14:paraId="2D84338C" w14:textId="77777777" w:rsidR="004816DE" w:rsidRPr="006E0539" w:rsidRDefault="004816DE" w:rsidP="004816DE">
                                  <w:pPr>
                                    <w:ind w:left="993"/>
                                    <w:jc w:val="center"/>
                                    <w:rPr>
                                      <w:rFonts w:cstheme="minorHAnsi"/>
                                      <w:color w:val="000000" w:themeColor="text1"/>
                                      <w:sz w:val="20"/>
                                      <w:szCs w:val="20"/>
                                    </w:rPr>
                                  </w:pPr>
                                  <w:r w:rsidRPr="006E0539">
                                    <w:rPr>
                                      <w:rFonts w:cstheme="minorHAnsi"/>
                                      <w:color w:val="000000" w:themeColor="text1"/>
                                      <w:sz w:val="20"/>
                                      <w:szCs w:val="20"/>
                                    </w:rPr>
                                    <w:t>Professional Knowledge &amp; Understanding</w:t>
                                  </w:r>
                                </w:p>
                              </w:tc>
                            </w:tr>
                            <w:tr w:rsidR="004816DE" w:rsidRPr="006E0539" w14:paraId="4E2B3C04" w14:textId="77777777" w:rsidTr="001A68DC">
                              <w:trPr>
                                <w:trHeight w:val="245"/>
                              </w:trPr>
                              <w:tc>
                                <w:tcPr>
                                  <w:tcW w:w="6379" w:type="dxa"/>
                                </w:tcPr>
                                <w:p w14:paraId="5E402080" w14:textId="77777777" w:rsidR="004816DE" w:rsidRPr="006E0539" w:rsidRDefault="004816DE" w:rsidP="004816DE">
                                  <w:pPr>
                                    <w:pStyle w:val="ListParagraph"/>
                                    <w:numPr>
                                      <w:ilvl w:val="0"/>
                                      <w:numId w:val="27"/>
                                    </w:numPr>
                                    <w:ind w:left="993"/>
                                    <w:rPr>
                                      <w:rFonts w:cstheme="minorHAnsi"/>
                                      <w:color w:val="000000" w:themeColor="text1"/>
                                      <w:sz w:val="20"/>
                                      <w:szCs w:val="20"/>
                                    </w:rPr>
                                  </w:pPr>
                                  <w:r w:rsidRPr="006E0539">
                                    <w:rPr>
                                      <w:rFonts w:cstheme="minorHAnsi"/>
                                      <w:color w:val="000000" w:themeColor="text1"/>
                                      <w:sz w:val="20"/>
                                      <w:szCs w:val="20"/>
                                    </w:rPr>
                                    <w:t>Secure knowledge of the Primary National Curriculum and assessment frameworks</w:t>
                                  </w:r>
                                </w:p>
                                <w:p w14:paraId="5D2BC03D" w14:textId="77777777" w:rsidR="004816DE" w:rsidRPr="006E0539" w:rsidRDefault="004816DE" w:rsidP="004816DE">
                                  <w:pPr>
                                    <w:pStyle w:val="ListParagraph"/>
                                    <w:numPr>
                                      <w:ilvl w:val="0"/>
                                      <w:numId w:val="27"/>
                                    </w:numPr>
                                    <w:ind w:left="993"/>
                                    <w:rPr>
                                      <w:rFonts w:cstheme="minorHAnsi"/>
                                      <w:color w:val="000000" w:themeColor="text1"/>
                                      <w:sz w:val="20"/>
                                      <w:szCs w:val="20"/>
                                    </w:rPr>
                                  </w:pPr>
                                  <w:r w:rsidRPr="006E0539">
                                    <w:rPr>
                                      <w:rFonts w:cstheme="minorHAnsi"/>
                                      <w:color w:val="000000" w:themeColor="text1"/>
                                      <w:sz w:val="20"/>
                                      <w:szCs w:val="20"/>
                                    </w:rPr>
                                    <w:t>Strong understanding of safeguarding, child protection, and statutory responsibilities</w:t>
                                  </w:r>
                                </w:p>
                                <w:p w14:paraId="727ADA05" w14:textId="77777777" w:rsidR="004816DE" w:rsidRPr="006E0539" w:rsidRDefault="004816DE" w:rsidP="004816DE">
                                  <w:pPr>
                                    <w:pStyle w:val="ListParagraph"/>
                                    <w:numPr>
                                      <w:ilvl w:val="0"/>
                                      <w:numId w:val="27"/>
                                    </w:numPr>
                                    <w:ind w:left="993"/>
                                    <w:rPr>
                                      <w:rFonts w:cstheme="minorHAnsi"/>
                                      <w:color w:val="000000" w:themeColor="text1"/>
                                      <w:sz w:val="20"/>
                                      <w:szCs w:val="20"/>
                                    </w:rPr>
                                  </w:pPr>
                                  <w:r w:rsidRPr="006E0539">
                                    <w:rPr>
                                      <w:rFonts w:cstheme="minorHAnsi"/>
                                      <w:color w:val="000000" w:themeColor="text1"/>
                                      <w:sz w:val="20"/>
                                      <w:szCs w:val="20"/>
                                    </w:rPr>
                                    <w:t>Thorough understanding of inclusion, SEND, and equalities legislation</w:t>
                                  </w:r>
                                </w:p>
                                <w:p w14:paraId="6E0AE74D" w14:textId="77777777" w:rsidR="004816DE" w:rsidRPr="006E0539" w:rsidRDefault="004816DE" w:rsidP="004816DE">
                                  <w:pPr>
                                    <w:pStyle w:val="ListParagraph"/>
                                    <w:numPr>
                                      <w:ilvl w:val="0"/>
                                      <w:numId w:val="27"/>
                                    </w:numPr>
                                    <w:ind w:left="993"/>
                                    <w:rPr>
                                      <w:rFonts w:cstheme="minorHAnsi"/>
                                      <w:color w:val="000000" w:themeColor="text1"/>
                                      <w:sz w:val="20"/>
                                      <w:szCs w:val="20"/>
                                    </w:rPr>
                                  </w:pPr>
                                  <w:r w:rsidRPr="006E0539">
                                    <w:rPr>
                                      <w:rFonts w:cstheme="minorHAnsi"/>
                                      <w:color w:val="000000" w:themeColor="text1"/>
                                      <w:sz w:val="20"/>
                                      <w:szCs w:val="20"/>
                                    </w:rPr>
                                    <w:t>Clear understanding of effective teaching, learning, and assessment</w:t>
                                  </w:r>
                                </w:p>
                                <w:p w14:paraId="33586DFC" w14:textId="77777777" w:rsidR="004816DE" w:rsidRPr="006E0539" w:rsidRDefault="004816DE" w:rsidP="004816DE">
                                  <w:pPr>
                                    <w:pStyle w:val="ListParagraph"/>
                                    <w:numPr>
                                      <w:ilvl w:val="0"/>
                                      <w:numId w:val="27"/>
                                    </w:numPr>
                                    <w:ind w:left="993"/>
                                    <w:rPr>
                                      <w:rFonts w:cstheme="minorHAnsi"/>
                                      <w:color w:val="000000" w:themeColor="text1"/>
                                      <w:sz w:val="20"/>
                                      <w:szCs w:val="20"/>
                                    </w:rPr>
                                  </w:pPr>
                                  <w:r w:rsidRPr="006E0539">
                                    <w:rPr>
                                      <w:rFonts w:cstheme="minorHAnsi"/>
                                      <w:color w:val="000000" w:themeColor="text1"/>
                                      <w:sz w:val="20"/>
                                      <w:szCs w:val="20"/>
                                    </w:rPr>
                                    <w:t>Understanding of school self-evaluation and improvement planning</w:t>
                                  </w:r>
                                </w:p>
                                <w:p w14:paraId="62801D82" w14:textId="77777777" w:rsidR="004816DE" w:rsidRPr="006E0539" w:rsidRDefault="004816DE" w:rsidP="004816DE">
                                  <w:pPr>
                                    <w:pStyle w:val="ListParagraph"/>
                                    <w:numPr>
                                      <w:ilvl w:val="0"/>
                                      <w:numId w:val="27"/>
                                    </w:numPr>
                                    <w:ind w:left="993"/>
                                    <w:rPr>
                                      <w:rFonts w:cstheme="minorHAnsi"/>
                                      <w:color w:val="000000" w:themeColor="text1"/>
                                      <w:sz w:val="20"/>
                                      <w:szCs w:val="20"/>
                                    </w:rPr>
                                  </w:pPr>
                                  <w:r w:rsidRPr="006E0539">
                                    <w:rPr>
                                      <w:rFonts w:cstheme="minorHAnsi"/>
                                      <w:color w:val="000000" w:themeColor="text1"/>
                                      <w:sz w:val="20"/>
                                      <w:szCs w:val="20"/>
                                    </w:rPr>
                                    <w:t>Knowledge of behaviour management and positive school culture</w:t>
                                  </w:r>
                                </w:p>
                              </w:tc>
                              <w:tc>
                                <w:tcPr>
                                  <w:tcW w:w="5670" w:type="dxa"/>
                                </w:tcPr>
                                <w:p w14:paraId="543203E7" w14:textId="77777777" w:rsidR="004816DE" w:rsidRPr="006E0539" w:rsidRDefault="004816DE" w:rsidP="004816DE">
                                  <w:pPr>
                                    <w:pStyle w:val="ListParagraph"/>
                                    <w:numPr>
                                      <w:ilvl w:val="0"/>
                                      <w:numId w:val="28"/>
                                    </w:numPr>
                                    <w:ind w:left="993"/>
                                    <w:rPr>
                                      <w:rFonts w:cstheme="minorHAnsi"/>
                                      <w:color w:val="000000" w:themeColor="text1"/>
                                      <w:sz w:val="20"/>
                                      <w:szCs w:val="20"/>
                                    </w:rPr>
                                  </w:pPr>
                                  <w:r w:rsidRPr="006E0539">
                                    <w:rPr>
                                      <w:rFonts w:cstheme="minorHAnsi"/>
                                      <w:color w:val="000000" w:themeColor="text1"/>
                                      <w:sz w:val="20"/>
                                      <w:szCs w:val="20"/>
                                    </w:rPr>
                                    <w:t>Knowledge of curriculum innovation and pedagogical research</w:t>
                                  </w:r>
                                </w:p>
                                <w:p w14:paraId="1DCCA038" w14:textId="77777777" w:rsidR="004816DE" w:rsidRPr="006E0539" w:rsidRDefault="004816DE" w:rsidP="004816DE">
                                  <w:pPr>
                                    <w:pStyle w:val="ListParagraph"/>
                                    <w:numPr>
                                      <w:ilvl w:val="0"/>
                                      <w:numId w:val="28"/>
                                    </w:numPr>
                                    <w:ind w:left="993"/>
                                    <w:rPr>
                                      <w:rFonts w:cstheme="minorHAnsi"/>
                                      <w:color w:val="000000" w:themeColor="text1"/>
                                      <w:sz w:val="20"/>
                                      <w:szCs w:val="20"/>
                                    </w:rPr>
                                  </w:pPr>
                                  <w:r w:rsidRPr="006E0539">
                                    <w:rPr>
                                      <w:rFonts w:cstheme="minorHAnsi"/>
                                      <w:color w:val="000000" w:themeColor="text1"/>
                                      <w:sz w:val="20"/>
                                      <w:szCs w:val="20"/>
                                    </w:rPr>
                                    <w:t>Experience in working in a diverse and multicultural school community</w:t>
                                  </w:r>
                                </w:p>
                              </w:tc>
                            </w:tr>
                            <w:tr w:rsidR="004816DE" w:rsidRPr="006E0539" w14:paraId="7D0E94A1" w14:textId="77777777" w:rsidTr="001A68DC">
                              <w:trPr>
                                <w:gridAfter w:val="1"/>
                                <w:wAfter w:w="5670" w:type="dxa"/>
                                <w:trHeight w:val="252"/>
                              </w:trPr>
                              <w:tc>
                                <w:tcPr>
                                  <w:tcW w:w="6379" w:type="dxa"/>
                                </w:tcPr>
                                <w:p w14:paraId="6BAA3DB7" w14:textId="77777777" w:rsidR="004816DE" w:rsidRPr="006E0539" w:rsidRDefault="004816DE" w:rsidP="004816DE">
                                  <w:pPr>
                                    <w:ind w:left="993"/>
                                    <w:jc w:val="center"/>
                                    <w:rPr>
                                      <w:rFonts w:cstheme="minorHAnsi"/>
                                      <w:color w:val="000000" w:themeColor="text1"/>
                                      <w:sz w:val="20"/>
                                      <w:szCs w:val="20"/>
                                    </w:rPr>
                                  </w:pPr>
                                  <w:r w:rsidRPr="006E0539">
                                    <w:rPr>
                                      <w:rFonts w:cstheme="minorHAnsi"/>
                                      <w:color w:val="000000" w:themeColor="text1"/>
                                      <w:sz w:val="20"/>
                                      <w:szCs w:val="20"/>
                                    </w:rPr>
                                    <w:t>Skills &amp; Abilities</w:t>
                                  </w:r>
                                </w:p>
                              </w:tc>
                            </w:tr>
                            <w:tr w:rsidR="004816DE" w:rsidRPr="006E0539" w14:paraId="3E0B75D7" w14:textId="77777777" w:rsidTr="001A68DC">
                              <w:trPr>
                                <w:trHeight w:val="245"/>
                              </w:trPr>
                              <w:tc>
                                <w:tcPr>
                                  <w:tcW w:w="6379" w:type="dxa"/>
                                </w:tcPr>
                                <w:p w14:paraId="3368EE22" w14:textId="77777777" w:rsidR="004816DE" w:rsidRPr="006E0539" w:rsidRDefault="004816DE" w:rsidP="004816DE">
                                  <w:pPr>
                                    <w:pStyle w:val="ListParagraph"/>
                                    <w:numPr>
                                      <w:ilvl w:val="0"/>
                                      <w:numId w:val="29"/>
                                    </w:numPr>
                                    <w:ind w:left="993"/>
                                    <w:rPr>
                                      <w:rFonts w:cstheme="minorHAnsi"/>
                                      <w:color w:val="000000" w:themeColor="text1"/>
                                      <w:sz w:val="20"/>
                                      <w:szCs w:val="20"/>
                                    </w:rPr>
                                  </w:pPr>
                                  <w:r w:rsidRPr="006E0539">
                                    <w:rPr>
                                      <w:rFonts w:cstheme="minorHAnsi"/>
                                      <w:color w:val="000000" w:themeColor="text1"/>
                                      <w:sz w:val="20"/>
                                      <w:szCs w:val="20"/>
                                    </w:rPr>
                                    <w:t>Excellent communication skills and proven ability to listen to, understand and work effectively within a diverse school community</w:t>
                                  </w:r>
                                </w:p>
                                <w:p w14:paraId="5B845BC0" w14:textId="77777777" w:rsidR="004816DE" w:rsidRPr="006E0539" w:rsidRDefault="004816DE" w:rsidP="004816DE">
                                  <w:pPr>
                                    <w:pStyle w:val="ListParagraph"/>
                                    <w:numPr>
                                      <w:ilvl w:val="0"/>
                                      <w:numId w:val="29"/>
                                    </w:numPr>
                                    <w:ind w:left="993"/>
                                    <w:rPr>
                                      <w:rFonts w:cstheme="minorHAnsi"/>
                                      <w:color w:val="000000" w:themeColor="text1"/>
                                      <w:sz w:val="20"/>
                                      <w:szCs w:val="20"/>
                                    </w:rPr>
                                  </w:pPr>
                                  <w:r w:rsidRPr="006E0539">
                                    <w:rPr>
                                      <w:rFonts w:cstheme="minorHAnsi"/>
                                      <w:color w:val="000000" w:themeColor="text1"/>
                                      <w:sz w:val="20"/>
                                      <w:szCs w:val="20"/>
                                    </w:rPr>
                                    <w:t>Strong organisational and time-management skills</w:t>
                                  </w:r>
                                </w:p>
                                <w:p w14:paraId="7FC0C6F0" w14:textId="77777777" w:rsidR="004816DE" w:rsidRPr="006E0539" w:rsidRDefault="004816DE" w:rsidP="004816DE">
                                  <w:pPr>
                                    <w:pStyle w:val="ListParagraph"/>
                                    <w:numPr>
                                      <w:ilvl w:val="0"/>
                                      <w:numId w:val="29"/>
                                    </w:numPr>
                                    <w:ind w:left="993"/>
                                    <w:rPr>
                                      <w:rFonts w:cstheme="minorHAnsi"/>
                                      <w:color w:val="000000" w:themeColor="text1"/>
                                      <w:sz w:val="20"/>
                                      <w:szCs w:val="20"/>
                                    </w:rPr>
                                  </w:pPr>
                                  <w:r w:rsidRPr="006E0539">
                                    <w:rPr>
                                      <w:rFonts w:cstheme="minorHAnsi"/>
                                      <w:color w:val="000000" w:themeColor="text1"/>
                                      <w:sz w:val="20"/>
                                      <w:szCs w:val="20"/>
                                    </w:rPr>
                                    <w:t>Ability to model outstanding classroom practice</w:t>
                                  </w:r>
                                </w:p>
                                <w:p w14:paraId="219CDE80" w14:textId="77777777" w:rsidR="004816DE" w:rsidRPr="006E0539" w:rsidRDefault="004816DE" w:rsidP="004816DE">
                                  <w:pPr>
                                    <w:pStyle w:val="ListParagraph"/>
                                    <w:numPr>
                                      <w:ilvl w:val="0"/>
                                      <w:numId w:val="29"/>
                                    </w:numPr>
                                    <w:ind w:left="993"/>
                                    <w:rPr>
                                      <w:rFonts w:cstheme="minorHAnsi"/>
                                      <w:color w:val="000000" w:themeColor="text1"/>
                                      <w:sz w:val="20"/>
                                      <w:szCs w:val="20"/>
                                    </w:rPr>
                                  </w:pPr>
                                  <w:r w:rsidRPr="006E0539">
                                    <w:rPr>
                                      <w:rFonts w:cstheme="minorHAnsi"/>
                                      <w:color w:val="000000" w:themeColor="text1"/>
                                      <w:sz w:val="20"/>
                                      <w:szCs w:val="20"/>
                                    </w:rPr>
                                    <w:t>Effective coaching and mentoring skills</w:t>
                                  </w:r>
                                </w:p>
                                <w:p w14:paraId="1A108AFA" w14:textId="77777777" w:rsidR="004816DE" w:rsidRPr="006E0539" w:rsidRDefault="004816DE" w:rsidP="004816DE">
                                  <w:pPr>
                                    <w:pStyle w:val="ListParagraph"/>
                                    <w:numPr>
                                      <w:ilvl w:val="0"/>
                                      <w:numId w:val="29"/>
                                    </w:numPr>
                                    <w:ind w:left="993"/>
                                    <w:rPr>
                                      <w:rFonts w:cstheme="minorHAnsi"/>
                                      <w:color w:val="000000" w:themeColor="text1"/>
                                      <w:sz w:val="20"/>
                                      <w:szCs w:val="20"/>
                                    </w:rPr>
                                  </w:pPr>
                                  <w:r w:rsidRPr="006E0539">
                                    <w:rPr>
                                      <w:rFonts w:cstheme="minorHAnsi"/>
                                      <w:color w:val="000000" w:themeColor="text1"/>
                                      <w:sz w:val="20"/>
                                      <w:szCs w:val="20"/>
                                    </w:rPr>
                                    <w:t>Ability to work strategically while managing operational demands</w:t>
                                  </w:r>
                                </w:p>
                                <w:p w14:paraId="07B04E53" w14:textId="77777777" w:rsidR="004816DE" w:rsidRPr="006E0539" w:rsidRDefault="004816DE" w:rsidP="004816DE">
                                  <w:pPr>
                                    <w:pStyle w:val="ListParagraph"/>
                                    <w:numPr>
                                      <w:ilvl w:val="0"/>
                                      <w:numId w:val="29"/>
                                    </w:numPr>
                                    <w:ind w:left="993"/>
                                    <w:rPr>
                                      <w:rFonts w:cstheme="minorHAnsi"/>
                                      <w:color w:val="000000" w:themeColor="text1"/>
                                      <w:sz w:val="20"/>
                                      <w:szCs w:val="20"/>
                                    </w:rPr>
                                  </w:pPr>
                                  <w:r w:rsidRPr="006E0539">
                                    <w:rPr>
                                      <w:rFonts w:cstheme="minorHAnsi"/>
                                      <w:color w:val="000000" w:themeColor="text1"/>
                                      <w:sz w:val="20"/>
                                      <w:szCs w:val="20"/>
                                    </w:rPr>
                                    <w:t>Ability to build positive relationships with pupils, parents, staff, governors, and external partners</w:t>
                                  </w:r>
                                </w:p>
                                <w:p w14:paraId="11B96DCB" w14:textId="77777777" w:rsidR="004816DE" w:rsidRPr="006E0539" w:rsidRDefault="004816DE" w:rsidP="004816DE">
                                  <w:pPr>
                                    <w:ind w:left="993"/>
                                    <w:rPr>
                                      <w:rFonts w:cstheme="minorHAnsi"/>
                                      <w:color w:val="000000" w:themeColor="text1"/>
                                      <w:sz w:val="20"/>
                                      <w:szCs w:val="20"/>
                                    </w:rPr>
                                  </w:pPr>
                                </w:p>
                                <w:p w14:paraId="11B5BB99" w14:textId="77777777" w:rsidR="004816DE" w:rsidRPr="006E0539" w:rsidRDefault="004816DE" w:rsidP="004816DE">
                                  <w:pPr>
                                    <w:ind w:left="993"/>
                                    <w:rPr>
                                      <w:rFonts w:cstheme="minorHAnsi"/>
                                      <w:color w:val="000000" w:themeColor="text1"/>
                                      <w:sz w:val="20"/>
                                      <w:szCs w:val="20"/>
                                    </w:rPr>
                                  </w:pPr>
                                </w:p>
                              </w:tc>
                              <w:tc>
                                <w:tcPr>
                                  <w:tcW w:w="5670" w:type="dxa"/>
                                </w:tcPr>
                                <w:p w14:paraId="03EA8E90" w14:textId="77777777" w:rsidR="004816DE" w:rsidRPr="006E0539" w:rsidRDefault="004816DE" w:rsidP="004816DE">
                                  <w:pPr>
                                    <w:pStyle w:val="ListParagraph"/>
                                    <w:numPr>
                                      <w:ilvl w:val="0"/>
                                      <w:numId w:val="30"/>
                                    </w:numPr>
                                    <w:ind w:left="993"/>
                                    <w:rPr>
                                      <w:rFonts w:cstheme="minorHAnsi"/>
                                      <w:color w:val="000000" w:themeColor="text1"/>
                                      <w:sz w:val="20"/>
                                      <w:szCs w:val="20"/>
                                    </w:rPr>
                                  </w:pPr>
                                  <w:r w:rsidRPr="006E0539">
                                    <w:rPr>
                                      <w:rFonts w:cstheme="minorHAnsi"/>
                                      <w:color w:val="000000" w:themeColor="text1"/>
                                      <w:sz w:val="20"/>
                                      <w:szCs w:val="20"/>
                                    </w:rPr>
                                    <w:t>Experience of leading staff training and INSET</w:t>
                                  </w:r>
                                </w:p>
                                <w:p w14:paraId="586BE3B5" w14:textId="77777777" w:rsidR="004816DE" w:rsidRPr="006E0539" w:rsidRDefault="004816DE" w:rsidP="004816DE">
                                  <w:pPr>
                                    <w:pStyle w:val="ListParagraph"/>
                                    <w:numPr>
                                      <w:ilvl w:val="0"/>
                                      <w:numId w:val="30"/>
                                    </w:numPr>
                                    <w:ind w:left="993"/>
                                    <w:rPr>
                                      <w:rFonts w:cstheme="minorHAnsi"/>
                                      <w:color w:val="000000" w:themeColor="text1"/>
                                      <w:sz w:val="20"/>
                                      <w:szCs w:val="20"/>
                                    </w:rPr>
                                  </w:pPr>
                                  <w:r w:rsidRPr="006E0539">
                                    <w:rPr>
                                      <w:rFonts w:cstheme="minorHAnsi"/>
                                      <w:color w:val="000000" w:themeColor="text1"/>
                                      <w:sz w:val="20"/>
                                      <w:szCs w:val="20"/>
                                    </w:rPr>
                                    <w:t>Ability to contribute to financial and resource management</w:t>
                                  </w:r>
                                </w:p>
                              </w:tc>
                            </w:tr>
                          </w:tbl>
                          <w:p w14:paraId="454C7D9E" w14:textId="1AC0AE73" w:rsidR="004816DE" w:rsidRPr="006E0539" w:rsidRDefault="004816DE" w:rsidP="00F6775F">
                            <w:pPr>
                              <w:rPr>
                                <w:rFonts w:cstheme="minorHAnsi"/>
                                <w:sz w:val="20"/>
                                <w:szCs w:val="20"/>
                              </w:rPr>
                            </w:pPr>
                            <w:r w:rsidRPr="006E0539">
                              <w:rPr>
                                <w:rFonts w:cstheme="minorHAnsi"/>
                                <w:sz w:val="20"/>
                                <w:szCs w:val="20"/>
                              </w:rPr>
                              <w:br w:type="page"/>
                            </w:r>
                            <w:r w:rsidR="00F6775F">
                              <w:rPr>
                                <w:rFonts w:cstheme="minorHAnsi"/>
                                <w:sz w:val="20"/>
                                <w:szCs w:val="20"/>
                              </w:rPr>
                              <w:t>Continued ….</w:t>
                            </w:r>
                          </w:p>
                          <w:p w14:paraId="071B21F3" w14:textId="77777777" w:rsidR="00826965" w:rsidRDefault="00826965" w:rsidP="004816DE">
                            <w:pPr>
                              <w:ind w:left="993"/>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F62E5E" id="Text Box 4" o:spid="_x0000_s1037" type="#_x0000_t202" style="position:absolute;margin-left:-28.2pt;margin-top:21.75pt;width:602.2pt;height:675.1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" filled="f" strokeweight=".5pt">
                <v:textbox>
                  <w:txbxContent>
                    <w:tbl>
                      <w:tblPr>
                        <w:tblStyle w:val="TableGrid"/>
                        <w:tblW w:w="12049" w:type="dxa"/>
                        <w:tblInd w:w="-714" w:type="dxa"/>
                        <w:tblLook w:val="04A0" w:firstRow="1" w:lastRow="0" w:firstColumn="1" w:lastColumn="0" w:noHBand="0" w:noVBand="1"/>
                      </w:tblPr>
                      <w:tblGrid>
                        <w:gridCol w:w="6379"/>
                        <w:gridCol w:w="5670"/>
                      </w:tblGrid>
                      <w:tr w:rsidR="004816DE" w:rsidRPr="006E0539" w14:paraId="50637B70" w14:textId="77777777" w:rsidTr="001A68DC">
                        <w:trPr>
                          <w:gridAfter w:val="1"/>
                          <w:wAfter w:w="5670" w:type="dxa"/>
                          <w:trHeight w:val="252"/>
                        </w:trPr>
                        <w:tc>
                          <w:tcPr>
                            <w:tcW w:w="6379" w:type="dxa"/>
                          </w:tcPr>
                          <w:p w14:paraId="55FC700D" w14:textId="77777777" w:rsidR="004816DE" w:rsidRPr="006E0539" w:rsidRDefault="004816DE" w:rsidP="004816DE">
                            <w:pPr>
                              <w:ind w:left="993"/>
                              <w:jc w:val="center"/>
                              <w:rPr>
                                <w:rFonts w:cstheme="minorHAnsi"/>
                                <w:color w:val="000000" w:themeColor="text1"/>
                                <w:sz w:val="20"/>
                                <w:szCs w:val="20"/>
                              </w:rPr>
                            </w:pPr>
                            <w:r w:rsidRPr="006E0539">
                              <w:rPr>
                                <w:rFonts w:cstheme="minorHAnsi"/>
                                <w:color w:val="000000" w:themeColor="text1"/>
                                <w:sz w:val="20"/>
                                <w:szCs w:val="20"/>
                              </w:rPr>
                              <w:t>Qualifications</w:t>
                            </w:r>
                          </w:p>
                        </w:tc>
                      </w:tr>
                      <w:tr w:rsidR="004816DE" w:rsidRPr="006E0539" w14:paraId="5AA6775F" w14:textId="77777777" w:rsidTr="001A68DC">
                        <w:trPr>
                          <w:trHeight w:val="252"/>
                        </w:trPr>
                        <w:tc>
                          <w:tcPr>
                            <w:tcW w:w="6379" w:type="dxa"/>
                          </w:tcPr>
                          <w:p w14:paraId="138353ED" w14:textId="77777777" w:rsidR="004816DE" w:rsidRPr="006E0539" w:rsidRDefault="004816DE" w:rsidP="004816DE">
                            <w:pPr>
                              <w:ind w:left="993"/>
                              <w:jc w:val="center"/>
                              <w:rPr>
                                <w:rFonts w:cstheme="minorHAnsi"/>
                                <w:color w:val="000000" w:themeColor="text1"/>
                                <w:sz w:val="20"/>
                                <w:szCs w:val="20"/>
                              </w:rPr>
                            </w:pPr>
                            <w:r w:rsidRPr="006E0539">
                              <w:rPr>
                                <w:rFonts w:cstheme="minorHAnsi"/>
                                <w:color w:val="000000" w:themeColor="text1"/>
                                <w:sz w:val="20"/>
                                <w:szCs w:val="20"/>
                              </w:rPr>
                              <w:t>Essential</w:t>
                            </w:r>
                          </w:p>
                        </w:tc>
                        <w:tc>
                          <w:tcPr>
                            <w:tcW w:w="5670" w:type="dxa"/>
                          </w:tcPr>
                          <w:p w14:paraId="30377594" w14:textId="77777777" w:rsidR="004816DE" w:rsidRPr="006E0539" w:rsidRDefault="004816DE" w:rsidP="004816DE">
                            <w:pPr>
                              <w:ind w:left="993"/>
                              <w:jc w:val="center"/>
                              <w:rPr>
                                <w:rFonts w:cstheme="minorHAnsi"/>
                                <w:color w:val="000000" w:themeColor="text1"/>
                                <w:sz w:val="20"/>
                                <w:szCs w:val="20"/>
                              </w:rPr>
                            </w:pPr>
                            <w:r w:rsidRPr="006E0539">
                              <w:rPr>
                                <w:rFonts w:cstheme="minorHAnsi"/>
                                <w:color w:val="000000" w:themeColor="text1"/>
                                <w:sz w:val="20"/>
                                <w:szCs w:val="20"/>
                              </w:rPr>
                              <w:t>Desirable</w:t>
                            </w:r>
                          </w:p>
                        </w:tc>
                      </w:tr>
                      <w:tr w:rsidR="004816DE" w:rsidRPr="006E0539" w14:paraId="3CF6ABDC" w14:textId="77777777" w:rsidTr="001A68DC">
                        <w:trPr>
                          <w:trHeight w:val="245"/>
                        </w:trPr>
                        <w:tc>
                          <w:tcPr>
                            <w:tcW w:w="6379" w:type="dxa"/>
                          </w:tcPr>
                          <w:p w14:paraId="47688F42" w14:textId="414B921F" w:rsidR="00B86974" w:rsidRPr="006E0539" w:rsidRDefault="004816DE" w:rsidP="004816DE">
                            <w:pPr>
                              <w:pStyle w:val="ListParagraph"/>
                              <w:numPr>
                                <w:ilvl w:val="0"/>
                                <w:numId w:val="24"/>
                              </w:numPr>
                              <w:ind w:left="993"/>
                              <w:rPr>
                                <w:rFonts w:cstheme="minorHAnsi"/>
                                <w:color w:val="000000" w:themeColor="text1"/>
                                <w:sz w:val="20"/>
                                <w:szCs w:val="20"/>
                              </w:rPr>
                            </w:pPr>
                            <w:r w:rsidRPr="006E0539">
                              <w:rPr>
                                <w:rFonts w:cstheme="minorHAnsi"/>
                                <w:color w:val="000000" w:themeColor="text1"/>
                                <w:sz w:val="20"/>
                                <w:szCs w:val="20"/>
                              </w:rPr>
                              <w:t>Qualified Teacher Status (QTS)</w:t>
                            </w:r>
                          </w:p>
                          <w:p w14:paraId="54D21AB8" w14:textId="77777777" w:rsidR="004816DE" w:rsidRPr="00F54B88" w:rsidRDefault="004816DE" w:rsidP="00F54B88">
                            <w:pPr>
                              <w:pStyle w:val="ListParagraph"/>
                              <w:numPr>
                                <w:ilvl w:val="0"/>
                                <w:numId w:val="24"/>
                              </w:numPr>
                              <w:ind w:left="993"/>
                              <w:rPr>
                                <w:rFonts w:cstheme="minorHAnsi"/>
                                <w:color w:val="000000" w:themeColor="text1"/>
                                <w:sz w:val="20"/>
                                <w:szCs w:val="20"/>
                              </w:rPr>
                            </w:pPr>
                            <w:r w:rsidRPr="00F54B88">
                              <w:rPr>
                                <w:rFonts w:cstheme="minorHAnsi"/>
                                <w:color w:val="000000" w:themeColor="text1"/>
                                <w:sz w:val="20"/>
                                <w:szCs w:val="20"/>
                              </w:rPr>
                              <w:t>Evidence of continued professional development relevant to leadership</w:t>
                            </w:r>
                          </w:p>
                          <w:p w14:paraId="1B57EFFE" w14:textId="77777777" w:rsidR="004816DE" w:rsidRPr="006E0539" w:rsidRDefault="004816DE" w:rsidP="004816DE">
                            <w:pPr>
                              <w:pStyle w:val="ListParagraph"/>
                              <w:numPr>
                                <w:ilvl w:val="0"/>
                                <w:numId w:val="24"/>
                              </w:numPr>
                              <w:ind w:left="993"/>
                              <w:rPr>
                                <w:rFonts w:cstheme="minorHAnsi"/>
                                <w:color w:val="000000" w:themeColor="text1"/>
                                <w:sz w:val="20"/>
                                <w:szCs w:val="20"/>
                              </w:rPr>
                            </w:pPr>
                            <w:r w:rsidRPr="006E0539">
                              <w:rPr>
                                <w:rFonts w:cstheme="minorHAnsi"/>
                                <w:color w:val="000000" w:themeColor="text1"/>
                                <w:sz w:val="20"/>
                                <w:szCs w:val="20"/>
                              </w:rPr>
                              <w:t>National Professional Qualification for Senior Leadership (NPQSL) or willingness to undertake</w:t>
                            </w:r>
                          </w:p>
                        </w:tc>
                        <w:tc>
                          <w:tcPr>
                            <w:tcW w:w="5670" w:type="dxa"/>
                          </w:tcPr>
                          <w:p w14:paraId="179EB360" w14:textId="77777777" w:rsidR="004816DE" w:rsidRPr="00F54B88" w:rsidRDefault="004816DE" w:rsidP="00F54B88">
                            <w:pPr>
                              <w:pStyle w:val="ListParagraph"/>
                              <w:numPr>
                                <w:ilvl w:val="0"/>
                                <w:numId w:val="24"/>
                              </w:numPr>
                              <w:rPr>
                                <w:rFonts w:cstheme="minorHAnsi"/>
                                <w:color w:val="000000" w:themeColor="text1"/>
                                <w:sz w:val="20"/>
                                <w:szCs w:val="20"/>
                              </w:rPr>
                            </w:pPr>
                            <w:r w:rsidRPr="00F54B88">
                              <w:rPr>
                                <w:rFonts w:cstheme="minorHAnsi"/>
                                <w:color w:val="000000" w:themeColor="text1"/>
                                <w:sz w:val="20"/>
                                <w:szCs w:val="20"/>
                              </w:rPr>
                              <w:t>Leadership or coaching qualification</w:t>
                            </w:r>
                          </w:p>
                          <w:p w14:paraId="3E542405" w14:textId="77777777" w:rsidR="004816DE" w:rsidRPr="006E0539" w:rsidRDefault="004816DE" w:rsidP="004816DE">
                            <w:pPr>
                              <w:ind w:left="993"/>
                              <w:rPr>
                                <w:rFonts w:cstheme="minorHAnsi"/>
                                <w:color w:val="000000" w:themeColor="text1"/>
                                <w:sz w:val="20"/>
                                <w:szCs w:val="20"/>
                              </w:rPr>
                            </w:pPr>
                          </w:p>
                        </w:tc>
                      </w:tr>
                      <w:tr w:rsidR="004816DE" w:rsidRPr="006E0539" w14:paraId="53760067" w14:textId="77777777" w:rsidTr="001A68DC">
                        <w:trPr>
                          <w:gridAfter w:val="1"/>
                          <w:wAfter w:w="5670" w:type="dxa"/>
                          <w:trHeight w:val="252"/>
                        </w:trPr>
                        <w:tc>
                          <w:tcPr>
                            <w:tcW w:w="6379" w:type="dxa"/>
                          </w:tcPr>
                          <w:p w14:paraId="5E2BDACE" w14:textId="77777777" w:rsidR="004816DE" w:rsidRPr="006E0539" w:rsidRDefault="004816DE" w:rsidP="004816DE">
                            <w:pPr>
                              <w:ind w:left="993"/>
                              <w:jc w:val="center"/>
                              <w:rPr>
                                <w:rFonts w:cstheme="minorHAnsi"/>
                                <w:color w:val="000000" w:themeColor="text1"/>
                                <w:sz w:val="20"/>
                                <w:szCs w:val="20"/>
                              </w:rPr>
                            </w:pPr>
                            <w:r w:rsidRPr="006E0539">
                              <w:rPr>
                                <w:rFonts w:cstheme="minorHAnsi"/>
                                <w:color w:val="000000" w:themeColor="text1"/>
                                <w:sz w:val="20"/>
                                <w:szCs w:val="20"/>
                              </w:rPr>
                              <w:t>Experience</w:t>
                            </w:r>
                          </w:p>
                        </w:tc>
                      </w:tr>
                      <w:tr w:rsidR="004816DE" w:rsidRPr="006E0539" w14:paraId="1B62848F" w14:textId="77777777" w:rsidTr="001A68DC">
                        <w:trPr>
                          <w:trHeight w:val="245"/>
                        </w:trPr>
                        <w:tc>
                          <w:tcPr>
                            <w:tcW w:w="6379" w:type="dxa"/>
                          </w:tcPr>
                          <w:p w14:paraId="70FA5B03" w14:textId="77777777" w:rsidR="004816DE" w:rsidRPr="006E0539" w:rsidRDefault="004816DE" w:rsidP="004816DE">
                            <w:pPr>
                              <w:pStyle w:val="ListParagraph"/>
                              <w:numPr>
                                <w:ilvl w:val="0"/>
                                <w:numId w:val="26"/>
                              </w:numPr>
                              <w:ind w:left="993"/>
                              <w:rPr>
                                <w:rFonts w:cstheme="minorHAnsi"/>
                                <w:color w:val="000000" w:themeColor="text1"/>
                                <w:sz w:val="20"/>
                                <w:szCs w:val="20"/>
                              </w:rPr>
                            </w:pPr>
                            <w:r w:rsidRPr="006E0539">
                              <w:rPr>
                                <w:rFonts w:cstheme="minorHAnsi"/>
                                <w:color w:val="000000" w:themeColor="text1"/>
                                <w:sz w:val="20"/>
                                <w:szCs w:val="20"/>
                              </w:rPr>
                              <w:t>Successful teaching experience within the primary phase</w:t>
                            </w:r>
                          </w:p>
                          <w:p w14:paraId="4F827BFF" w14:textId="77777777" w:rsidR="004816DE" w:rsidRPr="006E0539" w:rsidRDefault="004816DE" w:rsidP="004816DE">
                            <w:pPr>
                              <w:pStyle w:val="ListParagraph"/>
                              <w:numPr>
                                <w:ilvl w:val="0"/>
                                <w:numId w:val="26"/>
                              </w:numPr>
                              <w:ind w:left="993"/>
                              <w:rPr>
                                <w:rFonts w:cstheme="minorHAnsi"/>
                                <w:color w:val="000000" w:themeColor="text1"/>
                                <w:sz w:val="20"/>
                                <w:szCs w:val="20"/>
                              </w:rPr>
                            </w:pPr>
                            <w:r w:rsidRPr="006E0539">
                              <w:rPr>
                                <w:rFonts w:cstheme="minorHAnsi"/>
                                <w:color w:val="000000" w:themeColor="text1"/>
                                <w:sz w:val="20"/>
                                <w:szCs w:val="20"/>
                              </w:rPr>
                              <w:t>Experience of leadership at middle or senior level (e.g. Assistant Headteacher, Phase Leader)</w:t>
                            </w:r>
                          </w:p>
                          <w:p w14:paraId="5BDBD3DB" w14:textId="77777777" w:rsidR="004816DE" w:rsidRPr="006E0539" w:rsidRDefault="004816DE" w:rsidP="004816DE">
                            <w:pPr>
                              <w:pStyle w:val="ListParagraph"/>
                              <w:numPr>
                                <w:ilvl w:val="0"/>
                                <w:numId w:val="26"/>
                              </w:numPr>
                              <w:ind w:left="993"/>
                              <w:rPr>
                                <w:rFonts w:cstheme="minorHAnsi"/>
                                <w:color w:val="000000" w:themeColor="text1"/>
                                <w:sz w:val="20"/>
                                <w:szCs w:val="20"/>
                              </w:rPr>
                            </w:pPr>
                            <w:r w:rsidRPr="006E0539">
                              <w:rPr>
                                <w:rFonts w:cstheme="minorHAnsi"/>
                                <w:color w:val="000000" w:themeColor="text1"/>
                                <w:sz w:val="20"/>
                                <w:szCs w:val="20"/>
                              </w:rPr>
                              <w:t>Proven impact on raising pupil attainment and progress</w:t>
                            </w:r>
                          </w:p>
                          <w:p w14:paraId="1B5B59D1" w14:textId="77777777" w:rsidR="004816DE" w:rsidRPr="006E0539" w:rsidRDefault="004816DE" w:rsidP="004816DE">
                            <w:pPr>
                              <w:pStyle w:val="ListParagraph"/>
                              <w:numPr>
                                <w:ilvl w:val="0"/>
                                <w:numId w:val="26"/>
                              </w:numPr>
                              <w:ind w:left="993"/>
                              <w:rPr>
                                <w:rFonts w:cstheme="minorHAnsi"/>
                                <w:color w:val="000000" w:themeColor="text1"/>
                                <w:sz w:val="20"/>
                                <w:szCs w:val="20"/>
                              </w:rPr>
                            </w:pPr>
                            <w:r w:rsidRPr="006E0539">
                              <w:rPr>
                                <w:rFonts w:cstheme="minorHAnsi"/>
                                <w:color w:val="000000" w:themeColor="text1"/>
                                <w:sz w:val="20"/>
                                <w:szCs w:val="20"/>
                              </w:rPr>
                              <w:t>Experience of analysing data and using it to inform future practice and drive improvement</w:t>
                            </w:r>
                          </w:p>
                          <w:p w14:paraId="1A9177ED" w14:textId="77777777" w:rsidR="004816DE" w:rsidRPr="006E0539" w:rsidRDefault="004816DE" w:rsidP="004816DE">
                            <w:pPr>
                              <w:pStyle w:val="ListParagraph"/>
                              <w:numPr>
                                <w:ilvl w:val="0"/>
                                <w:numId w:val="26"/>
                              </w:numPr>
                              <w:ind w:left="993"/>
                              <w:rPr>
                                <w:rFonts w:cstheme="minorHAnsi"/>
                                <w:color w:val="000000" w:themeColor="text1"/>
                                <w:sz w:val="20"/>
                                <w:szCs w:val="20"/>
                              </w:rPr>
                            </w:pPr>
                            <w:r w:rsidRPr="006E0539">
                              <w:rPr>
                                <w:rFonts w:cstheme="minorHAnsi"/>
                                <w:color w:val="000000" w:themeColor="text1"/>
                                <w:sz w:val="20"/>
                                <w:szCs w:val="20"/>
                              </w:rPr>
                              <w:t>Experience of monitoring teaching and learning, including lesson observation and feedback</w:t>
                            </w:r>
                          </w:p>
                          <w:p w14:paraId="59B28022" w14:textId="77777777" w:rsidR="004816DE" w:rsidRPr="006E0539" w:rsidRDefault="004816DE" w:rsidP="004816DE">
                            <w:pPr>
                              <w:pStyle w:val="ListParagraph"/>
                              <w:numPr>
                                <w:ilvl w:val="0"/>
                                <w:numId w:val="26"/>
                              </w:numPr>
                              <w:ind w:left="993"/>
                              <w:rPr>
                                <w:rFonts w:cstheme="minorHAnsi"/>
                                <w:color w:val="000000" w:themeColor="text1"/>
                                <w:sz w:val="20"/>
                                <w:szCs w:val="20"/>
                              </w:rPr>
                            </w:pPr>
                            <w:r w:rsidRPr="006E0539">
                              <w:rPr>
                                <w:rFonts w:cstheme="minorHAnsi"/>
                                <w:color w:val="000000" w:themeColor="text1"/>
                                <w:sz w:val="20"/>
                                <w:szCs w:val="20"/>
                              </w:rPr>
                              <w:t>Experience of leading whole-school initiatives or improvement priorities</w:t>
                            </w:r>
                          </w:p>
                          <w:p w14:paraId="2FEA8BAB" w14:textId="77777777" w:rsidR="004816DE" w:rsidRPr="006E0539" w:rsidRDefault="004816DE" w:rsidP="004816DE">
                            <w:pPr>
                              <w:pStyle w:val="ListParagraph"/>
                              <w:numPr>
                                <w:ilvl w:val="0"/>
                                <w:numId w:val="26"/>
                              </w:numPr>
                              <w:ind w:left="993"/>
                              <w:rPr>
                                <w:rFonts w:cstheme="minorHAnsi"/>
                                <w:color w:val="000000" w:themeColor="text1"/>
                                <w:sz w:val="20"/>
                                <w:szCs w:val="20"/>
                              </w:rPr>
                            </w:pPr>
                            <w:r w:rsidRPr="006E0539">
                              <w:rPr>
                                <w:rFonts w:cstheme="minorHAnsi"/>
                                <w:color w:val="000000" w:themeColor="text1"/>
                                <w:sz w:val="20"/>
                                <w:szCs w:val="20"/>
                              </w:rPr>
                              <w:t>Experience of working with vulnerable pupils (SEND, disadvantaged, EAL)</w:t>
                            </w:r>
                          </w:p>
                        </w:tc>
                        <w:tc>
                          <w:tcPr>
                            <w:tcW w:w="5670" w:type="dxa"/>
                          </w:tcPr>
                          <w:p w14:paraId="53FCE780" w14:textId="77777777" w:rsidR="004816DE" w:rsidRPr="00F54B88" w:rsidRDefault="004816DE" w:rsidP="00F54B88">
                            <w:pPr>
                              <w:pStyle w:val="ListParagraph"/>
                              <w:numPr>
                                <w:ilvl w:val="0"/>
                                <w:numId w:val="26"/>
                              </w:numPr>
                              <w:rPr>
                                <w:rFonts w:cstheme="minorHAnsi"/>
                                <w:color w:val="000000" w:themeColor="text1"/>
                                <w:sz w:val="20"/>
                                <w:szCs w:val="20"/>
                              </w:rPr>
                            </w:pPr>
                            <w:r w:rsidRPr="00F54B88">
                              <w:rPr>
                                <w:rFonts w:cstheme="minorHAnsi"/>
                                <w:color w:val="000000" w:themeColor="text1"/>
                                <w:sz w:val="20"/>
                                <w:szCs w:val="20"/>
                              </w:rPr>
                              <w:t>Experience of whole-school curriculum leadership</w:t>
                            </w:r>
                          </w:p>
                          <w:p w14:paraId="284A052C" w14:textId="77777777" w:rsidR="004816DE" w:rsidRPr="00F54B88" w:rsidRDefault="004816DE" w:rsidP="00F54B88">
                            <w:pPr>
                              <w:pStyle w:val="ListParagraph"/>
                              <w:numPr>
                                <w:ilvl w:val="0"/>
                                <w:numId w:val="26"/>
                              </w:numPr>
                              <w:rPr>
                                <w:rFonts w:cstheme="minorHAnsi"/>
                                <w:color w:val="000000" w:themeColor="text1"/>
                                <w:sz w:val="20"/>
                                <w:szCs w:val="20"/>
                              </w:rPr>
                            </w:pPr>
                            <w:r w:rsidRPr="00F54B88">
                              <w:rPr>
                                <w:rFonts w:cstheme="minorHAnsi"/>
                                <w:color w:val="000000" w:themeColor="text1"/>
                                <w:sz w:val="20"/>
                                <w:szCs w:val="20"/>
                              </w:rPr>
                              <w:t>Experience of line managing staff and supporting professional development</w:t>
                            </w:r>
                          </w:p>
                          <w:p w14:paraId="3AB54380" w14:textId="77777777" w:rsidR="004816DE" w:rsidRPr="00F54B88" w:rsidRDefault="004816DE" w:rsidP="00F54B88">
                            <w:pPr>
                              <w:pStyle w:val="ListParagraph"/>
                              <w:numPr>
                                <w:ilvl w:val="0"/>
                                <w:numId w:val="26"/>
                              </w:numPr>
                              <w:rPr>
                                <w:rFonts w:cstheme="minorHAnsi"/>
                                <w:color w:val="000000" w:themeColor="text1"/>
                                <w:sz w:val="20"/>
                                <w:szCs w:val="20"/>
                              </w:rPr>
                            </w:pPr>
                            <w:r w:rsidRPr="00F54B88">
                              <w:rPr>
                                <w:rFonts w:cstheme="minorHAnsi"/>
                                <w:color w:val="000000" w:themeColor="text1"/>
                                <w:sz w:val="20"/>
                                <w:szCs w:val="20"/>
                              </w:rPr>
                              <w:t>Experience of working with external agencies, governors, or trusts</w:t>
                            </w:r>
                          </w:p>
                          <w:p w14:paraId="56EB4929" w14:textId="77777777" w:rsidR="004816DE" w:rsidRPr="00F54B88" w:rsidRDefault="004816DE" w:rsidP="00F54B88">
                            <w:pPr>
                              <w:pStyle w:val="ListParagraph"/>
                              <w:numPr>
                                <w:ilvl w:val="0"/>
                                <w:numId w:val="26"/>
                              </w:numPr>
                              <w:rPr>
                                <w:rFonts w:cstheme="minorHAnsi"/>
                                <w:color w:val="000000" w:themeColor="text1"/>
                                <w:sz w:val="20"/>
                                <w:szCs w:val="20"/>
                              </w:rPr>
                            </w:pPr>
                            <w:r w:rsidRPr="00F54B88">
                              <w:rPr>
                                <w:rFonts w:cstheme="minorHAnsi"/>
                                <w:color w:val="000000" w:themeColor="text1"/>
                                <w:sz w:val="20"/>
                                <w:szCs w:val="20"/>
                              </w:rPr>
                              <w:t>Evidence of demonstrating strategic leadership.</w:t>
                            </w:r>
                          </w:p>
                        </w:tc>
                      </w:tr>
                      <w:tr w:rsidR="004816DE" w:rsidRPr="006E0539" w14:paraId="43BA5448" w14:textId="77777777" w:rsidTr="001A68DC">
                        <w:trPr>
                          <w:gridAfter w:val="1"/>
                          <w:wAfter w:w="5670" w:type="dxa"/>
                          <w:trHeight w:val="252"/>
                        </w:trPr>
                        <w:tc>
                          <w:tcPr>
                            <w:tcW w:w="6379" w:type="dxa"/>
                          </w:tcPr>
                          <w:p w14:paraId="2D84338C" w14:textId="77777777" w:rsidR="004816DE" w:rsidRPr="006E0539" w:rsidRDefault="004816DE" w:rsidP="004816DE">
                            <w:pPr>
                              <w:ind w:left="993"/>
                              <w:jc w:val="center"/>
                              <w:rPr>
                                <w:rFonts w:cstheme="minorHAnsi"/>
                                <w:color w:val="000000" w:themeColor="text1"/>
                                <w:sz w:val="20"/>
                                <w:szCs w:val="20"/>
                              </w:rPr>
                            </w:pPr>
                            <w:r w:rsidRPr="006E0539">
                              <w:rPr>
                                <w:rFonts w:cstheme="minorHAnsi"/>
                                <w:color w:val="000000" w:themeColor="text1"/>
                                <w:sz w:val="20"/>
                                <w:szCs w:val="20"/>
                              </w:rPr>
                              <w:t>Professional Knowledge &amp; Understanding</w:t>
                            </w:r>
                          </w:p>
                        </w:tc>
                      </w:tr>
                      <w:tr w:rsidR="004816DE" w:rsidRPr="006E0539" w14:paraId="4E2B3C04" w14:textId="77777777" w:rsidTr="001A68DC">
                        <w:trPr>
                          <w:trHeight w:val="245"/>
                        </w:trPr>
                        <w:tc>
                          <w:tcPr>
                            <w:tcW w:w="6379" w:type="dxa"/>
                          </w:tcPr>
                          <w:p w14:paraId="5E402080" w14:textId="77777777" w:rsidR="004816DE" w:rsidRPr="006E0539" w:rsidRDefault="004816DE" w:rsidP="004816DE">
                            <w:pPr>
                              <w:pStyle w:val="ListParagraph"/>
                              <w:numPr>
                                <w:ilvl w:val="0"/>
                                <w:numId w:val="27"/>
                              </w:numPr>
                              <w:ind w:left="993"/>
                              <w:rPr>
                                <w:rFonts w:cstheme="minorHAnsi"/>
                                <w:color w:val="000000" w:themeColor="text1"/>
                                <w:sz w:val="20"/>
                                <w:szCs w:val="20"/>
                              </w:rPr>
                            </w:pPr>
                            <w:r w:rsidRPr="006E0539">
                              <w:rPr>
                                <w:rFonts w:cstheme="minorHAnsi"/>
                                <w:color w:val="000000" w:themeColor="text1"/>
                                <w:sz w:val="20"/>
                                <w:szCs w:val="20"/>
                              </w:rPr>
                              <w:t>Secure knowledge of the Primary National Curriculum and assessment frameworks</w:t>
                            </w:r>
                          </w:p>
                          <w:p w14:paraId="5D2BC03D" w14:textId="77777777" w:rsidR="004816DE" w:rsidRPr="006E0539" w:rsidRDefault="004816DE" w:rsidP="004816DE">
                            <w:pPr>
                              <w:pStyle w:val="ListParagraph"/>
                              <w:numPr>
                                <w:ilvl w:val="0"/>
                                <w:numId w:val="27"/>
                              </w:numPr>
                              <w:ind w:left="993"/>
                              <w:rPr>
                                <w:rFonts w:cstheme="minorHAnsi"/>
                                <w:color w:val="000000" w:themeColor="text1"/>
                                <w:sz w:val="20"/>
                                <w:szCs w:val="20"/>
                              </w:rPr>
                            </w:pPr>
                            <w:r w:rsidRPr="006E0539">
                              <w:rPr>
                                <w:rFonts w:cstheme="minorHAnsi"/>
                                <w:color w:val="000000" w:themeColor="text1"/>
                                <w:sz w:val="20"/>
                                <w:szCs w:val="20"/>
                              </w:rPr>
                              <w:t>Strong understanding of safeguarding, child protection, and statutory responsibilities</w:t>
                            </w:r>
                          </w:p>
                          <w:p w14:paraId="727ADA05" w14:textId="77777777" w:rsidR="004816DE" w:rsidRPr="006E0539" w:rsidRDefault="004816DE" w:rsidP="004816DE">
                            <w:pPr>
                              <w:pStyle w:val="ListParagraph"/>
                              <w:numPr>
                                <w:ilvl w:val="0"/>
                                <w:numId w:val="27"/>
                              </w:numPr>
                              <w:ind w:left="993"/>
                              <w:rPr>
                                <w:rFonts w:cstheme="minorHAnsi"/>
                                <w:color w:val="000000" w:themeColor="text1"/>
                                <w:sz w:val="20"/>
                                <w:szCs w:val="20"/>
                              </w:rPr>
                            </w:pPr>
                            <w:r w:rsidRPr="006E0539">
                              <w:rPr>
                                <w:rFonts w:cstheme="minorHAnsi"/>
                                <w:color w:val="000000" w:themeColor="text1"/>
                                <w:sz w:val="20"/>
                                <w:szCs w:val="20"/>
                              </w:rPr>
                              <w:t>Thorough understanding of inclusion, SEND, and equalities legislation</w:t>
                            </w:r>
                          </w:p>
                          <w:p w14:paraId="6E0AE74D" w14:textId="77777777" w:rsidR="004816DE" w:rsidRPr="006E0539" w:rsidRDefault="004816DE" w:rsidP="004816DE">
                            <w:pPr>
                              <w:pStyle w:val="ListParagraph"/>
                              <w:numPr>
                                <w:ilvl w:val="0"/>
                                <w:numId w:val="27"/>
                              </w:numPr>
                              <w:ind w:left="993"/>
                              <w:rPr>
                                <w:rFonts w:cstheme="minorHAnsi"/>
                                <w:color w:val="000000" w:themeColor="text1"/>
                                <w:sz w:val="20"/>
                                <w:szCs w:val="20"/>
                              </w:rPr>
                            </w:pPr>
                            <w:r w:rsidRPr="006E0539">
                              <w:rPr>
                                <w:rFonts w:cstheme="minorHAnsi"/>
                                <w:color w:val="000000" w:themeColor="text1"/>
                                <w:sz w:val="20"/>
                                <w:szCs w:val="20"/>
                              </w:rPr>
                              <w:t>Clear understanding of effective teaching, learning, and assessment</w:t>
                            </w:r>
                          </w:p>
                          <w:p w14:paraId="33586DFC" w14:textId="77777777" w:rsidR="004816DE" w:rsidRPr="006E0539" w:rsidRDefault="004816DE" w:rsidP="004816DE">
                            <w:pPr>
                              <w:pStyle w:val="ListParagraph"/>
                              <w:numPr>
                                <w:ilvl w:val="0"/>
                                <w:numId w:val="27"/>
                              </w:numPr>
                              <w:ind w:left="993"/>
                              <w:rPr>
                                <w:rFonts w:cstheme="minorHAnsi"/>
                                <w:color w:val="000000" w:themeColor="text1"/>
                                <w:sz w:val="20"/>
                                <w:szCs w:val="20"/>
                              </w:rPr>
                            </w:pPr>
                            <w:r w:rsidRPr="006E0539">
                              <w:rPr>
                                <w:rFonts w:cstheme="minorHAnsi"/>
                                <w:color w:val="000000" w:themeColor="text1"/>
                                <w:sz w:val="20"/>
                                <w:szCs w:val="20"/>
                              </w:rPr>
                              <w:t>Understanding of school self-evaluation and improvement planning</w:t>
                            </w:r>
                          </w:p>
                          <w:p w14:paraId="62801D82" w14:textId="77777777" w:rsidR="004816DE" w:rsidRPr="006E0539" w:rsidRDefault="004816DE" w:rsidP="004816DE">
                            <w:pPr>
                              <w:pStyle w:val="ListParagraph"/>
                              <w:numPr>
                                <w:ilvl w:val="0"/>
                                <w:numId w:val="27"/>
                              </w:numPr>
                              <w:ind w:left="993"/>
                              <w:rPr>
                                <w:rFonts w:cstheme="minorHAnsi"/>
                                <w:color w:val="000000" w:themeColor="text1"/>
                                <w:sz w:val="20"/>
                                <w:szCs w:val="20"/>
                              </w:rPr>
                            </w:pPr>
                            <w:r w:rsidRPr="006E0539">
                              <w:rPr>
                                <w:rFonts w:cstheme="minorHAnsi"/>
                                <w:color w:val="000000" w:themeColor="text1"/>
                                <w:sz w:val="20"/>
                                <w:szCs w:val="20"/>
                              </w:rPr>
                              <w:t>Knowledge of behaviour management and positive school culture</w:t>
                            </w:r>
                          </w:p>
                        </w:tc>
                        <w:tc>
                          <w:tcPr>
                            <w:tcW w:w="5670" w:type="dxa"/>
                          </w:tcPr>
                          <w:p w14:paraId="543203E7" w14:textId="77777777" w:rsidR="004816DE" w:rsidRPr="006E0539" w:rsidRDefault="004816DE" w:rsidP="004816DE">
                            <w:pPr>
                              <w:pStyle w:val="ListParagraph"/>
                              <w:numPr>
                                <w:ilvl w:val="0"/>
                                <w:numId w:val="28"/>
                              </w:numPr>
                              <w:ind w:left="993"/>
                              <w:rPr>
                                <w:rFonts w:cstheme="minorHAnsi"/>
                                <w:color w:val="000000" w:themeColor="text1"/>
                                <w:sz w:val="20"/>
                                <w:szCs w:val="20"/>
                              </w:rPr>
                            </w:pPr>
                            <w:r w:rsidRPr="006E0539">
                              <w:rPr>
                                <w:rFonts w:cstheme="minorHAnsi"/>
                                <w:color w:val="000000" w:themeColor="text1"/>
                                <w:sz w:val="20"/>
                                <w:szCs w:val="20"/>
                              </w:rPr>
                              <w:t>Knowledge of curriculum innovation and pedagogical research</w:t>
                            </w:r>
                          </w:p>
                          <w:p w14:paraId="1DCCA038" w14:textId="77777777" w:rsidR="004816DE" w:rsidRPr="006E0539" w:rsidRDefault="004816DE" w:rsidP="004816DE">
                            <w:pPr>
                              <w:pStyle w:val="ListParagraph"/>
                              <w:numPr>
                                <w:ilvl w:val="0"/>
                                <w:numId w:val="28"/>
                              </w:numPr>
                              <w:ind w:left="993"/>
                              <w:rPr>
                                <w:rFonts w:cstheme="minorHAnsi"/>
                                <w:color w:val="000000" w:themeColor="text1"/>
                                <w:sz w:val="20"/>
                                <w:szCs w:val="20"/>
                              </w:rPr>
                            </w:pPr>
                            <w:r w:rsidRPr="006E0539">
                              <w:rPr>
                                <w:rFonts w:cstheme="minorHAnsi"/>
                                <w:color w:val="000000" w:themeColor="text1"/>
                                <w:sz w:val="20"/>
                                <w:szCs w:val="20"/>
                              </w:rPr>
                              <w:t>Experience in working in a diverse and multicultural school community</w:t>
                            </w:r>
                          </w:p>
                        </w:tc>
                      </w:tr>
                      <w:tr w:rsidR="004816DE" w:rsidRPr="006E0539" w14:paraId="7D0E94A1" w14:textId="77777777" w:rsidTr="001A68DC">
                        <w:trPr>
                          <w:gridAfter w:val="1"/>
                          <w:wAfter w:w="5670" w:type="dxa"/>
                          <w:trHeight w:val="252"/>
                        </w:trPr>
                        <w:tc>
                          <w:tcPr>
                            <w:tcW w:w="6379" w:type="dxa"/>
                          </w:tcPr>
                          <w:p w14:paraId="6BAA3DB7" w14:textId="77777777" w:rsidR="004816DE" w:rsidRPr="006E0539" w:rsidRDefault="004816DE" w:rsidP="004816DE">
                            <w:pPr>
                              <w:ind w:left="993"/>
                              <w:jc w:val="center"/>
                              <w:rPr>
                                <w:rFonts w:cstheme="minorHAnsi"/>
                                <w:color w:val="000000" w:themeColor="text1"/>
                                <w:sz w:val="20"/>
                                <w:szCs w:val="20"/>
                              </w:rPr>
                            </w:pPr>
                            <w:r w:rsidRPr="006E0539">
                              <w:rPr>
                                <w:rFonts w:cstheme="minorHAnsi"/>
                                <w:color w:val="000000" w:themeColor="text1"/>
                                <w:sz w:val="20"/>
                                <w:szCs w:val="20"/>
                              </w:rPr>
                              <w:t>Skills &amp; Abilities</w:t>
                            </w:r>
                          </w:p>
                        </w:tc>
                      </w:tr>
                      <w:tr w:rsidR="004816DE" w:rsidRPr="006E0539" w14:paraId="3E0B75D7" w14:textId="77777777" w:rsidTr="001A68DC">
                        <w:trPr>
                          <w:trHeight w:val="245"/>
                        </w:trPr>
                        <w:tc>
                          <w:tcPr>
                            <w:tcW w:w="6379" w:type="dxa"/>
                          </w:tcPr>
                          <w:p w14:paraId="3368EE22" w14:textId="77777777" w:rsidR="004816DE" w:rsidRPr="006E0539" w:rsidRDefault="004816DE" w:rsidP="004816DE">
                            <w:pPr>
                              <w:pStyle w:val="ListParagraph"/>
                              <w:numPr>
                                <w:ilvl w:val="0"/>
                                <w:numId w:val="29"/>
                              </w:numPr>
                              <w:ind w:left="993"/>
                              <w:rPr>
                                <w:rFonts w:cstheme="minorHAnsi"/>
                                <w:color w:val="000000" w:themeColor="text1"/>
                                <w:sz w:val="20"/>
                                <w:szCs w:val="20"/>
                              </w:rPr>
                            </w:pPr>
                            <w:r w:rsidRPr="006E0539">
                              <w:rPr>
                                <w:rFonts w:cstheme="minorHAnsi"/>
                                <w:color w:val="000000" w:themeColor="text1"/>
                                <w:sz w:val="20"/>
                                <w:szCs w:val="20"/>
                              </w:rPr>
                              <w:t>Excellent communication skills and proven ability to listen to, understand and work effectively within a diverse school community</w:t>
                            </w:r>
                          </w:p>
                          <w:p w14:paraId="5B845BC0" w14:textId="77777777" w:rsidR="004816DE" w:rsidRPr="006E0539" w:rsidRDefault="004816DE" w:rsidP="004816DE">
                            <w:pPr>
                              <w:pStyle w:val="ListParagraph"/>
                              <w:numPr>
                                <w:ilvl w:val="0"/>
                                <w:numId w:val="29"/>
                              </w:numPr>
                              <w:ind w:left="993"/>
                              <w:rPr>
                                <w:rFonts w:cstheme="minorHAnsi"/>
                                <w:color w:val="000000" w:themeColor="text1"/>
                                <w:sz w:val="20"/>
                                <w:szCs w:val="20"/>
                              </w:rPr>
                            </w:pPr>
                            <w:r w:rsidRPr="006E0539">
                              <w:rPr>
                                <w:rFonts w:cstheme="minorHAnsi"/>
                                <w:color w:val="000000" w:themeColor="text1"/>
                                <w:sz w:val="20"/>
                                <w:szCs w:val="20"/>
                              </w:rPr>
                              <w:t>Strong organisational and time-management skills</w:t>
                            </w:r>
                          </w:p>
                          <w:p w14:paraId="7FC0C6F0" w14:textId="77777777" w:rsidR="004816DE" w:rsidRPr="006E0539" w:rsidRDefault="004816DE" w:rsidP="004816DE">
                            <w:pPr>
                              <w:pStyle w:val="ListParagraph"/>
                              <w:numPr>
                                <w:ilvl w:val="0"/>
                                <w:numId w:val="29"/>
                              </w:numPr>
                              <w:ind w:left="993"/>
                              <w:rPr>
                                <w:rFonts w:cstheme="minorHAnsi"/>
                                <w:color w:val="000000" w:themeColor="text1"/>
                                <w:sz w:val="20"/>
                                <w:szCs w:val="20"/>
                              </w:rPr>
                            </w:pPr>
                            <w:r w:rsidRPr="006E0539">
                              <w:rPr>
                                <w:rFonts w:cstheme="minorHAnsi"/>
                                <w:color w:val="000000" w:themeColor="text1"/>
                                <w:sz w:val="20"/>
                                <w:szCs w:val="20"/>
                              </w:rPr>
                              <w:t>Ability to model outstanding classroom practice</w:t>
                            </w:r>
                          </w:p>
                          <w:p w14:paraId="219CDE80" w14:textId="77777777" w:rsidR="004816DE" w:rsidRPr="006E0539" w:rsidRDefault="004816DE" w:rsidP="004816DE">
                            <w:pPr>
                              <w:pStyle w:val="ListParagraph"/>
                              <w:numPr>
                                <w:ilvl w:val="0"/>
                                <w:numId w:val="29"/>
                              </w:numPr>
                              <w:ind w:left="993"/>
                              <w:rPr>
                                <w:rFonts w:cstheme="minorHAnsi"/>
                                <w:color w:val="000000" w:themeColor="text1"/>
                                <w:sz w:val="20"/>
                                <w:szCs w:val="20"/>
                              </w:rPr>
                            </w:pPr>
                            <w:r w:rsidRPr="006E0539">
                              <w:rPr>
                                <w:rFonts w:cstheme="minorHAnsi"/>
                                <w:color w:val="000000" w:themeColor="text1"/>
                                <w:sz w:val="20"/>
                                <w:szCs w:val="20"/>
                              </w:rPr>
                              <w:t>Effective coaching and mentoring skills</w:t>
                            </w:r>
                          </w:p>
                          <w:p w14:paraId="1A108AFA" w14:textId="77777777" w:rsidR="004816DE" w:rsidRPr="006E0539" w:rsidRDefault="004816DE" w:rsidP="004816DE">
                            <w:pPr>
                              <w:pStyle w:val="ListParagraph"/>
                              <w:numPr>
                                <w:ilvl w:val="0"/>
                                <w:numId w:val="29"/>
                              </w:numPr>
                              <w:ind w:left="993"/>
                              <w:rPr>
                                <w:rFonts w:cstheme="minorHAnsi"/>
                                <w:color w:val="000000" w:themeColor="text1"/>
                                <w:sz w:val="20"/>
                                <w:szCs w:val="20"/>
                              </w:rPr>
                            </w:pPr>
                            <w:r w:rsidRPr="006E0539">
                              <w:rPr>
                                <w:rFonts w:cstheme="minorHAnsi"/>
                                <w:color w:val="000000" w:themeColor="text1"/>
                                <w:sz w:val="20"/>
                                <w:szCs w:val="20"/>
                              </w:rPr>
                              <w:t>Ability to work strategically while managing operational demands</w:t>
                            </w:r>
                          </w:p>
                          <w:p w14:paraId="07B04E53" w14:textId="77777777" w:rsidR="004816DE" w:rsidRPr="006E0539" w:rsidRDefault="004816DE" w:rsidP="004816DE">
                            <w:pPr>
                              <w:pStyle w:val="ListParagraph"/>
                              <w:numPr>
                                <w:ilvl w:val="0"/>
                                <w:numId w:val="29"/>
                              </w:numPr>
                              <w:ind w:left="993"/>
                              <w:rPr>
                                <w:rFonts w:cstheme="minorHAnsi"/>
                                <w:color w:val="000000" w:themeColor="text1"/>
                                <w:sz w:val="20"/>
                                <w:szCs w:val="20"/>
                              </w:rPr>
                            </w:pPr>
                            <w:r w:rsidRPr="006E0539">
                              <w:rPr>
                                <w:rFonts w:cstheme="minorHAnsi"/>
                                <w:color w:val="000000" w:themeColor="text1"/>
                                <w:sz w:val="20"/>
                                <w:szCs w:val="20"/>
                              </w:rPr>
                              <w:t>Ability to build positive relationships with pupils, parents, staff, governors, and external partners</w:t>
                            </w:r>
                          </w:p>
                          <w:p w14:paraId="11B96DCB" w14:textId="77777777" w:rsidR="004816DE" w:rsidRPr="006E0539" w:rsidRDefault="004816DE" w:rsidP="004816DE">
                            <w:pPr>
                              <w:ind w:left="993"/>
                              <w:rPr>
                                <w:rFonts w:cstheme="minorHAnsi"/>
                                <w:color w:val="000000" w:themeColor="text1"/>
                                <w:sz w:val="20"/>
                                <w:szCs w:val="20"/>
                              </w:rPr>
                            </w:pPr>
                          </w:p>
                          <w:p w14:paraId="11B5BB99" w14:textId="77777777" w:rsidR="004816DE" w:rsidRPr="006E0539" w:rsidRDefault="004816DE" w:rsidP="004816DE">
                            <w:pPr>
                              <w:ind w:left="993"/>
                              <w:rPr>
                                <w:rFonts w:cstheme="minorHAnsi"/>
                                <w:color w:val="000000" w:themeColor="text1"/>
                                <w:sz w:val="20"/>
                                <w:szCs w:val="20"/>
                              </w:rPr>
                            </w:pPr>
                          </w:p>
                        </w:tc>
                        <w:tc>
                          <w:tcPr>
                            <w:tcW w:w="5670" w:type="dxa"/>
                          </w:tcPr>
                          <w:p w14:paraId="03EA8E90" w14:textId="77777777" w:rsidR="004816DE" w:rsidRPr="006E0539" w:rsidRDefault="004816DE" w:rsidP="004816DE">
                            <w:pPr>
                              <w:pStyle w:val="ListParagraph"/>
                              <w:numPr>
                                <w:ilvl w:val="0"/>
                                <w:numId w:val="30"/>
                              </w:numPr>
                              <w:ind w:left="993"/>
                              <w:rPr>
                                <w:rFonts w:cstheme="minorHAnsi"/>
                                <w:color w:val="000000" w:themeColor="text1"/>
                                <w:sz w:val="20"/>
                                <w:szCs w:val="20"/>
                              </w:rPr>
                            </w:pPr>
                            <w:r w:rsidRPr="006E0539">
                              <w:rPr>
                                <w:rFonts w:cstheme="minorHAnsi"/>
                                <w:color w:val="000000" w:themeColor="text1"/>
                                <w:sz w:val="20"/>
                                <w:szCs w:val="20"/>
                              </w:rPr>
                              <w:t>Experience of leading staff training and INSET</w:t>
                            </w:r>
                          </w:p>
                          <w:p w14:paraId="586BE3B5" w14:textId="77777777" w:rsidR="004816DE" w:rsidRPr="006E0539" w:rsidRDefault="004816DE" w:rsidP="004816DE">
                            <w:pPr>
                              <w:pStyle w:val="ListParagraph"/>
                              <w:numPr>
                                <w:ilvl w:val="0"/>
                                <w:numId w:val="30"/>
                              </w:numPr>
                              <w:ind w:left="993"/>
                              <w:rPr>
                                <w:rFonts w:cstheme="minorHAnsi"/>
                                <w:color w:val="000000" w:themeColor="text1"/>
                                <w:sz w:val="20"/>
                                <w:szCs w:val="20"/>
                              </w:rPr>
                            </w:pPr>
                            <w:r w:rsidRPr="006E0539">
                              <w:rPr>
                                <w:rFonts w:cstheme="minorHAnsi"/>
                                <w:color w:val="000000" w:themeColor="text1"/>
                                <w:sz w:val="20"/>
                                <w:szCs w:val="20"/>
                              </w:rPr>
                              <w:t>Ability to contribute to financial and resource management</w:t>
                            </w:r>
                          </w:p>
                        </w:tc>
                      </w:tr>
                    </w:tbl>
                    <w:p w14:paraId="454C7D9E" w14:textId="1AC0AE73" w:rsidR="004816DE" w:rsidRPr="006E0539" w:rsidRDefault="004816DE" w:rsidP="00F6775F">
                      <w:pPr>
                        <w:rPr>
                          <w:rFonts w:cstheme="minorHAnsi"/>
                          <w:sz w:val="20"/>
                          <w:szCs w:val="20"/>
                        </w:rPr>
                      </w:pPr>
                      <w:r w:rsidRPr="006E0539">
                        <w:rPr>
                          <w:rFonts w:cstheme="minorHAnsi"/>
                          <w:sz w:val="20"/>
                          <w:szCs w:val="20"/>
                        </w:rPr>
                        <w:br w:type="page"/>
                      </w:r>
                      <w:r w:rsidR="00F6775F">
                        <w:rPr>
                          <w:rFonts w:cstheme="minorHAnsi"/>
                          <w:sz w:val="20"/>
                          <w:szCs w:val="20"/>
                        </w:rPr>
                        <w:t>Continued ….</w:t>
                      </w:r>
                    </w:p>
                    <w:p w14:paraId="071B21F3" w14:textId="77777777" w:rsidR="00826965" w:rsidRDefault="00826965" w:rsidP="004816DE">
                      <w:pPr>
                        <w:ind w:left="993"/>
                        <w:jc w:val="center"/>
                      </w:pPr>
                    </w:p>
                  </w:txbxContent>
                </v:textbox>
              </v:shape>
            </w:pict>
          </mc:Fallback>
        </mc:AlternateContent>
      </w:r>
    </w:p>
    <w:p w14:paraId="63B560E9" w14:textId="77777777" w:rsidR="00DF356E" w:rsidRDefault="00DF356E" w:rsidP="00167A46">
      <w:pPr>
        <w:tabs>
          <w:tab w:val="left" w:pos="9792"/>
        </w:tabs>
      </w:pPr>
    </w:p>
    <w:p w14:paraId="4053C707" w14:textId="77777777" w:rsidR="00DF356E" w:rsidRDefault="00DF356E" w:rsidP="00167A46">
      <w:pPr>
        <w:tabs>
          <w:tab w:val="left" w:pos="9792"/>
        </w:tabs>
      </w:pPr>
    </w:p>
    <w:p w14:paraId="69071F19" w14:textId="77777777" w:rsidR="00DF356E" w:rsidRDefault="00DF356E" w:rsidP="00167A46">
      <w:pPr>
        <w:tabs>
          <w:tab w:val="left" w:pos="9792"/>
        </w:tabs>
      </w:pPr>
    </w:p>
    <w:p w14:paraId="5140EDD4" w14:textId="77777777" w:rsidR="00DF356E" w:rsidRDefault="00DF356E" w:rsidP="00167A46">
      <w:pPr>
        <w:tabs>
          <w:tab w:val="left" w:pos="9792"/>
        </w:tabs>
      </w:pPr>
    </w:p>
    <w:p w14:paraId="42F0BF7F" w14:textId="77777777" w:rsidR="00DF356E" w:rsidRDefault="00DF356E" w:rsidP="00167A46">
      <w:pPr>
        <w:tabs>
          <w:tab w:val="left" w:pos="9792"/>
        </w:tabs>
      </w:pPr>
    </w:p>
    <w:p w14:paraId="28EF510A" w14:textId="77777777" w:rsidR="00DF356E" w:rsidRDefault="00DF356E" w:rsidP="00167A46">
      <w:pPr>
        <w:tabs>
          <w:tab w:val="left" w:pos="9792"/>
        </w:tabs>
      </w:pPr>
    </w:p>
    <w:p w14:paraId="0004C7AD" w14:textId="77777777" w:rsidR="00DF356E" w:rsidRDefault="00DF356E" w:rsidP="00167A46">
      <w:pPr>
        <w:tabs>
          <w:tab w:val="left" w:pos="9792"/>
        </w:tabs>
      </w:pPr>
    </w:p>
    <w:p w14:paraId="526CDF8F" w14:textId="77777777" w:rsidR="00DF356E" w:rsidRDefault="00DF356E" w:rsidP="00167A46">
      <w:pPr>
        <w:tabs>
          <w:tab w:val="left" w:pos="9792"/>
        </w:tabs>
      </w:pPr>
    </w:p>
    <w:p w14:paraId="35C95521" w14:textId="77777777" w:rsidR="00DF356E" w:rsidRDefault="00DF356E" w:rsidP="00167A46">
      <w:pPr>
        <w:tabs>
          <w:tab w:val="left" w:pos="9792"/>
        </w:tabs>
      </w:pPr>
    </w:p>
    <w:p w14:paraId="07D3B513" w14:textId="77777777" w:rsidR="00DF356E" w:rsidRDefault="00DF356E" w:rsidP="00167A46">
      <w:pPr>
        <w:tabs>
          <w:tab w:val="left" w:pos="9792"/>
        </w:tabs>
      </w:pPr>
    </w:p>
    <w:p w14:paraId="5FD64476" w14:textId="77777777" w:rsidR="00DF356E" w:rsidRDefault="00DF356E" w:rsidP="00167A46">
      <w:pPr>
        <w:tabs>
          <w:tab w:val="left" w:pos="9792"/>
        </w:tabs>
      </w:pPr>
    </w:p>
    <w:p w14:paraId="3A0D434D" w14:textId="77777777" w:rsidR="00DF356E" w:rsidRDefault="00DF356E" w:rsidP="00167A46">
      <w:pPr>
        <w:tabs>
          <w:tab w:val="left" w:pos="9792"/>
        </w:tabs>
      </w:pPr>
    </w:p>
    <w:p w14:paraId="29DBB20C" w14:textId="77777777" w:rsidR="00DF356E" w:rsidRDefault="00DF356E" w:rsidP="00167A46">
      <w:pPr>
        <w:tabs>
          <w:tab w:val="left" w:pos="9792"/>
        </w:tabs>
      </w:pPr>
    </w:p>
    <w:p w14:paraId="6C4A3E5D" w14:textId="77777777" w:rsidR="00DF356E" w:rsidRDefault="00DF356E" w:rsidP="00167A46">
      <w:pPr>
        <w:tabs>
          <w:tab w:val="left" w:pos="9792"/>
        </w:tabs>
      </w:pPr>
    </w:p>
    <w:p w14:paraId="774764FA" w14:textId="77777777" w:rsidR="00DF356E" w:rsidRDefault="00DF356E" w:rsidP="00167A46">
      <w:pPr>
        <w:tabs>
          <w:tab w:val="left" w:pos="9792"/>
        </w:tabs>
      </w:pPr>
    </w:p>
    <w:p w14:paraId="08F9B9F1" w14:textId="77777777" w:rsidR="00DF356E" w:rsidRDefault="00DF356E" w:rsidP="00167A46">
      <w:pPr>
        <w:tabs>
          <w:tab w:val="left" w:pos="9792"/>
        </w:tabs>
      </w:pPr>
    </w:p>
    <w:p w14:paraId="6F5F1469" w14:textId="77777777" w:rsidR="00DF356E" w:rsidRDefault="00DF356E" w:rsidP="00167A46">
      <w:pPr>
        <w:tabs>
          <w:tab w:val="left" w:pos="9792"/>
        </w:tabs>
      </w:pPr>
    </w:p>
    <w:p w14:paraId="2D9EF363" w14:textId="77777777" w:rsidR="00DF356E" w:rsidRDefault="00DF356E" w:rsidP="00167A46">
      <w:pPr>
        <w:tabs>
          <w:tab w:val="left" w:pos="9792"/>
        </w:tabs>
      </w:pPr>
    </w:p>
    <w:p w14:paraId="45EBDE87" w14:textId="77777777" w:rsidR="00DF356E" w:rsidRDefault="00DF356E" w:rsidP="00167A46">
      <w:pPr>
        <w:tabs>
          <w:tab w:val="left" w:pos="9792"/>
        </w:tabs>
      </w:pPr>
    </w:p>
    <w:p w14:paraId="04C4B86A" w14:textId="77777777" w:rsidR="00DF356E" w:rsidRDefault="00DF356E" w:rsidP="00167A46">
      <w:pPr>
        <w:tabs>
          <w:tab w:val="left" w:pos="9792"/>
        </w:tabs>
      </w:pPr>
    </w:p>
    <w:p w14:paraId="09E3660B" w14:textId="77777777" w:rsidR="00DF356E" w:rsidRDefault="00DF356E" w:rsidP="00167A46">
      <w:pPr>
        <w:tabs>
          <w:tab w:val="left" w:pos="9792"/>
        </w:tabs>
      </w:pPr>
    </w:p>
    <w:p w14:paraId="73CE7BED" w14:textId="77777777" w:rsidR="00DF356E" w:rsidRDefault="00DF356E" w:rsidP="00167A46">
      <w:pPr>
        <w:tabs>
          <w:tab w:val="left" w:pos="9792"/>
        </w:tabs>
      </w:pPr>
    </w:p>
    <w:p w14:paraId="53751B52" w14:textId="77777777" w:rsidR="00DF356E" w:rsidRDefault="00DF356E" w:rsidP="00167A46">
      <w:pPr>
        <w:tabs>
          <w:tab w:val="left" w:pos="9792"/>
        </w:tabs>
      </w:pPr>
    </w:p>
    <w:p w14:paraId="4EA60C1A" w14:textId="77777777" w:rsidR="00DF356E" w:rsidRDefault="00DF356E" w:rsidP="00167A46">
      <w:pPr>
        <w:tabs>
          <w:tab w:val="left" w:pos="9792"/>
        </w:tabs>
      </w:pPr>
    </w:p>
    <w:p w14:paraId="3AE48D1C" w14:textId="131F0BBA" w:rsidR="00970532" w:rsidRDefault="00970532">
      <w:r>
        <w:br w:type="page"/>
      </w:r>
    </w:p>
    <w:p w14:paraId="295C1A52" w14:textId="77777777" w:rsidR="00E82584" w:rsidRDefault="00E82584" w:rsidP="00E82584">
      <w:pPr>
        <w:tabs>
          <w:tab w:val="left" w:pos="9792"/>
        </w:tabs>
      </w:pPr>
      <w:r>
        <w:rPr>
          <w:noProof/>
        </w:rPr>
        <w:lastRenderedPageBreak/>
        <mc:AlternateContent>
          <mc:Choice Requires="wps">
            <w:drawing>
              <wp:anchor distT="0" distB="0" distL="114300" distR="114300" simplePos="0" relativeHeight="251794432" behindDoc="0" locked="0" layoutInCell="1" allowOverlap="1" wp14:anchorId="64325E57" wp14:editId="7B5A101C">
                <wp:simplePos x="0" y="0"/>
                <wp:positionH relativeFrom="column">
                  <wp:posOffset>-357936</wp:posOffset>
                </wp:positionH>
                <wp:positionV relativeFrom="paragraph">
                  <wp:posOffset>243281</wp:posOffset>
                </wp:positionV>
                <wp:extent cx="7647940" cy="7684315"/>
                <wp:effectExtent l="0" t="0" r="10160" b="12065"/>
                <wp:wrapNone/>
                <wp:docPr id="12" name="Text Box 12"/>
                <wp:cNvGraphicFramePr/>
                <a:graphic xmlns:a="http://schemas.openxmlformats.org/drawingml/2006/main">
                  <a:graphicData uri="http://schemas.microsoft.com/office/word/2010/wordprocessingShape">
                    <wps:wsp>
                      <wps:cNvSpPr txBox="1"/>
                      <wps:spPr>
                        <a:xfrm>
                          <a:off x="0" y="0"/>
                          <a:ext cx="7647940" cy="7684315"/>
                        </a:xfrm>
                        <a:prstGeom prst="rect">
                          <a:avLst/>
                        </a:prstGeom>
                        <a:noFill/>
                        <a:ln w="6350">
                          <a:solidFill>
                            <a:prstClr val="black"/>
                          </a:solidFill>
                        </a:ln>
                      </wps:spPr>
                      <wps:txbx>
                        <w:txbxContent>
                          <w:tbl>
                            <w:tblPr>
                              <w:tblStyle w:val="TableGrid"/>
                              <w:tblW w:w="12049" w:type="dxa"/>
                              <w:tblInd w:w="-714" w:type="dxa"/>
                              <w:tblLook w:val="04A0" w:firstRow="1" w:lastRow="0" w:firstColumn="1" w:lastColumn="0" w:noHBand="0" w:noVBand="1"/>
                            </w:tblPr>
                            <w:tblGrid>
                              <w:gridCol w:w="6379"/>
                              <w:gridCol w:w="5670"/>
                            </w:tblGrid>
                            <w:tr w:rsidR="00E82584" w:rsidRPr="006E0539" w14:paraId="7EC3BD59" w14:textId="77777777" w:rsidTr="00AC48ED">
                              <w:tc>
                                <w:tcPr>
                                  <w:tcW w:w="12049" w:type="dxa"/>
                                  <w:gridSpan w:val="2"/>
                                </w:tcPr>
                                <w:p w14:paraId="44E776C2" w14:textId="77777777" w:rsidR="00E82584" w:rsidRPr="006E0539" w:rsidRDefault="00E82584" w:rsidP="00AC48ED">
                                  <w:pPr>
                                    <w:ind w:hanging="284"/>
                                    <w:jc w:val="center"/>
                                    <w:rPr>
                                      <w:rFonts w:cstheme="minorHAnsi"/>
                                      <w:sz w:val="20"/>
                                      <w:szCs w:val="20"/>
                                    </w:rPr>
                                  </w:pPr>
                                  <w:r w:rsidRPr="006E0539">
                                    <w:rPr>
                                      <w:rFonts w:cstheme="minorHAnsi"/>
                                      <w:sz w:val="20"/>
                                      <w:szCs w:val="20"/>
                                    </w:rPr>
                                    <w:t>Personal Qualities</w:t>
                                  </w:r>
                                </w:p>
                              </w:tc>
                            </w:tr>
                            <w:tr w:rsidR="00E82584" w:rsidRPr="006E0539" w14:paraId="55BDE8CB" w14:textId="77777777" w:rsidTr="00AC48ED">
                              <w:tc>
                                <w:tcPr>
                                  <w:tcW w:w="6379" w:type="dxa"/>
                                </w:tcPr>
                                <w:p w14:paraId="36440D79" w14:textId="77777777" w:rsidR="00E82584" w:rsidRPr="006E0539" w:rsidRDefault="00E82584" w:rsidP="00F6775F">
                                  <w:pPr>
                                    <w:pStyle w:val="ListParagraph"/>
                                    <w:numPr>
                                      <w:ilvl w:val="0"/>
                                      <w:numId w:val="22"/>
                                    </w:numPr>
                                    <w:ind w:left="1020" w:hanging="284"/>
                                    <w:rPr>
                                      <w:rFonts w:cstheme="minorHAnsi"/>
                                      <w:sz w:val="20"/>
                                      <w:szCs w:val="20"/>
                                    </w:rPr>
                                  </w:pPr>
                                  <w:r w:rsidRPr="006E0539">
                                    <w:rPr>
                                      <w:rFonts w:cstheme="minorHAnsi"/>
                                      <w:sz w:val="20"/>
                                      <w:szCs w:val="20"/>
                                    </w:rPr>
                                    <w:t>Able to build positive relationships rooted in mutual respect.</w:t>
                                  </w:r>
                                </w:p>
                                <w:p w14:paraId="6BC5A476" w14:textId="77777777" w:rsidR="00E82584" w:rsidRPr="006E0539" w:rsidRDefault="00E82584" w:rsidP="00F6775F">
                                  <w:pPr>
                                    <w:pStyle w:val="ListParagraph"/>
                                    <w:numPr>
                                      <w:ilvl w:val="0"/>
                                      <w:numId w:val="22"/>
                                    </w:numPr>
                                    <w:ind w:left="1020" w:hanging="284"/>
                                    <w:rPr>
                                      <w:rFonts w:cstheme="minorHAnsi"/>
                                      <w:sz w:val="20"/>
                                      <w:szCs w:val="20"/>
                                    </w:rPr>
                                  </w:pPr>
                                  <w:r w:rsidRPr="006E0539">
                                    <w:rPr>
                                      <w:rFonts w:cstheme="minorHAnsi"/>
                                      <w:sz w:val="20"/>
                                      <w:szCs w:val="20"/>
                                    </w:rPr>
                                    <w:t>Able to prioritise and work under pressure.</w:t>
                                  </w:r>
                                </w:p>
                                <w:p w14:paraId="184323FA" w14:textId="77777777" w:rsidR="00E82584" w:rsidRPr="006E0539" w:rsidRDefault="00E82584" w:rsidP="00F6775F">
                                  <w:pPr>
                                    <w:pStyle w:val="ListParagraph"/>
                                    <w:numPr>
                                      <w:ilvl w:val="0"/>
                                      <w:numId w:val="22"/>
                                    </w:numPr>
                                    <w:ind w:left="1020" w:hanging="284"/>
                                    <w:rPr>
                                      <w:rFonts w:cstheme="minorHAnsi"/>
                                      <w:sz w:val="20"/>
                                      <w:szCs w:val="20"/>
                                    </w:rPr>
                                  </w:pPr>
                                  <w:r w:rsidRPr="006E0539">
                                    <w:rPr>
                                      <w:rFonts w:cstheme="minorHAnsi"/>
                                      <w:sz w:val="20"/>
                                      <w:szCs w:val="20"/>
                                    </w:rPr>
                                    <w:t>Committed to valuing, supporting and encouraging the professional development of all staff.</w:t>
                                  </w:r>
                                </w:p>
                                <w:p w14:paraId="62C7F0E1" w14:textId="77777777" w:rsidR="00E82584" w:rsidRPr="006E0539" w:rsidRDefault="00E82584" w:rsidP="00F6775F">
                                  <w:pPr>
                                    <w:pStyle w:val="ListParagraph"/>
                                    <w:numPr>
                                      <w:ilvl w:val="0"/>
                                      <w:numId w:val="22"/>
                                    </w:numPr>
                                    <w:ind w:left="1020" w:hanging="284"/>
                                    <w:rPr>
                                      <w:rFonts w:cstheme="minorHAnsi"/>
                                      <w:sz w:val="20"/>
                                      <w:szCs w:val="20"/>
                                    </w:rPr>
                                  </w:pPr>
                                  <w:r w:rsidRPr="006E0539">
                                    <w:rPr>
                                      <w:rFonts w:cstheme="minorHAnsi"/>
                                      <w:sz w:val="20"/>
                                      <w:szCs w:val="20"/>
                                    </w:rPr>
                                    <w:t>Able to build and nurture a strong, positive and collaborative team culture that enables all staff to carry out their roles to the highest standard and for all staff to work together to deliver school improvement.</w:t>
                                  </w:r>
                                </w:p>
                                <w:p w14:paraId="2B70D762" w14:textId="77777777" w:rsidR="00E82584" w:rsidRPr="006E0539" w:rsidRDefault="00E82584" w:rsidP="00F6775F">
                                  <w:pPr>
                                    <w:pStyle w:val="ListParagraph"/>
                                    <w:numPr>
                                      <w:ilvl w:val="0"/>
                                      <w:numId w:val="22"/>
                                    </w:numPr>
                                    <w:ind w:left="1020" w:hanging="284"/>
                                    <w:rPr>
                                      <w:rFonts w:cstheme="minorHAnsi"/>
                                      <w:sz w:val="20"/>
                                      <w:szCs w:val="20"/>
                                    </w:rPr>
                                  </w:pPr>
                                  <w:r w:rsidRPr="006E0539">
                                    <w:rPr>
                                      <w:rFonts w:cstheme="minorHAnsi"/>
                                      <w:sz w:val="20"/>
                                      <w:szCs w:val="20"/>
                                    </w:rPr>
                                    <w:t>Committed to building and maintaining effective and positive relationships with parents, governors and the wider school community.</w:t>
                                  </w:r>
                                </w:p>
                                <w:p w14:paraId="230396CE" w14:textId="77777777" w:rsidR="00E82584" w:rsidRPr="006E0539" w:rsidRDefault="00E82584" w:rsidP="00F6775F">
                                  <w:pPr>
                                    <w:pStyle w:val="ListParagraph"/>
                                    <w:numPr>
                                      <w:ilvl w:val="0"/>
                                      <w:numId w:val="22"/>
                                    </w:numPr>
                                    <w:ind w:left="1020" w:hanging="284"/>
                                    <w:rPr>
                                      <w:rFonts w:cstheme="minorHAnsi"/>
                                      <w:sz w:val="20"/>
                                      <w:szCs w:val="20"/>
                                    </w:rPr>
                                  </w:pPr>
                                  <w:r w:rsidRPr="006E0539">
                                    <w:rPr>
                                      <w:rFonts w:cstheme="minorHAnsi"/>
                                      <w:sz w:val="20"/>
                                      <w:szCs w:val="20"/>
                                    </w:rPr>
                                    <w:t>Able to inspire and influence others, within and beyond the school to believe in the fundamental importance and value of education in young people’s lives.</w:t>
                                  </w:r>
                                </w:p>
                                <w:p w14:paraId="5BBD2C42" w14:textId="77777777" w:rsidR="00E82584" w:rsidRPr="006E0539" w:rsidRDefault="00E82584" w:rsidP="00F6775F">
                                  <w:pPr>
                                    <w:pStyle w:val="ListParagraph"/>
                                    <w:numPr>
                                      <w:ilvl w:val="0"/>
                                      <w:numId w:val="22"/>
                                    </w:numPr>
                                    <w:ind w:left="1020" w:hanging="284"/>
                                    <w:rPr>
                                      <w:rFonts w:cstheme="minorHAnsi"/>
                                      <w:sz w:val="20"/>
                                      <w:szCs w:val="20"/>
                                    </w:rPr>
                                  </w:pPr>
                                  <w:r w:rsidRPr="006E0539">
                                    <w:rPr>
                                      <w:rFonts w:cstheme="minorHAnsi"/>
                                      <w:sz w:val="20"/>
                                      <w:szCs w:val="20"/>
                                    </w:rPr>
                                    <w:t>Able to foster an open, transparent and equitable culture and deal effectively with difficult conversations and conflict at every level.</w:t>
                                  </w:r>
                                </w:p>
                              </w:tc>
                              <w:tc>
                                <w:tcPr>
                                  <w:tcW w:w="5670" w:type="dxa"/>
                                </w:tcPr>
                                <w:p w14:paraId="0357CE80" w14:textId="77777777" w:rsidR="00E82584" w:rsidRPr="006E0539" w:rsidRDefault="00E82584" w:rsidP="00AC48ED">
                                  <w:pPr>
                                    <w:pStyle w:val="ListParagraph"/>
                                    <w:numPr>
                                      <w:ilvl w:val="0"/>
                                      <w:numId w:val="22"/>
                                    </w:numPr>
                                    <w:ind w:hanging="284"/>
                                    <w:rPr>
                                      <w:rFonts w:cstheme="minorHAnsi"/>
                                      <w:sz w:val="20"/>
                                      <w:szCs w:val="20"/>
                                    </w:rPr>
                                  </w:pPr>
                                  <w:r w:rsidRPr="006E0539">
                                    <w:rPr>
                                      <w:rFonts w:cstheme="minorHAnsi"/>
                                      <w:sz w:val="20"/>
                                      <w:szCs w:val="20"/>
                                    </w:rPr>
                                    <w:t>Aspiration for future headship</w:t>
                                  </w:r>
                                </w:p>
                                <w:p w14:paraId="5A99B4E7" w14:textId="05DE6233" w:rsidR="00E82584" w:rsidRPr="006E0539" w:rsidRDefault="00E82584" w:rsidP="00AC48ED">
                                  <w:pPr>
                                    <w:pStyle w:val="ListParagraph"/>
                                    <w:numPr>
                                      <w:ilvl w:val="0"/>
                                      <w:numId w:val="22"/>
                                    </w:numPr>
                                    <w:ind w:hanging="284"/>
                                    <w:rPr>
                                      <w:rFonts w:cstheme="minorHAnsi"/>
                                      <w:sz w:val="20"/>
                                      <w:szCs w:val="20"/>
                                    </w:rPr>
                                  </w:pPr>
                                  <w:r w:rsidRPr="006E0539">
                                    <w:rPr>
                                      <w:rFonts w:cstheme="minorHAnsi"/>
                                      <w:sz w:val="20"/>
                                      <w:szCs w:val="20"/>
                                    </w:rPr>
                                    <w:t>Willingness to contribute to the wider life of the school and church community</w:t>
                                  </w:r>
                                </w:p>
                              </w:tc>
                            </w:tr>
                            <w:tr w:rsidR="00E82584" w:rsidRPr="006E0539" w14:paraId="06BE4B2C" w14:textId="77777777" w:rsidTr="00AC48ED">
                              <w:tc>
                                <w:tcPr>
                                  <w:tcW w:w="12049" w:type="dxa"/>
                                  <w:gridSpan w:val="2"/>
                                </w:tcPr>
                                <w:p w14:paraId="71989CA5" w14:textId="77777777" w:rsidR="00E82584" w:rsidRPr="006E0539" w:rsidRDefault="00E82584" w:rsidP="00AC48ED">
                                  <w:pPr>
                                    <w:ind w:hanging="284"/>
                                    <w:jc w:val="center"/>
                                    <w:rPr>
                                      <w:rFonts w:cstheme="minorHAnsi"/>
                                      <w:sz w:val="20"/>
                                      <w:szCs w:val="20"/>
                                    </w:rPr>
                                  </w:pPr>
                                  <w:r w:rsidRPr="006E0539">
                                    <w:rPr>
                                      <w:rFonts w:cstheme="minorHAnsi"/>
                                      <w:sz w:val="20"/>
                                      <w:szCs w:val="20"/>
                                    </w:rPr>
                                    <w:t>The successful candidate will be</w:t>
                                  </w:r>
                                </w:p>
                              </w:tc>
                            </w:tr>
                            <w:tr w:rsidR="00E82584" w:rsidRPr="006E0539" w14:paraId="7EE791AE" w14:textId="77777777" w:rsidTr="00AC48ED">
                              <w:tc>
                                <w:tcPr>
                                  <w:tcW w:w="6379" w:type="dxa"/>
                                </w:tcPr>
                                <w:p w14:paraId="4D5699BF" w14:textId="77777777" w:rsidR="00E82584" w:rsidRPr="006E0539" w:rsidRDefault="00E82584" w:rsidP="00F6775F">
                                  <w:pPr>
                                    <w:pStyle w:val="ListParagraph"/>
                                    <w:numPr>
                                      <w:ilvl w:val="0"/>
                                      <w:numId w:val="23"/>
                                    </w:numPr>
                                    <w:ind w:left="1020" w:hanging="284"/>
                                    <w:rPr>
                                      <w:rFonts w:cstheme="minorHAnsi"/>
                                      <w:sz w:val="20"/>
                                      <w:szCs w:val="20"/>
                                    </w:rPr>
                                  </w:pPr>
                                  <w:r w:rsidRPr="006E0539">
                                    <w:rPr>
                                      <w:rFonts w:cstheme="minorHAnsi"/>
                                      <w:sz w:val="20"/>
                                      <w:szCs w:val="20"/>
                                    </w:rPr>
                                    <w:t>Able to build positive relationships rooted in mutual respect.</w:t>
                                  </w:r>
                                </w:p>
                                <w:p w14:paraId="0E550829" w14:textId="77777777" w:rsidR="00E82584" w:rsidRPr="006E0539" w:rsidRDefault="00E82584" w:rsidP="00F6775F">
                                  <w:pPr>
                                    <w:pStyle w:val="ListParagraph"/>
                                    <w:numPr>
                                      <w:ilvl w:val="0"/>
                                      <w:numId w:val="23"/>
                                    </w:numPr>
                                    <w:ind w:left="1020" w:hanging="284"/>
                                    <w:rPr>
                                      <w:rFonts w:cstheme="minorHAnsi"/>
                                      <w:sz w:val="20"/>
                                      <w:szCs w:val="20"/>
                                    </w:rPr>
                                  </w:pPr>
                                  <w:r w:rsidRPr="006E0539">
                                    <w:rPr>
                                      <w:rFonts w:cstheme="minorHAnsi"/>
                                      <w:sz w:val="20"/>
                                      <w:szCs w:val="20"/>
                                    </w:rPr>
                                    <w:t>Able to prioritise and work under pressure.</w:t>
                                  </w:r>
                                </w:p>
                                <w:p w14:paraId="6F26C337" w14:textId="77777777" w:rsidR="00E82584" w:rsidRPr="006E0539" w:rsidRDefault="00E82584" w:rsidP="00F6775F">
                                  <w:pPr>
                                    <w:pStyle w:val="ListParagraph"/>
                                    <w:numPr>
                                      <w:ilvl w:val="0"/>
                                      <w:numId w:val="23"/>
                                    </w:numPr>
                                    <w:ind w:left="1020" w:hanging="284"/>
                                    <w:rPr>
                                      <w:rFonts w:cstheme="minorHAnsi"/>
                                      <w:sz w:val="20"/>
                                      <w:szCs w:val="20"/>
                                    </w:rPr>
                                  </w:pPr>
                                  <w:r w:rsidRPr="006E0539">
                                    <w:rPr>
                                      <w:rFonts w:cstheme="minorHAnsi"/>
                                      <w:sz w:val="20"/>
                                      <w:szCs w:val="20"/>
                                    </w:rPr>
                                    <w:t>Committed to valuing, supporting and encouraging the professional development of all staff.</w:t>
                                  </w:r>
                                </w:p>
                                <w:p w14:paraId="3D1C0945" w14:textId="77777777" w:rsidR="00E82584" w:rsidRPr="006E0539" w:rsidRDefault="00E82584" w:rsidP="00F6775F">
                                  <w:pPr>
                                    <w:pStyle w:val="ListParagraph"/>
                                    <w:numPr>
                                      <w:ilvl w:val="0"/>
                                      <w:numId w:val="23"/>
                                    </w:numPr>
                                    <w:ind w:left="1020" w:hanging="284"/>
                                    <w:rPr>
                                      <w:rFonts w:cstheme="minorHAnsi"/>
                                      <w:sz w:val="20"/>
                                      <w:szCs w:val="20"/>
                                    </w:rPr>
                                  </w:pPr>
                                  <w:r w:rsidRPr="006E0539">
                                    <w:rPr>
                                      <w:rFonts w:cstheme="minorHAnsi"/>
                                      <w:sz w:val="20"/>
                                      <w:szCs w:val="20"/>
                                    </w:rPr>
                                    <w:t>Able to build and nurture a strong, positive and collaborative team culture that enables all staff to carry out their roles to the highest standard and for all staff to work together to deliver school improvement.</w:t>
                                  </w:r>
                                </w:p>
                                <w:p w14:paraId="779C724E" w14:textId="77777777" w:rsidR="00E82584" w:rsidRPr="006E0539" w:rsidRDefault="00E82584" w:rsidP="00F6775F">
                                  <w:pPr>
                                    <w:pStyle w:val="ListParagraph"/>
                                    <w:numPr>
                                      <w:ilvl w:val="0"/>
                                      <w:numId w:val="23"/>
                                    </w:numPr>
                                    <w:ind w:left="1020" w:hanging="284"/>
                                    <w:rPr>
                                      <w:rFonts w:cstheme="minorHAnsi"/>
                                      <w:sz w:val="20"/>
                                      <w:szCs w:val="20"/>
                                    </w:rPr>
                                  </w:pPr>
                                  <w:r w:rsidRPr="006E0539">
                                    <w:rPr>
                                      <w:rFonts w:cstheme="minorHAnsi"/>
                                      <w:sz w:val="20"/>
                                      <w:szCs w:val="20"/>
                                    </w:rPr>
                                    <w:t>Committed to building and maintaining effective and positive relationships with parents, governors and the wider school community.</w:t>
                                  </w:r>
                                </w:p>
                                <w:p w14:paraId="47DA1D29" w14:textId="77777777" w:rsidR="00E82584" w:rsidRPr="006E0539" w:rsidRDefault="00E82584" w:rsidP="00F6775F">
                                  <w:pPr>
                                    <w:pStyle w:val="ListParagraph"/>
                                    <w:numPr>
                                      <w:ilvl w:val="0"/>
                                      <w:numId w:val="23"/>
                                    </w:numPr>
                                    <w:ind w:left="1020" w:hanging="284"/>
                                    <w:rPr>
                                      <w:rFonts w:cstheme="minorHAnsi"/>
                                      <w:sz w:val="20"/>
                                      <w:szCs w:val="20"/>
                                    </w:rPr>
                                  </w:pPr>
                                  <w:r w:rsidRPr="006E0539">
                                    <w:rPr>
                                      <w:rFonts w:cstheme="minorHAnsi"/>
                                      <w:sz w:val="20"/>
                                      <w:szCs w:val="20"/>
                                    </w:rPr>
                                    <w:t>Able to inspire and influence others, within and beyond the school to believe in the fundamental importance and value of education in young people’s lives.</w:t>
                                  </w:r>
                                </w:p>
                                <w:p w14:paraId="159D8D6E" w14:textId="77777777" w:rsidR="00E82584" w:rsidRPr="006E0539" w:rsidRDefault="00E82584" w:rsidP="00F6775F">
                                  <w:pPr>
                                    <w:pStyle w:val="ListParagraph"/>
                                    <w:numPr>
                                      <w:ilvl w:val="0"/>
                                      <w:numId w:val="23"/>
                                    </w:numPr>
                                    <w:ind w:left="1020" w:hanging="284"/>
                                    <w:rPr>
                                      <w:rFonts w:cstheme="minorHAnsi"/>
                                      <w:sz w:val="20"/>
                                      <w:szCs w:val="20"/>
                                    </w:rPr>
                                  </w:pPr>
                                  <w:r w:rsidRPr="006E0539">
                                    <w:rPr>
                                      <w:rFonts w:cstheme="minorHAnsi"/>
                                      <w:sz w:val="20"/>
                                      <w:szCs w:val="20"/>
                                    </w:rPr>
                                    <w:t>Able to foster an open, transparent and equitable culture and deal effectively with difficult conversations and conflict at every level.</w:t>
                                  </w:r>
                                </w:p>
                                <w:p w14:paraId="58477F24" w14:textId="77777777" w:rsidR="00E82584" w:rsidRPr="006E0539" w:rsidRDefault="00E82584" w:rsidP="00F6775F">
                                  <w:pPr>
                                    <w:pStyle w:val="ListParagraph"/>
                                    <w:numPr>
                                      <w:ilvl w:val="0"/>
                                      <w:numId w:val="23"/>
                                    </w:numPr>
                                    <w:ind w:left="1020" w:hanging="284"/>
                                    <w:rPr>
                                      <w:rFonts w:cstheme="minorHAnsi"/>
                                      <w:sz w:val="20"/>
                                      <w:szCs w:val="20"/>
                                    </w:rPr>
                                  </w:pPr>
                                  <w:r w:rsidRPr="006E0539">
                                    <w:rPr>
                                      <w:rFonts w:cstheme="minorHAnsi"/>
                                      <w:sz w:val="20"/>
                                      <w:szCs w:val="20"/>
                                    </w:rPr>
                                    <w:t>Able to show tolerance and respect for the rights of others, recognising differences and cultural diversity, while upholding the fundamental British values.</w:t>
                                  </w:r>
                                </w:p>
                              </w:tc>
                              <w:tc>
                                <w:tcPr>
                                  <w:tcW w:w="5670" w:type="dxa"/>
                                </w:tcPr>
                                <w:p w14:paraId="49E55B2C" w14:textId="77777777" w:rsidR="00E82584" w:rsidRPr="006E0539" w:rsidRDefault="00E82584" w:rsidP="00AC48ED">
                                  <w:pPr>
                                    <w:ind w:hanging="284"/>
                                    <w:rPr>
                                      <w:rFonts w:cstheme="minorHAnsi"/>
                                      <w:sz w:val="20"/>
                                      <w:szCs w:val="20"/>
                                    </w:rPr>
                                  </w:pPr>
                                </w:p>
                              </w:tc>
                            </w:tr>
                          </w:tbl>
                          <w:p w14:paraId="14CCB33B" w14:textId="77777777" w:rsidR="00E82584" w:rsidRDefault="00E82584" w:rsidP="00E82584">
                            <w:pPr>
                              <w:ind w:left="709"/>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325E57" id="Text Box 12" o:spid="_x0000_s1038" type="#_x0000_t202" style="position:absolute;margin-left:-28.2pt;margin-top:19.15pt;width:602.2pt;height:605.0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" filled="f" strokeweight=".5pt">
                <v:textbox>
                  <w:txbxContent>
                    <w:tbl>
                      <w:tblPr>
                        <w:tblStyle w:val="TableGrid"/>
                        <w:tblW w:w="12049" w:type="dxa"/>
                        <w:tblInd w:w="-714" w:type="dxa"/>
                        <w:tblLook w:val="04A0" w:firstRow="1" w:lastRow="0" w:firstColumn="1" w:lastColumn="0" w:noHBand="0" w:noVBand="1"/>
                      </w:tblPr>
                      <w:tblGrid>
                        <w:gridCol w:w="6379"/>
                        <w:gridCol w:w="5670"/>
                      </w:tblGrid>
                      <w:tr w:rsidR="00E82584" w:rsidRPr="006E0539" w14:paraId="7EC3BD59" w14:textId="77777777" w:rsidTr="00AC48ED">
                        <w:tc>
                          <w:tcPr>
                            <w:tcW w:w="12049" w:type="dxa"/>
                            <w:gridSpan w:val="2"/>
                          </w:tcPr>
                          <w:p w14:paraId="44E776C2" w14:textId="77777777" w:rsidR="00E82584" w:rsidRPr="006E0539" w:rsidRDefault="00E82584" w:rsidP="00AC48ED">
                            <w:pPr>
                              <w:ind w:hanging="284"/>
                              <w:jc w:val="center"/>
                              <w:rPr>
                                <w:rFonts w:cstheme="minorHAnsi"/>
                                <w:sz w:val="20"/>
                                <w:szCs w:val="20"/>
                              </w:rPr>
                            </w:pPr>
                            <w:r w:rsidRPr="006E0539">
                              <w:rPr>
                                <w:rFonts w:cstheme="minorHAnsi"/>
                                <w:sz w:val="20"/>
                                <w:szCs w:val="20"/>
                              </w:rPr>
                              <w:t>Personal Qualities</w:t>
                            </w:r>
                          </w:p>
                        </w:tc>
                      </w:tr>
                      <w:tr w:rsidR="00E82584" w:rsidRPr="006E0539" w14:paraId="55BDE8CB" w14:textId="77777777" w:rsidTr="00AC48ED">
                        <w:tc>
                          <w:tcPr>
                            <w:tcW w:w="6379" w:type="dxa"/>
                          </w:tcPr>
                          <w:p w14:paraId="36440D79" w14:textId="77777777" w:rsidR="00E82584" w:rsidRPr="006E0539" w:rsidRDefault="00E82584" w:rsidP="00F6775F">
                            <w:pPr>
                              <w:pStyle w:val="ListParagraph"/>
                              <w:numPr>
                                <w:ilvl w:val="0"/>
                                <w:numId w:val="22"/>
                              </w:numPr>
                              <w:ind w:left="1020" w:hanging="284"/>
                              <w:rPr>
                                <w:rFonts w:cstheme="minorHAnsi"/>
                                <w:sz w:val="20"/>
                                <w:szCs w:val="20"/>
                              </w:rPr>
                            </w:pPr>
                            <w:r w:rsidRPr="006E0539">
                              <w:rPr>
                                <w:rFonts w:cstheme="minorHAnsi"/>
                                <w:sz w:val="20"/>
                                <w:szCs w:val="20"/>
                              </w:rPr>
                              <w:t>Able to build positive relationships rooted in mutual respect.</w:t>
                            </w:r>
                          </w:p>
                          <w:p w14:paraId="6BC5A476" w14:textId="77777777" w:rsidR="00E82584" w:rsidRPr="006E0539" w:rsidRDefault="00E82584" w:rsidP="00F6775F">
                            <w:pPr>
                              <w:pStyle w:val="ListParagraph"/>
                              <w:numPr>
                                <w:ilvl w:val="0"/>
                                <w:numId w:val="22"/>
                              </w:numPr>
                              <w:ind w:left="1020" w:hanging="284"/>
                              <w:rPr>
                                <w:rFonts w:cstheme="minorHAnsi"/>
                                <w:sz w:val="20"/>
                                <w:szCs w:val="20"/>
                              </w:rPr>
                            </w:pPr>
                            <w:r w:rsidRPr="006E0539">
                              <w:rPr>
                                <w:rFonts w:cstheme="minorHAnsi"/>
                                <w:sz w:val="20"/>
                                <w:szCs w:val="20"/>
                              </w:rPr>
                              <w:t>Able to prioritise and work under pressure.</w:t>
                            </w:r>
                          </w:p>
                          <w:p w14:paraId="184323FA" w14:textId="77777777" w:rsidR="00E82584" w:rsidRPr="006E0539" w:rsidRDefault="00E82584" w:rsidP="00F6775F">
                            <w:pPr>
                              <w:pStyle w:val="ListParagraph"/>
                              <w:numPr>
                                <w:ilvl w:val="0"/>
                                <w:numId w:val="22"/>
                              </w:numPr>
                              <w:ind w:left="1020" w:hanging="284"/>
                              <w:rPr>
                                <w:rFonts w:cstheme="minorHAnsi"/>
                                <w:sz w:val="20"/>
                                <w:szCs w:val="20"/>
                              </w:rPr>
                            </w:pPr>
                            <w:r w:rsidRPr="006E0539">
                              <w:rPr>
                                <w:rFonts w:cstheme="minorHAnsi"/>
                                <w:sz w:val="20"/>
                                <w:szCs w:val="20"/>
                              </w:rPr>
                              <w:t>Committed to valuing, supporting and encouraging the professional development of all staff.</w:t>
                            </w:r>
                          </w:p>
                          <w:p w14:paraId="62C7F0E1" w14:textId="77777777" w:rsidR="00E82584" w:rsidRPr="006E0539" w:rsidRDefault="00E82584" w:rsidP="00F6775F">
                            <w:pPr>
                              <w:pStyle w:val="ListParagraph"/>
                              <w:numPr>
                                <w:ilvl w:val="0"/>
                                <w:numId w:val="22"/>
                              </w:numPr>
                              <w:ind w:left="1020" w:hanging="284"/>
                              <w:rPr>
                                <w:rFonts w:cstheme="minorHAnsi"/>
                                <w:sz w:val="20"/>
                                <w:szCs w:val="20"/>
                              </w:rPr>
                            </w:pPr>
                            <w:r w:rsidRPr="006E0539">
                              <w:rPr>
                                <w:rFonts w:cstheme="minorHAnsi"/>
                                <w:sz w:val="20"/>
                                <w:szCs w:val="20"/>
                              </w:rPr>
                              <w:t>Able to build and nurture a strong, positive and collaborative team culture that enables all staff to carry out their roles to the highest standard and for all staff to work together to deliver school improvement.</w:t>
                            </w:r>
                          </w:p>
                          <w:p w14:paraId="2B70D762" w14:textId="77777777" w:rsidR="00E82584" w:rsidRPr="006E0539" w:rsidRDefault="00E82584" w:rsidP="00F6775F">
                            <w:pPr>
                              <w:pStyle w:val="ListParagraph"/>
                              <w:numPr>
                                <w:ilvl w:val="0"/>
                                <w:numId w:val="22"/>
                              </w:numPr>
                              <w:ind w:left="1020" w:hanging="284"/>
                              <w:rPr>
                                <w:rFonts w:cstheme="minorHAnsi"/>
                                <w:sz w:val="20"/>
                                <w:szCs w:val="20"/>
                              </w:rPr>
                            </w:pPr>
                            <w:r w:rsidRPr="006E0539">
                              <w:rPr>
                                <w:rFonts w:cstheme="minorHAnsi"/>
                                <w:sz w:val="20"/>
                                <w:szCs w:val="20"/>
                              </w:rPr>
                              <w:t>Committed to building and maintaining effective and positive relationships with parents, governors and the wider school community.</w:t>
                            </w:r>
                          </w:p>
                          <w:p w14:paraId="230396CE" w14:textId="77777777" w:rsidR="00E82584" w:rsidRPr="006E0539" w:rsidRDefault="00E82584" w:rsidP="00F6775F">
                            <w:pPr>
                              <w:pStyle w:val="ListParagraph"/>
                              <w:numPr>
                                <w:ilvl w:val="0"/>
                                <w:numId w:val="22"/>
                              </w:numPr>
                              <w:ind w:left="1020" w:hanging="284"/>
                              <w:rPr>
                                <w:rFonts w:cstheme="minorHAnsi"/>
                                <w:sz w:val="20"/>
                                <w:szCs w:val="20"/>
                              </w:rPr>
                            </w:pPr>
                            <w:r w:rsidRPr="006E0539">
                              <w:rPr>
                                <w:rFonts w:cstheme="minorHAnsi"/>
                                <w:sz w:val="20"/>
                                <w:szCs w:val="20"/>
                              </w:rPr>
                              <w:t>Able to inspire and influence others, within and beyond the school to believe in the fundamental importance and value of education in young people’s lives.</w:t>
                            </w:r>
                          </w:p>
                          <w:p w14:paraId="5BBD2C42" w14:textId="77777777" w:rsidR="00E82584" w:rsidRPr="006E0539" w:rsidRDefault="00E82584" w:rsidP="00F6775F">
                            <w:pPr>
                              <w:pStyle w:val="ListParagraph"/>
                              <w:numPr>
                                <w:ilvl w:val="0"/>
                                <w:numId w:val="22"/>
                              </w:numPr>
                              <w:ind w:left="1020" w:hanging="284"/>
                              <w:rPr>
                                <w:rFonts w:cstheme="minorHAnsi"/>
                                <w:sz w:val="20"/>
                                <w:szCs w:val="20"/>
                              </w:rPr>
                            </w:pPr>
                            <w:r w:rsidRPr="006E0539">
                              <w:rPr>
                                <w:rFonts w:cstheme="minorHAnsi"/>
                                <w:sz w:val="20"/>
                                <w:szCs w:val="20"/>
                              </w:rPr>
                              <w:t>Able to foster an open, transparent and equitable culture and deal effectively with difficult conversations and conflict at every level.</w:t>
                            </w:r>
                          </w:p>
                        </w:tc>
                        <w:tc>
                          <w:tcPr>
                            <w:tcW w:w="5670" w:type="dxa"/>
                          </w:tcPr>
                          <w:p w14:paraId="0357CE80" w14:textId="77777777" w:rsidR="00E82584" w:rsidRPr="006E0539" w:rsidRDefault="00E82584" w:rsidP="00AC48ED">
                            <w:pPr>
                              <w:pStyle w:val="ListParagraph"/>
                              <w:numPr>
                                <w:ilvl w:val="0"/>
                                <w:numId w:val="22"/>
                              </w:numPr>
                              <w:ind w:hanging="284"/>
                              <w:rPr>
                                <w:rFonts w:cstheme="minorHAnsi"/>
                                <w:sz w:val="20"/>
                                <w:szCs w:val="20"/>
                              </w:rPr>
                            </w:pPr>
                            <w:r w:rsidRPr="006E0539">
                              <w:rPr>
                                <w:rFonts w:cstheme="minorHAnsi"/>
                                <w:sz w:val="20"/>
                                <w:szCs w:val="20"/>
                              </w:rPr>
                              <w:t>Aspiration for future headship</w:t>
                            </w:r>
                          </w:p>
                          <w:p w14:paraId="5A99B4E7" w14:textId="05DE6233" w:rsidR="00E82584" w:rsidRPr="006E0539" w:rsidRDefault="00E82584" w:rsidP="00AC48ED">
                            <w:pPr>
                              <w:pStyle w:val="ListParagraph"/>
                              <w:numPr>
                                <w:ilvl w:val="0"/>
                                <w:numId w:val="22"/>
                              </w:numPr>
                              <w:ind w:hanging="284"/>
                              <w:rPr>
                                <w:rFonts w:cstheme="minorHAnsi"/>
                                <w:sz w:val="20"/>
                                <w:szCs w:val="20"/>
                              </w:rPr>
                            </w:pPr>
                            <w:r w:rsidRPr="006E0539">
                              <w:rPr>
                                <w:rFonts w:cstheme="minorHAnsi"/>
                                <w:sz w:val="20"/>
                                <w:szCs w:val="20"/>
                              </w:rPr>
                              <w:t>Willingness to contribute to the wider life of the school and church community</w:t>
                            </w:r>
                          </w:p>
                        </w:tc>
                      </w:tr>
                      <w:tr w:rsidR="00E82584" w:rsidRPr="006E0539" w14:paraId="06BE4B2C" w14:textId="77777777" w:rsidTr="00AC48ED">
                        <w:tc>
                          <w:tcPr>
                            <w:tcW w:w="12049" w:type="dxa"/>
                            <w:gridSpan w:val="2"/>
                          </w:tcPr>
                          <w:p w14:paraId="71989CA5" w14:textId="77777777" w:rsidR="00E82584" w:rsidRPr="006E0539" w:rsidRDefault="00E82584" w:rsidP="00AC48ED">
                            <w:pPr>
                              <w:ind w:hanging="284"/>
                              <w:jc w:val="center"/>
                              <w:rPr>
                                <w:rFonts w:cstheme="minorHAnsi"/>
                                <w:sz w:val="20"/>
                                <w:szCs w:val="20"/>
                              </w:rPr>
                            </w:pPr>
                            <w:r w:rsidRPr="006E0539">
                              <w:rPr>
                                <w:rFonts w:cstheme="minorHAnsi"/>
                                <w:sz w:val="20"/>
                                <w:szCs w:val="20"/>
                              </w:rPr>
                              <w:t>The successful candidate will be</w:t>
                            </w:r>
                          </w:p>
                        </w:tc>
                      </w:tr>
                      <w:tr w:rsidR="00E82584" w:rsidRPr="006E0539" w14:paraId="7EE791AE" w14:textId="77777777" w:rsidTr="00AC48ED">
                        <w:tc>
                          <w:tcPr>
                            <w:tcW w:w="6379" w:type="dxa"/>
                          </w:tcPr>
                          <w:p w14:paraId="4D5699BF" w14:textId="77777777" w:rsidR="00E82584" w:rsidRPr="006E0539" w:rsidRDefault="00E82584" w:rsidP="00F6775F">
                            <w:pPr>
                              <w:pStyle w:val="ListParagraph"/>
                              <w:numPr>
                                <w:ilvl w:val="0"/>
                                <w:numId w:val="23"/>
                              </w:numPr>
                              <w:ind w:left="1020" w:hanging="284"/>
                              <w:rPr>
                                <w:rFonts w:cstheme="minorHAnsi"/>
                                <w:sz w:val="20"/>
                                <w:szCs w:val="20"/>
                              </w:rPr>
                            </w:pPr>
                            <w:r w:rsidRPr="006E0539">
                              <w:rPr>
                                <w:rFonts w:cstheme="minorHAnsi"/>
                                <w:sz w:val="20"/>
                                <w:szCs w:val="20"/>
                              </w:rPr>
                              <w:t>Able to build positive relationships rooted in mutual respect.</w:t>
                            </w:r>
                          </w:p>
                          <w:p w14:paraId="0E550829" w14:textId="77777777" w:rsidR="00E82584" w:rsidRPr="006E0539" w:rsidRDefault="00E82584" w:rsidP="00F6775F">
                            <w:pPr>
                              <w:pStyle w:val="ListParagraph"/>
                              <w:numPr>
                                <w:ilvl w:val="0"/>
                                <w:numId w:val="23"/>
                              </w:numPr>
                              <w:ind w:left="1020" w:hanging="284"/>
                              <w:rPr>
                                <w:rFonts w:cstheme="minorHAnsi"/>
                                <w:sz w:val="20"/>
                                <w:szCs w:val="20"/>
                              </w:rPr>
                            </w:pPr>
                            <w:r w:rsidRPr="006E0539">
                              <w:rPr>
                                <w:rFonts w:cstheme="minorHAnsi"/>
                                <w:sz w:val="20"/>
                                <w:szCs w:val="20"/>
                              </w:rPr>
                              <w:t>Able to prioritise and work under pressure.</w:t>
                            </w:r>
                          </w:p>
                          <w:p w14:paraId="6F26C337" w14:textId="77777777" w:rsidR="00E82584" w:rsidRPr="006E0539" w:rsidRDefault="00E82584" w:rsidP="00F6775F">
                            <w:pPr>
                              <w:pStyle w:val="ListParagraph"/>
                              <w:numPr>
                                <w:ilvl w:val="0"/>
                                <w:numId w:val="23"/>
                              </w:numPr>
                              <w:ind w:left="1020" w:hanging="284"/>
                              <w:rPr>
                                <w:rFonts w:cstheme="minorHAnsi"/>
                                <w:sz w:val="20"/>
                                <w:szCs w:val="20"/>
                              </w:rPr>
                            </w:pPr>
                            <w:r w:rsidRPr="006E0539">
                              <w:rPr>
                                <w:rFonts w:cstheme="minorHAnsi"/>
                                <w:sz w:val="20"/>
                                <w:szCs w:val="20"/>
                              </w:rPr>
                              <w:t>Committed to valuing, supporting and encouraging the professional development of all staff.</w:t>
                            </w:r>
                          </w:p>
                          <w:p w14:paraId="3D1C0945" w14:textId="77777777" w:rsidR="00E82584" w:rsidRPr="006E0539" w:rsidRDefault="00E82584" w:rsidP="00F6775F">
                            <w:pPr>
                              <w:pStyle w:val="ListParagraph"/>
                              <w:numPr>
                                <w:ilvl w:val="0"/>
                                <w:numId w:val="23"/>
                              </w:numPr>
                              <w:ind w:left="1020" w:hanging="284"/>
                              <w:rPr>
                                <w:rFonts w:cstheme="minorHAnsi"/>
                                <w:sz w:val="20"/>
                                <w:szCs w:val="20"/>
                              </w:rPr>
                            </w:pPr>
                            <w:r w:rsidRPr="006E0539">
                              <w:rPr>
                                <w:rFonts w:cstheme="minorHAnsi"/>
                                <w:sz w:val="20"/>
                                <w:szCs w:val="20"/>
                              </w:rPr>
                              <w:t>Able to build and nurture a strong, positive and collaborative team culture that enables all staff to carry out their roles to the highest standard and for all staff to work together to deliver school improvement.</w:t>
                            </w:r>
                          </w:p>
                          <w:p w14:paraId="779C724E" w14:textId="77777777" w:rsidR="00E82584" w:rsidRPr="006E0539" w:rsidRDefault="00E82584" w:rsidP="00F6775F">
                            <w:pPr>
                              <w:pStyle w:val="ListParagraph"/>
                              <w:numPr>
                                <w:ilvl w:val="0"/>
                                <w:numId w:val="23"/>
                              </w:numPr>
                              <w:ind w:left="1020" w:hanging="284"/>
                              <w:rPr>
                                <w:rFonts w:cstheme="minorHAnsi"/>
                                <w:sz w:val="20"/>
                                <w:szCs w:val="20"/>
                              </w:rPr>
                            </w:pPr>
                            <w:r w:rsidRPr="006E0539">
                              <w:rPr>
                                <w:rFonts w:cstheme="minorHAnsi"/>
                                <w:sz w:val="20"/>
                                <w:szCs w:val="20"/>
                              </w:rPr>
                              <w:t>Committed to building and maintaining effective and positive relationships with parents, governors and the wider school community.</w:t>
                            </w:r>
                          </w:p>
                          <w:p w14:paraId="47DA1D29" w14:textId="77777777" w:rsidR="00E82584" w:rsidRPr="006E0539" w:rsidRDefault="00E82584" w:rsidP="00F6775F">
                            <w:pPr>
                              <w:pStyle w:val="ListParagraph"/>
                              <w:numPr>
                                <w:ilvl w:val="0"/>
                                <w:numId w:val="23"/>
                              </w:numPr>
                              <w:ind w:left="1020" w:hanging="284"/>
                              <w:rPr>
                                <w:rFonts w:cstheme="minorHAnsi"/>
                                <w:sz w:val="20"/>
                                <w:szCs w:val="20"/>
                              </w:rPr>
                            </w:pPr>
                            <w:r w:rsidRPr="006E0539">
                              <w:rPr>
                                <w:rFonts w:cstheme="minorHAnsi"/>
                                <w:sz w:val="20"/>
                                <w:szCs w:val="20"/>
                              </w:rPr>
                              <w:t>Able to inspire and influence others, within and beyond the school to believe in the fundamental importance and value of education in young people’s lives.</w:t>
                            </w:r>
                          </w:p>
                          <w:p w14:paraId="159D8D6E" w14:textId="77777777" w:rsidR="00E82584" w:rsidRPr="006E0539" w:rsidRDefault="00E82584" w:rsidP="00F6775F">
                            <w:pPr>
                              <w:pStyle w:val="ListParagraph"/>
                              <w:numPr>
                                <w:ilvl w:val="0"/>
                                <w:numId w:val="23"/>
                              </w:numPr>
                              <w:ind w:left="1020" w:hanging="284"/>
                              <w:rPr>
                                <w:rFonts w:cstheme="minorHAnsi"/>
                                <w:sz w:val="20"/>
                                <w:szCs w:val="20"/>
                              </w:rPr>
                            </w:pPr>
                            <w:r w:rsidRPr="006E0539">
                              <w:rPr>
                                <w:rFonts w:cstheme="minorHAnsi"/>
                                <w:sz w:val="20"/>
                                <w:szCs w:val="20"/>
                              </w:rPr>
                              <w:t>Able to foster an open, transparent and equitable culture and deal effectively with difficult conversations and conflict at every level.</w:t>
                            </w:r>
                          </w:p>
                          <w:p w14:paraId="58477F24" w14:textId="77777777" w:rsidR="00E82584" w:rsidRPr="006E0539" w:rsidRDefault="00E82584" w:rsidP="00F6775F">
                            <w:pPr>
                              <w:pStyle w:val="ListParagraph"/>
                              <w:numPr>
                                <w:ilvl w:val="0"/>
                                <w:numId w:val="23"/>
                              </w:numPr>
                              <w:ind w:left="1020" w:hanging="284"/>
                              <w:rPr>
                                <w:rFonts w:cstheme="minorHAnsi"/>
                                <w:sz w:val="20"/>
                                <w:szCs w:val="20"/>
                              </w:rPr>
                            </w:pPr>
                            <w:r w:rsidRPr="006E0539">
                              <w:rPr>
                                <w:rFonts w:cstheme="minorHAnsi"/>
                                <w:sz w:val="20"/>
                                <w:szCs w:val="20"/>
                              </w:rPr>
                              <w:t>Able to show tolerance and respect for the rights of others, recognising differences and cultural diversity, while upholding the fundamental British values.</w:t>
                            </w:r>
                          </w:p>
                        </w:tc>
                        <w:tc>
                          <w:tcPr>
                            <w:tcW w:w="5670" w:type="dxa"/>
                          </w:tcPr>
                          <w:p w14:paraId="49E55B2C" w14:textId="77777777" w:rsidR="00E82584" w:rsidRPr="006E0539" w:rsidRDefault="00E82584" w:rsidP="00AC48ED">
                            <w:pPr>
                              <w:ind w:hanging="284"/>
                              <w:rPr>
                                <w:rFonts w:cstheme="minorHAnsi"/>
                                <w:sz w:val="20"/>
                                <w:szCs w:val="20"/>
                              </w:rPr>
                            </w:pPr>
                          </w:p>
                        </w:tc>
                      </w:tr>
                    </w:tbl>
                    <w:p w14:paraId="14CCB33B" w14:textId="77777777" w:rsidR="00E82584" w:rsidRDefault="00E82584" w:rsidP="00E82584">
                      <w:pPr>
                        <w:ind w:left="709"/>
                        <w:jc w:val="center"/>
                      </w:pPr>
                    </w:p>
                  </w:txbxContent>
                </v:textbox>
              </v:shape>
            </w:pict>
          </mc:Fallback>
        </mc:AlternateContent>
      </w:r>
      <w:r w:rsidRPr="00DF356E">
        <w:rPr>
          <w:noProof/>
          <w:lang w:eastAsia="en-GB"/>
        </w:rPr>
        <mc:AlternateContent>
          <mc:Choice Requires="wps">
            <w:drawing>
              <wp:anchor distT="0" distB="0" distL="114300" distR="114300" simplePos="0" relativeHeight="251793408" behindDoc="0" locked="0" layoutInCell="1" allowOverlap="1" wp14:anchorId="49290093" wp14:editId="4507F1BA">
                <wp:simplePos x="0" y="0"/>
                <wp:positionH relativeFrom="page">
                  <wp:posOffset>41945</wp:posOffset>
                </wp:positionH>
                <wp:positionV relativeFrom="paragraph">
                  <wp:posOffset>-897622</wp:posOffset>
                </wp:positionV>
                <wp:extent cx="7536180" cy="1098958"/>
                <wp:effectExtent l="0" t="0" r="0" b="6350"/>
                <wp:wrapNone/>
                <wp:docPr id="13" name="Text Box 13"/>
                <wp:cNvGraphicFramePr/>
                <a:graphic xmlns:a="http://schemas.openxmlformats.org/drawingml/2006/main">
                  <a:graphicData uri="http://schemas.microsoft.com/office/word/2010/wordprocessingShape">
                    <wps:wsp>
                      <wps:cNvSpPr txBox="1"/>
                      <wps:spPr>
                        <a:xfrm>
                          <a:off x="0" y="0"/>
                          <a:ext cx="7536180" cy="109895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555F537" w14:textId="77777777" w:rsidR="00E82584" w:rsidRPr="006300F7" w:rsidRDefault="00E82584" w:rsidP="00E82584">
                            <w:pPr>
                              <w:jc w:val="center"/>
                              <w:rPr>
                                <w:rFonts w:ascii="Arial Rounded MT Bold" w:hAnsi="Arial Rounded MT Bold"/>
                                <w:b/>
                                <w:color w:val="FFFFFF" w:themeColor="background1"/>
                                <w:sz w:val="44"/>
                                <w:lang w:val="en-US"/>
                              </w:rPr>
                            </w:pPr>
                            <w:r>
                              <w:rPr>
                                <w:rFonts w:ascii="Arial Rounded MT Bold" w:hAnsi="Arial Rounded MT Bold"/>
                                <w:b/>
                                <w:color w:val="FFFFFF" w:themeColor="background1"/>
                                <w:sz w:val="44"/>
                                <w:lang w:val="en-US"/>
                              </w:rPr>
                              <w:t xml:space="preserve">Personnel Specification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90093" id="Text Box 13" o:spid="_x0000_s1039" type="#_x0000_t202" style="position:absolute;margin-left:3.3pt;margin-top:-70.7pt;width:593.4pt;height:86.55pt;z-index:251793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" filled="f" stroked="f" strokeweight=".5pt">
                <v:textbox>
                  <w:txbxContent>
                    <w:p w14:paraId="2555F537" w14:textId="77777777" w:rsidR="00E82584" w:rsidRPr="006300F7" w:rsidRDefault="00E82584" w:rsidP="00E82584">
                      <w:pPr>
                        <w:jc w:val="center"/>
                        <w:rPr>
                          <w:rFonts w:ascii="Arial Rounded MT Bold" w:hAnsi="Arial Rounded MT Bold"/>
                          <w:b/>
                          <w:color w:val="FFFFFF" w:themeColor="background1"/>
                          <w:sz w:val="44"/>
                          <w:lang w:val="en-US"/>
                        </w:rPr>
                      </w:pPr>
                      <w:r>
                        <w:rPr>
                          <w:rFonts w:ascii="Arial Rounded MT Bold" w:hAnsi="Arial Rounded MT Bold"/>
                          <w:b/>
                          <w:color w:val="FFFFFF" w:themeColor="background1"/>
                          <w:sz w:val="44"/>
                          <w:lang w:val="en-US"/>
                        </w:rPr>
                        <w:t xml:space="preserve">Personnel Specification </w:t>
                      </w:r>
                    </w:p>
                  </w:txbxContent>
                </v:textbox>
                <w10:wrap anchorx="page"/>
              </v:shape>
            </w:pict>
          </mc:Fallback>
        </mc:AlternateContent>
      </w:r>
      <w:r w:rsidRPr="00DF356E">
        <w:rPr>
          <w:noProof/>
          <w:lang w:eastAsia="en-GB"/>
        </w:rPr>
        <mc:AlternateContent>
          <mc:Choice Requires="wps">
            <w:drawing>
              <wp:anchor distT="0" distB="0" distL="114300" distR="114300" simplePos="0" relativeHeight="251791360" behindDoc="0" locked="0" layoutInCell="1" allowOverlap="1" wp14:anchorId="5CD13CBE" wp14:editId="62142C7F">
                <wp:simplePos x="0" y="0"/>
                <wp:positionH relativeFrom="page">
                  <wp:align>left</wp:align>
                </wp:positionH>
                <wp:positionV relativeFrom="paragraph">
                  <wp:posOffset>-318782</wp:posOffset>
                </wp:positionV>
                <wp:extent cx="7589520" cy="10523430"/>
                <wp:effectExtent l="0" t="0" r="11430" b="11430"/>
                <wp:wrapNone/>
                <wp:docPr id="14" name="Rectangle 14"/>
                <wp:cNvGraphicFramePr/>
                <a:graphic xmlns:a="http://schemas.openxmlformats.org/drawingml/2006/main">
                  <a:graphicData uri="http://schemas.microsoft.com/office/word/2010/wordprocessingShape">
                    <wps:wsp>
                      <wps:cNvSpPr/>
                      <wps:spPr>
                        <a:xfrm>
                          <a:off x="0" y="0"/>
                          <a:ext cx="7589520" cy="10523430"/>
                        </a:xfrm>
                        <a:prstGeom prst="rect">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E04A80" w14:textId="77777777" w:rsidR="00E82584" w:rsidRDefault="00E82584" w:rsidP="00E8258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D13CBE" id="Rectangle 14" o:spid="_x0000_s1040" style="position:absolute;margin-left:0;margin-top:-25.1pt;width:597.6pt;height:828.6pt;z-index:2517913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" fillcolor="#deeaf6 [660]" strokecolor="#deeaf6 [660]" strokeweight="1pt">
                <v:textbox>
                  <w:txbxContent>
                    <w:p w14:paraId="23E04A80" w14:textId="77777777" w:rsidR="00E82584" w:rsidRDefault="00E82584" w:rsidP="00E82584">
                      <w:pPr>
                        <w:jc w:val="center"/>
                      </w:pPr>
                    </w:p>
                  </w:txbxContent>
                </v:textbox>
                <w10:wrap anchorx="page"/>
              </v:rect>
            </w:pict>
          </mc:Fallback>
        </mc:AlternateContent>
      </w:r>
      <w:r w:rsidRPr="00DF356E">
        <w:rPr>
          <w:noProof/>
          <w:lang w:eastAsia="en-GB"/>
        </w:rPr>
        <mc:AlternateContent>
          <mc:Choice Requires="wps">
            <w:drawing>
              <wp:anchor distT="0" distB="0" distL="114300" distR="114300" simplePos="0" relativeHeight="251792384" behindDoc="0" locked="0" layoutInCell="1" allowOverlap="1" wp14:anchorId="3AFBFE6C" wp14:editId="705C397E">
                <wp:simplePos x="0" y="0"/>
                <wp:positionH relativeFrom="page">
                  <wp:posOffset>8389</wp:posOffset>
                </wp:positionH>
                <wp:positionV relativeFrom="paragraph">
                  <wp:posOffset>-1023457</wp:posOffset>
                </wp:positionV>
                <wp:extent cx="7589520" cy="922789"/>
                <wp:effectExtent l="0" t="0" r="11430" b="10795"/>
                <wp:wrapNone/>
                <wp:docPr id="15" name="Flowchart: Document 15"/>
                <wp:cNvGraphicFramePr/>
                <a:graphic xmlns:a="http://schemas.openxmlformats.org/drawingml/2006/main">
                  <a:graphicData uri="http://schemas.microsoft.com/office/word/2010/wordprocessingShape">
                    <wps:wsp>
                      <wps:cNvSpPr/>
                      <wps:spPr>
                        <a:xfrm>
                          <a:off x="0" y="0"/>
                          <a:ext cx="7589520" cy="922789"/>
                        </a:xfrm>
                        <a:prstGeom prst="flowChartDocument">
                          <a:avLst/>
                        </a:prstGeom>
                        <a:solidFill>
                          <a:srgbClr val="00206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1B1C4398"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15" o:spid="_x0000_s1026" type="#_x0000_t114" style="position:absolute;margin-left:.65pt;margin-top:-80.6pt;width:597.6pt;height:72.65pt;z-index:251792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" fillcolor="#002060" strokecolor="#1f4d78 [1604]" strokeweight="1pt">
                <w10:wrap anchorx="page"/>
              </v:shape>
            </w:pict>
          </mc:Fallback>
        </mc:AlternateContent>
      </w:r>
    </w:p>
    <w:p w14:paraId="4D6A89F0" w14:textId="77777777" w:rsidR="00E82584" w:rsidRDefault="00E82584" w:rsidP="00E82584">
      <w:pPr>
        <w:tabs>
          <w:tab w:val="left" w:pos="9792"/>
        </w:tabs>
      </w:pPr>
    </w:p>
    <w:p w14:paraId="0B3AA757" w14:textId="77777777" w:rsidR="00E82584" w:rsidRDefault="00E82584" w:rsidP="00E82584">
      <w:pPr>
        <w:tabs>
          <w:tab w:val="left" w:pos="9792"/>
        </w:tabs>
      </w:pPr>
    </w:p>
    <w:p w14:paraId="7A02597A" w14:textId="77777777" w:rsidR="00E82584" w:rsidRDefault="00E82584" w:rsidP="00167A46">
      <w:pPr>
        <w:tabs>
          <w:tab w:val="left" w:pos="9792"/>
        </w:tabs>
      </w:pPr>
    </w:p>
    <w:p w14:paraId="24AC349A" w14:textId="181B6521" w:rsidR="00DF356E" w:rsidRDefault="00DF356E" w:rsidP="002A6BC7"/>
    <w:sectPr w:rsidR="00DF356E" w:rsidSect="00B61B66">
      <w:pgSz w:w="11906" w:h="16838"/>
      <w:pgMar w:top="1440" w:right="707" w:bottom="144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FF455" w14:textId="77777777" w:rsidR="00625DCF" w:rsidRDefault="00625DCF" w:rsidP="002A3620">
      <w:pPr>
        <w:spacing w:after="0" w:line="240" w:lineRule="auto"/>
      </w:pPr>
      <w:r>
        <w:separator/>
      </w:r>
    </w:p>
  </w:endnote>
  <w:endnote w:type="continuationSeparator" w:id="0">
    <w:p w14:paraId="6FB2D7F0" w14:textId="77777777" w:rsidR="00625DCF" w:rsidRDefault="00625DCF" w:rsidP="002A3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FA719" w14:textId="77777777" w:rsidR="00625DCF" w:rsidRDefault="00625DCF" w:rsidP="002A3620">
      <w:pPr>
        <w:spacing w:after="0" w:line="240" w:lineRule="auto"/>
      </w:pPr>
      <w:r>
        <w:separator/>
      </w:r>
    </w:p>
  </w:footnote>
  <w:footnote w:type="continuationSeparator" w:id="0">
    <w:p w14:paraId="10796639" w14:textId="77777777" w:rsidR="00625DCF" w:rsidRDefault="00625DCF" w:rsidP="002A36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8659D"/>
    <w:multiLevelType w:val="hybridMultilevel"/>
    <w:tmpl w:val="247AC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7232F9"/>
    <w:multiLevelType w:val="hybridMultilevel"/>
    <w:tmpl w:val="40BCBAD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663239"/>
    <w:multiLevelType w:val="hybridMultilevel"/>
    <w:tmpl w:val="EAFC7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D2428E"/>
    <w:multiLevelType w:val="hybridMultilevel"/>
    <w:tmpl w:val="E27C29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3A650C"/>
    <w:multiLevelType w:val="multilevel"/>
    <w:tmpl w:val="B29CA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72079"/>
    <w:multiLevelType w:val="hybridMultilevel"/>
    <w:tmpl w:val="CE10E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38299D"/>
    <w:multiLevelType w:val="hybridMultilevel"/>
    <w:tmpl w:val="F9106138"/>
    <w:lvl w:ilvl="0" w:tplc="04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85640FC"/>
    <w:multiLevelType w:val="hybridMultilevel"/>
    <w:tmpl w:val="AA7E5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B87C2B"/>
    <w:multiLevelType w:val="hybridMultilevel"/>
    <w:tmpl w:val="A4F62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4D374D"/>
    <w:multiLevelType w:val="hybridMultilevel"/>
    <w:tmpl w:val="798669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8701072"/>
    <w:multiLevelType w:val="hybridMultilevel"/>
    <w:tmpl w:val="0CF2F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0531A2"/>
    <w:multiLevelType w:val="hybridMultilevel"/>
    <w:tmpl w:val="90883A68"/>
    <w:lvl w:ilvl="0" w:tplc="08090001">
      <w:start w:val="1"/>
      <w:numFmt w:val="bullet"/>
      <w:lvlText w:val=""/>
      <w:lvlJc w:val="left"/>
      <w:pPr>
        <w:ind w:left="-1179" w:hanging="360"/>
      </w:pPr>
      <w:rPr>
        <w:rFonts w:ascii="Symbol" w:hAnsi="Symbol" w:hint="default"/>
      </w:rPr>
    </w:lvl>
    <w:lvl w:ilvl="1" w:tplc="08090003" w:tentative="1">
      <w:start w:val="1"/>
      <w:numFmt w:val="bullet"/>
      <w:lvlText w:val="o"/>
      <w:lvlJc w:val="left"/>
      <w:pPr>
        <w:ind w:left="-459" w:hanging="360"/>
      </w:pPr>
      <w:rPr>
        <w:rFonts w:ascii="Courier New" w:hAnsi="Courier New" w:cs="Courier New" w:hint="default"/>
      </w:rPr>
    </w:lvl>
    <w:lvl w:ilvl="2" w:tplc="08090005" w:tentative="1">
      <w:start w:val="1"/>
      <w:numFmt w:val="bullet"/>
      <w:lvlText w:val=""/>
      <w:lvlJc w:val="left"/>
      <w:pPr>
        <w:ind w:left="261" w:hanging="360"/>
      </w:pPr>
      <w:rPr>
        <w:rFonts w:ascii="Wingdings" w:hAnsi="Wingdings" w:hint="default"/>
      </w:rPr>
    </w:lvl>
    <w:lvl w:ilvl="3" w:tplc="08090001" w:tentative="1">
      <w:start w:val="1"/>
      <w:numFmt w:val="bullet"/>
      <w:lvlText w:val=""/>
      <w:lvlJc w:val="left"/>
      <w:pPr>
        <w:ind w:left="981" w:hanging="360"/>
      </w:pPr>
      <w:rPr>
        <w:rFonts w:ascii="Symbol" w:hAnsi="Symbol" w:hint="default"/>
      </w:rPr>
    </w:lvl>
    <w:lvl w:ilvl="4" w:tplc="08090003" w:tentative="1">
      <w:start w:val="1"/>
      <w:numFmt w:val="bullet"/>
      <w:lvlText w:val="o"/>
      <w:lvlJc w:val="left"/>
      <w:pPr>
        <w:ind w:left="1701" w:hanging="360"/>
      </w:pPr>
      <w:rPr>
        <w:rFonts w:ascii="Courier New" w:hAnsi="Courier New" w:cs="Courier New" w:hint="default"/>
      </w:rPr>
    </w:lvl>
    <w:lvl w:ilvl="5" w:tplc="08090005" w:tentative="1">
      <w:start w:val="1"/>
      <w:numFmt w:val="bullet"/>
      <w:lvlText w:val=""/>
      <w:lvlJc w:val="left"/>
      <w:pPr>
        <w:ind w:left="2421" w:hanging="360"/>
      </w:pPr>
      <w:rPr>
        <w:rFonts w:ascii="Wingdings" w:hAnsi="Wingdings" w:hint="default"/>
      </w:rPr>
    </w:lvl>
    <w:lvl w:ilvl="6" w:tplc="08090001" w:tentative="1">
      <w:start w:val="1"/>
      <w:numFmt w:val="bullet"/>
      <w:lvlText w:val=""/>
      <w:lvlJc w:val="left"/>
      <w:pPr>
        <w:ind w:left="3141" w:hanging="360"/>
      </w:pPr>
      <w:rPr>
        <w:rFonts w:ascii="Symbol" w:hAnsi="Symbol" w:hint="default"/>
      </w:rPr>
    </w:lvl>
    <w:lvl w:ilvl="7" w:tplc="08090003" w:tentative="1">
      <w:start w:val="1"/>
      <w:numFmt w:val="bullet"/>
      <w:lvlText w:val="o"/>
      <w:lvlJc w:val="left"/>
      <w:pPr>
        <w:ind w:left="3861" w:hanging="360"/>
      </w:pPr>
      <w:rPr>
        <w:rFonts w:ascii="Courier New" w:hAnsi="Courier New" w:cs="Courier New" w:hint="default"/>
      </w:rPr>
    </w:lvl>
    <w:lvl w:ilvl="8" w:tplc="08090005" w:tentative="1">
      <w:start w:val="1"/>
      <w:numFmt w:val="bullet"/>
      <w:lvlText w:val=""/>
      <w:lvlJc w:val="left"/>
      <w:pPr>
        <w:ind w:left="4581" w:hanging="360"/>
      </w:pPr>
      <w:rPr>
        <w:rFonts w:ascii="Wingdings" w:hAnsi="Wingdings" w:hint="default"/>
      </w:rPr>
    </w:lvl>
  </w:abstractNum>
  <w:abstractNum w:abstractNumId="12" w15:restartNumberingAfterBreak="0">
    <w:nsid w:val="2AC73E10"/>
    <w:multiLevelType w:val="hybridMultilevel"/>
    <w:tmpl w:val="0B48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8C3E8A"/>
    <w:multiLevelType w:val="hybridMultilevel"/>
    <w:tmpl w:val="C4E887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1DD2A9C"/>
    <w:multiLevelType w:val="hybridMultilevel"/>
    <w:tmpl w:val="B6440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3A07AD"/>
    <w:multiLevelType w:val="hybridMultilevel"/>
    <w:tmpl w:val="62CCB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2645A6"/>
    <w:multiLevelType w:val="hybridMultilevel"/>
    <w:tmpl w:val="81843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731C64"/>
    <w:multiLevelType w:val="hybridMultilevel"/>
    <w:tmpl w:val="CEEA9A18"/>
    <w:lvl w:ilvl="0" w:tplc="08090001">
      <w:start w:val="1"/>
      <w:numFmt w:val="bullet"/>
      <w:lvlText w:val=""/>
      <w:lvlJc w:val="left"/>
      <w:pPr>
        <w:ind w:left="-546" w:hanging="360"/>
      </w:pPr>
      <w:rPr>
        <w:rFonts w:ascii="Symbol" w:hAnsi="Symbol" w:hint="default"/>
      </w:rPr>
    </w:lvl>
    <w:lvl w:ilvl="1" w:tplc="08090003" w:tentative="1">
      <w:start w:val="1"/>
      <w:numFmt w:val="bullet"/>
      <w:lvlText w:val="o"/>
      <w:lvlJc w:val="left"/>
      <w:pPr>
        <w:ind w:left="174" w:hanging="360"/>
      </w:pPr>
      <w:rPr>
        <w:rFonts w:ascii="Courier New" w:hAnsi="Courier New" w:cs="Courier New" w:hint="default"/>
      </w:rPr>
    </w:lvl>
    <w:lvl w:ilvl="2" w:tplc="08090005" w:tentative="1">
      <w:start w:val="1"/>
      <w:numFmt w:val="bullet"/>
      <w:lvlText w:val=""/>
      <w:lvlJc w:val="left"/>
      <w:pPr>
        <w:ind w:left="894" w:hanging="360"/>
      </w:pPr>
      <w:rPr>
        <w:rFonts w:ascii="Wingdings" w:hAnsi="Wingdings" w:hint="default"/>
      </w:rPr>
    </w:lvl>
    <w:lvl w:ilvl="3" w:tplc="08090001" w:tentative="1">
      <w:start w:val="1"/>
      <w:numFmt w:val="bullet"/>
      <w:lvlText w:val=""/>
      <w:lvlJc w:val="left"/>
      <w:pPr>
        <w:ind w:left="1614" w:hanging="360"/>
      </w:pPr>
      <w:rPr>
        <w:rFonts w:ascii="Symbol" w:hAnsi="Symbol" w:hint="default"/>
      </w:rPr>
    </w:lvl>
    <w:lvl w:ilvl="4" w:tplc="08090003" w:tentative="1">
      <w:start w:val="1"/>
      <w:numFmt w:val="bullet"/>
      <w:lvlText w:val="o"/>
      <w:lvlJc w:val="left"/>
      <w:pPr>
        <w:ind w:left="2334" w:hanging="360"/>
      </w:pPr>
      <w:rPr>
        <w:rFonts w:ascii="Courier New" w:hAnsi="Courier New" w:cs="Courier New" w:hint="default"/>
      </w:rPr>
    </w:lvl>
    <w:lvl w:ilvl="5" w:tplc="08090005" w:tentative="1">
      <w:start w:val="1"/>
      <w:numFmt w:val="bullet"/>
      <w:lvlText w:val=""/>
      <w:lvlJc w:val="left"/>
      <w:pPr>
        <w:ind w:left="3054" w:hanging="360"/>
      </w:pPr>
      <w:rPr>
        <w:rFonts w:ascii="Wingdings" w:hAnsi="Wingdings" w:hint="default"/>
      </w:rPr>
    </w:lvl>
    <w:lvl w:ilvl="6" w:tplc="08090001" w:tentative="1">
      <w:start w:val="1"/>
      <w:numFmt w:val="bullet"/>
      <w:lvlText w:val=""/>
      <w:lvlJc w:val="left"/>
      <w:pPr>
        <w:ind w:left="3774" w:hanging="360"/>
      </w:pPr>
      <w:rPr>
        <w:rFonts w:ascii="Symbol" w:hAnsi="Symbol" w:hint="default"/>
      </w:rPr>
    </w:lvl>
    <w:lvl w:ilvl="7" w:tplc="08090003" w:tentative="1">
      <w:start w:val="1"/>
      <w:numFmt w:val="bullet"/>
      <w:lvlText w:val="o"/>
      <w:lvlJc w:val="left"/>
      <w:pPr>
        <w:ind w:left="4494" w:hanging="360"/>
      </w:pPr>
      <w:rPr>
        <w:rFonts w:ascii="Courier New" w:hAnsi="Courier New" w:cs="Courier New" w:hint="default"/>
      </w:rPr>
    </w:lvl>
    <w:lvl w:ilvl="8" w:tplc="08090005" w:tentative="1">
      <w:start w:val="1"/>
      <w:numFmt w:val="bullet"/>
      <w:lvlText w:val=""/>
      <w:lvlJc w:val="left"/>
      <w:pPr>
        <w:ind w:left="5214" w:hanging="360"/>
      </w:pPr>
      <w:rPr>
        <w:rFonts w:ascii="Wingdings" w:hAnsi="Wingdings" w:hint="default"/>
      </w:rPr>
    </w:lvl>
  </w:abstractNum>
  <w:abstractNum w:abstractNumId="18" w15:restartNumberingAfterBreak="0">
    <w:nsid w:val="41871DEE"/>
    <w:multiLevelType w:val="hybridMultilevel"/>
    <w:tmpl w:val="F8380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CF02B4"/>
    <w:multiLevelType w:val="hybridMultilevel"/>
    <w:tmpl w:val="1F72C1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7F95C31"/>
    <w:multiLevelType w:val="hybridMultilevel"/>
    <w:tmpl w:val="047C7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B10043"/>
    <w:multiLevelType w:val="hybridMultilevel"/>
    <w:tmpl w:val="51E64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2D0552"/>
    <w:multiLevelType w:val="hybridMultilevel"/>
    <w:tmpl w:val="6F407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855006"/>
    <w:multiLevelType w:val="hybridMultilevel"/>
    <w:tmpl w:val="682CEF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2E303A2"/>
    <w:multiLevelType w:val="hybridMultilevel"/>
    <w:tmpl w:val="2CF41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6A58FD"/>
    <w:multiLevelType w:val="hybridMultilevel"/>
    <w:tmpl w:val="5E869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576D49"/>
    <w:multiLevelType w:val="hybridMultilevel"/>
    <w:tmpl w:val="DBDE72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A587AD9"/>
    <w:multiLevelType w:val="hybridMultilevel"/>
    <w:tmpl w:val="637ADD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4F53C34"/>
    <w:multiLevelType w:val="hybridMultilevel"/>
    <w:tmpl w:val="CB7CCC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8D263DE"/>
    <w:multiLevelType w:val="hybridMultilevel"/>
    <w:tmpl w:val="41D01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25"/>
  </w:num>
  <w:num w:numId="3">
    <w:abstractNumId w:val="21"/>
  </w:num>
  <w:num w:numId="4">
    <w:abstractNumId w:val="10"/>
  </w:num>
  <w:num w:numId="5">
    <w:abstractNumId w:val="1"/>
  </w:num>
  <w:num w:numId="6">
    <w:abstractNumId w:val="5"/>
  </w:num>
  <w:num w:numId="7">
    <w:abstractNumId w:val="22"/>
  </w:num>
  <w:num w:numId="8">
    <w:abstractNumId w:val="29"/>
  </w:num>
  <w:num w:numId="9">
    <w:abstractNumId w:val="0"/>
  </w:num>
  <w:num w:numId="10">
    <w:abstractNumId w:val="24"/>
  </w:num>
  <w:num w:numId="11">
    <w:abstractNumId w:val="8"/>
  </w:num>
  <w:num w:numId="12">
    <w:abstractNumId w:val="16"/>
  </w:num>
  <w:num w:numId="13">
    <w:abstractNumId w:val="27"/>
  </w:num>
  <w:num w:numId="14">
    <w:abstractNumId w:val="6"/>
  </w:num>
  <w:num w:numId="15">
    <w:abstractNumId w:val="3"/>
  </w:num>
  <w:num w:numId="16">
    <w:abstractNumId w:val="2"/>
  </w:num>
  <w:num w:numId="17">
    <w:abstractNumId w:val="15"/>
  </w:num>
  <w:num w:numId="18">
    <w:abstractNumId w:val="23"/>
  </w:num>
  <w:num w:numId="19">
    <w:abstractNumId w:val="13"/>
  </w:num>
  <w:num w:numId="20">
    <w:abstractNumId w:val="4"/>
  </w:num>
  <w:num w:numId="21">
    <w:abstractNumId w:val="28"/>
  </w:num>
  <w:num w:numId="22">
    <w:abstractNumId w:val="26"/>
  </w:num>
  <w:num w:numId="23">
    <w:abstractNumId w:val="9"/>
  </w:num>
  <w:num w:numId="24">
    <w:abstractNumId w:val="19"/>
  </w:num>
  <w:num w:numId="25">
    <w:abstractNumId w:val="11"/>
  </w:num>
  <w:num w:numId="26">
    <w:abstractNumId w:val="12"/>
  </w:num>
  <w:num w:numId="27">
    <w:abstractNumId w:val="20"/>
  </w:num>
  <w:num w:numId="28">
    <w:abstractNumId w:val="17"/>
  </w:num>
  <w:num w:numId="29">
    <w:abstractNumId w:val="14"/>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A99"/>
    <w:rsid w:val="00020D9F"/>
    <w:rsid w:val="00040ABB"/>
    <w:rsid w:val="00077396"/>
    <w:rsid w:val="00137E5D"/>
    <w:rsid w:val="00147FCE"/>
    <w:rsid w:val="00163E9C"/>
    <w:rsid w:val="00165AF5"/>
    <w:rsid w:val="00167A46"/>
    <w:rsid w:val="001714FE"/>
    <w:rsid w:val="001A055F"/>
    <w:rsid w:val="001A544F"/>
    <w:rsid w:val="001A570F"/>
    <w:rsid w:val="001A68DC"/>
    <w:rsid w:val="001B144B"/>
    <w:rsid w:val="001D73F8"/>
    <w:rsid w:val="001F44A5"/>
    <w:rsid w:val="001F621E"/>
    <w:rsid w:val="00203CA1"/>
    <w:rsid w:val="002422E4"/>
    <w:rsid w:val="002511B4"/>
    <w:rsid w:val="00253CEE"/>
    <w:rsid w:val="002A3620"/>
    <w:rsid w:val="002A6BC7"/>
    <w:rsid w:val="002C673B"/>
    <w:rsid w:val="002D5EAB"/>
    <w:rsid w:val="002E632D"/>
    <w:rsid w:val="003427CC"/>
    <w:rsid w:val="00373696"/>
    <w:rsid w:val="00395D19"/>
    <w:rsid w:val="003A4373"/>
    <w:rsid w:val="003E6426"/>
    <w:rsid w:val="00400F47"/>
    <w:rsid w:val="0040200A"/>
    <w:rsid w:val="004100CD"/>
    <w:rsid w:val="00416064"/>
    <w:rsid w:val="004356A2"/>
    <w:rsid w:val="00442B57"/>
    <w:rsid w:val="00451B0C"/>
    <w:rsid w:val="0045354C"/>
    <w:rsid w:val="004816DE"/>
    <w:rsid w:val="00494AF4"/>
    <w:rsid w:val="004B3A84"/>
    <w:rsid w:val="004F50B7"/>
    <w:rsid w:val="0051407E"/>
    <w:rsid w:val="00514693"/>
    <w:rsid w:val="0054121B"/>
    <w:rsid w:val="005549F3"/>
    <w:rsid w:val="00566BE3"/>
    <w:rsid w:val="00574BB9"/>
    <w:rsid w:val="00583D01"/>
    <w:rsid w:val="0059168A"/>
    <w:rsid w:val="005943B4"/>
    <w:rsid w:val="005A119B"/>
    <w:rsid w:val="005B0B1C"/>
    <w:rsid w:val="005B7843"/>
    <w:rsid w:val="005D1BC9"/>
    <w:rsid w:val="005D7355"/>
    <w:rsid w:val="005E43B1"/>
    <w:rsid w:val="005F00EC"/>
    <w:rsid w:val="005F3DF4"/>
    <w:rsid w:val="006075A5"/>
    <w:rsid w:val="00616A30"/>
    <w:rsid w:val="00625BEF"/>
    <w:rsid w:val="00625DCF"/>
    <w:rsid w:val="006300F7"/>
    <w:rsid w:val="00645F8E"/>
    <w:rsid w:val="00651028"/>
    <w:rsid w:val="00673C63"/>
    <w:rsid w:val="00682836"/>
    <w:rsid w:val="006A1EEB"/>
    <w:rsid w:val="006A3BD6"/>
    <w:rsid w:val="006B7762"/>
    <w:rsid w:val="006D4657"/>
    <w:rsid w:val="006E7BD0"/>
    <w:rsid w:val="006F7542"/>
    <w:rsid w:val="0071251E"/>
    <w:rsid w:val="0072078A"/>
    <w:rsid w:val="00731E01"/>
    <w:rsid w:val="007358A7"/>
    <w:rsid w:val="00744100"/>
    <w:rsid w:val="00747454"/>
    <w:rsid w:val="0079499F"/>
    <w:rsid w:val="007A02C3"/>
    <w:rsid w:val="007A1B18"/>
    <w:rsid w:val="007A2A84"/>
    <w:rsid w:val="00814137"/>
    <w:rsid w:val="00826965"/>
    <w:rsid w:val="00850084"/>
    <w:rsid w:val="008603C7"/>
    <w:rsid w:val="008800D2"/>
    <w:rsid w:val="0088313C"/>
    <w:rsid w:val="00884B86"/>
    <w:rsid w:val="008C5E54"/>
    <w:rsid w:val="008D6AC3"/>
    <w:rsid w:val="008E6E59"/>
    <w:rsid w:val="0090370A"/>
    <w:rsid w:val="00932D76"/>
    <w:rsid w:val="00951B7C"/>
    <w:rsid w:val="009552CC"/>
    <w:rsid w:val="00970532"/>
    <w:rsid w:val="00970AE2"/>
    <w:rsid w:val="00996610"/>
    <w:rsid w:val="009B2D10"/>
    <w:rsid w:val="009B6329"/>
    <w:rsid w:val="009E1D0A"/>
    <w:rsid w:val="009E5082"/>
    <w:rsid w:val="009E6777"/>
    <w:rsid w:val="00A02A86"/>
    <w:rsid w:val="00A0414B"/>
    <w:rsid w:val="00A443AA"/>
    <w:rsid w:val="00A55423"/>
    <w:rsid w:val="00A63B0E"/>
    <w:rsid w:val="00A657EC"/>
    <w:rsid w:val="00A723F0"/>
    <w:rsid w:val="00AA32A7"/>
    <w:rsid w:val="00AA3DAC"/>
    <w:rsid w:val="00AB1EA6"/>
    <w:rsid w:val="00AC48ED"/>
    <w:rsid w:val="00AD50C4"/>
    <w:rsid w:val="00AD5C83"/>
    <w:rsid w:val="00B12888"/>
    <w:rsid w:val="00B45397"/>
    <w:rsid w:val="00B4585E"/>
    <w:rsid w:val="00B52A9C"/>
    <w:rsid w:val="00B5507A"/>
    <w:rsid w:val="00B61B66"/>
    <w:rsid w:val="00B71B1A"/>
    <w:rsid w:val="00B86974"/>
    <w:rsid w:val="00B87267"/>
    <w:rsid w:val="00BA5F4D"/>
    <w:rsid w:val="00BB31D1"/>
    <w:rsid w:val="00BC2C2A"/>
    <w:rsid w:val="00BC6316"/>
    <w:rsid w:val="00BD353B"/>
    <w:rsid w:val="00BE248B"/>
    <w:rsid w:val="00C6130A"/>
    <w:rsid w:val="00C70BDF"/>
    <w:rsid w:val="00C8325A"/>
    <w:rsid w:val="00C8469C"/>
    <w:rsid w:val="00C91163"/>
    <w:rsid w:val="00CB0292"/>
    <w:rsid w:val="00CB0E69"/>
    <w:rsid w:val="00CE1F91"/>
    <w:rsid w:val="00CF0496"/>
    <w:rsid w:val="00CF5ED3"/>
    <w:rsid w:val="00D1509B"/>
    <w:rsid w:val="00D30B22"/>
    <w:rsid w:val="00D40379"/>
    <w:rsid w:val="00D446A7"/>
    <w:rsid w:val="00D7311D"/>
    <w:rsid w:val="00D74BB8"/>
    <w:rsid w:val="00D94A90"/>
    <w:rsid w:val="00DC2654"/>
    <w:rsid w:val="00DF356E"/>
    <w:rsid w:val="00E04A99"/>
    <w:rsid w:val="00E13B2E"/>
    <w:rsid w:val="00E26B34"/>
    <w:rsid w:val="00E35EAD"/>
    <w:rsid w:val="00E4221A"/>
    <w:rsid w:val="00E550CE"/>
    <w:rsid w:val="00E65D94"/>
    <w:rsid w:val="00E668CA"/>
    <w:rsid w:val="00E74A02"/>
    <w:rsid w:val="00E81DE3"/>
    <w:rsid w:val="00E82584"/>
    <w:rsid w:val="00E93EB2"/>
    <w:rsid w:val="00EB2844"/>
    <w:rsid w:val="00EB501D"/>
    <w:rsid w:val="00EB6699"/>
    <w:rsid w:val="00ED4A44"/>
    <w:rsid w:val="00ED4F32"/>
    <w:rsid w:val="00EF1840"/>
    <w:rsid w:val="00F139FD"/>
    <w:rsid w:val="00F519D5"/>
    <w:rsid w:val="00F536BF"/>
    <w:rsid w:val="00F54B88"/>
    <w:rsid w:val="00F57B8A"/>
    <w:rsid w:val="00F60A80"/>
    <w:rsid w:val="00F6775F"/>
    <w:rsid w:val="00F835C8"/>
    <w:rsid w:val="00F84516"/>
    <w:rsid w:val="00FC31DE"/>
    <w:rsid w:val="00FE4619"/>
    <w:rsid w:val="00FF2F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374B0"/>
  <w15:chartTrackingRefBased/>
  <w15:docId w15:val="{2823B2D4-CB27-43AB-B932-E0C617848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6E5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nhideWhenUsed/>
    <w:qFormat/>
    <w:rsid w:val="00970AE2"/>
    <w:pPr>
      <w:keepNext/>
      <w:keepLines/>
      <w:spacing w:before="40" w:after="0" w:line="240" w:lineRule="auto"/>
      <w:outlineLvl w:val="3"/>
    </w:pPr>
    <w:rPr>
      <w:rFonts w:asciiTheme="majorHAnsi" w:eastAsiaTheme="majorEastAsia" w:hAnsiTheme="majorHAnsi" w:cstheme="majorBidi"/>
      <w:i/>
      <w:iCs/>
      <w:color w:val="2E74B5" w:themeColor="accent1" w:themeShade="BF"/>
      <w:sz w:val="20"/>
      <w:szCs w:val="20"/>
      <w:lang w:eastAsia="en-GB"/>
    </w:rPr>
  </w:style>
  <w:style w:type="paragraph" w:styleId="Heading5">
    <w:name w:val="heading 5"/>
    <w:basedOn w:val="Normal"/>
    <w:next w:val="Normal"/>
    <w:link w:val="Heading5Char"/>
    <w:uiPriority w:val="9"/>
    <w:semiHidden/>
    <w:unhideWhenUsed/>
    <w:qFormat/>
    <w:rsid w:val="008E6E59"/>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9">
    <w:name w:val="heading 9"/>
    <w:basedOn w:val="Normal"/>
    <w:next w:val="Normal"/>
    <w:link w:val="Heading9Char"/>
    <w:uiPriority w:val="9"/>
    <w:semiHidden/>
    <w:unhideWhenUsed/>
    <w:qFormat/>
    <w:rsid w:val="008E6E5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970AE2"/>
    <w:rPr>
      <w:rFonts w:asciiTheme="majorHAnsi" w:eastAsiaTheme="majorEastAsia" w:hAnsiTheme="majorHAnsi" w:cstheme="majorBidi"/>
      <w:i/>
      <w:iCs/>
      <w:color w:val="2E74B5" w:themeColor="accent1" w:themeShade="BF"/>
      <w:sz w:val="20"/>
      <w:szCs w:val="20"/>
      <w:lang w:eastAsia="en-GB"/>
    </w:rPr>
  </w:style>
  <w:style w:type="paragraph" w:styleId="NormalWeb">
    <w:name w:val="Normal (Web)"/>
    <w:basedOn w:val="Normal"/>
    <w:uiPriority w:val="99"/>
    <w:unhideWhenUsed/>
    <w:rsid w:val="00970AE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70AE2"/>
    <w:rPr>
      <w:b/>
      <w:bCs/>
    </w:rPr>
  </w:style>
  <w:style w:type="character" w:styleId="Hyperlink">
    <w:name w:val="Hyperlink"/>
    <w:basedOn w:val="DefaultParagraphFont"/>
    <w:uiPriority w:val="99"/>
    <w:unhideWhenUsed/>
    <w:rsid w:val="00D74BB8"/>
    <w:rPr>
      <w:color w:val="0563C1" w:themeColor="hyperlink"/>
      <w:u w:val="single"/>
    </w:rPr>
  </w:style>
  <w:style w:type="character" w:styleId="FollowedHyperlink">
    <w:name w:val="FollowedHyperlink"/>
    <w:basedOn w:val="DefaultParagraphFont"/>
    <w:uiPriority w:val="99"/>
    <w:semiHidden/>
    <w:unhideWhenUsed/>
    <w:rsid w:val="00D74BB8"/>
    <w:rPr>
      <w:color w:val="954F72" w:themeColor="followedHyperlink"/>
      <w:u w:val="single"/>
    </w:rPr>
  </w:style>
  <w:style w:type="paragraph" w:styleId="Header">
    <w:name w:val="header"/>
    <w:basedOn w:val="Normal"/>
    <w:link w:val="HeaderChar"/>
    <w:uiPriority w:val="99"/>
    <w:unhideWhenUsed/>
    <w:rsid w:val="002A36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3620"/>
  </w:style>
  <w:style w:type="paragraph" w:styleId="Footer">
    <w:name w:val="footer"/>
    <w:basedOn w:val="Normal"/>
    <w:link w:val="FooterChar"/>
    <w:uiPriority w:val="99"/>
    <w:unhideWhenUsed/>
    <w:rsid w:val="002A36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3620"/>
  </w:style>
  <w:style w:type="paragraph" w:styleId="ListParagraph">
    <w:name w:val="List Paragraph"/>
    <w:basedOn w:val="Normal"/>
    <w:uiPriority w:val="34"/>
    <w:qFormat/>
    <w:rsid w:val="002A3620"/>
    <w:pPr>
      <w:ind w:left="720"/>
      <w:contextualSpacing/>
    </w:pPr>
  </w:style>
  <w:style w:type="table" w:styleId="TableGrid">
    <w:name w:val="Table Grid"/>
    <w:basedOn w:val="TableNormal"/>
    <w:uiPriority w:val="39"/>
    <w:rsid w:val="005E43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50084"/>
    <w:rPr>
      <w:color w:val="605E5C"/>
      <w:shd w:val="clear" w:color="auto" w:fill="E1DFDD"/>
    </w:rPr>
  </w:style>
  <w:style w:type="character" w:customStyle="1" w:styleId="Heading5Char">
    <w:name w:val="Heading 5 Char"/>
    <w:basedOn w:val="DefaultParagraphFont"/>
    <w:link w:val="Heading5"/>
    <w:uiPriority w:val="9"/>
    <w:semiHidden/>
    <w:rsid w:val="008E6E59"/>
    <w:rPr>
      <w:rFonts w:asciiTheme="majorHAnsi" w:eastAsiaTheme="majorEastAsia" w:hAnsiTheme="majorHAnsi" w:cstheme="majorBidi"/>
      <w:color w:val="2E74B5" w:themeColor="accent1" w:themeShade="BF"/>
    </w:rPr>
  </w:style>
  <w:style w:type="character" w:customStyle="1" w:styleId="Heading9Char">
    <w:name w:val="Heading 9 Char"/>
    <w:basedOn w:val="DefaultParagraphFont"/>
    <w:link w:val="Heading9"/>
    <w:uiPriority w:val="9"/>
    <w:semiHidden/>
    <w:rsid w:val="008E6E59"/>
    <w:rPr>
      <w:rFonts w:asciiTheme="majorHAnsi" w:eastAsiaTheme="majorEastAsia" w:hAnsiTheme="majorHAnsi" w:cstheme="majorBidi"/>
      <w:i/>
      <w:iCs/>
      <w:color w:val="272727" w:themeColor="text1" w:themeTint="D8"/>
      <w:sz w:val="21"/>
      <w:szCs w:val="21"/>
    </w:rPr>
  </w:style>
  <w:style w:type="paragraph" w:styleId="BodyTextIndent2">
    <w:name w:val="Body Text Indent 2"/>
    <w:basedOn w:val="Normal"/>
    <w:link w:val="BodyTextIndent2Char"/>
    <w:rsid w:val="008E6E59"/>
    <w:pPr>
      <w:spacing w:after="0" w:line="240" w:lineRule="auto"/>
      <w:ind w:left="317" w:hanging="317"/>
    </w:pPr>
    <w:rPr>
      <w:rFonts w:ascii="Times New Roman" w:eastAsia="Times New Roman" w:hAnsi="Times New Roman" w:cs="Times New Roman"/>
      <w:sz w:val="24"/>
      <w:szCs w:val="24"/>
      <w:lang w:eastAsia="en-GB"/>
    </w:rPr>
  </w:style>
  <w:style w:type="character" w:customStyle="1" w:styleId="BodyTextIndent2Char">
    <w:name w:val="Body Text Indent 2 Char"/>
    <w:basedOn w:val="DefaultParagraphFont"/>
    <w:link w:val="BodyTextIndent2"/>
    <w:rsid w:val="008E6E59"/>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8E6E59"/>
    <w:rPr>
      <w:rFonts w:asciiTheme="majorHAnsi" w:eastAsiaTheme="majorEastAsia" w:hAnsiTheme="majorHAnsi" w:cstheme="majorBidi"/>
      <w:color w:val="2E74B5" w:themeColor="accent1" w:themeShade="BF"/>
      <w:sz w:val="32"/>
      <w:szCs w:val="32"/>
    </w:rPr>
  </w:style>
  <w:style w:type="paragraph" w:customStyle="1" w:styleId="Default">
    <w:name w:val="Default"/>
    <w:rsid w:val="00A55423"/>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B869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89306">
      <w:bodyDiv w:val="1"/>
      <w:marLeft w:val="0"/>
      <w:marRight w:val="0"/>
      <w:marTop w:val="0"/>
      <w:marBottom w:val="0"/>
      <w:divBdr>
        <w:top w:val="none" w:sz="0" w:space="0" w:color="auto"/>
        <w:left w:val="none" w:sz="0" w:space="0" w:color="auto"/>
        <w:bottom w:val="none" w:sz="0" w:space="0" w:color="auto"/>
        <w:right w:val="none" w:sz="0" w:space="0" w:color="auto"/>
      </w:divBdr>
    </w:div>
    <w:div w:id="223219501">
      <w:bodyDiv w:val="1"/>
      <w:marLeft w:val="0"/>
      <w:marRight w:val="0"/>
      <w:marTop w:val="0"/>
      <w:marBottom w:val="0"/>
      <w:divBdr>
        <w:top w:val="none" w:sz="0" w:space="0" w:color="auto"/>
        <w:left w:val="none" w:sz="0" w:space="0" w:color="auto"/>
        <w:bottom w:val="none" w:sz="0" w:space="0" w:color="auto"/>
        <w:right w:val="none" w:sz="0" w:space="0" w:color="auto"/>
      </w:divBdr>
    </w:div>
    <w:div w:id="415246749">
      <w:bodyDiv w:val="1"/>
      <w:marLeft w:val="0"/>
      <w:marRight w:val="0"/>
      <w:marTop w:val="0"/>
      <w:marBottom w:val="0"/>
      <w:divBdr>
        <w:top w:val="none" w:sz="0" w:space="0" w:color="auto"/>
        <w:left w:val="none" w:sz="0" w:space="0" w:color="auto"/>
        <w:bottom w:val="none" w:sz="0" w:space="0" w:color="auto"/>
        <w:right w:val="none" w:sz="0" w:space="0" w:color="auto"/>
      </w:divBdr>
    </w:div>
    <w:div w:id="623737371">
      <w:bodyDiv w:val="1"/>
      <w:marLeft w:val="0"/>
      <w:marRight w:val="0"/>
      <w:marTop w:val="0"/>
      <w:marBottom w:val="0"/>
      <w:divBdr>
        <w:top w:val="none" w:sz="0" w:space="0" w:color="auto"/>
        <w:left w:val="none" w:sz="0" w:space="0" w:color="auto"/>
        <w:bottom w:val="none" w:sz="0" w:space="0" w:color="auto"/>
        <w:right w:val="none" w:sz="0" w:space="0" w:color="auto"/>
      </w:divBdr>
    </w:div>
    <w:div w:id="989408887">
      <w:bodyDiv w:val="1"/>
      <w:marLeft w:val="0"/>
      <w:marRight w:val="0"/>
      <w:marTop w:val="0"/>
      <w:marBottom w:val="0"/>
      <w:divBdr>
        <w:top w:val="none" w:sz="0" w:space="0" w:color="auto"/>
        <w:left w:val="none" w:sz="0" w:space="0" w:color="auto"/>
        <w:bottom w:val="none" w:sz="0" w:space="0" w:color="auto"/>
        <w:right w:val="none" w:sz="0" w:space="0" w:color="auto"/>
      </w:divBdr>
    </w:div>
    <w:div w:id="1228955829">
      <w:bodyDiv w:val="1"/>
      <w:marLeft w:val="0"/>
      <w:marRight w:val="0"/>
      <w:marTop w:val="0"/>
      <w:marBottom w:val="0"/>
      <w:divBdr>
        <w:top w:val="none" w:sz="0" w:space="0" w:color="auto"/>
        <w:left w:val="none" w:sz="0" w:space="0" w:color="auto"/>
        <w:bottom w:val="none" w:sz="0" w:space="0" w:color="auto"/>
        <w:right w:val="none" w:sz="0" w:space="0" w:color="auto"/>
      </w:divBdr>
    </w:div>
    <w:div w:id="1368064008">
      <w:bodyDiv w:val="1"/>
      <w:marLeft w:val="0"/>
      <w:marRight w:val="0"/>
      <w:marTop w:val="0"/>
      <w:marBottom w:val="0"/>
      <w:divBdr>
        <w:top w:val="none" w:sz="0" w:space="0" w:color="auto"/>
        <w:left w:val="none" w:sz="0" w:space="0" w:color="auto"/>
        <w:bottom w:val="none" w:sz="0" w:space="0" w:color="auto"/>
        <w:right w:val="none" w:sz="0" w:space="0" w:color="auto"/>
      </w:divBdr>
    </w:div>
    <w:div w:id="1519074652">
      <w:bodyDiv w:val="1"/>
      <w:marLeft w:val="0"/>
      <w:marRight w:val="0"/>
      <w:marTop w:val="0"/>
      <w:marBottom w:val="0"/>
      <w:divBdr>
        <w:top w:val="none" w:sz="0" w:space="0" w:color="auto"/>
        <w:left w:val="none" w:sz="0" w:space="0" w:color="auto"/>
        <w:bottom w:val="none" w:sz="0" w:space="0" w:color="auto"/>
        <w:right w:val="none" w:sz="0" w:space="0" w:color="auto"/>
      </w:divBdr>
    </w:div>
    <w:div w:id="1618026024">
      <w:bodyDiv w:val="1"/>
      <w:marLeft w:val="0"/>
      <w:marRight w:val="0"/>
      <w:marTop w:val="0"/>
      <w:marBottom w:val="0"/>
      <w:divBdr>
        <w:top w:val="none" w:sz="0" w:space="0" w:color="auto"/>
        <w:left w:val="none" w:sz="0" w:space="0" w:color="auto"/>
        <w:bottom w:val="none" w:sz="0" w:space="0" w:color="auto"/>
        <w:right w:val="none" w:sz="0" w:space="0" w:color="auto"/>
      </w:divBdr>
    </w:div>
    <w:div w:id="2025476743">
      <w:bodyDiv w:val="1"/>
      <w:marLeft w:val="0"/>
      <w:marRight w:val="0"/>
      <w:marTop w:val="0"/>
      <w:marBottom w:val="0"/>
      <w:divBdr>
        <w:top w:val="none" w:sz="0" w:space="0" w:color="auto"/>
        <w:left w:val="none" w:sz="0" w:space="0" w:color="auto"/>
        <w:bottom w:val="none" w:sz="0" w:space="0" w:color="auto"/>
        <w:right w:val="none" w:sz="0" w:space="0" w:color="auto"/>
      </w:divBdr>
    </w:div>
    <w:div w:id="205496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ffice@christchurch.enhanceacad.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ffice@christchurch.enhanceacad.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C2BC873F9DFA448D0B7893067C1C34" ma:contentTypeVersion="9" ma:contentTypeDescription="Create a new document." ma:contentTypeScope="" ma:versionID="2375ccf2ba1d7eeffc034175ecd83c37">
  <xsd:schema xmlns:xsd="http://www.w3.org/2001/XMLSchema" xmlns:xs="http://www.w3.org/2001/XMLSchema" xmlns:p="http://schemas.microsoft.com/office/2006/metadata/properties" xmlns:ns3="f7cbe767-26d5-42c4-96fe-4e771902cf71" xmlns:ns4="42adca09-4c32-451b-a397-b52483d6b57e" targetNamespace="http://schemas.microsoft.com/office/2006/metadata/properties" ma:root="true" ma:fieldsID="62dd9253e00dd679d09133c2b7c6fe59" ns3:_="" ns4:_="">
    <xsd:import namespace="f7cbe767-26d5-42c4-96fe-4e771902cf71"/>
    <xsd:import namespace="42adca09-4c32-451b-a397-b52483d6b57e"/>
    <xsd:element name="properties">
      <xsd:complexType>
        <xsd:sequence>
          <xsd:element name="documentManagement">
            <xsd:complexType>
              <xsd:all>
                <xsd:element ref="ns3:MediaServiceObjectDetectorVersions" minOccurs="0"/>
                <xsd:element ref="ns3:MediaServiceAutoTags" minOccurs="0"/>
                <xsd:element ref="ns3:MediaLengthInSeconds" minOccurs="0"/>
                <xsd:element ref="ns3:MediaServiceOCR" minOccurs="0"/>
                <xsd:element ref="ns3:MediaServiceDateTaken" minOccurs="0"/>
                <xsd:element ref="ns3:MediaServiceLocation"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element ref="ns3:MediaServiceMetadata" minOccurs="0"/>
                <xsd:element ref="ns3:MediaServiceFastMetadata"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cbe767-26d5-42c4-96fe-4e771902cf71" elementFormDefault="qualified">
    <xsd:import namespace="http://schemas.microsoft.com/office/2006/documentManagement/types"/>
    <xsd:import namespace="http://schemas.microsoft.com/office/infopath/2007/PartnerControls"/>
    <xsd:element name="MediaServiceObjectDetectorVersions" ma:index="8" nillable="true" ma:displayName="MediaServiceObjectDetectorVersions" ma:hidden="true" ma:indexed="true" ma:internalName="MediaServiceObjectDetectorVersions" ma:readOnly="true">
      <xsd:simpleType>
        <xsd:restriction base="dms:Text"/>
      </xsd:simpleType>
    </xsd:element>
    <xsd:element name="MediaServiceAutoTags" ma:index="9" nillable="true" ma:displayName="Tags" ma:internalName="MediaServiceAutoTags" ma:readOnly="true">
      <xsd:simpleType>
        <xsd:restriction base="dms:Text"/>
      </xsd:simpleType>
    </xsd:element>
    <xsd:element name="MediaLengthInSeconds" ma:index="10" nillable="true" ma:displayName="MediaLengthInSeconds" ma:hidden="true" ma:internalName="MediaLengthInSeconds" ma:readOnly="true">
      <xsd:simpleType>
        <xsd:restriction base="dms:Unknown"/>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adca09-4c32-451b-a397-b52483d6b57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f7cbe767-26d5-42c4-96fe-4e771902cf71" xsi:nil="true"/>
  </documentManagement>
</p:properties>
</file>

<file path=customXml/itemProps1.xml><?xml version="1.0" encoding="utf-8"?>
<ds:datastoreItem xmlns:ds="http://schemas.openxmlformats.org/officeDocument/2006/customXml" ds:itemID="{441E6F40-817A-4A77-9BDC-123B3BCB696E}">
  <ds:schemaRefs>
    <ds:schemaRef ds:uri="http://schemas.openxmlformats.org/officeDocument/2006/bibliography"/>
  </ds:schemaRefs>
</ds:datastoreItem>
</file>

<file path=customXml/itemProps2.xml><?xml version="1.0" encoding="utf-8"?>
<ds:datastoreItem xmlns:ds="http://schemas.openxmlformats.org/officeDocument/2006/customXml" ds:itemID="{A42068A7-615E-4392-9912-9B06697D5733}">
  <ds:schemaRefs>
    <ds:schemaRef ds:uri="http://schemas.microsoft.com/sharepoint/v3/contenttype/forms"/>
  </ds:schemaRefs>
</ds:datastoreItem>
</file>

<file path=customXml/itemProps3.xml><?xml version="1.0" encoding="utf-8"?>
<ds:datastoreItem xmlns:ds="http://schemas.openxmlformats.org/officeDocument/2006/customXml" ds:itemID="{6625A32C-9543-404B-9898-4A27C9DF10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cbe767-26d5-42c4-96fe-4e771902cf71"/>
    <ds:schemaRef ds:uri="42adca09-4c32-451b-a397-b52483d6b5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028744-1E89-42B5-872E-0BB024D8A23A}">
  <ds:schemaRefs>
    <ds:schemaRef ds:uri="http://www.w3.org/XML/1998/namespace"/>
    <ds:schemaRef ds:uri="http://purl.org/dc/dcmitype/"/>
    <ds:schemaRef ds:uri="http://schemas.openxmlformats.org/package/2006/metadata/core-properties"/>
    <ds:schemaRef ds:uri="http://schemas.microsoft.com/office/2006/documentManagement/types"/>
    <ds:schemaRef ds:uri="42adca09-4c32-451b-a397-b52483d6b57e"/>
    <ds:schemaRef ds:uri="http://purl.org/dc/elements/1.1/"/>
    <ds:schemaRef ds:uri="http://purl.org/dc/terms/"/>
    <ds:schemaRef ds:uri="http://schemas.microsoft.com/office/infopath/2007/PartnerControls"/>
    <ds:schemaRef ds:uri="f7cbe767-26d5-42c4-96fe-4e771902cf71"/>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344</Words>
  <Characters>1965</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LS. Swift</dc:creator>
  <cp:keywords/>
  <dc:description/>
  <cp:lastModifiedBy>Carolyn Jones-Gomersall</cp:lastModifiedBy>
  <cp:revision>2</cp:revision>
  <cp:lastPrinted>2025-12-22T08:49:00Z</cp:lastPrinted>
  <dcterms:created xsi:type="dcterms:W3CDTF">2026-03-13T13:12:00Z</dcterms:created>
  <dcterms:modified xsi:type="dcterms:W3CDTF">2026-03-13T13:12:00Z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0x010100C5C2BC873F9DFA448D0B7893067C1C34</vt:lpwstr>
  </property>
</Properties>
</file>