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B5" w:rsidRDefault="003037B5" w:rsidP="003037B5">
      <w:pPr>
        <w:ind w:left="0" w:hanging="2"/>
        <w:rPr>
          <w:rFonts w:ascii="Arial Narrow" w:hAnsi="Arial Narrow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4EC2F42" wp14:editId="13DDB5C5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800100" cy="76200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37B5" w:rsidRPr="0039651F" w:rsidRDefault="003037B5" w:rsidP="003037B5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086BE0">
        <w:rPr>
          <w:rFonts w:ascii="Arial Narrow" w:hAnsi="Arial Narrow" w:cs="Arial"/>
          <w:b/>
          <w:bCs/>
          <w:u w:val="single"/>
        </w:rPr>
        <w:t>Person Specification</w:t>
      </w:r>
      <w:r w:rsidRPr="00086BE0">
        <w:rPr>
          <w:rFonts w:ascii="Arial Narrow" w:hAnsi="Arial Narrow" w:cs="Arial"/>
          <w:b/>
          <w:u w:val="single"/>
        </w:rPr>
        <w:t>:  Deputy Headteacher</w:t>
      </w:r>
    </w:p>
    <w:p w:rsidR="00C41484" w:rsidRDefault="00EB7127">
      <w:pPr>
        <w:ind w:left="0" w:hanging="2"/>
      </w:pPr>
    </w:p>
    <w:p w:rsidR="003037B5" w:rsidRDefault="003037B5">
      <w:pPr>
        <w:ind w:left="0" w:hanging="2"/>
      </w:pPr>
    </w:p>
    <w:p w:rsidR="003037B5" w:rsidRDefault="003037B5">
      <w:pPr>
        <w:ind w:left="0" w:hanging="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6760"/>
        <w:gridCol w:w="1021"/>
        <w:gridCol w:w="1105"/>
      </w:tblGrid>
      <w:tr w:rsidR="003037B5" w:rsidTr="001A283B">
        <w:tc>
          <w:tcPr>
            <w:tcW w:w="1570" w:type="dxa"/>
          </w:tcPr>
          <w:p w:rsidR="003037B5" w:rsidRPr="007510EC" w:rsidRDefault="003037B5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6760" w:type="dxa"/>
          </w:tcPr>
          <w:p w:rsidR="003037B5" w:rsidRPr="007510EC" w:rsidRDefault="003037B5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Qualities </w:t>
            </w:r>
          </w:p>
        </w:tc>
        <w:tc>
          <w:tcPr>
            <w:tcW w:w="1021" w:type="dxa"/>
          </w:tcPr>
          <w:p w:rsidR="003037B5" w:rsidRPr="007510EC" w:rsidRDefault="003037B5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105" w:type="dxa"/>
          </w:tcPr>
          <w:p w:rsidR="003037B5" w:rsidRPr="007510EC" w:rsidRDefault="003037B5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</w:t>
            </w:r>
          </w:p>
        </w:tc>
      </w:tr>
      <w:tr w:rsidR="00195E62" w:rsidTr="001A283B">
        <w:tc>
          <w:tcPr>
            <w:tcW w:w="1570" w:type="dxa"/>
            <w:vMerge w:val="restart"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Qualifications</w:t>
            </w:r>
            <w:r w:rsidRPr="007510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and training</w:t>
            </w:r>
          </w:p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 w:rsidP="00890923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Educated to degree level </w:t>
            </w:r>
          </w:p>
        </w:tc>
        <w:tc>
          <w:tcPr>
            <w:tcW w:w="1021" w:type="dxa"/>
          </w:tcPr>
          <w:p w:rsidR="00195E62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8A1" w:rsidTr="001A283B">
        <w:tc>
          <w:tcPr>
            <w:tcW w:w="1570" w:type="dxa"/>
            <w:vMerge/>
          </w:tcPr>
          <w:p w:rsidR="007C68A1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0" w:type="dxa"/>
          </w:tcPr>
          <w:p w:rsidR="007C68A1" w:rsidRPr="007510EC" w:rsidRDefault="007C68A1" w:rsidP="00890923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Qualified Teacher Status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(QTS)</w:t>
            </w:r>
          </w:p>
        </w:tc>
        <w:tc>
          <w:tcPr>
            <w:tcW w:w="1021" w:type="dxa"/>
          </w:tcPr>
          <w:p w:rsidR="007C68A1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C68A1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Evidence of continued professional development at leadership level</w:t>
            </w:r>
          </w:p>
        </w:tc>
        <w:tc>
          <w:tcPr>
            <w:tcW w:w="1021" w:type="dxa"/>
          </w:tcPr>
          <w:p w:rsidR="00195E62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Evidence of further research and/or nationally recognised qualifications such as </w:t>
            </w:r>
            <w:r w:rsidR="00195E62" w:rsidRPr="007510EC">
              <w:rPr>
                <w:rFonts w:asciiTheme="minorHAnsi" w:hAnsiTheme="minorHAnsi" w:cstheme="minorHAnsi"/>
                <w:sz w:val="22"/>
                <w:szCs w:val="22"/>
              </w:rPr>
              <w:t>National Professional Qualification for Senior Leadership (NPQSL) or Headship (NPQH)</w:t>
            </w:r>
          </w:p>
        </w:tc>
        <w:tc>
          <w:tcPr>
            <w:tcW w:w="1021" w:type="dxa"/>
          </w:tcPr>
          <w:p w:rsidR="00195E62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195E62" w:rsidRPr="007510EC" w:rsidRDefault="007C68A1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9A1EF6" w:rsidTr="004C64A0">
        <w:trPr>
          <w:trHeight w:val="570"/>
        </w:trPr>
        <w:tc>
          <w:tcPr>
            <w:tcW w:w="1570" w:type="dxa"/>
            <w:vMerge w:val="restart"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6760" w:type="dxa"/>
          </w:tcPr>
          <w:p w:rsidR="009A1EF6" w:rsidRPr="007510EC" w:rsidRDefault="0018030A" w:rsidP="009A1EF6">
            <w:pPr>
              <w:suppressAutoHyphens w:val="0"/>
              <w:spacing w:before="100" w:beforeAutospacing="1" w:after="100" w:afterAutospacing="1" w:line="240" w:lineRule="auto"/>
              <w:ind w:leftChars="0" w:left="-2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Significant experience as a primary school leader (e.g. phase leader with whole school responsibility, assistant headteacher, deputy headteacher)</w:t>
            </w:r>
          </w:p>
        </w:tc>
        <w:tc>
          <w:tcPr>
            <w:tcW w:w="1021" w:type="dxa"/>
          </w:tcPr>
          <w:p w:rsidR="009A1EF6" w:rsidRPr="007510EC" w:rsidRDefault="004E1B28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18030A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Evidence of successful </w:t>
            </w:r>
            <w:bookmarkStart w:id="0" w:name="_GoBack"/>
            <w:bookmarkEnd w:id="0"/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whole school leadership responsibilities </w:t>
            </w:r>
          </w:p>
        </w:tc>
        <w:tc>
          <w:tcPr>
            <w:tcW w:w="1021" w:type="dxa"/>
          </w:tcPr>
          <w:p w:rsidR="009A1EF6" w:rsidRPr="007510EC" w:rsidRDefault="004E1B28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Proven track record of raising and sustaining standards of teaching, learning and pupil outcomes</w:t>
            </w:r>
            <w:r w:rsidR="004C64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28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64A0">
              <w:rPr>
                <w:rFonts w:asciiTheme="minorHAnsi" w:hAnsiTheme="minorHAnsi" w:cstheme="minorHAnsi"/>
                <w:sz w:val="22"/>
                <w:szCs w:val="22"/>
              </w:rPr>
              <w:t>including outcomes for vulnerable pupils</w:t>
            </w:r>
          </w:p>
        </w:tc>
        <w:tc>
          <w:tcPr>
            <w:tcW w:w="1021" w:type="dxa"/>
          </w:tcPr>
          <w:p w:rsidR="009A1EF6" w:rsidRPr="007510EC" w:rsidRDefault="004E1B28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D4481B" w:rsidP="00195E6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95E62"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xperience of monitoring, evaluating and improving the quality of teaching and learning </w:t>
            </w:r>
          </w:p>
        </w:tc>
        <w:tc>
          <w:tcPr>
            <w:tcW w:w="1021" w:type="dxa"/>
          </w:tcPr>
          <w:p w:rsidR="009A1EF6" w:rsidRPr="007510EC" w:rsidRDefault="004E1B28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195E62" w:rsidP="009A1EF6">
            <w:pPr>
              <w:suppressAutoHyphens w:val="0"/>
              <w:spacing w:before="100" w:beforeAutospacing="1" w:after="100" w:afterAutospacing="1" w:line="240" w:lineRule="auto"/>
              <w:ind w:leftChars="0" w:left="-2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Significant experience of developing staff through</w:t>
            </w:r>
            <w:r w:rsidR="001A283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professional development,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coaching, mentoring </w:t>
            </w:r>
            <w:r w:rsidR="001A283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appraisal</w:t>
            </w:r>
          </w:p>
        </w:tc>
        <w:tc>
          <w:tcPr>
            <w:tcW w:w="1021" w:type="dxa"/>
          </w:tcPr>
          <w:p w:rsidR="009A1EF6" w:rsidRPr="007510EC" w:rsidRDefault="004E1B28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195E62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Evidence of implementing best practice approaches to address school improvement priorities </w:t>
            </w:r>
          </w:p>
        </w:tc>
        <w:tc>
          <w:tcPr>
            <w:tcW w:w="1021" w:type="dxa"/>
          </w:tcPr>
          <w:p w:rsidR="009A1EF6" w:rsidRPr="007510EC" w:rsidRDefault="004E1B28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195E62" w:rsidP="009A1EF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Experience of successfully</w:t>
            </w:r>
            <w:r w:rsidR="000C5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2157">
              <w:rPr>
                <w:rFonts w:asciiTheme="minorHAnsi" w:hAnsiTheme="minorHAnsi" w:cstheme="minorHAnsi"/>
                <w:sz w:val="22"/>
                <w:szCs w:val="22"/>
              </w:rPr>
              <w:t>developing and leading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506D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whole school curriculum</w:t>
            </w:r>
            <w:r w:rsidR="00DF5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9A1EF6" w:rsidRPr="007510EC" w:rsidRDefault="004E1B28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9A1EF6" w:rsidTr="001A283B">
        <w:tc>
          <w:tcPr>
            <w:tcW w:w="1570" w:type="dxa"/>
            <w:vMerge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of </w:t>
            </w:r>
            <w:r w:rsidR="00195E62"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having taught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across the</w:t>
            </w:r>
            <w:r w:rsidR="00195E62"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key stages within the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primary age range</w:t>
            </w:r>
          </w:p>
        </w:tc>
        <w:tc>
          <w:tcPr>
            <w:tcW w:w="1021" w:type="dxa"/>
          </w:tcPr>
          <w:p w:rsidR="009A1EF6" w:rsidRPr="007510EC" w:rsidRDefault="009A1EF6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9A1EF6" w:rsidRPr="007510EC" w:rsidRDefault="004E1B28" w:rsidP="009A1EF6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7510EC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effective</w:t>
            </w:r>
            <w:r w:rsidR="007510EC">
              <w:rPr>
                <w:rFonts w:asciiTheme="minorHAnsi" w:hAnsiTheme="minorHAnsi" w:cstheme="minorHAnsi"/>
                <w:sz w:val="22"/>
                <w:szCs w:val="22"/>
              </w:rPr>
              <w:t xml:space="preserve"> relationships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with parents, carers and external agencies </w:t>
            </w:r>
          </w:p>
        </w:tc>
        <w:tc>
          <w:tcPr>
            <w:tcW w:w="1021" w:type="dxa"/>
          </w:tcPr>
          <w:p w:rsidR="00195E62" w:rsidRPr="007510EC" w:rsidRDefault="004E1B28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5E62" w:rsidTr="001A283B">
        <w:trPr>
          <w:trHeight w:val="344"/>
        </w:trPr>
        <w:tc>
          <w:tcPr>
            <w:tcW w:w="1570" w:type="dxa"/>
            <w:vMerge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 w:rsidP="00195E6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Experience of working closely with the governing body</w:t>
            </w:r>
          </w:p>
        </w:tc>
        <w:tc>
          <w:tcPr>
            <w:tcW w:w="1021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195E62" w:rsidRPr="007510EC" w:rsidRDefault="004E1B28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Experience of partnership working with other schools </w:t>
            </w:r>
          </w:p>
        </w:tc>
        <w:tc>
          <w:tcPr>
            <w:tcW w:w="1021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195E62" w:rsidRPr="007510EC" w:rsidRDefault="004E1B28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Experience of leading whole-school inclusion strategies</w:t>
            </w:r>
          </w:p>
        </w:tc>
        <w:tc>
          <w:tcPr>
            <w:tcW w:w="1021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195E62" w:rsidRPr="007510EC" w:rsidRDefault="004E1B28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95E62" w:rsidTr="001A283B">
        <w:tc>
          <w:tcPr>
            <w:tcW w:w="1570" w:type="dxa"/>
            <w:vMerge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4B19DE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Experience of contributing to strategic planning</w:t>
            </w:r>
            <w:r w:rsidR="004B19DE">
              <w:rPr>
                <w:rFonts w:asciiTheme="minorHAnsi" w:hAnsiTheme="minorHAnsi" w:cstheme="minorHAnsi"/>
                <w:sz w:val="22"/>
                <w:szCs w:val="22"/>
              </w:rPr>
              <w:t>, whole school self-evaluation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and policy development </w:t>
            </w:r>
          </w:p>
        </w:tc>
        <w:tc>
          <w:tcPr>
            <w:tcW w:w="1021" w:type="dxa"/>
          </w:tcPr>
          <w:p w:rsidR="00195E62" w:rsidRPr="007510EC" w:rsidRDefault="00195E62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195E62" w:rsidRPr="007510EC" w:rsidRDefault="004E1B28" w:rsidP="00195E62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7510EC" w:rsidTr="0096118D">
        <w:tc>
          <w:tcPr>
            <w:tcW w:w="1570" w:type="dxa"/>
            <w:vMerge w:val="restart"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Secure knowledge of the Primary National Curriculum and Early Years Statutory Framework 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>Secure knowledge and understanding of statutory assessment requirements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Secure understanding of </w:t>
            </w:r>
            <w:r w:rsidR="00E825B7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18030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825B7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5B7">
              <w:rPr>
                <w:rFonts w:asciiTheme="minorHAnsi" w:hAnsiTheme="minorHAnsi" w:cstheme="minorHAnsi"/>
                <w:sz w:val="22"/>
                <w:szCs w:val="22"/>
              </w:rPr>
              <w:t>teaching and learning within the primary phase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Secure understanding of inclusion</w:t>
            </w:r>
            <w:r w:rsidR="00A209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SEND code of practice  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Strong understanding of </w:t>
            </w:r>
            <w:r w:rsidR="00335BE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current local and national educational </w:t>
            </w:r>
            <w:r w:rsidR="00501B38">
              <w:rPr>
                <w:rFonts w:asciiTheme="minorHAnsi" w:hAnsiTheme="minorHAnsi" w:cstheme="minorHAnsi"/>
                <w:sz w:val="22"/>
                <w:szCs w:val="22"/>
              </w:rPr>
              <w:t xml:space="preserve">agenda </w:t>
            </w:r>
          </w:p>
        </w:tc>
        <w:tc>
          <w:tcPr>
            <w:tcW w:w="1021" w:type="dxa"/>
          </w:tcPr>
          <w:p w:rsidR="007510EC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Knowledge of current educational research and evidence-informed practice 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statutory requirements relating </w:t>
            </w:r>
            <w:r w:rsidR="00335BE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</w:p>
        </w:tc>
        <w:tc>
          <w:tcPr>
            <w:tcW w:w="1021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EC" w:rsidTr="0096118D">
        <w:tc>
          <w:tcPr>
            <w:tcW w:w="1570" w:type="dxa"/>
            <w:vMerge/>
            <w:tcBorders>
              <w:bottom w:val="nil"/>
            </w:tcBorders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96118D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HR process</w:t>
            </w:r>
            <w:r w:rsidR="003016F8">
              <w:rPr>
                <w:rFonts w:asciiTheme="minorHAnsi" w:hAnsiTheme="minorHAnsi" w:cstheme="minorHAnsi"/>
                <w:sz w:val="22"/>
                <w:szCs w:val="22"/>
              </w:rPr>
              <w:t>es within a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(e.g. staff attendance management, capability</w:t>
            </w:r>
            <w:r w:rsidR="003016F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21" w:type="dxa"/>
          </w:tcPr>
          <w:p w:rsidR="007510EC" w:rsidRPr="007510EC" w:rsidRDefault="007510EC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7510EC" w:rsidRPr="007510EC" w:rsidRDefault="00501B38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 w:val="restart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and Abilities </w:t>
            </w:r>
          </w:p>
        </w:tc>
        <w:tc>
          <w:tcPr>
            <w:tcW w:w="6760" w:type="dxa"/>
          </w:tcPr>
          <w:p w:rsidR="00335BEF" w:rsidRPr="007510EC" w:rsidRDefault="00335BEF" w:rsidP="007510EC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strategically with the headteacher to shape the school’s vision and direction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data analysis skills, and the ability to use data to identify priorities, inform action planning and set targets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Lead by example - strong classroom practitioner with a track record of being able to exemplify and model the standards necessary to develop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others in order establish high standards and consistency in practice across the school 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lead, manage and evaluate change successfully 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3016F8" w:rsidRDefault="00335BEF" w:rsidP="003016F8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Strong communication skills - able to communicate successfully to a range of internal and external audiences 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work under pressure and prioritise effectively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support and challenge colleagues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Strong organisational and time-management skills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collaboratively within the senior leadership team and other stakeholders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report to governors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Collaboration with other schools at a senior leadership level </w:t>
            </w:r>
          </w:p>
        </w:tc>
        <w:tc>
          <w:tcPr>
            <w:tcW w:w="1021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Pr="007510EC" w:rsidRDefault="00335BEF" w:rsidP="007510EC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school self-evaluation and improvement planning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 w:val="restart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&amp; Values </w:t>
            </w:r>
          </w:p>
        </w:tc>
        <w:tc>
          <w:tcPr>
            <w:tcW w:w="6760" w:type="dxa"/>
          </w:tcPr>
          <w:p w:rsidR="00335BEF" w:rsidRPr="007510EC" w:rsidRDefault="00335BEF" w:rsidP="00335BEF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Passionate about primary education and improving outcomes for all pupils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Team player - able to support,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engage, 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motivate and inspire colleagues, pupils, parents and other stakeholders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Inspiring,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professional,</w:t>
            </w:r>
            <w:r w:rsidRPr="007510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empathetic leader with the ability and understanding to deploy a range of leadership approaches tailored to specific situations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Highly effective interpersonal skills with the ability to build positive, respectful relationships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Resilient, solution-focused and reflective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Committed to contribute to a culture of high expectations and the strive for excellence, and be able to articulate this to stakeholders including staff, pupils, parents and carers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to professional challenge and professional growth 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Commitment to promoting inclusion and equal opportunities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Ambition to become a headteacher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Innovative and creative thinker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335BEF" w:rsidTr="001A283B">
        <w:tc>
          <w:tcPr>
            <w:tcW w:w="1570" w:type="dxa"/>
            <w:vMerge w:val="restart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0EC">
              <w:rPr>
                <w:rFonts w:asciiTheme="minorHAnsi" w:hAnsiTheme="minorHAnsi" w:cstheme="minorHAnsi"/>
                <w:b/>
                <w:sz w:val="22"/>
                <w:szCs w:val="22"/>
              </w:rPr>
              <w:t>Community &amp; Partnership Working</w:t>
            </w: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Commitment to strengthening relationships and engagement with parents, carers, the local community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work effectively with external professionals and agencies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BEF" w:rsidTr="001A283B">
        <w:tc>
          <w:tcPr>
            <w:tcW w:w="1570" w:type="dxa"/>
            <w:vMerge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60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Collaboration with other schools at senior leadership level </w:t>
            </w:r>
          </w:p>
        </w:tc>
        <w:tc>
          <w:tcPr>
            <w:tcW w:w="1021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</w:tcPr>
          <w:p w:rsidR="00335BEF" w:rsidRPr="007510EC" w:rsidRDefault="00335BEF" w:rsidP="00335BEF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</w:tbl>
    <w:p w:rsidR="003037B5" w:rsidRDefault="003037B5">
      <w:pPr>
        <w:ind w:left="0" w:hanging="2"/>
      </w:pPr>
    </w:p>
    <w:sectPr w:rsidR="003037B5" w:rsidSect="00303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F3C"/>
    <w:multiLevelType w:val="multilevel"/>
    <w:tmpl w:val="2AD0D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9207F"/>
    <w:multiLevelType w:val="multilevel"/>
    <w:tmpl w:val="B9B26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0561"/>
    <w:multiLevelType w:val="multilevel"/>
    <w:tmpl w:val="17A2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B5"/>
    <w:rsid w:val="00025D47"/>
    <w:rsid w:val="000A183D"/>
    <w:rsid w:val="000C506D"/>
    <w:rsid w:val="0018030A"/>
    <w:rsid w:val="00195E62"/>
    <w:rsid w:val="001A283B"/>
    <w:rsid w:val="002476F3"/>
    <w:rsid w:val="003016F8"/>
    <w:rsid w:val="003037B5"/>
    <w:rsid w:val="00334908"/>
    <w:rsid w:val="00335BEF"/>
    <w:rsid w:val="00363988"/>
    <w:rsid w:val="00372CED"/>
    <w:rsid w:val="004B19DE"/>
    <w:rsid w:val="004C64A0"/>
    <w:rsid w:val="004E1B28"/>
    <w:rsid w:val="00501B38"/>
    <w:rsid w:val="00581FE4"/>
    <w:rsid w:val="0064797E"/>
    <w:rsid w:val="006C2157"/>
    <w:rsid w:val="007510EC"/>
    <w:rsid w:val="00780707"/>
    <w:rsid w:val="007A2FE1"/>
    <w:rsid w:val="007B3978"/>
    <w:rsid w:val="007C68A1"/>
    <w:rsid w:val="007D1ABC"/>
    <w:rsid w:val="007E31FD"/>
    <w:rsid w:val="00833484"/>
    <w:rsid w:val="00890923"/>
    <w:rsid w:val="00943E16"/>
    <w:rsid w:val="0094540A"/>
    <w:rsid w:val="0096118D"/>
    <w:rsid w:val="009A1EF6"/>
    <w:rsid w:val="009D0D3E"/>
    <w:rsid w:val="00A20921"/>
    <w:rsid w:val="00A7724E"/>
    <w:rsid w:val="00BA5604"/>
    <w:rsid w:val="00BD5AA4"/>
    <w:rsid w:val="00C531AA"/>
    <w:rsid w:val="00CC6B16"/>
    <w:rsid w:val="00D4481B"/>
    <w:rsid w:val="00DF5AD4"/>
    <w:rsid w:val="00E13AA7"/>
    <w:rsid w:val="00E825B7"/>
    <w:rsid w:val="00EB7127"/>
    <w:rsid w:val="00E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4D0AA-AD5F-4C13-BF0F-3CFB74B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7B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</vt:lpstr>
      <vt:lpstr>Person Specification:  Deputy Headteacher</vt:lpstr>
      <vt:lpstr/>
      <vt:lpstr/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Long</dc:creator>
  <cp:keywords/>
  <dc:description/>
  <cp:lastModifiedBy>Neil Long</cp:lastModifiedBy>
  <cp:revision>46</cp:revision>
  <cp:lastPrinted>2026-01-16T12:16:00Z</cp:lastPrinted>
  <dcterms:created xsi:type="dcterms:W3CDTF">2026-01-15T14:56:00Z</dcterms:created>
  <dcterms:modified xsi:type="dcterms:W3CDTF">2026-01-16T16:57:00Z</dcterms:modified>
</cp:coreProperties>
</file>