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B366" w14:textId="0D0F24B8" w:rsidR="007D4BA8" w:rsidRPr="007D4BA8" w:rsidRDefault="007D4BA8" w:rsidP="007D4BA8">
      <w:pPr>
        <w:spacing w:after="0"/>
        <w:jc w:val="center"/>
        <w:rPr>
          <w:rFonts w:ascii="Arial" w:hAnsi="Arial" w:cs="Arial"/>
          <w:b/>
          <w:bCs/>
        </w:rPr>
      </w:pPr>
      <w:r w:rsidRPr="007D4BA8">
        <w:rPr>
          <w:rFonts w:ascii="Arial" w:hAnsi="Arial" w:cs="Arial"/>
          <w:b/>
          <w:bCs/>
        </w:rPr>
        <w:t>LEVENSHULME HIGH SCHOOL</w:t>
      </w:r>
    </w:p>
    <w:p w14:paraId="5A4792CB" w14:textId="77777777" w:rsidR="007D4BA8" w:rsidRPr="007D4BA8" w:rsidRDefault="007D4BA8" w:rsidP="007D4BA8">
      <w:pPr>
        <w:spacing w:after="0"/>
        <w:jc w:val="center"/>
        <w:rPr>
          <w:rFonts w:ascii="Arial" w:hAnsi="Arial" w:cs="Arial"/>
          <w:b/>
          <w:bCs/>
        </w:rPr>
      </w:pPr>
      <w:r w:rsidRPr="007D4BA8">
        <w:rPr>
          <w:rFonts w:ascii="Arial" w:hAnsi="Arial" w:cs="Arial"/>
          <w:b/>
          <w:bCs/>
        </w:rPr>
        <w:t>GREATER MANCHESTER EDUCATION TRUST</w:t>
      </w:r>
    </w:p>
    <w:p w14:paraId="0E34723C" w14:textId="77777777" w:rsidR="007D4BA8" w:rsidRPr="007D4BA8" w:rsidRDefault="007D4BA8" w:rsidP="007D4BA8">
      <w:pPr>
        <w:spacing w:after="0"/>
        <w:jc w:val="center"/>
        <w:rPr>
          <w:rFonts w:ascii="Arial" w:hAnsi="Arial" w:cs="Arial"/>
          <w:b/>
          <w:bCs/>
        </w:rPr>
      </w:pPr>
    </w:p>
    <w:p w14:paraId="6A473E6D" w14:textId="148F589F" w:rsidR="00CD3F03" w:rsidRPr="007D4BA8" w:rsidRDefault="00CD3F03" w:rsidP="007D4BA8">
      <w:pPr>
        <w:spacing w:after="0"/>
        <w:jc w:val="center"/>
        <w:rPr>
          <w:rFonts w:ascii="Arial" w:hAnsi="Arial" w:cs="Arial"/>
          <w:b/>
          <w:bCs/>
        </w:rPr>
      </w:pPr>
      <w:r w:rsidRPr="007D4BA8">
        <w:rPr>
          <w:rFonts w:ascii="Arial" w:hAnsi="Arial" w:cs="Arial"/>
          <w:b/>
          <w:bCs/>
        </w:rPr>
        <w:t>Job Description: Deputy Headteacher with Responsibility for Behaviour, Safeguarding, and Student Wellbeing</w:t>
      </w:r>
    </w:p>
    <w:p w14:paraId="4708ED84" w14:textId="77777777" w:rsidR="007D4BA8" w:rsidRPr="00CD3F03" w:rsidRDefault="007D4BA8" w:rsidP="007D4BA8">
      <w:pPr>
        <w:spacing w:after="0"/>
        <w:jc w:val="center"/>
        <w:rPr>
          <w:b/>
          <w:bCs/>
        </w:rPr>
      </w:pPr>
    </w:p>
    <w:p w14:paraId="4A32C59F" w14:textId="74A72C80" w:rsidR="00CD3F03" w:rsidRPr="00CD3F03" w:rsidRDefault="00CD3F03" w:rsidP="00CD3F03">
      <w:r w:rsidRPr="00CD3F03">
        <w:rPr>
          <w:b/>
          <w:bCs/>
        </w:rPr>
        <w:t>Location:</w:t>
      </w:r>
      <w:r w:rsidRPr="00CD3F03">
        <w:t xml:space="preserve"> </w:t>
      </w:r>
      <w:r w:rsidR="68A104BE">
        <w:t>Levenshulme High School</w:t>
      </w:r>
      <w:r w:rsidRPr="00CD3F03">
        <w:br/>
      </w:r>
      <w:r w:rsidRPr="00CD3F03">
        <w:rPr>
          <w:b/>
          <w:bCs/>
        </w:rPr>
        <w:t>Salary:</w:t>
      </w:r>
      <w:r w:rsidRPr="00CD3F03">
        <w:t xml:space="preserve"> </w:t>
      </w:r>
      <w:r w:rsidR="080A1F17">
        <w:t>L21-25</w:t>
      </w:r>
      <w:r w:rsidRPr="00CD3F03">
        <w:br/>
      </w:r>
      <w:r w:rsidRPr="00CD3F03">
        <w:rPr>
          <w:b/>
          <w:bCs/>
        </w:rPr>
        <w:t>Contract:</w:t>
      </w:r>
      <w:r w:rsidRPr="00CD3F03">
        <w:t xml:space="preserve"> Full-time, Permanent</w:t>
      </w:r>
    </w:p>
    <w:p w14:paraId="18D43F6D" w14:textId="77777777" w:rsidR="00CD3F03" w:rsidRPr="00CD3F03" w:rsidRDefault="00FC7382" w:rsidP="00CD3F03">
      <w:r>
        <w:pict w14:anchorId="1C60EDAF">
          <v:rect id="_x0000_i1026" style="width:0;height:1.5pt" o:hralign="center" o:hrstd="t" o:hr="t" fillcolor="#a0a0a0" stroked="f"/>
        </w:pict>
      </w:r>
    </w:p>
    <w:p w14:paraId="21920A32" w14:textId="77777777" w:rsidR="00CD3F03" w:rsidRPr="00CD3F03" w:rsidRDefault="00CD3F03" w:rsidP="00CD3F03">
      <w:pPr>
        <w:rPr>
          <w:b/>
          <w:bCs/>
        </w:rPr>
      </w:pPr>
      <w:r w:rsidRPr="00CD3F03">
        <w:rPr>
          <w:b/>
          <w:bCs/>
        </w:rPr>
        <w:t>Job Purpose:</w:t>
      </w:r>
    </w:p>
    <w:p w14:paraId="7A9DF295" w14:textId="77777777" w:rsidR="00CD3F03" w:rsidRPr="00CD3F03" w:rsidRDefault="00CD3F03" w:rsidP="00CD3F03">
      <w:r w:rsidRPr="00CD3F03">
        <w:t>As Deputy Headteacher with responsibility for Behaviour, Safeguarding, and Student Wellbeing, you will play a crucial role in promoting and maintaining high standards of behaviour, safeguarding, and overall wellbeing for all students within the school. Working closely with the Headteacher and other senior leaders, you will ensure that the school is a safe, supportive, and nurturing environment, where students can thrive academically, socially, and emotionally.</w:t>
      </w:r>
    </w:p>
    <w:p w14:paraId="187036D7" w14:textId="77777777" w:rsidR="00CD3F03" w:rsidRPr="00CD3F03" w:rsidRDefault="00FC7382" w:rsidP="00CD3F03">
      <w:r>
        <w:pict w14:anchorId="4D8B2478">
          <v:rect id="_x0000_i1027" style="width:0;height:1.5pt" o:hralign="center" o:hrstd="t" o:hr="t" fillcolor="#a0a0a0" stroked="f"/>
        </w:pict>
      </w:r>
    </w:p>
    <w:p w14:paraId="23F4A18F" w14:textId="77777777" w:rsidR="00CD3F03" w:rsidRPr="00CD3F03" w:rsidRDefault="00CD3F03" w:rsidP="00CD3F03">
      <w:pPr>
        <w:rPr>
          <w:b/>
          <w:bCs/>
        </w:rPr>
      </w:pPr>
      <w:r w:rsidRPr="00CD3F03">
        <w:rPr>
          <w:b/>
          <w:bCs/>
        </w:rPr>
        <w:t>Key Responsibilities:</w:t>
      </w:r>
    </w:p>
    <w:p w14:paraId="7AE6C16A" w14:textId="77777777" w:rsidR="00CD3F03" w:rsidRPr="00CD3F03" w:rsidRDefault="00CD3F03" w:rsidP="00CD3F03">
      <w:pPr>
        <w:rPr>
          <w:b/>
          <w:bCs/>
        </w:rPr>
      </w:pPr>
      <w:r w:rsidRPr="00CD3F03">
        <w:rPr>
          <w:b/>
          <w:bCs/>
        </w:rPr>
        <w:t>Behaviour Management:</w:t>
      </w:r>
    </w:p>
    <w:p w14:paraId="0196F0E1" w14:textId="77777777" w:rsidR="00CD3F03" w:rsidRPr="00CD3F03" w:rsidRDefault="00CD3F03" w:rsidP="00CD3F03">
      <w:pPr>
        <w:numPr>
          <w:ilvl w:val="0"/>
          <w:numId w:val="2"/>
        </w:numPr>
      </w:pPr>
      <w:r w:rsidRPr="00CD3F03">
        <w:t>Develop and implement strategies to maintain high standards of behaviour across the school, ensuring that all actions align with the school's core values of respect, responsibility, and inclusion.</w:t>
      </w:r>
    </w:p>
    <w:p w14:paraId="16A39479" w14:textId="77777777" w:rsidR="00CD3F03" w:rsidRPr="00CD3F03" w:rsidRDefault="00CD3F03" w:rsidP="00CD3F03">
      <w:pPr>
        <w:numPr>
          <w:ilvl w:val="0"/>
          <w:numId w:val="2"/>
        </w:numPr>
      </w:pPr>
      <w:r w:rsidRPr="00CD3F03">
        <w:t>Lead the development of policies and procedures related to student behaviour, ensuring they are consistently followed and reviewed, while promoting the school's ethos and values.</w:t>
      </w:r>
    </w:p>
    <w:p w14:paraId="1C83AA4C" w14:textId="77777777" w:rsidR="00CD3F03" w:rsidRPr="00CD3F03" w:rsidRDefault="00CD3F03" w:rsidP="00CD3F03">
      <w:pPr>
        <w:numPr>
          <w:ilvl w:val="0"/>
          <w:numId w:val="2"/>
        </w:numPr>
      </w:pPr>
      <w:r w:rsidRPr="00CD3F03">
        <w:t>Promote positive behaviour strategies and restorative approaches to conflict resolution, encouraging students to take responsibility for their actions in a way that reflects the school’s values.</w:t>
      </w:r>
    </w:p>
    <w:p w14:paraId="0228D767" w14:textId="77777777" w:rsidR="00CD3F03" w:rsidRPr="00CD3F03" w:rsidRDefault="00CD3F03" w:rsidP="00CD3F03">
      <w:pPr>
        <w:numPr>
          <w:ilvl w:val="0"/>
          <w:numId w:val="2"/>
        </w:numPr>
      </w:pPr>
      <w:r w:rsidRPr="00CD3F03">
        <w:t>Monitor and evaluate behaviour trends, implementing targeted interventions where necessary, and ensuring that the approach to behaviour management is both fair and consistent across the school community.</w:t>
      </w:r>
    </w:p>
    <w:p w14:paraId="73DC4592" w14:textId="77777777" w:rsidR="00CD3F03" w:rsidRPr="00CD3F03" w:rsidRDefault="00CD3F03" w:rsidP="00CD3F03">
      <w:pPr>
        <w:numPr>
          <w:ilvl w:val="0"/>
          <w:numId w:val="2"/>
        </w:numPr>
      </w:pPr>
      <w:r w:rsidRPr="00CD3F03">
        <w:t>Support staff in managing challenging behaviour and provide guidance and training as needed, reinforcing the importance of upholding the school's values in all interactions.</w:t>
      </w:r>
    </w:p>
    <w:p w14:paraId="6465EE9C" w14:textId="77777777" w:rsidR="00CD3F03" w:rsidRPr="00CD3F03" w:rsidRDefault="00CD3F03" w:rsidP="00CD3F03">
      <w:pPr>
        <w:numPr>
          <w:ilvl w:val="0"/>
          <w:numId w:val="2"/>
        </w:numPr>
      </w:pPr>
      <w:r w:rsidRPr="00CD3F03">
        <w:lastRenderedPageBreak/>
        <w:t>Lead behaviour-related initiatives and assemblies to encourage a positive school culture that celebrates and supports the school’s values in everyday life.</w:t>
      </w:r>
    </w:p>
    <w:p w14:paraId="357FB382" w14:textId="77777777" w:rsidR="00CD3F03" w:rsidRPr="00CD3F03" w:rsidRDefault="00CD3F03" w:rsidP="00CD3F03">
      <w:pPr>
        <w:numPr>
          <w:ilvl w:val="0"/>
          <w:numId w:val="2"/>
        </w:numPr>
      </w:pPr>
      <w:r w:rsidRPr="00CD3F03">
        <w:t>Develop and oversee a system of rewards and recognition to celebrate positive behaviour, academic achievement, and contributions to the school community, ensuring that students feel valued and motivated.</w:t>
      </w:r>
    </w:p>
    <w:p w14:paraId="7F165E16" w14:textId="77777777" w:rsidR="00CD3F03" w:rsidRPr="00CD3F03" w:rsidRDefault="00CD3F03" w:rsidP="00CD3F03">
      <w:pPr>
        <w:numPr>
          <w:ilvl w:val="0"/>
          <w:numId w:val="2"/>
        </w:numPr>
      </w:pPr>
      <w:r w:rsidRPr="00CD3F03">
        <w:t>Promote a range of reward strategies (e.g., certificates, praise, celebration events, and extracurricular opportunities) that recognise students who consistently demonstrate the school’s values and model exemplary behaviour.</w:t>
      </w:r>
    </w:p>
    <w:p w14:paraId="1824665C" w14:textId="77777777" w:rsidR="00CD3F03" w:rsidRPr="00CD3F03" w:rsidRDefault="00CD3F03" w:rsidP="00CD3F03">
      <w:pPr>
        <w:numPr>
          <w:ilvl w:val="0"/>
          <w:numId w:val="2"/>
        </w:numPr>
      </w:pPr>
      <w:r w:rsidRPr="00CD3F03">
        <w:t>Monitor and review the impact of the rewards system, ensuring it is inclusive and fosters a sense of belonging and pride within the school.</w:t>
      </w:r>
    </w:p>
    <w:p w14:paraId="47778E58" w14:textId="77777777" w:rsidR="00CD3F03" w:rsidRPr="00CD3F03" w:rsidRDefault="00CD3F03" w:rsidP="00CD3F03">
      <w:pPr>
        <w:rPr>
          <w:b/>
          <w:bCs/>
        </w:rPr>
      </w:pPr>
      <w:r w:rsidRPr="00CD3F03">
        <w:rPr>
          <w:b/>
          <w:bCs/>
        </w:rPr>
        <w:t>Safeguarding:</w:t>
      </w:r>
    </w:p>
    <w:p w14:paraId="18C8BD0B" w14:textId="6BC37FAF" w:rsidR="00CD3F03" w:rsidRPr="00CD3F03" w:rsidRDefault="04660938" w:rsidP="00CD3F03">
      <w:pPr>
        <w:numPr>
          <w:ilvl w:val="0"/>
          <w:numId w:val="3"/>
        </w:numPr>
      </w:pPr>
      <w:r>
        <w:t>Leading on improving attendance and punctuality.</w:t>
      </w:r>
    </w:p>
    <w:p w14:paraId="509CA547" w14:textId="2474C9B9" w:rsidR="00CD3F03" w:rsidRPr="00CD3F03" w:rsidRDefault="00CD3F03" w:rsidP="00CD3F03">
      <w:pPr>
        <w:numPr>
          <w:ilvl w:val="0"/>
          <w:numId w:val="3"/>
        </w:numPr>
      </w:pPr>
      <w:r>
        <w:t>Oversee the school’s safeguarding policies and ensure compliance with national and local safeguarding guidelines.</w:t>
      </w:r>
    </w:p>
    <w:p w14:paraId="247D706F" w14:textId="77777777" w:rsidR="00CD3F03" w:rsidRPr="00CD3F03" w:rsidRDefault="00CD3F03" w:rsidP="00CD3F03">
      <w:pPr>
        <w:numPr>
          <w:ilvl w:val="0"/>
          <w:numId w:val="3"/>
        </w:numPr>
      </w:pPr>
      <w:r w:rsidRPr="00CD3F03">
        <w:t>Act as Designated Safeguarding Lead (DSL), providing guidance and support to staff in safeguarding matters.</w:t>
      </w:r>
    </w:p>
    <w:p w14:paraId="7B4F0B6B" w14:textId="77777777" w:rsidR="00CD3F03" w:rsidRPr="00CD3F03" w:rsidRDefault="00CD3F03" w:rsidP="00CD3F03">
      <w:pPr>
        <w:numPr>
          <w:ilvl w:val="0"/>
          <w:numId w:val="3"/>
        </w:numPr>
      </w:pPr>
      <w:r w:rsidRPr="00CD3F03">
        <w:t xml:space="preserve">Lead investigations into safeguarding concerns, ensuring that appropriate actions are </w:t>
      </w:r>
      <w:proofErr w:type="gramStart"/>
      <w:r w:rsidRPr="00CD3F03">
        <w:t>taken</w:t>
      </w:r>
      <w:proofErr w:type="gramEnd"/>
      <w:r w:rsidRPr="00CD3F03">
        <w:t xml:space="preserve"> and records are accurately kept.</w:t>
      </w:r>
    </w:p>
    <w:p w14:paraId="2275F172" w14:textId="77777777" w:rsidR="00CD3F03" w:rsidRPr="00CD3F03" w:rsidRDefault="00CD3F03" w:rsidP="00CD3F03">
      <w:pPr>
        <w:numPr>
          <w:ilvl w:val="0"/>
          <w:numId w:val="3"/>
        </w:numPr>
      </w:pPr>
      <w:r w:rsidRPr="00CD3F03">
        <w:t>Promote a culture of vigilance and awareness surrounding safeguarding within the school.</w:t>
      </w:r>
    </w:p>
    <w:p w14:paraId="21BC79B5" w14:textId="77777777" w:rsidR="00CD3F03" w:rsidRPr="00CD3F03" w:rsidRDefault="00CD3F03" w:rsidP="00CD3F03">
      <w:pPr>
        <w:numPr>
          <w:ilvl w:val="0"/>
          <w:numId w:val="3"/>
        </w:numPr>
      </w:pPr>
      <w:r w:rsidRPr="00CD3F03">
        <w:t>Liaise with external agencies, including social services and other professionals, to ensure the welfare of students.</w:t>
      </w:r>
    </w:p>
    <w:p w14:paraId="5695DFAE" w14:textId="77777777" w:rsidR="00CD3F03" w:rsidRPr="00CD3F03" w:rsidRDefault="00CD3F03" w:rsidP="00CD3F03">
      <w:pPr>
        <w:rPr>
          <w:b/>
          <w:bCs/>
        </w:rPr>
      </w:pPr>
      <w:r w:rsidRPr="00CD3F03">
        <w:rPr>
          <w:b/>
          <w:bCs/>
        </w:rPr>
        <w:t>Student Wellbeing:</w:t>
      </w:r>
    </w:p>
    <w:p w14:paraId="4EB308A0" w14:textId="77777777" w:rsidR="00CD3F03" w:rsidRPr="00CD3F03" w:rsidRDefault="00CD3F03" w:rsidP="00CD3F03">
      <w:pPr>
        <w:numPr>
          <w:ilvl w:val="0"/>
          <w:numId w:val="4"/>
        </w:numPr>
      </w:pPr>
      <w:r w:rsidRPr="00CD3F03">
        <w:t>Champion student wellbeing and mental health initiatives, ensuring the delivery of a comprehensive support system for all students.</w:t>
      </w:r>
    </w:p>
    <w:p w14:paraId="455EC9FA" w14:textId="77777777" w:rsidR="00CD3F03" w:rsidRPr="00CD3F03" w:rsidRDefault="00CD3F03" w:rsidP="00CD3F03">
      <w:pPr>
        <w:numPr>
          <w:ilvl w:val="0"/>
          <w:numId w:val="4"/>
        </w:numPr>
      </w:pPr>
      <w:r w:rsidRPr="00CD3F03">
        <w:t>Lead a team of pastoral staff to monitor and support students' emotional, social, and academic development.</w:t>
      </w:r>
    </w:p>
    <w:p w14:paraId="60774C37" w14:textId="77777777" w:rsidR="00CD3F03" w:rsidRPr="00CD3F03" w:rsidRDefault="00CD3F03" w:rsidP="00CD3F03">
      <w:pPr>
        <w:numPr>
          <w:ilvl w:val="0"/>
          <w:numId w:val="4"/>
        </w:numPr>
      </w:pPr>
      <w:r w:rsidRPr="00CD3F03">
        <w:t>Implement and review strategies to reduce barriers to learning caused by wellbeing concerns.</w:t>
      </w:r>
    </w:p>
    <w:p w14:paraId="5BB3D65C" w14:textId="77777777" w:rsidR="00CD3F03" w:rsidRPr="00CD3F03" w:rsidRDefault="00CD3F03" w:rsidP="00CD3F03">
      <w:pPr>
        <w:numPr>
          <w:ilvl w:val="0"/>
          <w:numId w:val="4"/>
        </w:numPr>
      </w:pPr>
      <w:r w:rsidRPr="00CD3F03">
        <w:t>Work with external agencies to ensure that students receive the appropriate support, including counselling services and mental health initiatives.</w:t>
      </w:r>
    </w:p>
    <w:p w14:paraId="1D337558" w14:textId="77777777" w:rsidR="00CD3F03" w:rsidRPr="00CD3F03" w:rsidRDefault="00CD3F03" w:rsidP="00CD3F03">
      <w:pPr>
        <w:numPr>
          <w:ilvl w:val="0"/>
          <w:numId w:val="4"/>
        </w:numPr>
      </w:pPr>
      <w:r>
        <w:t>Develop and promote initiatives that encourage positive relationships, resilience, and healthy lifestyles.</w:t>
      </w:r>
    </w:p>
    <w:p w14:paraId="0B194A4A" w14:textId="60D1645C" w:rsidR="1851E5B1" w:rsidRDefault="1851E5B1" w:rsidP="1FA9D5A3">
      <w:pPr>
        <w:numPr>
          <w:ilvl w:val="0"/>
          <w:numId w:val="4"/>
        </w:numPr>
      </w:pPr>
      <w:r>
        <w:lastRenderedPageBreak/>
        <w:t>Manage a budget and resources to support student wellbeing.</w:t>
      </w:r>
    </w:p>
    <w:p w14:paraId="32D0FFC2" w14:textId="77777777" w:rsidR="00380F33" w:rsidRDefault="00380F33" w:rsidP="00380F33">
      <w:pPr>
        <w:ind w:left="720"/>
      </w:pPr>
    </w:p>
    <w:p w14:paraId="5A29765A" w14:textId="77777777" w:rsidR="00CD3F03" w:rsidRPr="00CD3F03" w:rsidRDefault="00CD3F03" w:rsidP="00CD3F03">
      <w:pPr>
        <w:rPr>
          <w:b/>
          <w:bCs/>
        </w:rPr>
      </w:pPr>
      <w:r w:rsidRPr="00CD3F03">
        <w:rPr>
          <w:b/>
          <w:bCs/>
        </w:rPr>
        <w:t>Leadership and Collaboration:</w:t>
      </w:r>
    </w:p>
    <w:p w14:paraId="1DA91167" w14:textId="6054FA41" w:rsidR="00CD3F03" w:rsidRPr="00CD3F03" w:rsidRDefault="13E0745C" w:rsidP="00CD3F03">
      <w:pPr>
        <w:numPr>
          <w:ilvl w:val="0"/>
          <w:numId w:val="5"/>
        </w:numPr>
      </w:pPr>
      <w:r>
        <w:t>Deputise for the headteacher.</w:t>
      </w:r>
    </w:p>
    <w:p w14:paraId="03AE3C2E" w14:textId="5D3C068E" w:rsidR="00CD3F03" w:rsidRPr="00CD3F03" w:rsidRDefault="00CD3F03" w:rsidP="00CD3F03">
      <w:pPr>
        <w:numPr>
          <w:ilvl w:val="0"/>
          <w:numId w:val="5"/>
        </w:numPr>
      </w:pPr>
      <w:r>
        <w:t>Work closely with the Senior Leadership Team (SLT) to implement the school’s overall vision and values.</w:t>
      </w:r>
    </w:p>
    <w:p w14:paraId="4E477040" w14:textId="77777777" w:rsidR="00CD3F03" w:rsidRPr="00CD3F03" w:rsidRDefault="00CD3F03" w:rsidP="00CD3F03">
      <w:pPr>
        <w:numPr>
          <w:ilvl w:val="0"/>
          <w:numId w:val="5"/>
        </w:numPr>
      </w:pPr>
      <w:r w:rsidRPr="00CD3F03">
        <w:t>Collaborate with staff to ensure the effective implementation of behaviour, safeguarding, and wellbeing policies.</w:t>
      </w:r>
    </w:p>
    <w:p w14:paraId="25AA224A" w14:textId="36B54C7E" w:rsidR="00CD3F03" w:rsidRPr="00CD3F03" w:rsidRDefault="00CD3F03" w:rsidP="00CD3F03">
      <w:pPr>
        <w:numPr>
          <w:ilvl w:val="0"/>
          <w:numId w:val="5"/>
        </w:numPr>
      </w:pPr>
      <w:r>
        <w:t xml:space="preserve">Provide leadership and support to Heads of </w:t>
      </w:r>
      <w:r w:rsidR="5E4D314D">
        <w:t>Progress</w:t>
      </w:r>
      <w:r>
        <w:t>, Form Tutors, and the wider pastoral team.</w:t>
      </w:r>
    </w:p>
    <w:p w14:paraId="0AF23EF6" w14:textId="77777777" w:rsidR="00CD3F03" w:rsidRPr="00CD3F03" w:rsidRDefault="00CD3F03" w:rsidP="00CD3F03">
      <w:pPr>
        <w:numPr>
          <w:ilvl w:val="0"/>
          <w:numId w:val="5"/>
        </w:numPr>
      </w:pPr>
      <w:r w:rsidRPr="00CD3F03">
        <w:t>Lead staff development on issues related to behaviour, safeguarding, student wellbeing, and inclusive practice.</w:t>
      </w:r>
    </w:p>
    <w:p w14:paraId="0A662130" w14:textId="77777777" w:rsidR="00CD3F03" w:rsidRPr="00CD3F03" w:rsidRDefault="00CD3F03" w:rsidP="00CD3F03">
      <w:pPr>
        <w:numPr>
          <w:ilvl w:val="0"/>
          <w:numId w:val="5"/>
        </w:numPr>
      </w:pPr>
      <w:r w:rsidRPr="00CD3F03">
        <w:t>Maintain an active presence around the school to provide support to both staff and students as required.</w:t>
      </w:r>
    </w:p>
    <w:p w14:paraId="0B13DC4C" w14:textId="77777777" w:rsidR="00CD3F03" w:rsidRPr="00CD3F03" w:rsidRDefault="00CD3F03" w:rsidP="00CD3F03">
      <w:pPr>
        <w:numPr>
          <w:ilvl w:val="0"/>
          <w:numId w:val="5"/>
        </w:numPr>
      </w:pPr>
      <w:r w:rsidRPr="00CD3F03">
        <w:t>Oversee the admissions process, ensuring that all applications are processed in line with the school’s admissions policy and relevant statutory requirements.</w:t>
      </w:r>
    </w:p>
    <w:p w14:paraId="13F70962" w14:textId="77777777" w:rsidR="00CD3F03" w:rsidRPr="00CD3F03" w:rsidRDefault="00CD3F03" w:rsidP="00CD3F03">
      <w:pPr>
        <w:numPr>
          <w:ilvl w:val="0"/>
          <w:numId w:val="5"/>
        </w:numPr>
      </w:pPr>
      <w:r w:rsidRPr="00CD3F03">
        <w:t>Work with external agencies and local authorities where necessary to support the smooth transition of new students into the school.</w:t>
      </w:r>
    </w:p>
    <w:p w14:paraId="072FA9CE" w14:textId="77777777" w:rsidR="00CD3F03" w:rsidRPr="00CD3F03" w:rsidRDefault="00CD3F03" w:rsidP="00CD3F03">
      <w:pPr>
        <w:numPr>
          <w:ilvl w:val="0"/>
          <w:numId w:val="5"/>
        </w:numPr>
      </w:pPr>
      <w:r w:rsidRPr="00CD3F03">
        <w:t>Ensure that the admissions process is inclusive and transparent, with a focus on promoting diversity and ensuring equal opportunities for all students.</w:t>
      </w:r>
    </w:p>
    <w:p w14:paraId="4A91F5F6" w14:textId="77777777" w:rsidR="00CD3F03" w:rsidRPr="00CD3F03" w:rsidRDefault="00CD3F03" w:rsidP="00CD3F03">
      <w:pPr>
        <w:numPr>
          <w:ilvl w:val="0"/>
          <w:numId w:val="5"/>
        </w:numPr>
      </w:pPr>
      <w:r w:rsidRPr="00CD3F03">
        <w:t>Lead on all aspects of Special Educational Needs and Disabilities (SEND) and inclusion, ensuring that appropriate provisions are in place to support the diverse needs of students, and that SEND students have equal access to opportunities, both academic and extracurricular.</w:t>
      </w:r>
    </w:p>
    <w:p w14:paraId="5C95CC10" w14:textId="77777777" w:rsidR="00CD3F03" w:rsidRPr="00CD3F03" w:rsidRDefault="00CD3F03" w:rsidP="00CD3F03">
      <w:pPr>
        <w:numPr>
          <w:ilvl w:val="0"/>
          <w:numId w:val="5"/>
        </w:numPr>
      </w:pPr>
      <w:r w:rsidRPr="00CD3F03">
        <w:t>Work collaboratively with the SENDCO (Special Educational Needs Coordinator) and pastoral teams to monitor the progress of students with additional needs and implement strategies to support their full inclusion in all aspects of school life.</w:t>
      </w:r>
    </w:p>
    <w:p w14:paraId="79C258A7" w14:textId="77777777" w:rsidR="00CD3F03" w:rsidRPr="00CD3F03" w:rsidRDefault="00CD3F03" w:rsidP="00CD3F03">
      <w:pPr>
        <w:numPr>
          <w:ilvl w:val="0"/>
          <w:numId w:val="5"/>
        </w:numPr>
      </w:pPr>
      <w:r w:rsidRPr="00CD3F03">
        <w:t>Act as the designated teacher for looked after children (LAC), ensuring that they receive appropriate support and are fully included in school activities. Work with the Virtual School and other agencies to track their progress and advocate for their needs, ensuring they have equal access to opportunities and support.</w:t>
      </w:r>
    </w:p>
    <w:p w14:paraId="2FCFEC84" w14:textId="77777777" w:rsidR="00CD3F03" w:rsidRPr="00CD3F03" w:rsidRDefault="00CD3F03" w:rsidP="00CD3F03">
      <w:pPr>
        <w:numPr>
          <w:ilvl w:val="0"/>
          <w:numId w:val="5"/>
        </w:numPr>
      </w:pPr>
      <w:r>
        <w:lastRenderedPageBreak/>
        <w:t xml:space="preserve">Line </w:t>
      </w:r>
      <w:proofErr w:type="gramStart"/>
      <w:r>
        <w:t>manage</w:t>
      </w:r>
      <w:proofErr w:type="gramEnd"/>
      <w:r>
        <w:t xml:space="preserve"> the Personal Development team, ensuring that the curriculum and extracurricular activities promote holistic student development, including social, emotional, and academic growth, in line with the school’s values.</w:t>
      </w:r>
    </w:p>
    <w:p w14:paraId="70FF7280" w14:textId="709058A8" w:rsidR="6EE1CF63" w:rsidRDefault="6EE1CF63" w:rsidP="1FA9D5A3">
      <w:pPr>
        <w:numPr>
          <w:ilvl w:val="0"/>
          <w:numId w:val="5"/>
        </w:numPr>
      </w:pPr>
      <w:r>
        <w:t>Contribute to whole school quality improvement assurance initiatives.</w:t>
      </w:r>
    </w:p>
    <w:p w14:paraId="503E300C" w14:textId="3B5137FB" w:rsidR="6EE1CF63" w:rsidRDefault="6EE1CF63" w:rsidP="1FA9D5A3">
      <w:pPr>
        <w:numPr>
          <w:ilvl w:val="0"/>
          <w:numId w:val="5"/>
        </w:numPr>
      </w:pPr>
      <w:r>
        <w:t>Carry out break/lunch duties, whole school detentions and assemblies.</w:t>
      </w:r>
    </w:p>
    <w:p w14:paraId="2E27C5A7" w14:textId="46A656D5" w:rsidR="6EE1CF63" w:rsidRDefault="6EE1CF63" w:rsidP="1FA9D5A3">
      <w:pPr>
        <w:numPr>
          <w:ilvl w:val="0"/>
          <w:numId w:val="5"/>
        </w:numPr>
      </w:pPr>
      <w:r>
        <w:t>Attend and present at governors’ meetings, as required.</w:t>
      </w:r>
    </w:p>
    <w:p w14:paraId="4C60D94A" w14:textId="20D942EB" w:rsidR="6EE1CF63" w:rsidRDefault="6EE1CF63" w:rsidP="1FA9D5A3">
      <w:pPr>
        <w:numPr>
          <w:ilvl w:val="0"/>
          <w:numId w:val="5"/>
        </w:numPr>
      </w:pPr>
      <w:r>
        <w:t>Any other duty as required after consultation with the headteacher.</w:t>
      </w:r>
    </w:p>
    <w:p w14:paraId="5BD89120" w14:textId="69FDB0DE" w:rsidR="6EE1CF63" w:rsidRDefault="6EE1CF63" w:rsidP="1FA9D5A3">
      <w:pPr>
        <w:numPr>
          <w:ilvl w:val="0"/>
          <w:numId w:val="5"/>
        </w:numPr>
      </w:pPr>
      <w:r>
        <w:t>Line management of designated areas of school, as required.</w:t>
      </w:r>
    </w:p>
    <w:p w14:paraId="56B14284" w14:textId="77777777" w:rsidR="00CD3F03" w:rsidRDefault="00FC7382" w:rsidP="00CD3F03">
      <w:r>
        <w:pict w14:anchorId="6E02FDE3">
          <v:rect id="_x0000_i1028" style="width:0;height:1.5pt" o:hralign="center" o:bullet="t" o:hrstd="t" o:hr="t" fillcolor="#a0a0a0" stroked="f"/>
        </w:pict>
      </w:r>
    </w:p>
    <w:p w14:paraId="0EF7B7BB"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323937D3"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46264268"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3EC21E68"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257FA691"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1C3CCF81"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3CA8BA4C"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048C9788"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6398BED6"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60417F03"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1AAD2A68"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49EE54D5"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4EF6A428"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2F510F19"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16E6A9C1"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046E1E83"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6CEAB71E"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5F544D12"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49D471EA"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38D29740"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07DF13E0"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64A03A1A"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014766BA"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4E68AD23"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0D0F20A3"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46629248"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6DAB0FFA"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0E18D4D4"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290DBD6F"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36FF7F64"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23637A0D"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5C5D0385"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601B7E02" w14:textId="77777777" w:rsidR="007D4BA8" w:rsidRDefault="007D4BA8" w:rsidP="00AE37FC">
      <w:pPr>
        <w:autoSpaceDE w:val="0"/>
        <w:autoSpaceDN w:val="0"/>
        <w:adjustRightInd w:val="0"/>
        <w:spacing w:after="0" w:line="240" w:lineRule="auto"/>
        <w:jc w:val="center"/>
        <w:rPr>
          <w:rFonts w:eastAsia="Times New Roman" w:cs="Arial"/>
          <w:b/>
          <w:bCs/>
          <w:kern w:val="0"/>
          <w:lang w:val="en-US"/>
          <w14:ligatures w14:val="none"/>
        </w:rPr>
      </w:pPr>
    </w:p>
    <w:p w14:paraId="207DFD70" w14:textId="6048B382" w:rsidR="00AE37FC" w:rsidRDefault="00AE37FC" w:rsidP="00AE37FC">
      <w:pPr>
        <w:autoSpaceDE w:val="0"/>
        <w:autoSpaceDN w:val="0"/>
        <w:adjustRightInd w:val="0"/>
        <w:spacing w:after="0" w:line="240" w:lineRule="auto"/>
        <w:jc w:val="center"/>
        <w:rPr>
          <w:rFonts w:eastAsia="Times New Roman" w:cs="Arial"/>
          <w:b/>
          <w:bCs/>
          <w:kern w:val="0"/>
          <w:lang w:val="en-US"/>
          <w14:ligatures w14:val="none"/>
        </w:rPr>
      </w:pPr>
      <w:r w:rsidRPr="00AE37FC">
        <w:rPr>
          <w:rFonts w:eastAsia="Times New Roman" w:cs="Arial"/>
          <w:b/>
          <w:bCs/>
          <w:kern w:val="0"/>
          <w:lang w:val="en-US"/>
          <w14:ligatures w14:val="none"/>
        </w:rPr>
        <w:lastRenderedPageBreak/>
        <w:t>LEVENSHULME HIGH SCHOOL</w:t>
      </w:r>
    </w:p>
    <w:p w14:paraId="555A6927" w14:textId="27B4F176" w:rsidR="007D4BA8" w:rsidRPr="00AE37FC" w:rsidRDefault="007D4BA8" w:rsidP="00AE37FC">
      <w:pPr>
        <w:autoSpaceDE w:val="0"/>
        <w:autoSpaceDN w:val="0"/>
        <w:adjustRightInd w:val="0"/>
        <w:spacing w:after="0" w:line="240" w:lineRule="auto"/>
        <w:jc w:val="center"/>
        <w:rPr>
          <w:rFonts w:eastAsia="Times New Roman" w:cs="Arial"/>
          <w:b/>
          <w:bCs/>
          <w:kern w:val="0"/>
          <w:lang w:val="en-US"/>
          <w14:ligatures w14:val="none"/>
        </w:rPr>
      </w:pPr>
      <w:r>
        <w:rPr>
          <w:rFonts w:eastAsia="Times New Roman" w:cs="Arial"/>
          <w:b/>
          <w:bCs/>
          <w:kern w:val="0"/>
          <w:lang w:val="en-US"/>
          <w14:ligatures w14:val="none"/>
        </w:rPr>
        <w:t>GREATER MANCHESTER EDUCATION TRUST</w:t>
      </w:r>
    </w:p>
    <w:p w14:paraId="1C708430" w14:textId="77777777" w:rsidR="00AE37FC" w:rsidRPr="00AE37FC" w:rsidRDefault="00AE37FC" w:rsidP="00AE37FC">
      <w:pPr>
        <w:autoSpaceDE w:val="0"/>
        <w:autoSpaceDN w:val="0"/>
        <w:adjustRightInd w:val="0"/>
        <w:spacing w:after="0" w:line="240" w:lineRule="auto"/>
        <w:jc w:val="center"/>
        <w:rPr>
          <w:rFonts w:eastAsia="Times New Roman" w:cs="Arial"/>
          <w:b/>
          <w:bCs/>
          <w:kern w:val="0"/>
          <w:lang w:val="en-US"/>
          <w14:ligatures w14:val="none"/>
        </w:rPr>
      </w:pPr>
    </w:p>
    <w:p w14:paraId="238BD864" w14:textId="77777777" w:rsidR="00AE37FC" w:rsidRPr="00AE37FC" w:rsidRDefault="00AE37FC" w:rsidP="00AE37FC">
      <w:pPr>
        <w:spacing w:after="0" w:line="240" w:lineRule="auto"/>
        <w:jc w:val="center"/>
        <w:rPr>
          <w:rFonts w:eastAsia="Times New Roman" w:cs="Arial"/>
          <w:b/>
          <w:kern w:val="0"/>
          <w14:ligatures w14:val="none"/>
        </w:rPr>
      </w:pPr>
      <w:r w:rsidRPr="00AE37FC">
        <w:rPr>
          <w:rFonts w:eastAsia="Times New Roman" w:cs="Arial"/>
          <w:b/>
          <w:kern w:val="0"/>
          <w14:ligatures w14:val="none"/>
        </w:rPr>
        <w:t>PERSON SPECIFICATION</w:t>
      </w:r>
    </w:p>
    <w:p w14:paraId="46F93B96" w14:textId="77777777" w:rsidR="00AE37FC" w:rsidRPr="00AE37FC" w:rsidRDefault="00AE37FC" w:rsidP="00AE37FC">
      <w:pPr>
        <w:spacing w:after="0" w:line="240" w:lineRule="auto"/>
        <w:rPr>
          <w:rFonts w:eastAsia="Times New Roman" w:cs="Arial"/>
          <w:b/>
          <w:kern w:val="0"/>
          <w14:ligatures w14:val="none"/>
        </w:rPr>
      </w:pPr>
    </w:p>
    <w:p w14:paraId="626FB95D" w14:textId="77777777" w:rsidR="00AE37FC" w:rsidRPr="00AE37FC" w:rsidRDefault="00AE37FC" w:rsidP="00AE37FC">
      <w:pPr>
        <w:spacing w:after="0" w:line="240" w:lineRule="auto"/>
        <w:ind w:left="1276" w:hanging="1276"/>
        <w:rPr>
          <w:rFonts w:eastAsia="Times New Roman" w:cs="Arial"/>
          <w:b/>
          <w:kern w:val="0"/>
          <w14:ligatures w14:val="none"/>
        </w:rPr>
      </w:pPr>
      <w:proofErr w:type="gramStart"/>
      <w:r w:rsidRPr="00AE37FC">
        <w:rPr>
          <w:rFonts w:eastAsia="Times New Roman" w:cs="Arial"/>
          <w:b/>
          <w:kern w:val="0"/>
          <w14:ligatures w14:val="none"/>
        </w:rPr>
        <w:t>POST :</w:t>
      </w:r>
      <w:proofErr w:type="gramEnd"/>
      <w:r w:rsidRPr="00AE37FC">
        <w:rPr>
          <w:rFonts w:eastAsia="Times New Roman" w:cs="Arial"/>
          <w:b/>
          <w:kern w:val="0"/>
          <w14:ligatures w14:val="none"/>
        </w:rPr>
        <w:t xml:space="preserve">  </w:t>
      </w:r>
      <w:r w:rsidRPr="00AE37FC">
        <w:rPr>
          <w:rFonts w:eastAsia="Times New Roman" w:cs="Arial"/>
          <w:b/>
          <w:kern w:val="0"/>
          <w14:ligatures w14:val="none"/>
        </w:rPr>
        <w:tab/>
        <w:t>Deputy Headteacher – Behaviour, Safeguarding and Student Wellbeing</w:t>
      </w:r>
    </w:p>
    <w:p w14:paraId="732716C0" w14:textId="77777777" w:rsidR="00AE37FC" w:rsidRPr="00AE37FC" w:rsidRDefault="00AE37FC" w:rsidP="00AE37FC">
      <w:pPr>
        <w:spacing w:after="0" w:line="240" w:lineRule="auto"/>
        <w:rPr>
          <w:rFonts w:eastAsia="Times New Roman" w:cs="Arial"/>
          <w:b/>
          <w:kern w:val="0"/>
          <w14:ligatures w14:val="none"/>
        </w:rPr>
      </w:pPr>
    </w:p>
    <w:tbl>
      <w:tblPr>
        <w:tblW w:w="10308" w:type="dxa"/>
        <w:tblInd w:w="-6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428"/>
        <w:gridCol w:w="1620"/>
        <w:gridCol w:w="1620"/>
        <w:gridCol w:w="2640"/>
      </w:tblGrid>
      <w:tr w:rsidR="00DE202C" w:rsidRPr="00AE37FC" w14:paraId="5CD35701" w14:textId="77777777" w:rsidTr="00EB1B95">
        <w:tc>
          <w:tcPr>
            <w:tcW w:w="4428" w:type="dxa"/>
            <w:tcBorders>
              <w:top w:val="single" w:sz="8" w:space="0" w:color="auto"/>
              <w:left w:val="single" w:sz="8" w:space="0" w:color="auto"/>
              <w:bottom w:val="single" w:sz="8" w:space="0" w:color="auto"/>
              <w:right w:val="single" w:sz="8" w:space="0" w:color="auto"/>
            </w:tcBorders>
          </w:tcPr>
          <w:p w14:paraId="3DA0A828" w14:textId="77777777" w:rsidR="00AE37FC" w:rsidRPr="00AE37FC" w:rsidRDefault="00AE37FC" w:rsidP="00AE37FC">
            <w:pPr>
              <w:spacing w:after="0" w:line="240" w:lineRule="auto"/>
              <w:jc w:val="center"/>
              <w:rPr>
                <w:rFonts w:eastAsia="Times New Roman" w:cs="Arial"/>
                <w:b/>
                <w:kern w:val="0"/>
                <w14:ligatures w14:val="none"/>
              </w:rPr>
            </w:pPr>
            <w:r w:rsidRPr="00AE37FC">
              <w:rPr>
                <w:rFonts w:eastAsia="Times New Roman" w:cs="Arial"/>
                <w:b/>
                <w:kern w:val="0"/>
                <w14:ligatures w14:val="none"/>
              </w:rPr>
              <w:t>QUALITIES AND ATTRIBUTES</w:t>
            </w:r>
          </w:p>
        </w:tc>
        <w:tc>
          <w:tcPr>
            <w:tcW w:w="1620" w:type="dxa"/>
            <w:tcBorders>
              <w:top w:val="single" w:sz="8" w:space="0" w:color="auto"/>
              <w:left w:val="single" w:sz="8" w:space="0" w:color="auto"/>
              <w:bottom w:val="single" w:sz="8" w:space="0" w:color="auto"/>
              <w:right w:val="single" w:sz="8" w:space="0" w:color="auto"/>
            </w:tcBorders>
          </w:tcPr>
          <w:p w14:paraId="575FC94B" w14:textId="77777777" w:rsidR="00AE37FC" w:rsidRPr="00AE37FC" w:rsidRDefault="00AE37FC" w:rsidP="00AE37FC">
            <w:pPr>
              <w:spacing w:after="0" w:line="240" w:lineRule="auto"/>
              <w:jc w:val="center"/>
              <w:rPr>
                <w:rFonts w:eastAsia="Times New Roman" w:cs="Arial"/>
                <w:b/>
                <w:kern w:val="0"/>
                <w14:ligatures w14:val="none"/>
              </w:rPr>
            </w:pPr>
            <w:r w:rsidRPr="00AE37FC">
              <w:rPr>
                <w:rFonts w:eastAsia="Times New Roman" w:cs="Arial"/>
                <w:b/>
                <w:kern w:val="0"/>
                <w14:ligatures w14:val="none"/>
              </w:rPr>
              <w:t>ESSENTIAL</w:t>
            </w:r>
          </w:p>
        </w:tc>
        <w:tc>
          <w:tcPr>
            <w:tcW w:w="1620" w:type="dxa"/>
            <w:tcBorders>
              <w:top w:val="single" w:sz="8" w:space="0" w:color="auto"/>
              <w:left w:val="single" w:sz="8" w:space="0" w:color="auto"/>
              <w:bottom w:val="single" w:sz="8" w:space="0" w:color="auto"/>
              <w:right w:val="single" w:sz="8" w:space="0" w:color="auto"/>
            </w:tcBorders>
          </w:tcPr>
          <w:p w14:paraId="10BA1605" w14:textId="77777777" w:rsidR="00AE37FC" w:rsidRPr="00AE37FC" w:rsidRDefault="00AE37FC" w:rsidP="00AE37FC">
            <w:pPr>
              <w:spacing w:after="0" w:line="240" w:lineRule="auto"/>
              <w:jc w:val="center"/>
              <w:rPr>
                <w:rFonts w:eastAsia="Times New Roman" w:cs="Arial"/>
                <w:b/>
                <w:kern w:val="0"/>
                <w14:ligatures w14:val="none"/>
              </w:rPr>
            </w:pPr>
            <w:r w:rsidRPr="00AE37FC">
              <w:rPr>
                <w:rFonts w:eastAsia="Times New Roman" w:cs="Arial"/>
                <w:b/>
                <w:kern w:val="0"/>
                <w14:ligatures w14:val="none"/>
              </w:rPr>
              <w:t>DESIRABLE</w:t>
            </w:r>
          </w:p>
        </w:tc>
        <w:tc>
          <w:tcPr>
            <w:tcW w:w="2640" w:type="dxa"/>
            <w:tcBorders>
              <w:top w:val="single" w:sz="8" w:space="0" w:color="auto"/>
              <w:left w:val="single" w:sz="8" w:space="0" w:color="auto"/>
              <w:bottom w:val="single" w:sz="8" w:space="0" w:color="auto"/>
              <w:right w:val="single" w:sz="8" w:space="0" w:color="auto"/>
            </w:tcBorders>
          </w:tcPr>
          <w:p w14:paraId="4DEB7424" w14:textId="77777777" w:rsidR="00AE37FC" w:rsidRPr="00AE37FC" w:rsidRDefault="00AE37FC" w:rsidP="00AE37FC">
            <w:pPr>
              <w:spacing w:after="0" w:line="240" w:lineRule="auto"/>
              <w:jc w:val="center"/>
              <w:rPr>
                <w:rFonts w:eastAsia="Times New Roman" w:cs="Arial"/>
                <w:b/>
                <w:kern w:val="0"/>
                <w14:ligatures w14:val="none"/>
              </w:rPr>
            </w:pPr>
            <w:r w:rsidRPr="00AE37FC">
              <w:rPr>
                <w:rFonts w:eastAsia="Times New Roman" w:cs="Arial"/>
                <w:b/>
                <w:kern w:val="0"/>
                <w14:ligatures w14:val="none"/>
              </w:rPr>
              <w:t>EVIDENCED BY</w:t>
            </w:r>
          </w:p>
        </w:tc>
      </w:tr>
    </w:tbl>
    <w:tbl>
      <w:tblPr>
        <w:tblpPr w:leftFromText="180" w:rightFromText="180" w:vertAnchor="text" w:horzAnchor="margin" w:tblpXSpec="center" w:tblpY="361"/>
        <w:tblOverlap w:val="never"/>
        <w:tblW w:w="103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428"/>
        <w:gridCol w:w="1620"/>
        <w:gridCol w:w="1620"/>
        <w:gridCol w:w="2640"/>
      </w:tblGrid>
      <w:tr w:rsidR="00EB1B95" w:rsidRPr="00AE37FC" w14:paraId="65BBCB3B" w14:textId="77777777" w:rsidTr="00EB1B95">
        <w:tc>
          <w:tcPr>
            <w:tcW w:w="10308" w:type="dxa"/>
            <w:gridSpan w:val="4"/>
            <w:tcBorders>
              <w:top w:val="single" w:sz="8" w:space="0" w:color="auto"/>
              <w:left w:val="single" w:sz="8" w:space="0" w:color="auto"/>
              <w:bottom w:val="single" w:sz="8" w:space="0" w:color="auto"/>
              <w:right w:val="single" w:sz="8" w:space="0" w:color="auto"/>
            </w:tcBorders>
            <w:vAlign w:val="center"/>
          </w:tcPr>
          <w:p w14:paraId="0E7626D1" w14:textId="77777777" w:rsidR="00EB1B95" w:rsidRPr="00AE37FC" w:rsidRDefault="00EB1B95" w:rsidP="00EB1B95">
            <w:pPr>
              <w:spacing w:after="0" w:line="240" w:lineRule="auto"/>
              <w:rPr>
                <w:rFonts w:eastAsia="Times New Roman" w:cs="Arial"/>
                <w:b/>
                <w:kern w:val="0"/>
                <w14:ligatures w14:val="none"/>
              </w:rPr>
            </w:pPr>
            <w:r w:rsidRPr="0039014B">
              <w:rPr>
                <w:rFonts w:cs="Arial"/>
                <w:b/>
                <w:bCs/>
              </w:rPr>
              <w:t>QUALIFICATIONS AND EXPERIENCE</w:t>
            </w:r>
            <w:r w:rsidRPr="0039014B">
              <w:rPr>
                <w:rFonts w:eastAsia="Times New Roman" w:cs="Arial"/>
                <w:b/>
                <w:kern w:val="0"/>
                <w14:ligatures w14:val="none"/>
              </w:rPr>
              <w:t xml:space="preserve">  </w:t>
            </w:r>
          </w:p>
        </w:tc>
      </w:tr>
      <w:tr w:rsidR="00EB1B95" w:rsidRPr="00AE37FC" w14:paraId="7EF5D28E" w14:textId="77777777" w:rsidTr="003F64FF">
        <w:tc>
          <w:tcPr>
            <w:tcW w:w="4428" w:type="dxa"/>
            <w:tcBorders>
              <w:top w:val="single" w:sz="8" w:space="0" w:color="auto"/>
              <w:left w:val="single" w:sz="8" w:space="0" w:color="auto"/>
              <w:bottom w:val="single" w:sz="8" w:space="0" w:color="auto"/>
              <w:right w:val="single" w:sz="8" w:space="0" w:color="auto"/>
            </w:tcBorders>
            <w:vAlign w:val="center"/>
          </w:tcPr>
          <w:p w14:paraId="7070962F" w14:textId="77777777" w:rsidR="00EB1B95" w:rsidRPr="00AE37FC" w:rsidRDefault="00EB1B95" w:rsidP="00EB1B95">
            <w:pPr>
              <w:spacing w:after="0" w:line="240" w:lineRule="auto"/>
              <w:rPr>
                <w:rFonts w:eastAsia="Times New Roman" w:cs="Arial"/>
                <w:kern w:val="0"/>
                <w14:ligatures w14:val="none"/>
              </w:rPr>
            </w:pPr>
            <w:r w:rsidRPr="0039014B">
              <w:t>Qualified teacher status (QTS) and leadership experience in a secondary school setting</w:t>
            </w:r>
          </w:p>
        </w:tc>
        <w:tc>
          <w:tcPr>
            <w:tcW w:w="1620" w:type="dxa"/>
            <w:tcBorders>
              <w:top w:val="single" w:sz="8" w:space="0" w:color="auto"/>
              <w:left w:val="single" w:sz="8" w:space="0" w:color="auto"/>
              <w:bottom w:val="single" w:sz="8" w:space="0" w:color="auto"/>
              <w:right w:val="single" w:sz="8" w:space="0" w:color="auto"/>
            </w:tcBorders>
            <w:vAlign w:val="center"/>
          </w:tcPr>
          <w:p w14:paraId="2A3E7DAA" w14:textId="39AD4428" w:rsidR="00EB1B95" w:rsidRPr="00AE37FC" w:rsidRDefault="003F7E06"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3A67AE83" w14:textId="77777777" w:rsidR="00EB1B95" w:rsidRPr="00AE37FC" w:rsidRDefault="00EB1B95" w:rsidP="003F64FF">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369EA391" w14:textId="77777777" w:rsidR="00EB1B95" w:rsidRPr="00AE37FC" w:rsidRDefault="00EB1B95" w:rsidP="00EB1B95">
            <w:pPr>
              <w:spacing w:after="0" w:line="240" w:lineRule="auto"/>
              <w:jc w:val="center"/>
              <w:rPr>
                <w:rFonts w:eastAsia="Times New Roman" w:cs="Arial"/>
                <w:kern w:val="0"/>
                <w14:ligatures w14:val="none"/>
              </w:rPr>
            </w:pPr>
            <w:r w:rsidRPr="00AE37FC">
              <w:rPr>
                <w:rFonts w:eastAsia="Times New Roman" w:cs="Arial"/>
                <w:kern w:val="0"/>
                <w14:ligatures w14:val="none"/>
              </w:rPr>
              <w:t>Application</w:t>
            </w:r>
          </w:p>
        </w:tc>
      </w:tr>
      <w:tr w:rsidR="00EB1B95" w:rsidRPr="00AE37FC" w14:paraId="55A2DF7D" w14:textId="77777777" w:rsidTr="003F64FF">
        <w:trPr>
          <w:trHeight w:val="284"/>
        </w:trPr>
        <w:tc>
          <w:tcPr>
            <w:tcW w:w="4428" w:type="dxa"/>
            <w:vAlign w:val="center"/>
          </w:tcPr>
          <w:p w14:paraId="379B8C78" w14:textId="77777777" w:rsidR="00EB1B95" w:rsidRPr="00AE37FC" w:rsidRDefault="00EB1B95" w:rsidP="00EB1B95">
            <w:pPr>
              <w:spacing w:after="0" w:line="240" w:lineRule="auto"/>
              <w:rPr>
                <w:rFonts w:eastAsia="Times New Roman" w:cs="Arial"/>
                <w:kern w:val="0"/>
                <w14:ligatures w14:val="none"/>
              </w:rPr>
            </w:pPr>
            <w:r w:rsidRPr="0039014B">
              <w:t>Proven experience in a senior leadership role, with responsibility for behaviour, safeguarding, or student wellbeing</w:t>
            </w:r>
          </w:p>
        </w:tc>
        <w:tc>
          <w:tcPr>
            <w:tcW w:w="1620" w:type="dxa"/>
            <w:tcBorders>
              <w:top w:val="single" w:sz="8" w:space="0" w:color="auto"/>
              <w:left w:val="single" w:sz="8" w:space="0" w:color="auto"/>
              <w:bottom w:val="single" w:sz="8" w:space="0" w:color="auto"/>
              <w:right w:val="single" w:sz="8" w:space="0" w:color="auto"/>
            </w:tcBorders>
            <w:vAlign w:val="center"/>
          </w:tcPr>
          <w:p w14:paraId="6568AD3C" w14:textId="471C8D58" w:rsidR="00EB1B95" w:rsidRPr="00AE37FC" w:rsidRDefault="003F7E06"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7BCAC83C" w14:textId="77777777" w:rsidR="00EB1B95" w:rsidRPr="00AE37FC" w:rsidRDefault="00EB1B95" w:rsidP="003F64FF">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2D70A627" w14:textId="77777777" w:rsidR="00EB1B95" w:rsidRPr="00AE37FC" w:rsidRDefault="00EB1B95" w:rsidP="00EB1B95">
            <w:pPr>
              <w:spacing w:after="0" w:line="240" w:lineRule="auto"/>
              <w:jc w:val="center"/>
              <w:rPr>
                <w:rFonts w:eastAsia="Times New Roman" w:cs="Arial"/>
                <w:kern w:val="0"/>
                <w14:ligatures w14:val="none"/>
              </w:rPr>
            </w:pPr>
            <w:r w:rsidRPr="00AE37FC">
              <w:rPr>
                <w:rFonts w:eastAsia="Times New Roman" w:cs="Arial"/>
                <w:kern w:val="0"/>
                <w14:ligatures w14:val="none"/>
              </w:rPr>
              <w:t>Application</w:t>
            </w:r>
          </w:p>
        </w:tc>
      </w:tr>
      <w:tr w:rsidR="00EB1B95" w:rsidRPr="00AE37FC" w14:paraId="1F431877"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64649686" w14:textId="77777777" w:rsidR="00EB1B95" w:rsidRPr="00AE37FC" w:rsidRDefault="00EB1B95" w:rsidP="00EB1B95">
            <w:pPr>
              <w:spacing w:after="0" w:line="240" w:lineRule="auto"/>
              <w:rPr>
                <w:rFonts w:eastAsia="Times New Roman" w:cs="Arial"/>
                <w:kern w:val="0"/>
                <w14:ligatures w14:val="none"/>
              </w:rPr>
            </w:pPr>
            <w:r w:rsidRPr="0039014B">
              <w:t>A strong understanding of current safeguarding legislation, guidance, and practice</w:t>
            </w:r>
          </w:p>
        </w:tc>
        <w:tc>
          <w:tcPr>
            <w:tcW w:w="1620" w:type="dxa"/>
            <w:tcBorders>
              <w:top w:val="single" w:sz="8" w:space="0" w:color="auto"/>
              <w:left w:val="single" w:sz="8" w:space="0" w:color="auto"/>
              <w:bottom w:val="single" w:sz="8" w:space="0" w:color="auto"/>
              <w:right w:val="single" w:sz="8" w:space="0" w:color="auto"/>
            </w:tcBorders>
            <w:vAlign w:val="center"/>
          </w:tcPr>
          <w:p w14:paraId="01EF83E7" w14:textId="2D674881" w:rsidR="00EB1B95" w:rsidRPr="00AE37FC" w:rsidRDefault="003F7E06"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5CA3D3A3" w14:textId="77777777" w:rsidR="00EB1B95" w:rsidRPr="00AE37FC" w:rsidRDefault="00EB1B95" w:rsidP="003F64FF">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13FB0031" w14:textId="77777777" w:rsidR="00EB1B95" w:rsidRPr="00AE37FC" w:rsidRDefault="00EB1B95" w:rsidP="00EB1B95">
            <w:pPr>
              <w:spacing w:after="0" w:line="240" w:lineRule="auto"/>
              <w:jc w:val="center"/>
              <w:rPr>
                <w:rFonts w:eastAsia="Times New Roman" w:cs="Arial"/>
                <w:kern w:val="0"/>
                <w14:ligatures w14:val="none"/>
              </w:rPr>
            </w:pPr>
            <w:r w:rsidRPr="00AE37FC">
              <w:rPr>
                <w:rFonts w:eastAsia="Times New Roman" w:cs="Arial"/>
                <w:kern w:val="0"/>
                <w14:ligatures w14:val="none"/>
              </w:rPr>
              <w:t>Application</w:t>
            </w:r>
          </w:p>
        </w:tc>
      </w:tr>
      <w:tr w:rsidR="00EB1B95" w:rsidRPr="0039014B" w14:paraId="708ED307"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6C0E5DB3" w14:textId="77777777" w:rsidR="00EB1B95" w:rsidRPr="0039014B" w:rsidRDefault="00EB1B95" w:rsidP="00EB1B95">
            <w:pPr>
              <w:spacing w:after="0" w:line="240" w:lineRule="auto"/>
            </w:pPr>
            <w:r w:rsidRPr="0039014B">
              <w:t>Demonstrable experience of implementing behaviour management strategies in a secondary school</w:t>
            </w:r>
          </w:p>
        </w:tc>
        <w:tc>
          <w:tcPr>
            <w:tcW w:w="1620" w:type="dxa"/>
            <w:tcBorders>
              <w:top w:val="single" w:sz="8" w:space="0" w:color="auto"/>
              <w:left w:val="single" w:sz="8" w:space="0" w:color="auto"/>
              <w:bottom w:val="single" w:sz="8" w:space="0" w:color="auto"/>
              <w:right w:val="single" w:sz="8" w:space="0" w:color="auto"/>
            </w:tcBorders>
            <w:vAlign w:val="center"/>
          </w:tcPr>
          <w:p w14:paraId="7E2D9F60" w14:textId="6E55470A" w:rsidR="00EB1B95" w:rsidRPr="0039014B" w:rsidRDefault="003F7E06"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37480FC0" w14:textId="77777777" w:rsidR="00EB1B95" w:rsidRPr="0039014B" w:rsidRDefault="00EB1B95" w:rsidP="003F64FF">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6291058D" w14:textId="29E33B70" w:rsidR="00EB1B95" w:rsidRPr="002C6D60" w:rsidRDefault="00380F33" w:rsidP="00EB1B95">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EB1B95" w:rsidRPr="0039014B" w14:paraId="02BD3E53"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3242A775" w14:textId="77777777" w:rsidR="00EB1B95" w:rsidRPr="0039014B" w:rsidRDefault="00EB1B95" w:rsidP="00EB1B95">
            <w:pPr>
              <w:spacing w:after="0" w:line="240" w:lineRule="auto"/>
            </w:pPr>
            <w:r w:rsidRPr="0039014B">
              <w:t>Postgraduate qualification in education leadership or pastoral care</w:t>
            </w:r>
          </w:p>
        </w:tc>
        <w:tc>
          <w:tcPr>
            <w:tcW w:w="1620" w:type="dxa"/>
            <w:tcBorders>
              <w:top w:val="single" w:sz="8" w:space="0" w:color="auto"/>
              <w:left w:val="single" w:sz="8" w:space="0" w:color="auto"/>
              <w:bottom w:val="single" w:sz="8" w:space="0" w:color="auto"/>
              <w:right w:val="single" w:sz="8" w:space="0" w:color="auto"/>
            </w:tcBorders>
            <w:vAlign w:val="center"/>
          </w:tcPr>
          <w:p w14:paraId="421F0D58" w14:textId="77777777" w:rsidR="00EB1B95" w:rsidRPr="0039014B" w:rsidRDefault="00EB1B95"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3C4FBAA4" w14:textId="4C10306A" w:rsidR="00EB1B95" w:rsidRPr="0039014B" w:rsidRDefault="002F39DB" w:rsidP="002F39DB">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2640" w:type="dxa"/>
            <w:tcBorders>
              <w:top w:val="single" w:sz="8" w:space="0" w:color="auto"/>
              <w:left w:val="single" w:sz="8" w:space="0" w:color="auto"/>
              <w:bottom w:val="single" w:sz="8" w:space="0" w:color="auto"/>
              <w:right w:val="single" w:sz="8" w:space="0" w:color="auto"/>
            </w:tcBorders>
            <w:vAlign w:val="center"/>
          </w:tcPr>
          <w:p w14:paraId="59B7FEF7" w14:textId="60149F06" w:rsidR="00EB1B95" w:rsidRPr="002C6D60" w:rsidRDefault="00380F33" w:rsidP="00EB1B95">
            <w:pPr>
              <w:spacing w:after="0" w:line="240" w:lineRule="auto"/>
              <w:jc w:val="center"/>
              <w:rPr>
                <w:rFonts w:eastAsia="Times New Roman" w:cs="Arial"/>
                <w:kern w:val="0"/>
                <w14:ligatures w14:val="none"/>
              </w:rPr>
            </w:pPr>
            <w:r w:rsidRPr="002C6D60">
              <w:rPr>
                <w:rFonts w:eastAsia="Times New Roman" w:cs="Arial"/>
                <w:kern w:val="0"/>
                <w14:ligatures w14:val="none"/>
              </w:rPr>
              <w:t>Application</w:t>
            </w:r>
          </w:p>
        </w:tc>
      </w:tr>
      <w:tr w:rsidR="00EB1B95" w:rsidRPr="0039014B" w14:paraId="40DD6534"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310C9B8B" w14:textId="77777777" w:rsidR="00EB1B95" w:rsidRPr="0039014B" w:rsidRDefault="00EB1B95" w:rsidP="00EB1B95">
            <w:pPr>
              <w:spacing w:after="0" w:line="240" w:lineRule="auto"/>
            </w:pPr>
            <w:r w:rsidRPr="0039014B">
              <w:t>Experience as a Designated Safeguarding Lead (DSL)</w:t>
            </w:r>
          </w:p>
        </w:tc>
        <w:tc>
          <w:tcPr>
            <w:tcW w:w="1620" w:type="dxa"/>
            <w:tcBorders>
              <w:top w:val="single" w:sz="8" w:space="0" w:color="auto"/>
              <w:left w:val="single" w:sz="8" w:space="0" w:color="auto"/>
              <w:bottom w:val="single" w:sz="8" w:space="0" w:color="auto"/>
              <w:right w:val="single" w:sz="8" w:space="0" w:color="auto"/>
            </w:tcBorders>
            <w:vAlign w:val="center"/>
          </w:tcPr>
          <w:p w14:paraId="4BB7EF7A" w14:textId="77777777" w:rsidR="00EB1B95" w:rsidRPr="0039014B" w:rsidRDefault="00EB1B95"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6A6AECD7" w14:textId="241E2B60" w:rsidR="00EB1B95" w:rsidRPr="0039014B" w:rsidRDefault="002F39DB" w:rsidP="002F39DB">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2640" w:type="dxa"/>
            <w:tcBorders>
              <w:top w:val="single" w:sz="8" w:space="0" w:color="auto"/>
              <w:left w:val="single" w:sz="8" w:space="0" w:color="auto"/>
              <w:bottom w:val="single" w:sz="8" w:space="0" w:color="auto"/>
              <w:right w:val="single" w:sz="8" w:space="0" w:color="auto"/>
            </w:tcBorders>
            <w:vAlign w:val="center"/>
          </w:tcPr>
          <w:p w14:paraId="230CE5EC" w14:textId="0863B652" w:rsidR="00380F33" w:rsidRPr="002C6D60" w:rsidRDefault="00380F33" w:rsidP="00380F33">
            <w:pPr>
              <w:spacing w:after="0" w:line="240" w:lineRule="auto"/>
              <w:jc w:val="center"/>
              <w:rPr>
                <w:rFonts w:eastAsia="Times New Roman" w:cs="Arial"/>
                <w:kern w:val="0"/>
                <w14:ligatures w14:val="none"/>
              </w:rPr>
            </w:pPr>
            <w:r w:rsidRPr="002C6D60">
              <w:rPr>
                <w:rFonts w:eastAsia="Times New Roman" w:cs="Arial"/>
                <w:kern w:val="0"/>
                <w14:ligatures w14:val="none"/>
              </w:rPr>
              <w:t>Application</w:t>
            </w:r>
          </w:p>
        </w:tc>
      </w:tr>
      <w:tr w:rsidR="00EB1B95" w:rsidRPr="0039014B" w14:paraId="3011F64E"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088046E6" w14:textId="77777777" w:rsidR="00EB1B95" w:rsidRPr="0039014B" w:rsidRDefault="00EB1B95" w:rsidP="00EB1B95">
            <w:pPr>
              <w:spacing w:after="0" w:line="240" w:lineRule="auto"/>
            </w:pPr>
            <w:r w:rsidRPr="0039014B">
              <w:t>Experience in mental health first aid or wellbeing leadership</w:t>
            </w:r>
          </w:p>
        </w:tc>
        <w:tc>
          <w:tcPr>
            <w:tcW w:w="1620" w:type="dxa"/>
            <w:tcBorders>
              <w:top w:val="single" w:sz="8" w:space="0" w:color="auto"/>
              <w:left w:val="single" w:sz="8" w:space="0" w:color="auto"/>
              <w:bottom w:val="single" w:sz="8" w:space="0" w:color="auto"/>
              <w:right w:val="single" w:sz="8" w:space="0" w:color="auto"/>
            </w:tcBorders>
            <w:vAlign w:val="center"/>
          </w:tcPr>
          <w:p w14:paraId="3C2C9236" w14:textId="77777777" w:rsidR="00EB1B95" w:rsidRPr="0039014B" w:rsidRDefault="00EB1B95"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14F2055A" w14:textId="3472C5B0" w:rsidR="00EB1B95" w:rsidRPr="0039014B" w:rsidRDefault="002F39DB" w:rsidP="002F39DB">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2640" w:type="dxa"/>
            <w:tcBorders>
              <w:top w:val="single" w:sz="8" w:space="0" w:color="auto"/>
              <w:left w:val="single" w:sz="8" w:space="0" w:color="auto"/>
              <w:bottom w:val="single" w:sz="8" w:space="0" w:color="auto"/>
              <w:right w:val="single" w:sz="8" w:space="0" w:color="auto"/>
            </w:tcBorders>
            <w:vAlign w:val="center"/>
          </w:tcPr>
          <w:p w14:paraId="23C3F81B" w14:textId="6C6BDC3D" w:rsidR="00380F33" w:rsidRPr="002C6D60" w:rsidRDefault="00380F33" w:rsidP="00380F33">
            <w:pPr>
              <w:spacing w:after="0" w:line="240" w:lineRule="auto"/>
              <w:jc w:val="center"/>
              <w:rPr>
                <w:rFonts w:eastAsia="Times New Roman" w:cs="Arial"/>
                <w:kern w:val="0"/>
                <w14:ligatures w14:val="none"/>
              </w:rPr>
            </w:pPr>
            <w:r w:rsidRPr="002C6D60">
              <w:rPr>
                <w:rFonts w:eastAsia="Times New Roman" w:cs="Arial"/>
                <w:kern w:val="0"/>
                <w14:ligatures w14:val="none"/>
              </w:rPr>
              <w:t>Application</w:t>
            </w:r>
          </w:p>
        </w:tc>
      </w:tr>
      <w:tr w:rsidR="002F39DB" w:rsidRPr="0039014B" w14:paraId="283A23DC" w14:textId="77777777" w:rsidTr="007512D6">
        <w:trPr>
          <w:trHeight w:val="284"/>
        </w:trPr>
        <w:tc>
          <w:tcPr>
            <w:tcW w:w="10308" w:type="dxa"/>
            <w:gridSpan w:val="4"/>
            <w:tcBorders>
              <w:top w:val="single" w:sz="8" w:space="0" w:color="auto"/>
              <w:left w:val="single" w:sz="8" w:space="0" w:color="auto"/>
              <w:bottom w:val="single" w:sz="8" w:space="0" w:color="auto"/>
              <w:right w:val="single" w:sz="8" w:space="0" w:color="auto"/>
            </w:tcBorders>
            <w:vAlign w:val="center"/>
          </w:tcPr>
          <w:p w14:paraId="554DE43F" w14:textId="568AF593" w:rsidR="002F39DB" w:rsidRPr="0039014B" w:rsidRDefault="002F39DB" w:rsidP="00C8292A">
            <w:pPr>
              <w:spacing w:after="0" w:line="240" w:lineRule="auto"/>
              <w:rPr>
                <w:rFonts w:eastAsia="Times New Roman" w:cs="Arial"/>
                <w:kern w:val="0"/>
                <w14:ligatures w14:val="none"/>
              </w:rPr>
            </w:pPr>
            <w:r w:rsidRPr="0039014B">
              <w:rPr>
                <w:rFonts w:eastAsia="Times New Roman" w:cs="Arial"/>
                <w:b/>
                <w:kern w:val="0"/>
                <w14:ligatures w14:val="none"/>
              </w:rPr>
              <w:t xml:space="preserve">SKILLS AND </w:t>
            </w:r>
            <w:r w:rsidRPr="00AE37FC">
              <w:rPr>
                <w:rFonts w:eastAsia="Times New Roman" w:cs="Arial"/>
                <w:b/>
                <w:kern w:val="0"/>
                <w14:ligatures w14:val="none"/>
              </w:rPr>
              <w:t xml:space="preserve">KNOWLEDGE </w:t>
            </w:r>
          </w:p>
        </w:tc>
      </w:tr>
      <w:tr w:rsidR="00675B1A" w:rsidRPr="0039014B" w14:paraId="42337AAF"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597E7E58" w14:textId="22C9C5E2" w:rsidR="00675B1A" w:rsidRPr="0039014B" w:rsidRDefault="00675B1A" w:rsidP="00675B1A">
            <w:pPr>
              <w:spacing w:after="0" w:line="240" w:lineRule="auto"/>
            </w:pPr>
            <w:r w:rsidRPr="0039014B">
              <w:t>Strong knowledge of strategies to support student behaviour and wellbeing</w:t>
            </w:r>
          </w:p>
        </w:tc>
        <w:tc>
          <w:tcPr>
            <w:tcW w:w="1620" w:type="dxa"/>
            <w:tcBorders>
              <w:top w:val="single" w:sz="8" w:space="0" w:color="auto"/>
              <w:left w:val="single" w:sz="8" w:space="0" w:color="auto"/>
              <w:bottom w:val="single" w:sz="8" w:space="0" w:color="auto"/>
              <w:right w:val="single" w:sz="8" w:space="0" w:color="auto"/>
            </w:tcBorders>
            <w:vAlign w:val="center"/>
          </w:tcPr>
          <w:p w14:paraId="64C1E47C" w14:textId="01E1B28E" w:rsidR="00675B1A" w:rsidRPr="0039014B" w:rsidRDefault="008303A5"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7D67662C"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02C7B33A" w14:textId="31B93EFA"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Interview/Observation</w:t>
            </w:r>
          </w:p>
        </w:tc>
      </w:tr>
      <w:tr w:rsidR="00675B1A" w:rsidRPr="0039014B" w14:paraId="244E4EF7"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4BF65169" w14:textId="2AB1C86D" w:rsidR="00675B1A" w:rsidRPr="0039014B" w:rsidRDefault="00675B1A" w:rsidP="00675B1A">
            <w:pPr>
              <w:spacing w:after="0" w:line="240" w:lineRule="auto"/>
            </w:pPr>
            <w:r w:rsidRPr="0039014B">
              <w:t>Ability to lead and motivate a team of staff</w:t>
            </w:r>
          </w:p>
        </w:tc>
        <w:tc>
          <w:tcPr>
            <w:tcW w:w="1620" w:type="dxa"/>
            <w:tcBorders>
              <w:top w:val="single" w:sz="8" w:space="0" w:color="auto"/>
              <w:left w:val="single" w:sz="8" w:space="0" w:color="auto"/>
              <w:bottom w:val="single" w:sz="8" w:space="0" w:color="auto"/>
              <w:right w:val="single" w:sz="8" w:space="0" w:color="auto"/>
            </w:tcBorders>
            <w:vAlign w:val="center"/>
          </w:tcPr>
          <w:p w14:paraId="439DFEB6" w14:textId="134B5081" w:rsidR="00675B1A" w:rsidRPr="0039014B" w:rsidRDefault="000D58D1"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1F417698"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2D6F5CF8" w14:textId="43C54557"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56228452"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6B382E66" w14:textId="0201EE61" w:rsidR="00675B1A" w:rsidRPr="0039014B" w:rsidRDefault="00675B1A" w:rsidP="00675B1A">
            <w:pPr>
              <w:spacing w:after="0" w:line="240" w:lineRule="auto"/>
            </w:pPr>
            <w:r w:rsidRPr="0039014B">
              <w:t>Excellent interpersonal and communication skills, with the ability to engage effectively with students, staff, and parents</w:t>
            </w:r>
          </w:p>
        </w:tc>
        <w:tc>
          <w:tcPr>
            <w:tcW w:w="1620" w:type="dxa"/>
            <w:tcBorders>
              <w:top w:val="single" w:sz="8" w:space="0" w:color="auto"/>
              <w:left w:val="single" w:sz="8" w:space="0" w:color="auto"/>
              <w:bottom w:val="single" w:sz="8" w:space="0" w:color="auto"/>
              <w:right w:val="single" w:sz="8" w:space="0" w:color="auto"/>
            </w:tcBorders>
            <w:vAlign w:val="center"/>
          </w:tcPr>
          <w:p w14:paraId="6558E2A2" w14:textId="4B5C3197" w:rsidR="00675B1A" w:rsidRPr="0039014B" w:rsidRDefault="000D58D1"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1DFB4A21"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4C578F55" w14:textId="1F22C107"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6EC5C315"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053B32D5" w14:textId="1353EF75" w:rsidR="00675B1A" w:rsidRPr="0039014B" w:rsidRDefault="00675B1A" w:rsidP="00675B1A">
            <w:pPr>
              <w:spacing w:after="0" w:line="240" w:lineRule="auto"/>
            </w:pPr>
            <w:r w:rsidRPr="0039014B">
              <w:t>Sound knowledge of relevant educational policies, particularly around safeguarding and inclusion</w:t>
            </w:r>
          </w:p>
        </w:tc>
        <w:tc>
          <w:tcPr>
            <w:tcW w:w="1620" w:type="dxa"/>
            <w:tcBorders>
              <w:top w:val="single" w:sz="8" w:space="0" w:color="auto"/>
              <w:left w:val="single" w:sz="8" w:space="0" w:color="auto"/>
              <w:bottom w:val="single" w:sz="8" w:space="0" w:color="auto"/>
              <w:right w:val="single" w:sz="8" w:space="0" w:color="auto"/>
            </w:tcBorders>
            <w:vAlign w:val="center"/>
          </w:tcPr>
          <w:p w14:paraId="4B19BE37" w14:textId="2AE747B2" w:rsidR="00675B1A" w:rsidRPr="0039014B" w:rsidRDefault="000D58D1"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35A31D98"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4DB33359" w14:textId="161611AE" w:rsidR="00675B1A" w:rsidRPr="002C6D60" w:rsidRDefault="00675B1A"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Application/Interview/Observation</w:t>
            </w:r>
          </w:p>
        </w:tc>
      </w:tr>
      <w:tr w:rsidR="00675B1A" w:rsidRPr="0039014B" w14:paraId="43A2B711"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33D9F018" w14:textId="67B10033" w:rsidR="00675B1A" w:rsidRPr="0039014B" w:rsidRDefault="00675B1A" w:rsidP="00675B1A">
            <w:pPr>
              <w:spacing w:after="0" w:line="240" w:lineRule="auto"/>
            </w:pPr>
            <w:r w:rsidRPr="0039014B">
              <w:t>Knowledge and understanding of the current Ofsted framework.</w:t>
            </w:r>
          </w:p>
        </w:tc>
        <w:tc>
          <w:tcPr>
            <w:tcW w:w="1620" w:type="dxa"/>
            <w:tcBorders>
              <w:top w:val="single" w:sz="8" w:space="0" w:color="auto"/>
              <w:left w:val="single" w:sz="8" w:space="0" w:color="auto"/>
              <w:bottom w:val="single" w:sz="8" w:space="0" w:color="auto"/>
              <w:right w:val="single" w:sz="8" w:space="0" w:color="auto"/>
            </w:tcBorders>
            <w:vAlign w:val="center"/>
          </w:tcPr>
          <w:p w14:paraId="4ADC9F1C" w14:textId="05B64957" w:rsidR="00675B1A" w:rsidRPr="0039014B" w:rsidRDefault="000D58D1"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0CD0DF93"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441DBB2E" w14:textId="766EBD1A"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1FFE3D88"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5455DB78" w14:textId="0C618304" w:rsidR="00675B1A" w:rsidRPr="0039014B" w:rsidRDefault="00675B1A" w:rsidP="00675B1A">
            <w:pPr>
              <w:spacing w:after="0" w:line="240" w:lineRule="auto"/>
            </w:pPr>
            <w:r w:rsidRPr="0039014B">
              <w:t>Knowledge of SIMS and ability to use software for the efficient and astute use of data</w:t>
            </w:r>
          </w:p>
        </w:tc>
        <w:tc>
          <w:tcPr>
            <w:tcW w:w="1620" w:type="dxa"/>
            <w:tcBorders>
              <w:top w:val="single" w:sz="8" w:space="0" w:color="auto"/>
              <w:left w:val="single" w:sz="8" w:space="0" w:color="auto"/>
              <w:bottom w:val="single" w:sz="8" w:space="0" w:color="auto"/>
              <w:right w:val="single" w:sz="8" w:space="0" w:color="auto"/>
            </w:tcBorders>
            <w:vAlign w:val="center"/>
          </w:tcPr>
          <w:p w14:paraId="7CD171B1" w14:textId="3D2841A2" w:rsidR="00675B1A" w:rsidRPr="0039014B" w:rsidRDefault="000D58D1"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0A03911C"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45E291C0" w14:textId="337D4B28"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7DECD6FF"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495F389A" w14:textId="13EBE5CE" w:rsidR="00675B1A" w:rsidRPr="0039014B" w:rsidRDefault="00675B1A" w:rsidP="00675B1A">
            <w:pPr>
              <w:spacing w:after="0" w:line="240" w:lineRule="auto"/>
            </w:pPr>
            <w:r w:rsidRPr="0039014B">
              <w:lastRenderedPageBreak/>
              <w:t>Knowledge of trauma-informed approaches to behaviour management</w:t>
            </w:r>
          </w:p>
        </w:tc>
        <w:tc>
          <w:tcPr>
            <w:tcW w:w="1620" w:type="dxa"/>
            <w:tcBorders>
              <w:top w:val="single" w:sz="8" w:space="0" w:color="auto"/>
              <w:left w:val="single" w:sz="8" w:space="0" w:color="auto"/>
              <w:bottom w:val="single" w:sz="8" w:space="0" w:color="auto"/>
              <w:right w:val="single" w:sz="8" w:space="0" w:color="auto"/>
            </w:tcBorders>
            <w:vAlign w:val="center"/>
          </w:tcPr>
          <w:p w14:paraId="650B53F2" w14:textId="77777777" w:rsidR="00675B1A" w:rsidRPr="0039014B" w:rsidRDefault="00675B1A"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7EA0493F" w14:textId="3B476BC7" w:rsidR="00675B1A" w:rsidRPr="0039014B" w:rsidRDefault="00044D82" w:rsidP="00BB38CD">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2640" w:type="dxa"/>
            <w:tcBorders>
              <w:top w:val="single" w:sz="8" w:space="0" w:color="auto"/>
              <w:left w:val="single" w:sz="8" w:space="0" w:color="auto"/>
              <w:bottom w:val="single" w:sz="8" w:space="0" w:color="auto"/>
              <w:right w:val="single" w:sz="8" w:space="0" w:color="auto"/>
            </w:tcBorders>
            <w:vAlign w:val="center"/>
          </w:tcPr>
          <w:p w14:paraId="6626EA06" w14:textId="5BDBCFE6"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2E546603"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0200E748" w14:textId="1AC39003" w:rsidR="00675B1A" w:rsidRPr="0039014B" w:rsidRDefault="00675B1A" w:rsidP="00675B1A">
            <w:pPr>
              <w:spacing w:after="0" w:line="240" w:lineRule="auto"/>
            </w:pPr>
            <w:r w:rsidRPr="0039014B">
              <w:t>Experience working with external agencies (e.g., social services, CAMHS)</w:t>
            </w:r>
          </w:p>
        </w:tc>
        <w:tc>
          <w:tcPr>
            <w:tcW w:w="1620" w:type="dxa"/>
            <w:tcBorders>
              <w:top w:val="single" w:sz="8" w:space="0" w:color="auto"/>
              <w:left w:val="single" w:sz="8" w:space="0" w:color="auto"/>
              <w:bottom w:val="single" w:sz="8" w:space="0" w:color="auto"/>
              <w:right w:val="single" w:sz="8" w:space="0" w:color="auto"/>
            </w:tcBorders>
            <w:vAlign w:val="center"/>
          </w:tcPr>
          <w:p w14:paraId="77B56555" w14:textId="77777777" w:rsidR="00675B1A" w:rsidRPr="0039014B" w:rsidRDefault="00675B1A"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04FD6638" w14:textId="3DFE8669" w:rsidR="00675B1A" w:rsidRPr="0039014B" w:rsidRDefault="00044D82" w:rsidP="00BB38CD">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2640" w:type="dxa"/>
            <w:tcBorders>
              <w:top w:val="single" w:sz="8" w:space="0" w:color="auto"/>
              <w:left w:val="single" w:sz="8" w:space="0" w:color="auto"/>
              <w:bottom w:val="single" w:sz="8" w:space="0" w:color="auto"/>
              <w:right w:val="single" w:sz="8" w:space="0" w:color="auto"/>
            </w:tcBorders>
            <w:vAlign w:val="center"/>
          </w:tcPr>
          <w:p w14:paraId="084731F6" w14:textId="5B787451"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0748C68F"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76DA4B0B" w14:textId="37132E3A" w:rsidR="00675B1A" w:rsidRPr="0039014B" w:rsidRDefault="00675B1A" w:rsidP="00675B1A">
            <w:pPr>
              <w:spacing w:after="0" w:line="240" w:lineRule="auto"/>
            </w:pPr>
            <w:r w:rsidRPr="0039014B">
              <w:t>Ability to develop and manage budgets related to wellbeing or pastoral services</w:t>
            </w:r>
          </w:p>
        </w:tc>
        <w:tc>
          <w:tcPr>
            <w:tcW w:w="1620" w:type="dxa"/>
            <w:tcBorders>
              <w:top w:val="single" w:sz="8" w:space="0" w:color="auto"/>
              <w:left w:val="single" w:sz="8" w:space="0" w:color="auto"/>
              <w:bottom w:val="single" w:sz="8" w:space="0" w:color="auto"/>
              <w:right w:val="single" w:sz="8" w:space="0" w:color="auto"/>
            </w:tcBorders>
            <w:vAlign w:val="center"/>
          </w:tcPr>
          <w:p w14:paraId="2F7DC98D" w14:textId="77777777" w:rsidR="00675B1A" w:rsidRPr="0039014B" w:rsidRDefault="00675B1A"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07A9F713" w14:textId="6877512B" w:rsidR="00675B1A" w:rsidRPr="0039014B" w:rsidRDefault="00044D82" w:rsidP="00BB38CD">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2640" w:type="dxa"/>
            <w:tcBorders>
              <w:top w:val="single" w:sz="8" w:space="0" w:color="auto"/>
              <w:left w:val="single" w:sz="8" w:space="0" w:color="auto"/>
              <w:bottom w:val="single" w:sz="8" w:space="0" w:color="auto"/>
              <w:right w:val="single" w:sz="8" w:space="0" w:color="auto"/>
            </w:tcBorders>
            <w:vAlign w:val="center"/>
          </w:tcPr>
          <w:p w14:paraId="1E784701" w14:textId="43ADFC16" w:rsidR="00675B1A" w:rsidRPr="0039014B"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044D82" w:rsidRPr="0039014B" w14:paraId="598E1005" w14:textId="77777777" w:rsidTr="007512D6">
        <w:trPr>
          <w:trHeight w:val="284"/>
        </w:trPr>
        <w:tc>
          <w:tcPr>
            <w:tcW w:w="10308" w:type="dxa"/>
            <w:gridSpan w:val="4"/>
            <w:tcBorders>
              <w:top w:val="single" w:sz="8" w:space="0" w:color="auto"/>
              <w:left w:val="single" w:sz="8" w:space="0" w:color="auto"/>
              <w:bottom w:val="single" w:sz="8" w:space="0" w:color="auto"/>
              <w:right w:val="single" w:sz="8" w:space="0" w:color="auto"/>
            </w:tcBorders>
            <w:vAlign w:val="center"/>
          </w:tcPr>
          <w:p w14:paraId="220FF746" w14:textId="62128C30" w:rsidR="00044D82" w:rsidRPr="0039014B" w:rsidRDefault="00044D82" w:rsidP="00044D82">
            <w:pPr>
              <w:spacing w:after="0" w:line="240" w:lineRule="auto"/>
              <w:rPr>
                <w:rFonts w:eastAsia="Times New Roman" w:cs="Arial"/>
                <w:kern w:val="0"/>
                <w14:ligatures w14:val="none"/>
              </w:rPr>
            </w:pPr>
            <w:r w:rsidRPr="0039014B">
              <w:rPr>
                <w:rFonts w:eastAsia="Times New Roman" w:cs="Arial"/>
                <w:b/>
                <w:kern w:val="0"/>
                <w14:ligatures w14:val="none"/>
              </w:rPr>
              <w:t>PERSONAL ATTRIBUTES</w:t>
            </w:r>
          </w:p>
        </w:tc>
      </w:tr>
      <w:tr w:rsidR="00675B1A" w:rsidRPr="0039014B" w14:paraId="0F37B3C5" w14:textId="77777777" w:rsidTr="003F64FF">
        <w:trPr>
          <w:trHeight w:val="284"/>
        </w:trPr>
        <w:tc>
          <w:tcPr>
            <w:tcW w:w="4428" w:type="dxa"/>
            <w:vAlign w:val="center"/>
          </w:tcPr>
          <w:p w14:paraId="3A09769E" w14:textId="5EBA6E59" w:rsidR="00675B1A" w:rsidRPr="0039014B" w:rsidRDefault="00675B1A" w:rsidP="00675B1A">
            <w:pPr>
              <w:spacing w:after="0" w:line="240" w:lineRule="auto"/>
            </w:pPr>
            <w:r w:rsidRPr="0039014B">
              <w:t>Passion for improving student outcomes, including supporting vulnerable or disadvantaged students</w:t>
            </w:r>
          </w:p>
        </w:tc>
        <w:tc>
          <w:tcPr>
            <w:tcW w:w="1620" w:type="dxa"/>
            <w:tcBorders>
              <w:top w:val="single" w:sz="8" w:space="0" w:color="auto"/>
              <w:left w:val="single" w:sz="8" w:space="0" w:color="auto"/>
              <w:bottom w:val="single" w:sz="8" w:space="0" w:color="auto"/>
              <w:right w:val="single" w:sz="8" w:space="0" w:color="auto"/>
            </w:tcBorders>
            <w:vAlign w:val="center"/>
          </w:tcPr>
          <w:p w14:paraId="18186D55" w14:textId="69BBDA4E" w:rsidR="00675B1A" w:rsidRPr="0039014B" w:rsidRDefault="00044D82"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7C2718DD"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02F1BEF7" w14:textId="31283528"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Interview/Observation</w:t>
            </w:r>
          </w:p>
        </w:tc>
      </w:tr>
      <w:tr w:rsidR="00675B1A" w:rsidRPr="0039014B" w14:paraId="441E4B1C" w14:textId="77777777" w:rsidTr="003F64FF">
        <w:trPr>
          <w:trHeight w:val="284"/>
        </w:trPr>
        <w:tc>
          <w:tcPr>
            <w:tcW w:w="4428" w:type="dxa"/>
            <w:vAlign w:val="center"/>
          </w:tcPr>
          <w:p w14:paraId="66F83C39" w14:textId="6E8C1DCA" w:rsidR="00675B1A" w:rsidRPr="0039014B" w:rsidRDefault="00675B1A" w:rsidP="00675B1A">
            <w:pPr>
              <w:spacing w:after="0" w:line="240" w:lineRule="auto"/>
            </w:pPr>
            <w:r w:rsidRPr="0039014B">
              <w:t>Strong organisational and time management skills</w:t>
            </w:r>
          </w:p>
        </w:tc>
        <w:tc>
          <w:tcPr>
            <w:tcW w:w="1620" w:type="dxa"/>
            <w:tcBorders>
              <w:top w:val="single" w:sz="8" w:space="0" w:color="auto"/>
              <w:left w:val="single" w:sz="8" w:space="0" w:color="auto"/>
              <w:bottom w:val="single" w:sz="8" w:space="0" w:color="auto"/>
              <w:right w:val="single" w:sz="8" w:space="0" w:color="auto"/>
            </w:tcBorders>
            <w:vAlign w:val="center"/>
          </w:tcPr>
          <w:p w14:paraId="5C2B3544" w14:textId="0477E9F5"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00A75463"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2E5D15E9" w14:textId="105FBB8E"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617DF4EC" w14:textId="77777777" w:rsidTr="003F64FF">
        <w:trPr>
          <w:trHeight w:val="284"/>
        </w:trPr>
        <w:tc>
          <w:tcPr>
            <w:tcW w:w="4428" w:type="dxa"/>
            <w:vAlign w:val="center"/>
          </w:tcPr>
          <w:p w14:paraId="593450BE" w14:textId="43AB0316" w:rsidR="00675B1A" w:rsidRPr="0039014B" w:rsidRDefault="00675B1A" w:rsidP="00675B1A">
            <w:pPr>
              <w:spacing w:after="0" w:line="240" w:lineRule="auto"/>
            </w:pPr>
            <w:r w:rsidRPr="0039014B">
              <w:t>A commitment to the ethos and values of the school and safeguarding of all students</w:t>
            </w:r>
          </w:p>
        </w:tc>
        <w:tc>
          <w:tcPr>
            <w:tcW w:w="1620" w:type="dxa"/>
            <w:tcBorders>
              <w:top w:val="single" w:sz="8" w:space="0" w:color="auto"/>
              <w:left w:val="single" w:sz="8" w:space="0" w:color="auto"/>
              <w:bottom w:val="single" w:sz="8" w:space="0" w:color="auto"/>
              <w:right w:val="single" w:sz="8" w:space="0" w:color="auto"/>
            </w:tcBorders>
            <w:vAlign w:val="center"/>
          </w:tcPr>
          <w:p w14:paraId="470A69D5" w14:textId="0757157A"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758ADDED"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6B70CD39" w14:textId="12A24E4B"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06ED8FF2" w14:textId="77777777" w:rsidTr="003F64FF">
        <w:trPr>
          <w:trHeight w:val="284"/>
        </w:trPr>
        <w:tc>
          <w:tcPr>
            <w:tcW w:w="4428" w:type="dxa"/>
            <w:vAlign w:val="center"/>
          </w:tcPr>
          <w:p w14:paraId="71FF41CA" w14:textId="77A24AEA" w:rsidR="00675B1A" w:rsidRPr="0039014B" w:rsidRDefault="00675B1A" w:rsidP="00675B1A">
            <w:pPr>
              <w:spacing w:after="0" w:line="240" w:lineRule="auto"/>
            </w:pPr>
            <w:r w:rsidRPr="0039014B">
              <w:t>Ability to remain calm under pressure and make well-considered decisions</w:t>
            </w:r>
          </w:p>
        </w:tc>
        <w:tc>
          <w:tcPr>
            <w:tcW w:w="1620" w:type="dxa"/>
            <w:tcBorders>
              <w:top w:val="single" w:sz="8" w:space="0" w:color="auto"/>
              <w:left w:val="single" w:sz="8" w:space="0" w:color="auto"/>
              <w:bottom w:val="single" w:sz="8" w:space="0" w:color="auto"/>
              <w:right w:val="single" w:sz="8" w:space="0" w:color="auto"/>
            </w:tcBorders>
            <w:vAlign w:val="center"/>
          </w:tcPr>
          <w:p w14:paraId="688BDE03" w14:textId="32DFA903"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58D10E34"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671AB70E" w14:textId="2820F1A3"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Application/Interview/Observation</w:t>
            </w:r>
          </w:p>
        </w:tc>
      </w:tr>
      <w:tr w:rsidR="00675B1A" w:rsidRPr="0039014B" w14:paraId="6D556CF0" w14:textId="77777777" w:rsidTr="003F64FF">
        <w:trPr>
          <w:trHeight w:val="284"/>
        </w:trPr>
        <w:tc>
          <w:tcPr>
            <w:tcW w:w="4428" w:type="dxa"/>
            <w:vAlign w:val="center"/>
          </w:tcPr>
          <w:p w14:paraId="62B7F40E" w14:textId="12E2D328" w:rsidR="00675B1A" w:rsidRPr="0039014B" w:rsidRDefault="00675B1A" w:rsidP="00675B1A">
            <w:pPr>
              <w:spacing w:after="0" w:line="240" w:lineRule="auto"/>
            </w:pPr>
            <w:r w:rsidRPr="0039014B">
              <w:t>Enthusiastic and ambitious</w:t>
            </w:r>
          </w:p>
        </w:tc>
        <w:tc>
          <w:tcPr>
            <w:tcW w:w="1620" w:type="dxa"/>
            <w:tcBorders>
              <w:top w:val="single" w:sz="8" w:space="0" w:color="auto"/>
              <w:left w:val="single" w:sz="8" w:space="0" w:color="auto"/>
              <w:bottom w:val="single" w:sz="8" w:space="0" w:color="auto"/>
              <w:right w:val="single" w:sz="8" w:space="0" w:color="auto"/>
            </w:tcBorders>
            <w:vAlign w:val="center"/>
          </w:tcPr>
          <w:p w14:paraId="461A9F51" w14:textId="49639AB3"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065EC54A"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7CC359B5" w14:textId="4A695947"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4D294D3F" w14:textId="77777777" w:rsidTr="003F64FF">
        <w:trPr>
          <w:trHeight w:val="284"/>
        </w:trPr>
        <w:tc>
          <w:tcPr>
            <w:tcW w:w="4428" w:type="dxa"/>
            <w:vAlign w:val="center"/>
          </w:tcPr>
          <w:p w14:paraId="01411A85" w14:textId="22CB7050" w:rsidR="00675B1A" w:rsidRPr="0039014B" w:rsidRDefault="00675B1A" w:rsidP="00675B1A">
            <w:pPr>
              <w:spacing w:after="0" w:line="240" w:lineRule="auto"/>
            </w:pPr>
            <w:r w:rsidRPr="0039014B">
              <w:t>An effective decision-maker</w:t>
            </w:r>
          </w:p>
        </w:tc>
        <w:tc>
          <w:tcPr>
            <w:tcW w:w="1620" w:type="dxa"/>
            <w:tcBorders>
              <w:top w:val="single" w:sz="8" w:space="0" w:color="auto"/>
              <w:left w:val="single" w:sz="8" w:space="0" w:color="auto"/>
              <w:bottom w:val="single" w:sz="8" w:space="0" w:color="auto"/>
              <w:right w:val="single" w:sz="8" w:space="0" w:color="auto"/>
            </w:tcBorders>
            <w:vAlign w:val="center"/>
          </w:tcPr>
          <w:p w14:paraId="39A30003" w14:textId="0D32B13A"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3D444690"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7F53CE96" w14:textId="77D88B69" w:rsidR="00380F33" w:rsidRPr="002C6D60" w:rsidRDefault="00380F33" w:rsidP="00380F33">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331B3378" w14:textId="77777777" w:rsidTr="003F64FF">
        <w:trPr>
          <w:trHeight w:val="284"/>
        </w:trPr>
        <w:tc>
          <w:tcPr>
            <w:tcW w:w="4428" w:type="dxa"/>
            <w:vAlign w:val="center"/>
          </w:tcPr>
          <w:p w14:paraId="4485545C" w14:textId="71A06B2D" w:rsidR="00675B1A" w:rsidRPr="0039014B" w:rsidRDefault="00675B1A" w:rsidP="00675B1A">
            <w:pPr>
              <w:spacing w:after="0" w:line="240" w:lineRule="auto"/>
            </w:pPr>
            <w:r w:rsidRPr="0039014B">
              <w:t>Can keep calm in a crisis</w:t>
            </w:r>
          </w:p>
        </w:tc>
        <w:tc>
          <w:tcPr>
            <w:tcW w:w="1620" w:type="dxa"/>
            <w:tcBorders>
              <w:top w:val="single" w:sz="8" w:space="0" w:color="auto"/>
              <w:left w:val="single" w:sz="8" w:space="0" w:color="auto"/>
              <w:bottom w:val="single" w:sz="8" w:space="0" w:color="auto"/>
              <w:right w:val="single" w:sz="8" w:space="0" w:color="auto"/>
            </w:tcBorders>
            <w:vAlign w:val="center"/>
          </w:tcPr>
          <w:p w14:paraId="4A022B88" w14:textId="6CC5BCA2"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504CDFA4"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302C6B40" w14:textId="6C85E137"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7A802809" w14:textId="77777777" w:rsidTr="003F64FF">
        <w:trPr>
          <w:trHeight w:val="284"/>
        </w:trPr>
        <w:tc>
          <w:tcPr>
            <w:tcW w:w="4428" w:type="dxa"/>
            <w:vAlign w:val="center"/>
          </w:tcPr>
          <w:p w14:paraId="3592456E" w14:textId="31DB3CF1" w:rsidR="00675B1A" w:rsidRPr="0039014B" w:rsidRDefault="00675B1A" w:rsidP="00675B1A">
            <w:pPr>
              <w:spacing w:after="0" w:line="240" w:lineRule="auto"/>
            </w:pPr>
            <w:r w:rsidRPr="0039014B">
              <w:t xml:space="preserve">Strong interpersonal skill with a good sense of humour </w:t>
            </w:r>
            <w:r w:rsidR="53790EC2">
              <w:t>and a</w:t>
            </w:r>
            <w:r w:rsidR="7119EB3E">
              <w:t xml:space="preserve"> </w:t>
            </w:r>
            <w:r w:rsidRPr="0039014B">
              <w:t>positive outlook</w:t>
            </w:r>
          </w:p>
        </w:tc>
        <w:tc>
          <w:tcPr>
            <w:tcW w:w="1620" w:type="dxa"/>
            <w:tcBorders>
              <w:top w:val="single" w:sz="8" w:space="0" w:color="auto"/>
              <w:left w:val="single" w:sz="8" w:space="0" w:color="auto"/>
              <w:bottom w:val="single" w:sz="8" w:space="0" w:color="auto"/>
              <w:right w:val="single" w:sz="8" w:space="0" w:color="auto"/>
            </w:tcBorders>
            <w:vAlign w:val="center"/>
          </w:tcPr>
          <w:p w14:paraId="477E67B3" w14:textId="78E28663" w:rsidR="00675B1A" w:rsidRPr="0039014B" w:rsidRDefault="006E0870"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575D1697"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29389385" w14:textId="10A9AE5E"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43327920" w14:textId="77777777" w:rsidTr="003F64FF">
        <w:trPr>
          <w:trHeight w:val="284"/>
        </w:trPr>
        <w:tc>
          <w:tcPr>
            <w:tcW w:w="4428" w:type="dxa"/>
            <w:vAlign w:val="center"/>
          </w:tcPr>
          <w:p w14:paraId="218CCF7E" w14:textId="580AF7B3" w:rsidR="00675B1A" w:rsidRPr="0039014B" w:rsidRDefault="00675B1A" w:rsidP="00675B1A">
            <w:pPr>
              <w:spacing w:after="0" w:line="240" w:lineRule="auto"/>
            </w:pPr>
            <w:r w:rsidRPr="0039014B">
              <w:t>A calm, empathetic, and approachable manner, with the ability to handle sensitive issues</w:t>
            </w:r>
          </w:p>
        </w:tc>
        <w:tc>
          <w:tcPr>
            <w:tcW w:w="1620" w:type="dxa"/>
            <w:tcBorders>
              <w:top w:val="single" w:sz="8" w:space="0" w:color="auto"/>
              <w:left w:val="single" w:sz="8" w:space="0" w:color="auto"/>
              <w:bottom w:val="single" w:sz="8" w:space="0" w:color="auto"/>
              <w:right w:val="single" w:sz="8" w:space="0" w:color="auto"/>
            </w:tcBorders>
            <w:vAlign w:val="center"/>
          </w:tcPr>
          <w:p w14:paraId="3200CFBE" w14:textId="2DC9B009" w:rsidR="00675B1A" w:rsidRPr="00FC7382" w:rsidRDefault="00FC7382" w:rsidP="003F64FF">
            <w:pPr>
              <w:spacing w:after="0" w:line="240" w:lineRule="auto"/>
              <w:jc w:val="center"/>
              <w:rPr>
                <w:rFonts w:ascii="Wingdings" w:eastAsia="Times New Roman" w:hAnsi="Wingdings"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642E83FD" w14:textId="503C20F8"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678A6430" w14:textId="73AF8F84"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75B1A" w:rsidRPr="0039014B" w14:paraId="6F7AF0C0" w14:textId="77777777" w:rsidTr="003F64FF">
        <w:trPr>
          <w:trHeight w:val="284"/>
        </w:trPr>
        <w:tc>
          <w:tcPr>
            <w:tcW w:w="4428" w:type="dxa"/>
            <w:vAlign w:val="center"/>
          </w:tcPr>
          <w:p w14:paraId="025DABDA" w14:textId="37CD6B17" w:rsidR="00675B1A" w:rsidRPr="0039014B" w:rsidRDefault="00675B1A" w:rsidP="00675B1A">
            <w:pPr>
              <w:spacing w:after="0" w:line="240" w:lineRule="auto"/>
            </w:pPr>
            <w:r w:rsidRPr="0039014B">
              <w:t xml:space="preserve">High level of emotional intelligence and </w:t>
            </w:r>
            <w:r>
              <w:t>resilience</w:t>
            </w:r>
          </w:p>
        </w:tc>
        <w:tc>
          <w:tcPr>
            <w:tcW w:w="1620" w:type="dxa"/>
            <w:tcBorders>
              <w:top w:val="single" w:sz="8" w:space="0" w:color="auto"/>
              <w:left w:val="single" w:sz="8" w:space="0" w:color="auto"/>
              <w:bottom w:val="single" w:sz="8" w:space="0" w:color="auto"/>
              <w:right w:val="single" w:sz="8" w:space="0" w:color="auto"/>
            </w:tcBorders>
            <w:vAlign w:val="center"/>
          </w:tcPr>
          <w:p w14:paraId="5E967AE6" w14:textId="70665403" w:rsidR="00675B1A" w:rsidRPr="0039014B" w:rsidRDefault="00FC7382" w:rsidP="003F64FF">
            <w:pPr>
              <w:spacing w:after="0" w:line="240" w:lineRule="auto"/>
              <w:jc w:val="center"/>
              <w:rPr>
                <w:rFonts w:eastAsia="Times New Roman" w:cs="Arial"/>
                <w:kern w:val="0"/>
                <w14:ligatures w14:val="none"/>
              </w:rPr>
            </w:pPr>
            <w:r>
              <w:rPr>
                <w:rFonts w:ascii="Wingdings" w:eastAsia="Wingdings" w:hAnsi="Wingdings" w:cs="Wingdings"/>
                <w:kern w:val="0"/>
                <w14:ligatures w14:val="none"/>
              </w:rPr>
              <w:t>ü</w:t>
            </w:r>
          </w:p>
        </w:tc>
        <w:tc>
          <w:tcPr>
            <w:tcW w:w="1620" w:type="dxa"/>
            <w:tcBorders>
              <w:top w:val="single" w:sz="8" w:space="0" w:color="auto"/>
              <w:left w:val="single" w:sz="8" w:space="0" w:color="auto"/>
              <w:bottom w:val="single" w:sz="8" w:space="0" w:color="auto"/>
              <w:right w:val="single" w:sz="8" w:space="0" w:color="auto"/>
            </w:tcBorders>
            <w:vAlign w:val="center"/>
          </w:tcPr>
          <w:p w14:paraId="4DF5A5F1" w14:textId="20F4F4F6"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63EBFDF8" w14:textId="0F8C39A0" w:rsidR="00675B1A" w:rsidRPr="002C6D60" w:rsidRDefault="00380F33" w:rsidP="00675B1A">
            <w:pPr>
              <w:spacing w:after="0" w:line="240" w:lineRule="auto"/>
              <w:jc w:val="center"/>
              <w:rPr>
                <w:rFonts w:eastAsia="Times New Roman" w:cs="Arial"/>
                <w:kern w:val="0"/>
                <w14:ligatures w14:val="none"/>
              </w:rPr>
            </w:pPr>
            <w:r w:rsidRPr="002C6D60">
              <w:rPr>
                <w:rFonts w:eastAsia="Times New Roman" w:cs="Arial"/>
                <w:kern w:val="0"/>
                <w14:ligatures w14:val="none"/>
              </w:rPr>
              <w:t>Application/interview</w:t>
            </w:r>
          </w:p>
        </w:tc>
      </w:tr>
      <w:tr w:rsidR="006E0870" w:rsidRPr="0039014B" w14:paraId="014676B4" w14:textId="77777777" w:rsidTr="007512D6">
        <w:trPr>
          <w:trHeight w:val="284"/>
        </w:trPr>
        <w:tc>
          <w:tcPr>
            <w:tcW w:w="10308" w:type="dxa"/>
            <w:gridSpan w:val="4"/>
            <w:tcBorders>
              <w:top w:val="single" w:sz="8" w:space="0" w:color="auto"/>
              <w:left w:val="single" w:sz="8" w:space="0" w:color="auto"/>
              <w:bottom w:val="single" w:sz="8" w:space="0" w:color="auto"/>
              <w:right w:val="single" w:sz="8" w:space="0" w:color="auto"/>
            </w:tcBorders>
            <w:vAlign w:val="center"/>
          </w:tcPr>
          <w:p w14:paraId="56B53887" w14:textId="64326174" w:rsidR="006E0870" w:rsidRPr="0039014B" w:rsidRDefault="006E0870" w:rsidP="00676B2C">
            <w:pPr>
              <w:spacing w:after="0" w:line="240" w:lineRule="auto"/>
              <w:rPr>
                <w:rFonts w:eastAsia="Times New Roman" w:cs="Arial"/>
                <w:kern w:val="0"/>
                <w14:ligatures w14:val="none"/>
              </w:rPr>
            </w:pPr>
            <w:r w:rsidRPr="0039014B">
              <w:rPr>
                <w:rFonts w:eastAsia="Times New Roman" w:cs="Arial"/>
                <w:b/>
                <w:kern w:val="0"/>
                <w14:ligatures w14:val="none"/>
              </w:rPr>
              <w:t>OTHER REQUIREMENTS</w:t>
            </w:r>
            <w:r w:rsidRPr="00AE37FC">
              <w:rPr>
                <w:rFonts w:eastAsia="Times New Roman" w:cs="Arial"/>
                <w:b/>
                <w:kern w:val="0"/>
                <w14:ligatures w14:val="none"/>
              </w:rPr>
              <w:t xml:space="preserve"> </w:t>
            </w:r>
          </w:p>
        </w:tc>
      </w:tr>
      <w:tr w:rsidR="00675B1A" w:rsidRPr="0039014B" w14:paraId="52AEE520"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07447AD6" w14:textId="263FC97B" w:rsidR="00675B1A" w:rsidRPr="0039014B" w:rsidRDefault="00675B1A" w:rsidP="00675B1A">
            <w:pPr>
              <w:spacing w:after="0" w:line="240" w:lineRule="auto"/>
            </w:pPr>
            <w:r w:rsidRPr="0039014B">
              <w:t>A commitment to safeguarding and promoting the welfare of children</w:t>
            </w:r>
          </w:p>
        </w:tc>
        <w:tc>
          <w:tcPr>
            <w:tcW w:w="1620" w:type="dxa"/>
            <w:tcBorders>
              <w:top w:val="single" w:sz="8" w:space="0" w:color="auto"/>
              <w:left w:val="single" w:sz="8" w:space="0" w:color="auto"/>
              <w:bottom w:val="single" w:sz="8" w:space="0" w:color="auto"/>
              <w:right w:val="single" w:sz="8" w:space="0" w:color="auto"/>
            </w:tcBorders>
            <w:vAlign w:val="center"/>
          </w:tcPr>
          <w:p w14:paraId="692913FF" w14:textId="5CCB6265" w:rsidR="00675B1A" w:rsidRPr="0039014B" w:rsidRDefault="00B53230" w:rsidP="003F64FF">
            <w:pPr>
              <w:spacing w:after="0" w:line="240" w:lineRule="auto"/>
              <w:jc w:val="center"/>
              <w:rPr>
                <w:rFonts w:eastAsia="Times New Roman" w:cs="Arial"/>
                <w:kern w:val="0"/>
                <w14:ligatures w14:val="none"/>
              </w:rPr>
            </w:pPr>
            <w:r>
              <w:rPr>
                <w:rFonts w:eastAsia="Times New Roman" w:cs="Arial"/>
                <w:kern w:val="0"/>
                <w14:ligatures w14:val="none"/>
              </w:rPr>
              <w:sym w:font="Wingdings" w:char="F0FC"/>
            </w:r>
          </w:p>
        </w:tc>
        <w:tc>
          <w:tcPr>
            <w:tcW w:w="1620" w:type="dxa"/>
            <w:tcBorders>
              <w:top w:val="single" w:sz="8" w:space="0" w:color="auto"/>
              <w:left w:val="single" w:sz="8" w:space="0" w:color="auto"/>
              <w:bottom w:val="single" w:sz="8" w:space="0" w:color="auto"/>
              <w:right w:val="single" w:sz="8" w:space="0" w:color="auto"/>
            </w:tcBorders>
            <w:vAlign w:val="center"/>
          </w:tcPr>
          <w:p w14:paraId="67F10213" w14:textId="77777777" w:rsidR="00675B1A" w:rsidRPr="0039014B" w:rsidRDefault="00675B1A" w:rsidP="00BB38CD">
            <w:pPr>
              <w:spacing w:after="0" w:line="240" w:lineRule="auto"/>
              <w:jc w:val="center"/>
              <w:rPr>
                <w:rFonts w:eastAsia="Times New Roman" w:cs="Arial"/>
                <w:kern w:val="0"/>
                <w14:ligatures w14:val="none"/>
              </w:rPr>
            </w:pPr>
          </w:p>
        </w:tc>
        <w:tc>
          <w:tcPr>
            <w:tcW w:w="2640" w:type="dxa"/>
            <w:tcBorders>
              <w:top w:val="single" w:sz="8" w:space="0" w:color="auto"/>
              <w:left w:val="single" w:sz="8" w:space="0" w:color="auto"/>
              <w:bottom w:val="single" w:sz="8" w:space="0" w:color="auto"/>
              <w:right w:val="single" w:sz="8" w:space="0" w:color="auto"/>
            </w:tcBorders>
            <w:vAlign w:val="center"/>
          </w:tcPr>
          <w:p w14:paraId="23E992BB" w14:textId="78212BA7"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Application/Interview</w:t>
            </w:r>
          </w:p>
        </w:tc>
      </w:tr>
      <w:tr w:rsidR="00675B1A" w:rsidRPr="0039014B" w14:paraId="7ECD54D9" w14:textId="77777777" w:rsidTr="003F64FF">
        <w:trPr>
          <w:trHeight w:val="284"/>
        </w:trPr>
        <w:tc>
          <w:tcPr>
            <w:tcW w:w="4428" w:type="dxa"/>
            <w:tcBorders>
              <w:top w:val="single" w:sz="8" w:space="0" w:color="auto"/>
              <w:left w:val="single" w:sz="8" w:space="0" w:color="auto"/>
              <w:bottom w:val="single" w:sz="8" w:space="0" w:color="auto"/>
              <w:right w:val="single" w:sz="8" w:space="0" w:color="auto"/>
            </w:tcBorders>
            <w:vAlign w:val="center"/>
          </w:tcPr>
          <w:p w14:paraId="1A98EA9F" w14:textId="2B9499CF" w:rsidR="00675B1A" w:rsidRPr="0039014B" w:rsidRDefault="00675B1A" w:rsidP="00675B1A">
            <w:pPr>
              <w:spacing w:after="0" w:line="240" w:lineRule="auto"/>
            </w:pPr>
            <w:r w:rsidRPr="0039014B">
              <w:t>A commitment to personal and professional development</w:t>
            </w:r>
          </w:p>
        </w:tc>
        <w:tc>
          <w:tcPr>
            <w:tcW w:w="1620" w:type="dxa"/>
            <w:tcBorders>
              <w:top w:val="single" w:sz="8" w:space="0" w:color="auto"/>
              <w:left w:val="single" w:sz="8" w:space="0" w:color="auto"/>
              <w:bottom w:val="single" w:sz="8" w:space="0" w:color="auto"/>
              <w:right w:val="single" w:sz="8" w:space="0" w:color="auto"/>
            </w:tcBorders>
            <w:vAlign w:val="center"/>
          </w:tcPr>
          <w:p w14:paraId="776DA21C" w14:textId="77777777" w:rsidR="00675B1A" w:rsidRPr="0039014B" w:rsidRDefault="00675B1A" w:rsidP="003F64FF">
            <w:pPr>
              <w:spacing w:after="0" w:line="240" w:lineRule="auto"/>
              <w:jc w:val="center"/>
              <w:rPr>
                <w:rFonts w:eastAsia="Times New Roman" w:cs="Arial"/>
                <w:kern w:val="0"/>
                <w14:ligatures w14:val="none"/>
              </w:rPr>
            </w:pPr>
          </w:p>
        </w:tc>
        <w:tc>
          <w:tcPr>
            <w:tcW w:w="1620" w:type="dxa"/>
            <w:tcBorders>
              <w:top w:val="single" w:sz="8" w:space="0" w:color="auto"/>
              <w:left w:val="single" w:sz="8" w:space="0" w:color="auto"/>
              <w:bottom w:val="single" w:sz="8" w:space="0" w:color="auto"/>
              <w:right w:val="single" w:sz="8" w:space="0" w:color="auto"/>
            </w:tcBorders>
            <w:vAlign w:val="center"/>
          </w:tcPr>
          <w:p w14:paraId="43F10FE5" w14:textId="018A9BB4" w:rsidR="00675B1A" w:rsidRPr="0039014B" w:rsidRDefault="00B53230" w:rsidP="00BB38CD">
            <w:pPr>
              <w:spacing w:after="0" w:line="240" w:lineRule="auto"/>
              <w:jc w:val="center"/>
              <w:rPr>
                <w:rFonts w:eastAsia="Times New Roman" w:cs="Arial"/>
                <w:kern w:val="0"/>
                <w14:ligatures w14:val="none"/>
              </w:rPr>
            </w:pPr>
            <w:r>
              <w:rPr>
                <w:rFonts w:eastAsia="Times New Roman" w:cs="Arial"/>
                <w:kern w:val="0"/>
                <w14:ligatures w14:val="none"/>
              </w:rPr>
              <w:sym w:font="Wingdings" w:char="F0FC"/>
            </w:r>
          </w:p>
        </w:tc>
        <w:tc>
          <w:tcPr>
            <w:tcW w:w="2640" w:type="dxa"/>
            <w:tcBorders>
              <w:top w:val="single" w:sz="8" w:space="0" w:color="auto"/>
              <w:left w:val="single" w:sz="8" w:space="0" w:color="auto"/>
              <w:bottom w:val="single" w:sz="8" w:space="0" w:color="auto"/>
              <w:right w:val="single" w:sz="8" w:space="0" w:color="auto"/>
            </w:tcBorders>
            <w:vAlign w:val="center"/>
          </w:tcPr>
          <w:p w14:paraId="11FBAA9F" w14:textId="7EDD62A7" w:rsidR="00675B1A" w:rsidRPr="0039014B" w:rsidRDefault="00675B1A" w:rsidP="00675B1A">
            <w:pPr>
              <w:spacing w:after="0" w:line="240" w:lineRule="auto"/>
              <w:jc w:val="center"/>
              <w:rPr>
                <w:rFonts w:eastAsia="Times New Roman" w:cs="Arial"/>
                <w:kern w:val="0"/>
                <w14:ligatures w14:val="none"/>
              </w:rPr>
            </w:pPr>
            <w:r w:rsidRPr="00AE37FC">
              <w:rPr>
                <w:rFonts w:eastAsia="Times New Roman" w:cs="Arial"/>
                <w:kern w:val="0"/>
                <w14:ligatures w14:val="none"/>
              </w:rPr>
              <w:t>Interview/Observation</w:t>
            </w:r>
          </w:p>
        </w:tc>
      </w:tr>
    </w:tbl>
    <w:p w14:paraId="32BD979B" w14:textId="77777777" w:rsidR="00AE37FC" w:rsidRPr="00AE37FC" w:rsidRDefault="00AE37FC" w:rsidP="00AE37FC">
      <w:pPr>
        <w:spacing w:after="0" w:line="240" w:lineRule="auto"/>
        <w:rPr>
          <w:rFonts w:eastAsia="Times New Roman" w:cs="Arial"/>
          <w:kern w:val="0"/>
          <w14:ligatures w14:val="none"/>
        </w:rPr>
      </w:pPr>
    </w:p>
    <w:p w14:paraId="74B748FD" w14:textId="77777777" w:rsidR="00CD3F03" w:rsidRPr="0039014B" w:rsidRDefault="00FC7382" w:rsidP="00CD3F03">
      <w:r>
        <w:pict w14:anchorId="03D2D5B2">
          <v:rect id="_x0000_i1029" style="width:0;height:1.5pt" o:hralign="center" o:hrstd="t" o:hr="t" fillcolor="#a0a0a0" stroked="f"/>
        </w:pict>
      </w:r>
    </w:p>
    <w:p w14:paraId="2B807D8D" w14:textId="77777777" w:rsidR="00380F33" w:rsidRDefault="00380F33" w:rsidP="00CD3F03">
      <w:pPr>
        <w:rPr>
          <w:b/>
          <w:bCs/>
        </w:rPr>
      </w:pPr>
    </w:p>
    <w:p w14:paraId="36780620" w14:textId="24F7ACFD" w:rsidR="00CD3F03" w:rsidRPr="00F16FCE" w:rsidRDefault="00CD3F03" w:rsidP="00F16FCE">
      <w:pPr>
        <w:rPr>
          <w:rFonts w:ascii="Arial" w:hAnsi="Arial" w:cs="Arial"/>
          <w:b/>
          <w:bCs/>
        </w:rPr>
      </w:pPr>
      <w:r w:rsidRPr="00F16FCE">
        <w:rPr>
          <w:rFonts w:ascii="Arial" w:hAnsi="Arial" w:cs="Arial"/>
          <w:b/>
          <w:bCs/>
        </w:rPr>
        <w:t>How to Apply:</w:t>
      </w:r>
      <w:r w:rsidRPr="00F16FCE">
        <w:rPr>
          <w:rFonts w:ascii="Arial" w:hAnsi="Arial" w:cs="Arial"/>
        </w:rPr>
        <w:br/>
        <w:t xml:space="preserve">Please submit your application form and supporting statement, outlining your suitability for the role, to </w:t>
      </w:r>
      <w:hyperlink r:id="rId7" w:history="1">
        <w:r w:rsidR="00380F33" w:rsidRPr="00F16FCE">
          <w:rPr>
            <w:rStyle w:val="Hyperlink"/>
            <w:rFonts w:ascii="Arial" w:hAnsi="Arial" w:cs="Arial"/>
          </w:rPr>
          <w:t>recruitment@levenshulmehigh.co.uk</w:t>
        </w:r>
      </w:hyperlink>
      <w:r w:rsidR="00380F33" w:rsidRPr="00F16FCE">
        <w:rPr>
          <w:rFonts w:ascii="Arial" w:hAnsi="Arial" w:cs="Arial"/>
        </w:rPr>
        <w:t xml:space="preserve"> f</w:t>
      </w:r>
      <w:r w:rsidRPr="00F16FCE">
        <w:rPr>
          <w:rFonts w:ascii="Arial" w:hAnsi="Arial" w:cs="Arial"/>
        </w:rPr>
        <w:t xml:space="preserve">or further information about the school and the role, please visit </w:t>
      </w:r>
      <w:hyperlink r:id="rId8">
        <w:r w:rsidR="27B6797A" w:rsidRPr="00F16FCE">
          <w:rPr>
            <w:rStyle w:val="Hyperlink"/>
            <w:rFonts w:ascii="Arial" w:hAnsi="Arial" w:cs="Arial"/>
          </w:rPr>
          <w:t>www.levenshulmehigh.co.uk</w:t>
        </w:r>
      </w:hyperlink>
      <w:r w:rsidRPr="00F16FCE">
        <w:rPr>
          <w:rFonts w:ascii="Arial" w:hAnsi="Arial" w:cs="Arial"/>
        </w:rPr>
        <w:t>.</w:t>
      </w:r>
    </w:p>
    <w:p w14:paraId="61292305" w14:textId="75D9DBF2" w:rsidR="000C67EA" w:rsidRPr="00F16FCE" w:rsidRDefault="7B4469C8" w:rsidP="00F16FCE">
      <w:pPr>
        <w:rPr>
          <w:rFonts w:ascii="Arial" w:hAnsi="Arial" w:cs="Arial"/>
        </w:rPr>
      </w:pPr>
      <w:r w:rsidRPr="00F16FCE">
        <w:rPr>
          <w:rFonts w:ascii="Arial" w:hAnsi="Arial" w:cs="Arial"/>
        </w:rPr>
        <w:t>Levenshulme High School</w:t>
      </w:r>
      <w:r w:rsidR="00CD3F03" w:rsidRPr="00F16FCE">
        <w:rPr>
          <w:rFonts w:ascii="Arial" w:hAnsi="Arial" w:cs="Arial"/>
        </w:rPr>
        <w:t xml:space="preserve"> is committed to safeguarding and promoting the welfare of children and young people and expects all staff to share this commitment. The successful candidate will be subject to an enhanced DBS check.</w:t>
      </w:r>
    </w:p>
    <w:sectPr w:rsidR="000C67EA" w:rsidRPr="00F16F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4AB5" w14:textId="77777777" w:rsidR="004A74F0" w:rsidRDefault="004A74F0" w:rsidP="0039014B">
      <w:pPr>
        <w:spacing w:after="0" w:line="240" w:lineRule="auto"/>
      </w:pPr>
      <w:r>
        <w:separator/>
      </w:r>
    </w:p>
  </w:endnote>
  <w:endnote w:type="continuationSeparator" w:id="0">
    <w:p w14:paraId="2F540E07" w14:textId="77777777" w:rsidR="004A74F0" w:rsidRDefault="004A74F0" w:rsidP="0039014B">
      <w:pPr>
        <w:spacing w:after="0" w:line="240" w:lineRule="auto"/>
      </w:pPr>
      <w:r>
        <w:continuationSeparator/>
      </w:r>
    </w:p>
  </w:endnote>
  <w:endnote w:type="continuationNotice" w:id="1">
    <w:p w14:paraId="25C6EE20" w14:textId="77777777" w:rsidR="004A74F0" w:rsidRDefault="004A7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9790" w14:textId="77777777" w:rsidR="004A74F0" w:rsidRDefault="004A74F0" w:rsidP="0039014B">
      <w:pPr>
        <w:spacing w:after="0" w:line="240" w:lineRule="auto"/>
      </w:pPr>
      <w:r>
        <w:separator/>
      </w:r>
    </w:p>
  </w:footnote>
  <w:footnote w:type="continuationSeparator" w:id="0">
    <w:p w14:paraId="69086A1C" w14:textId="77777777" w:rsidR="004A74F0" w:rsidRDefault="004A74F0" w:rsidP="0039014B">
      <w:pPr>
        <w:spacing w:after="0" w:line="240" w:lineRule="auto"/>
      </w:pPr>
      <w:r>
        <w:continuationSeparator/>
      </w:r>
    </w:p>
  </w:footnote>
  <w:footnote w:type="continuationNotice" w:id="1">
    <w:p w14:paraId="41C33720" w14:textId="77777777" w:rsidR="004A74F0" w:rsidRDefault="004A74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31500CDA"/>
    <w:multiLevelType w:val="multilevel"/>
    <w:tmpl w:val="7A02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B16A1"/>
    <w:multiLevelType w:val="multilevel"/>
    <w:tmpl w:val="9E7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46199"/>
    <w:multiLevelType w:val="multilevel"/>
    <w:tmpl w:val="F2E6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A74DF"/>
    <w:multiLevelType w:val="multilevel"/>
    <w:tmpl w:val="BE9A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55426"/>
    <w:multiLevelType w:val="multilevel"/>
    <w:tmpl w:val="FE7C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1155F"/>
    <w:multiLevelType w:val="hybridMultilevel"/>
    <w:tmpl w:val="06FAEAB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5444181">
    <w:abstractNumId w:val="1"/>
  </w:num>
  <w:num w:numId="2" w16cid:durableId="319575079">
    <w:abstractNumId w:val="3"/>
  </w:num>
  <w:num w:numId="3" w16cid:durableId="180896139">
    <w:abstractNumId w:val="0"/>
  </w:num>
  <w:num w:numId="4" w16cid:durableId="1378168500">
    <w:abstractNumId w:val="2"/>
  </w:num>
  <w:num w:numId="5" w16cid:durableId="1626699102">
    <w:abstractNumId w:val="4"/>
  </w:num>
  <w:num w:numId="6" w16cid:durableId="6114028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03"/>
    <w:rsid w:val="00000D77"/>
    <w:rsid w:val="00014C6B"/>
    <w:rsid w:val="00044D82"/>
    <w:rsid w:val="000B27E4"/>
    <w:rsid w:val="000C67EA"/>
    <w:rsid w:val="000D58D1"/>
    <w:rsid w:val="000E3B23"/>
    <w:rsid w:val="000F4ADB"/>
    <w:rsid w:val="00100E6A"/>
    <w:rsid w:val="00141572"/>
    <w:rsid w:val="00141C1C"/>
    <w:rsid w:val="00182EAB"/>
    <w:rsid w:val="0018485A"/>
    <w:rsid w:val="0019797C"/>
    <w:rsid w:val="001D3E59"/>
    <w:rsid w:val="001E540F"/>
    <w:rsid w:val="00235F62"/>
    <w:rsid w:val="0024267C"/>
    <w:rsid w:val="00267189"/>
    <w:rsid w:val="00276E30"/>
    <w:rsid w:val="002C684F"/>
    <w:rsid w:val="002C6D60"/>
    <w:rsid w:val="002F39DB"/>
    <w:rsid w:val="0030382C"/>
    <w:rsid w:val="003462A2"/>
    <w:rsid w:val="00380F33"/>
    <w:rsid w:val="003816E4"/>
    <w:rsid w:val="00381F5D"/>
    <w:rsid w:val="0039014B"/>
    <w:rsid w:val="003A4930"/>
    <w:rsid w:val="003B273F"/>
    <w:rsid w:val="003C2969"/>
    <w:rsid w:val="003C66A7"/>
    <w:rsid w:val="003E083B"/>
    <w:rsid w:val="003F64FF"/>
    <w:rsid w:val="003F7E06"/>
    <w:rsid w:val="00410F2C"/>
    <w:rsid w:val="00426E68"/>
    <w:rsid w:val="0044104F"/>
    <w:rsid w:val="004441CD"/>
    <w:rsid w:val="0045163E"/>
    <w:rsid w:val="004A74F0"/>
    <w:rsid w:val="004C4434"/>
    <w:rsid w:val="004D542D"/>
    <w:rsid w:val="004E3D09"/>
    <w:rsid w:val="00521B48"/>
    <w:rsid w:val="00527BA4"/>
    <w:rsid w:val="00552554"/>
    <w:rsid w:val="00561A62"/>
    <w:rsid w:val="00563670"/>
    <w:rsid w:val="005873B1"/>
    <w:rsid w:val="0061115A"/>
    <w:rsid w:val="00647094"/>
    <w:rsid w:val="006549B7"/>
    <w:rsid w:val="00654FB7"/>
    <w:rsid w:val="00675B1A"/>
    <w:rsid w:val="00676B2C"/>
    <w:rsid w:val="006812F6"/>
    <w:rsid w:val="00692B3C"/>
    <w:rsid w:val="006E0870"/>
    <w:rsid w:val="0070600A"/>
    <w:rsid w:val="00711839"/>
    <w:rsid w:val="007202F9"/>
    <w:rsid w:val="007512D6"/>
    <w:rsid w:val="00751FA4"/>
    <w:rsid w:val="0077635A"/>
    <w:rsid w:val="007A2B2E"/>
    <w:rsid w:val="007C40A9"/>
    <w:rsid w:val="007C59D1"/>
    <w:rsid w:val="007D4BA8"/>
    <w:rsid w:val="008303A5"/>
    <w:rsid w:val="0083611A"/>
    <w:rsid w:val="00854504"/>
    <w:rsid w:val="008721A6"/>
    <w:rsid w:val="008B33B5"/>
    <w:rsid w:val="008C2C4D"/>
    <w:rsid w:val="008D04FF"/>
    <w:rsid w:val="008D7CCB"/>
    <w:rsid w:val="008E671C"/>
    <w:rsid w:val="009169F1"/>
    <w:rsid w:val="00952134"/>
    <w:rsid w:val="009B3E38"/>
    <w:rsid w:val="009F3D10"/>
    <w:rsid w:val="009F76AA"/>
    <w:rsid w:val="00A16759"/>
    <w:rsid w:val="00A737CB"/>
    <w:rsid w:val="00AA3E1C"/>
    <w:rsid w:val="00AA5BE6"/>
    <w:rsid w:val="00AC59F8"/>
    <w:rsid w:val="00AE37FC"/>
    <w:rsid w:val="00AE6207"/>
    <w:rsid w:val="00AF3A4B"/>
    <w:rsid w:val="00AF7BBE"/>
    <w:rsid w:val="00B140C3"/>
    <w:rsid w:val="00B15F13"/>
    <w:rsid w:val="00B470E3"/>
    <w:rsid w:val="00B53230"/>
    <w:rsid w:val="00B669D9"/>
    <w:rsid w:val="00B74443"/>
    <w:rsid w:val="00B95A87"/>
    <w:rsid w:val="00BB38CD"/>
    <w:rsid w:val="00BC55AE"/>
    <w:rsid w:val="00BC65AE"/>
    <w:rsid w:val="00BF16DC"/>
    <w:rsid w:val="00C246F1"/>
    <w:rsid w:val="00C44199"/>
    <w:rsid w:val="00C53DDF"/>
    <w:rsid w:val="00C8292A"/>
    <w:rsid w:val="00CA6048"/>
    <w:rsid w:val="00CB1955"/>
    <w:rsid w:val="00CD3F03"/>
    <w:rsid w:val="00CF2063"/>
    <w:rsid w:val="00D17163"/>
    <w:rsid w:val="00D469C6"/>
    <w:rsid w:val="00D86398"/>
    <w:rsid w:val="00DA40DA"/>
    <w:rsid w:val="00DC4FD0"/>
    <w:rsid w:val="00DC7822"/>
    <w:rsid w:val="00DE202C"/>
    <w:rsid w:val="00DE48DF"/>
    <w:rsid w:val="00DF45DA"/>
    <w:rsid w:val="00DF6F79"/>
    <w:rsid w:val="00E32BB5"/>
    <w:rsid w:val="00E676CC"/>
    <w:rsid w:val="00E77408"/>
    <w:rsid w:val="00E87E4B"/>
    <w:rsid w:val="00EB1B95"/>
    <w:rsid w:val="00EB31BF"/>
    <w:rsid w:val="00ED2C29"/>
    <w:rsid w:val="00EE6FC4"/>
    <w:rsid w:val="00EF65FF"/>
    <w:rsid w:val="00F044B7"/>
    <w:rsid w:val="00F12213"/>
    <w:rsid w:val="00F16FCE"/>
    <w:rsid w:val="00F47391"/>
    <w:rsid w:val="00F55FD8"/>
    <w:rsid w:val="00F67259"/>
    <w:rsid w:val="00F7318F"/>
    <w:rsid w:val="00F77E78"/>
    <w:rsid w:val="00FA104C"/>
    <w:rsid w:val="00FC7382"/>
    <w:rsid w:val="01D40637"/>
    <w:rsid w:val="036C83E3"/>
    <w:rsid w:val="04660938"/>
    <w:rsid w:val="080A1F17"/>
    <w:rsid w:val="08856A9B"/>
    <w:rsid w:val="0BFA0457"/>
    <w:rsid w:val="13E0745C"/>
    <w:rsid w:val="1552B627"/>
    <w:rsid w:val="16E17B3E"/>
    <w:rsid w:val="1851E5B1"/>
    <w:rsid w:val="1F1EB543"/>
    <w:rsid w:val="1FA9D5A3"/>
    <w:rsid w:val="2228B28C"/>
    <w:rsid w:val="24FAAE62"/>
    <w:rsid w:val="252E1703"/>
    <w:rsid w:val="279F3786"/>
    <w:rsid w:val="27B6797A"/>
    <w:rsid w:val="2DDC4193"/>
    <w:rsid w:val="2F70580B"/>
    <w:rsid w:val="33702888"/>
    <w:rsid w:val="37E5DC88"/>
    <w:rsid w:val="3E16CC84"/>
    <w:rsid w:val="42F0B9EE"/>
    <w:rsid w:val="48B588FE"/>
    <w:rsid w:val="48F7A065"/>
    <w:rsid w:val="4D3618EA"/>
    <w:rsid w:val="53790EC2"/>
    <w:rsid w:val="576F1CB5"/>
    <w:rsid w:val="5976E8A9"/>
    <w:rsid w:val="5E4D314D"/>
    <w:rsid w:val="65E97584"/>
    <w:rsid w:val="66C75F89"/>
    <w:rsid w:val="687D7F95"/>
    <w:rsid w:val="68A104BE"/>
    <w:rsid w:val="6C22CBA3"/>
    <w:rsid w:val="6E669FE1"/>
    <w:rsid w:val="6ECFD262"/>
    <w:rsid w:val="6EDD9C4F"/>
    <w:rsid w:val="6EE1CF63"/>
    <w:rsid w:val="7119EB3E"/>
    <w:rsid w:val="756CA707"/>
    <w:rsid w:val="795F81D6"/>
    <w:rsid w:val="7B44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3CE3ED2"/>
  <w15:chartTrackingRefBased/>
  <w15:docId w15:val="{335B3084-ECD3-4C15-9AD7-AF2BB774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F03"/>
    <w:rPr>
      <w:rFonts w:eastAsiaTheme="majorEastAsia" w:cstheme="majorBidi"/>
      <w:color w:val="272727" w:themeColor="text1" w:themeTint="D8"/>
    </w:rPr>
  </w:style>
  <w:style w:type="paragraph" w:styleId="Title">
    <w:name w:val="Title"/>
    <w:basedOn w:val="Normal"/>
    <w:next w:val="Normal"/>
    <w:link w:val="TitleChar"/>
    <w:uiPriority w:val="10"/>
    <w:qFormat/>
    <w:rsid w:val="00CD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F03"/>
    <w:pPr>
      <w:spacing w:before="160"/>
      <w:jc w:val="center"/>
    </w:pPr>
    <w:rPr>
      <w:i/>
      <w:iCs/>
      <w:color w:val="404040" w:themeColor="text1" w:themeTint="BF"/>
    </w:rPr>
  </w:style>
  <w:style w:type="character" w:customStyle="1" w:styleId="QuoteChar">
    <w:name w:val="Quote Char"/>
    <w:basedOn w:val="DefaultParagraphFont"/>
    <w:link w:val="Quote"/>
    <w:uiPriority w:val="29"/>
    <w:rsid w:val="00CD3F03"/>
    <w:rPr>
      <w:i/>
      <w:iCs/>
      <w:color w:val="404040" w:themeColor="text1" w:themeTint="BF"/>
    </w:rPr>
  </w:style>
  <w:style w:type="paragraph" w:styleId="ListParagraph">
    <w:name w:val="List Paragraph"/>
    <w:basedOn w:val="Normal"/>
    <w:uiPriority w:val="34"/>
    <w:qFormat/>
    <w:rsid w:val="00CD3F03"/>
    <w:pPr>
      <w:ind w:left="720"/>
      <w:contextualSpacing/>
    </w:pPr>
  </w:style>
  <w:style w:type="character" w:styleId="IntenseEmphasis">
    <w:name w:val="Intense Emphasis"/>
    <w:basedOn w:val="DefaultParagraphFont"/>
    <w:uiPriority w:val="21"/>
    <w:qFormat/>
    <w:rsid w:val="00CD3F03"/>
    <w:rPr>
      <w:i/>
      <w:iCs/>
      <w:color w:val="0F4761" w:themeColor="accent1" w:themeShade="BF"/>
    </w:rPr>
  </w:style>
  <w:style w:type="paragraph" w:styleId="IntenseQuote">
    <w:name w:val="Intense Quote"/>
    <w:basedOn w:val="Normal"/>
    <w:next w:val="Normal"/>
    <w:link w:val="IntenseQuoteChar"/>
    <w:uiPriority w:val="30"/>
    <w:qFormat/>
    <w:rsid w:val="00CD3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F03"/>
    <w:rPr>
      <w:i/>
      <w:iCs/>
      <w:color w:val="0F4761" w:themeColor="accent1" w:themeShade="BF"/>
    </w:rPr>
  </w:style>
  <w:style w:type="character" w:styleId="IntenseReference">
    <w:name w:val="Intense Reference"/>
    <w:basedOn w:val="DefaultParagraphFont"/>
    <w:uiPriority w:val="32"/>
    <w:qFormat/>
    <w:rsid w:val="00CD3F03"/>
    <w:rPr>
      <w:b/>
      <w:bCs/>
      <w:smallCaps/>
      <w:color w:val="0F4761" w:themeColor="accent1" w:themeShade="BF"/>
      <w:spacing w:val="5"/>
    </w:rPr>
  </w:style>
  <w:style w:type="paragraph" w:styleId="Header">
    <w:name w:val="header"/>
    <w:basedOn w:val="Normal"/>
    <w:link w:val="HeaderChar"/>
    <w:uiPriority w:val="99"/>
    <w:unhideWhenUsed/>
    <w:rsid w:val="00390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14B"/>
  </w:style>
  <w:style w:type="paragraph" w:styleId="Footer">
    <w:name w:val="footer"/>
    <w:basedOn w:val="Normal"/>
    <w:link w:val="FooterChar"/>
    <w:uiPriority w:val="99"/>
    <w:unhideWhenUsed/>
    <w:rsid w:val="00390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14B"/>
  </w:style>
  <w:style w:type="character" w:styleId="Hyperlink">
    <w:name w:val="Hyperlink"/>
    <w:basedOn w:val="DefaultParagraphFont"/>
    <w:uiPriority w:val="99"/>
    <w:unhideWhenUsed/>
    <w:rsid w:val="00141C1C"/>
    <w:rPr>
      <w:color w:val="467886"/>
      <w:u w:val="single"/>
    </w:rPr>
  </w:style>
  <w:style w:type="character" w:styleId="UnresolvedMention">
    <w:name w:val="Unresolved Mention"/>
    <w:basedOn w:val="DefaultParagraphFont"/>
    <w:uiPriority w:val="99"/>
    <w:semiHidden/>
    <w:unhideWhenUsed/>
    <w:rsid w:val="00380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4380">
      <w:bodyDiv w:val="1"/>
      <w:marLeft w:val="0"/>
      <w:marRight w:val="0"/>
      <w:marTop w:val="0"/>
      <w:marBottom w:val="0"/>
      <w:divBdr>
        <w:top w:val="none" w:sz="0" w:space="0" w:color="auto"/>
        <w:left w:val="none" w:sz="0" w:space="0" w:color="auto"/>
        <w:bottom w:val="none" w:sz="0" w:space="0" w:color="auto"/>
        <w:right w:val="none" w:sz="0" w:space="0" w:color="auto"/>
      </w:divBdr>
    </w:div>
    <w:div w:id="396779963">
      <w:bodyDiv w:val="1"/>
      <w:marLeft w:val="0"/>
      <w:marRight w:val="0"/>
      <w:marTop w:val="0"/>
      <w:marBottom w:val="0"/>
      <w:divBdr>
        <w:top w:val="none" w:sz="0" w:space="0" w:color="auto"/>
        <w:left w:val="none" w:sz="0" w:space="0" w:color="auto"/>
        <w:bottom w:val="none" w:sz="0" w:space="0" w:color="auto"/>
        <w:right w:val="none" w:sz="0" w:space="0" w:color="auto"/>
      </w:divBdr>
    </w:div>
    <w:div w:id="453868341">
      <w:bodyDiv w:val="1"/>
      <w:marLeft w:val="0"/>
      <w:marRight w:val="0"/>
      <w:marTop w:val="0"/>
      <w:marBottom w:val="0"/>
      <w:divBdr>
        <w:top w:val="none" w:sz="0" w:space="0" w:color="auto"/>
        <w:left w:val="none" w:sz="0" w:space="0" w:color="auto"/>
        <w:bottom w:val="none" w:sz="0" w:space="0" w:color="auto"/>
        <w:right w:val="none" w:sz="0" w:space="0" w:color="auto"/>
      </w:divBdr>
    </w:div>
    <w:div w:id="7061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venshulmehigh.co.uk" TargetMode="External"/><Relationship Id="rId3" Type="http://schemas.openxmlformats.org/officeDocument/2006/relationships/settings" Target="settings.xml"/><Relationship Id="rId7" Type="http://schemas.openxmlformats.org/officeDocument/2006/relationships/hyperlink" Target="mailto:recruitment@levenshulmehig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8308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Links>
    <vt:vector size="6" baseType="variant">
      <vt:variant>
        <vt:i4>3604594</vt:i4>
      </vt:variant>
      <vt:variant>
        <vt:i4>0</vt:i4>
      </vt:variant>
      <vt:variant>
        <vt:i4>0</vt:i4>
      </vt:variant>
      <vt:variant>
        <vt:i4>5</vt:i4>
      </vt:variant>
      <vt:variant>
        <vt:lpwstr>https://www.levenshulmehigh.co.uk/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 Johnson</dc:creator>
  <cp:keywords/>
  <dc:description/>
  <cp:lastModifiedBy>Neil A. Johnson</cp:lastModifiedBy>
  <cp:revision>2</cp:revision>
  <cp:lastPrinted>2025-01-29T20:34:00Z</cp:lastPrinted>
  <dcterms:created xsi:type="dcterms:W3CDTF">2025-02-04T10:05:00Z</dcterms:created>
  <dcterms:modified xsi:type="dcterms:W3CDTF">2025-02-04T10:05:00Z</dcterms:modified>
</cp:coreProperties>
</file>