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7B3BE" w14:textId="0B72A60A" w:rsidR="00823A1B" w:rsidRPr="003D31B8" w:rsidRDefault="00823A1B" w:rsidP="003D31B8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>
        <w:rPr>
          <w:rFonts w:ascii="Open Sans" w:hAnsi="Open Sans" w:cs="Open Sans"/>
          <w:noProof/>
          <w:sz w:val="20"/>
          <w:szCs w:val="20"/>
          <w:lang w:eastAsia="en-GB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D135D" w14:textId="6BE654EF" w:rsidR="00823A1B" w:rsidRPr="00823A1B" w:rsidRDefault="005C2A89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August</w:t>
      </w:r>
      <w:r w:rsidR="00ED6672">
        <w:rPr>
          <w:rFonts w:ascii="Open Sans" w:hAnsi="Open Sans" w:cs="Open Sans"/>
          <w:color w:val="000000" w:themeColor="text1"/>
        </w:rPr>
        <w:t xml:space="preserve"> 2022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worships’</w:t>
      </w:r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3C8AD663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823A1B">
        <w:rPr>
          <w:rFonts w:ascii="Open Sans" w:hAnsi="Open Sans" w:cs="Open Sans"/>
          <w:color w:val="000000" w:themeColor="text1"/>
        </w:rPr>
        <w:t>them to agree to act as a referee</w:t>
      </w:r>
    </w:p>
    <w:p w14:paraId="1C5FB808" w14:textId="06080069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 xml:space="preserve">Ensure that the priest is aware of </w:t>
      </w:r>
    </w:p>
    <w:p w14:paraId="3C9001A4" w14:textId="5828733E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3FA50022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23D6E4D2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Alliance and North-West Partnership. 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>. If you have any questions with regard to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6" w:history="1">
        <w:r w:rsidR="00823A1B" w:rsidRPr="00823A1B">
          <w:rPr>
            <w:rStyle w:val="Hyperlink"/>
            <w:rFonts w:ascii="Open Sans" w:hAnsi="Open Sans" w:cs="Open Sans"/>
            <w:color w:val="000000" w:themeColor="text1"/>
          </w:rPr>
          <w:t>NAME@blackburn.anglican.org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4A1C0520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The list of Churches Together in England and its associated bodies can be found at </w:t>
      </w:r>
      <w:hyperlink r:id="rId7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www.cte.org.uk</w:t>
        </w:r>
      </w:hyperlink>
      <w:r w:rsidRPr="00823A1B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r w:rsidRPr="00823A1B">
        <w:rPr>
          <w:rFonts w:ascii="Open Sans" w:hAnsi="Open Sans" w:cs="Open Sans"/>
          <w:color w:val="000000" w:themeColor="text1"/>
        </w:rPr>
        <w:t xml:space="preserve">The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8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www.eauk.org</w:t>
        </w:r>
      </w:hyperlink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9" w:history="1">
        <w:r w:rsidR="00AC7F6D" w:rsidRPr="00823A1B">
          <w:rPr>
            <w:rStyle w:val="Hyperlink"/>
            <w:rFonts w:ascii="Open Sans" w:hAnsi="Open Sans" w:cs="Open Sans"/>
            <w:color w:val="000000" w:themeColor="text1"/>
          </w:rPr>
          <w:t>https://northwestpartnership.com/</w:t>
        </w:r>
      </w:hyperlink>
      <w:r w:rsidR="00AC7F6D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32FEDD9D" w14:textId="247546F1" w:rsidR="00823A1B" w:rsidRDefault="001A30AF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lastRenderedPageBreak/>
        <w:t>Yours faithfully,</w:t>
      </w: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0E"/>
    <w:rsid w:val="00045DDB"/>
    <w:rsid w:val="000A060E"/>
    <w:rsid w:val="000E0E65"/>
    <w:rsid w:val="000E169B"/>
    <w:rsid w:val="001A30AF"/>
    <w:rsid w:val="001D2E26"/>
    <w:rsid w:val="00225A52"/>
    <w:rsid w:val="00324B68"/>
    <w:rsid w:val="003D31B8"/>
    <w:rsid w:val="00504D6C"/>
    <w:rsid w:val="005C2A89"/>
    <w:rsid w:val="006E38F0"/>
    <w:rsid w:val="008225DE"/>
    <w:rsid w:val="00823A1B"/>
    <w:rsid w:val="008C5432"/>
    <w:rsid w:val="008C7F3A"/>
    <w:rsid w:val="00901B82"/>
    <w:rsid w:val="0093672F"/>
    <w:rsid w:val="00967CF0"/>
    <w:rsid w:val="009B3E85"/>
    <w:rsid w:val="00AC7F6D"/>
    <w:rsid w:val="00B837E4"/>
    <w:rsid w:val="00BA27C1"/>
    <w:rsid w:val="00BD0243"/>
    <w:rsid w:val="00BF1C28"/>
    <w:rsid w:val="00C17EBF"/>
    <w:rsid w:val="00CB1867"/>
    <w:rsid w:val="00D010F1"/>
    <w:rsid w:val="00ED6672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E@blackburn.anglic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thwestpartner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R Bretherton</cp:lastModifiedBy>
  <cp:revision>3</cp:revision>
  <dcterms:created xsi:type="dcterms:W3CDTF">2022-03-15T09:21:00Z</dcterms:created>
  <dcterms:modified xsi:type="dcterms:W3CDTF">2022-07-25T13:46:00Z</dcterms:modified>
</cp:coreProperties>
</file>