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49DD" w:rsidRDefault="00E649DD">
      <w:pPr>
        <w:rPr>
          <w:rFonts w:ascii="Cambria" w:hAnsi="Cambria"/>
          <w:b/>
          <w:sz w:val="24"/>
          <w:szCs w:val="24"/>
        </w:rPr>
      </w:pPr>
      <w:bookmarkStart w:id="0" w:name="_GoBack"/>
      <w:bookmarkEnd w:id="0"/>
      <w:r>
        <w:rPr>
          <w:rFonts w:ascii="Cambria" w:hAnsi="Cambria"/>
          <w:b/>
          <w:noProof/>
          <w:sz w:val="24"/>
          <w:szCs w:val="24"/>
          <w:lang w:eastAsia="en-GB"/>
        </w:rPr>
        <w:drawing>
          <wp:inline distT="0" distB="0" distL="0" distR="0">
            <wp:extent cx="5731510" cy="141160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 - Burford 450 Anniversary Logo Blue with Text CMYK.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411605"/>
                    </a:xfrm>
                    <a:prstGeom prst="rect">
                      <a:avLst/>
                    </a:prstGeom>
                  </pic:spPr>
                </pic:pic>
              </a:graphicData>
            </a:graphic>
          </wp:inline>
        </w:drawing>
      </w:r>
    </w:p>
    <w:p w:rsidR="00E649DD" w:rsidRDefault="00E649DD">
      <w:pPr>
        <w:rPr>
          <w:rFonts w:ascii="Cambria" w:hAnsi="Cambria"/>
          <w:b/>
          <w:sz w:val="24"/>
          <w:szCs w:val="24"/>
        </w:rPr>
      </w:pPr>
    </w:p>
    <w:p w:rsidR="00E649DD" w:rsidRDefault="00E649DD">
      <w:pPr>
        <w:rPr>
          <w:rFonts w:ascii="Cambria" w:hAnsi="Cambria"/>
          <w:b/>
          <w:sz w:val="24"/>
          <w:szCs w:val="24"/>
        </w:rPr>
      </w:pPr>
    </w:p>
    <w:p w:rsidR="00D32C63" w:rsidRPr="004305D4" w:rsidRDefault="00E649DD" w:rsidP="00E649DD">
      <w:pPr>
        <w:jc w:val="center"/>
        <w:rPr>
          <w:rFonts w:ascii="Cambria" w:hAnsi="Cambria"/>
          <w:b/>
          <w:color w:val="292E93"/>
          <w:sz w:val="36"/>
          <w:szCs w:val="36"/>
        </w:rPr>
      </w:pPr>
      <w:r w:rsidRPr="004305D4">
        <w:rPr>
          <w:rFonts w:ascii="Cambria" w:hAnsi="Cambria"/>
          <w:color w:val="292E93"/>
          <w:sz w:val="36"/>
          <w:szCs w:val="36"/>
        </w:rPr>
        <w:t>Appointment of</w:t>
      </w:r>
      <w:r w:rsidRPr="004305D4">
        <w:rPr>
          <w:rFonts w:ascii="Cambria" w:hAnsi="Cambria"/>
          <w:b/>
          <w:color w:val="292E93"/>
          <w:sz w:val="36"/>
          <w:szCs w:val="36"/>
        </w:rPr>
        <w:t xml:space="preserve"> </w:t>
      </w:r>
      <w:r w:rsidR="00F95C30" w:rsidRPr="008F129D">
        <w:rPr>
          <w:rFonts w:ascii="Cambria" w:hAnsi="Cambria"/>
          <w:color w:val="292E93"/>
          <w:sz w:val="36"/>
          <w:szCs w:val="36"/>
        </w:rPr>
        <w:t xml:space="preserve">Deputy </w:t>
      </w:r>
      <w:proofErr w:type="spellStart"/>
      <w:r w:rsidR="00F95C30" w:rsidRPr="008F129D">
        <w:rPr>
          <w:rFonts w:ascii="Cambria" w:hAnsi="Cambria"/>
          <w:color w:val="292E93"/>
          <w:sz w:val="36"/>
          <w:szCs w:val="36"/>
        </w:rPr>
        <w:t>Headteacher</w:t>
      </w:r>
      <w:proofErr w:type="spellEnd"/>
    </w:p>
    <w:p w:rsidR="00E649DD" w:rsidRPr="004305D4" w:rsidRDefault="004305D4" w:rsidP="00E649DD">
      <w:pPr>
        <w:jc w:val="center"/>
        <w:rPr>
          <w:rFonts w:ascii="Cambria" w:hAnsi="Cambria"/>
          <w:b/>
          <w:color w:val="292E93"/>
          <w:sz w:val="36"/>
          <w:szCs w:val="36"/>
        </w:rPr>
      </w:pPr>
      <w:r>
        <w:rPr>
          <w:rFonts w:ascii="Cambria" w:hAnsi="Cambria"/>
          <w:b/>
          <w:noProof/>
          <w:color w:val="292E93"/>
          <w:sz w:val="36"/>
          <w:szCs w:val="36"/>
          <w:lang w:eastAsia="en-GB"/>
        </w:rPr>
        <mc:AlternateContent>
          <mc:Choice Requires="wps">
            <w:drawing>
              <wp:anchor distT="0" distB="0" distL="114300" distR="114300" simplePos="0" relativeHeight="251659264" behindDoc="0" locked="0" layoutInCell="1" allowOverlap="1">
                <wp:simplePos x="0" y="0"/>
                <wp:positionH relativeFrom="column">
                  <wp:posOffset>666751</wp:posOffset>
                </wp:positionH>
                <wp:positionV relativeFrom="paragraph">
                  <wp:posOffset>102870</wp:posOffset>
                </wp:positionV>
                <wp:extent cx="4324350" cy="9525"/>
                <wp:effectExtent l="0" t="0" r="19050" b="28575"/>
                <wp:wrapNone/>
                <wp:docPr id="5" name="Straight Connector 5"/>
                <wp:cNvGraphicFramePr/>
                <a:graphic xmlns:a="http://schemas.openxmlformats.org/drawingml/2006/main">
                  <a:graphicData uri="http://schemas.microsoft.com/office/word/2010/wordprocessingShape">
                    <wps:wsp>
                      <wps:cNvCnPr/>
                      <wps:spPr>
                        <a:xfrm flipV="1">
                          <a:off x="0" y="0"/>
                          <a:ext cx="4324350" cy="9525"/>
                        </a:xfrm>
                        <a:prstGeom prst="line">
                          <a:avLst/>
                        </a:prstGeom>
                        <a:ln w="22225">
                          <a:solidFill>
                            <a:srgbClr val="2E34A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C5B3F2" id="Straight Connector 5"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5pt,8.1pt" to="393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" strokecolor="#2e34a4" strokeweight="1.75pt">
                <v:stroke joinstyle="miter"/>
              </v:line>
            </w:pict>
          </mc:Fallback>
        </mc:AlternateContent>
      </w:r>
    </w:p>
    <w:p w:rsidR="00E649DD" w:rsidRPr="004305D4" w:rsidRDefault="00E649DD" w:rsidP="00E649DD">
      <w:pPr>
        <w:jc w:val="center"/>
        <w:rPr>
          <w:rFonts w:ascii="Cambria" w:hAnsi="Cambria"/>
          <w:color w:val="292E93"/>
          <w:sz w:val="36"/>
          <w:szCs w:val="36"/>
        </w:rPr>
      </w:pPr>
      <w:r w:rsidRPr="004305D4">
        <w:rPr>
          <w:rFonts w:ascii="Cambria" w:hAnsi="Cambria"/>
          <w:color w:val="292E93"/>
          <w:sz w:val="36"/>
          <w:szCs w:val="36"/>
        </w:rPr>
        <w:t>Information for Candidates</w:t>
      </w:r>
    </w:p>
    <w:p w:rsidR="004305D4" w:rsidRPr="004305D4" w:rsidRDefault="004305D4" w:rsidP="00E649DD">
      <w:pPr>
        <w:jc w:val="center"/>
        <w:rPr>
          <w:rFonts w:ascii="Cambria" w:hAnsi="Cambria"/>
          <w:b/>
          <w:color w:val="292E93"/>
          <w:sz w:val="36"/>
          <w:szCs w:val="36"/>
        </w:rPr>
      </w:pPr>
    </w:p>
    <w:p w:rsidR="00E649DD" w:rsidRDefault="00E649DD">
      <w:pPr>
        <w:rPr>
          <w:rFonts w:ascii="Cambria" w:hAnsi="Cambria"/>
          <w:b/>
          <w:sz w:val="24"/>
          <w:szCs w:val="24"/>
        </w:rPr>
      </w:pPr>
    </w:p>
    <w:p w:rsidR="00E649DD" w:rsidRPr="002816B9" w:rsidRDefault="00E649DD">
      <w:pPr>
        <w:rPr>
          <w:rFonts w:ascii="Cambria" w:hAnsi="Cambria"/>
          <w:b/>
          <w:sz w:val="24"/>
          <w:szCs w:val="24"/>
        </w:rPr>
      </w:pPr>
      <w:r>
        <w:rPr>
          <w:rFonts w:ascii="Cambria" w:hAnsi="Cambria"/>
          <w:b/>
          <w:noProof/>
          <w:sz w:val="24"/>
          <w:szCs w:val="24"/>
          <w:lang w:eastAsia="en-GB"/>
        </w:rPr>
        <w:drawing>
          <wp:inline distT="0" distB="0" distL="0" distR="0">
            <wp:extent cx="6057900" cy="40426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urford School - May 2019-053-lowres.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073721" cy="4053196"/>
                    </a:xfrm>
                    <a:prstGeom prst="rect">
                      <a:avLst/>
                    </a:prstGeom>
                  </pic:spPr>
                </pic:pic>
              </a:graphicData>
            </a:graphic>
          </wp:inline>
        </w:drawing>
      </w:r>
    </w:p>
    <w:p w:rsidR="006B7E7C" w:rsidRPr="002816B9" w:rsidRDefault="006B7E7C">
      <w:pPr>
        <w:rPr>
          <w:rFonts w:ascii="Cambria" w:hAnsi="Cambria"/>
          <w:b/>
          <w:sz w:val="24"/>
          <w:szCs w:val="24"/>
        </w:rPr>
      </w:pPr>
    </w:p>
    <w:p w:rsidR="004305D4" w:rsidRDefault="004305D4">
      <w:pPr>
        <w:rPr>
          <w:rFonts w:ascii="Cambria" w:hAnsi="Cambria"/>
          <w:b/>
          <w:sz w:val="24"/>
          <w:szCs w:val="24"/>
        </w:rPr>
      </w:pPr>
    </w:p>
    <w:p w:rsidR="008F129D" w:rsidRDefault="008F129D" w:rsidP="008F129D">
      <w:pPr>
        <w:jc w:val="center"/>
        <w:rPr>
          <w:rFonts w:ascii="Cambria" w:hAnsi="Cambria"/>
          <w:b/>
          <w:color w:val="292E93"/>
          <w:sz w:val="32"/>
          <w:szCs w:val="32"/>
        </w:rPr>
      </w:pPr>
      <w:r>
        <w:rPr>
          <w:rFonts w:ascii="Cambria" w:hAnsi="Cambria"/>
          <w:b/>
          <w:noProof/>
          <w:color w:val="292E93"/>
          <w:sz w:val="32"/>
          <w:szCs w:val="32"/>
          <w:lang w:eastAsia="en-GB"/>
        </w:rPr>
        <w:lastRenderedPageBreak/>
        <w:drawing>
          <wp:inline distT="0" distB="0" distL="0" distR="0">
            <wp:extent cx="1391811" cy="156083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hool logo blue lo res.jpg"/>
                    <pic:cNvPicPr/>
                  </pic:nvPicPr>
                  <pic:blipFill rotWithShape="1">
                    <a:blip r:embed="rId7">
                      <a:extLst>
                        <a:ext uri="{28A0092B-C50C-407E-A947-70E740481C1C}">
                          <a14:useLocalDpi xmlns:a14="http://schemas.microsoft.com/office/drawing/2010/main" val="0"/>
                        </a:ext>
                      </a:extLst>
                    </a:blip>
                    <a:srcRect t="3533"/>
                    <a:stretch/>
                  </pic:blipFill>
                  <pic:spPr bwMode="auto">
                    <a:xfrm>
                      <a:off x="0" y="0"/>
                      <a:ext cx="1408149" cy="1579152"/>
                    </a:xfrm>
                    <a:prstGeom prst="rect">
                      <a:avLst/>
                    </a:prstGeom>
                    <a:ln>
                      <a:noFill/>
                    </a:ln>
                    <a:extLst>
                      <a:ext uri="{53640926-AAD7-44D8-BBD7-CCE9431645EC}">
                        <a14:shadowObscured xmlns:a14="http://schemas.microsoft.com/office/drawing/2010/main"/>
                      </a:ext>
                    </a:extLst>
                  </pic:spPr>
                </pic:pic>
              </a:graphicData>
            </a:graphic>
          </wp:inline>
        </w:drawing>
      </w:r>
    </w:p>
    <w:p w:rsidR="006B7E7C" w:rsidRPr="004305D4" w:rsidRDefault="006B7E7C" w:rsidP="008F129D">
      <w:pPr>
        <w:jc w:val="center"/>
        <w:rPr>
          <w:rFonts w:ascii="Cambria" w:hAnsi="Cambria"/>
          <w:b/>
          <w:color w:val="292E93"/>
          <w:sz w:val="32"/>
          <w:szCs w:val="32"/>
        </w:rPr>
      </w:pPr>
      <w:r w:rsidRPr="004305D4">
        <w:rPr>
          <w:rFonts w:ascii="Cambria" w:hAnsi="Cambria"/>
          <w:b/>
          <w:color w:val="292E93"/>
          <w:sz w:val="32"/>
          <w:szCs w:val="32"/>
        </w:rPr>
        <w:t>General Information</w:t>
      </w:r>
    </w:p>
    <w:p w:rsidR="00B55FF8" w:rsidRPr="004305D4" w:rsidRDefault="00B55FF8">
      <w:pPr>
        <w:rPr>
          <w:rFonts w:ascii="Cambria" w:hAnsi="Cambria"/>
          <w:color w:val="292E93"/>
          <w:sz w:val="24"/>
          <w:szCs w:val="24"/>
        </w:rPr>
      </w:pPr>
      <w:proofErr w:type="spellStart"/>
      <w:r w:rsidRPr="004305D4">
        <w:rPr>
          <w:rFonts w:ascii="Cambria" w:hAnsi="Cambria"/>
          <w:color w:val="292E93"/>
          <w:sz w:val="24"/>
          <w:szCs w:val="24"/>
        </w:rPr>
        <w:t>Burford</w:t>
      </w:r>
      <w:proofErr w:type="spellEnd"/>
      <w:r w:rsidRPr="004305D4">
        <w:rPr>
          <w:rFonts w:ascii="Cambria" w:hAnsi="Cambria"/>
          <w:color w:val="292E93"/>
          <w:sz w:val="24"/>
          <w:szCs w:val="24"/>
        </w:rPr>
        <w:t xml:space="preserve"> School is a standalone academy renowned for its ethos, educational standards and achievements. The school offers non selective</w:t>
      </w:r>
      <w:r w:rsidR="00474EF8">
        <w:rPr>
          <w:rFonts w:ascii="Cambria" w:hAnsi="Cambria"/>
          <w:color w:val="292E93"/>
          <w:sz w:val="24"/>
          <w:szCs w:val="24"/>
        </w:rPr>
        <w:t>, comprehensive education for 14</w:t>
      </w:r>
      <w:r w:rsidRPr="004305D4">
        <w:rPr>
          <w:rFonts w:ascii="Cambria" w:hAnsi="Cambria"/>
          <w:color w:val="292E93"/>
          <w:sz w:val="24"/>
          <w:szCs w:val="24"/>
        </w:rPr>
        <w:t xml:space="preserve">75 day and boarding pupils aged 11 – 18. The school is one of the few remaining state boarding schools in the country and is heavily oversubscribed for both day and boarding places. </w:t>
      </w:r>
      <w:proofErr w:type="spellStart"/>
      <w:r w:rsidRPr="004305D4">
        <w:rPr>
          <w:rFonts w:ascii="Cambria" w:hAnsi="Cambria"/>
          <w:color w:val="292E93"/>
          <w:sz w:val="24"/>
          <w:szCs w:val="24"/>
        </w:rPr>
        <w:t>Burford</w:t>
      </w:r>
      <w:proofErr w:type="spellEnd"/>
      <w:r w:rsidRPr="004305D4">
        <w:rPr>
          <w:rFonts w:ascii="Cambria" w:hAnsi="Cambria"/>
          <w:color w:val="292E93"/>
          <w:sz w:val="24"/>
          <w:szCs w:val="24"/>
        </w:rPr>
        <w:t xml:space="preserve"> is at the heart of the community in West Oxfordshire and has one of the largest catchment areas in the south of England. The school has been on its current site occupying 36 acres of rolling land at the top of </w:t>
      </w:r>
      <w:proofErr w:type="spellStart"/>
      <w:r w:rsidRPr="004305D4">
        <w:rPr>
          <w:rFonts w:ascii="Cambria" w:hAnsi="Cambria"/>
          <w:color w:val="292E93"/>
          <w:sz w:val="24"/>
          <w:szCs w:val="24"/>
        </w:rPr>
        <w:t>Burford</w:t>
      </w:r>
      <w:proofErr w:type="spellEnd"/>
      <w:r w:rsidRPr="004305D4">
        <w:rPr>
          <w:rFonts w:ascii="Cambria" w:hAnsi="Cambria"/>
          <w:color w:val="292E93"/>
          <w:sz w:val="24"/>
          <w:szCs w:val="24"/>
        </w:rPr>
        <w:t xml:space="preserve"> since 1957, but can trace its roots back to 1571. </w:t>
      </w:r>
      <w:r w:rsidR="00D55E89" w:rsidRPr="004305D4">
        <w:rPr>
          <w:rFonts w:ascii="Cambria" w:hAnsi="Cambria"/>
          <w:color w:val="292E93"/>
          <w:sz w:val="24"/>
          <w:szCs w:val="24"/>
        </w:rPr>
        <w:t>This year</w:t>
      </w:r>
      <w:r w:rsidRPr="004305D4">
        <w:rPr>
          <w:rFonts w:ascii="Cambria" w:hAnsi="Cambria"/>
          <w:color w:val="292E93"/>
          <w:sz w:val="24"/>
          <w:szCs w:val="24"/>
        </w:rPr>
        <w:t xml:space="preserve"> marks the school’s 450th Anniversary, an immensely important milestone which will be celebrated within the community and led by our new </w:t>
      </w:r>
      <w:proofErr w:type="spellStart"/>
      <w:r w:rsidRPr="004305D4">
        <w:rPr>
          <w:rFonts w:ascii="Cambria" w:hAnsi="Cambria"/>
          <w:color w:val="292E93"/>
          <w:sz w:val="24"/>
          <w:szCs w:val="24"/>
        </w:rPr>
        <w:t>Headteacher</w:t>
      </w:r>
      <w:proofErr w:type="spellEnd"/>
      <w:r w:rsidRPr="004305D4">
        <w:rPr>
          <w:rFonts w:ascii="Cambria" w:hAnsi="Cambria"/>
          <w:color w:val="292E93"/>
          <w:sz w:val="24"/>
          <w:szCs w:val="24"/>
        </w:rPr>
        <w:t xml:space="preserve">. The Boarding House is located in the centre of </w:t>
      </w:r>
      <w:proofErr w:type="spellStart"/>
      <w:r w:rsidRPr="004305D4">
        <w:rPr>
          <w:rFonts w:ascii="Cambria" w:hAnsi="Cambria"/>
          <w:color w:val="292E93"/>
          <w:sz w:val="24"/>
          <w:szCs w:val="24"/>
        </w:rPr>
        <w:t>Burford</w:t>
      </w:r>
      <w:proofErr w:type="spellEnd"/>
      <w:r w:rsidRPr="004305D4">
        <w:rPr>
          <w:rFonts w:ascii="Cambria" w:hAnsi="Cambria"/>
          <w:color w:val="292E93"/>
          <w:sz w:val="24"/>
          <w:szCs w:val="24"/>
        </w:rPr>
        <w:t xml:space="preserve"> and forms an important part of the community.</w:t>
      </w:r>
    </w:p>
    <w:p w:rsidR="006B7E7C" w:rsidRPr="004305D4" w:rsidRDefault="006B7E7C">
      <w:pPr>
        <w:rPr>
          <w:rFonts w:ascii="Cambria" w:hAnsi="Cambria"/>
          <w:b/>
          <w:color w:val="292E93"/>
          <w:sz w:val="32"/>
          <w:szCs w:val="32"/>
        </w:rPr>
      </w:pPr>
      <w:r w:rsidRPr="004305D4">
        <w:rPr>
          <w:rFonts w:ascii="Cambria" w:hAnsi="Cambria"/>
          <w:b/>
          <w:color w:val="292E93"/>
          <w:sz w:val="32"/>
          <w:szCs w:val="32"/>
        </w:rPr>
        <w:t>Context</w:t>
      </w:r>
    </w:p>
    <w:p w:rsidR="00D55E89" w:rsidRPr="004305D4" w:rsidRDefault="00D55E89">
      <w:pPr>
        <w:rPr>
          <w:rFonts w:ascii="Cambria" w:hAnsi="Cambria"/>
          <w:color w:val="292E93"/>
          <w:sz w:val="24"/>
          <w:szCs w:val="24"/>
        </w:rPr>
      </w:pPr>
      <w:r w:rsidRPr="004305D4">
        <w:rPr>
          <w:rFonts w:ascii="Cambria" w:hAnsi="Cambria"/>
          <w:color w:val="292E93"/>
          <w:sz w:val="24"/>
          <w:szCs w:val="24"/>
        </w:rPr>
        <w:t>The school always encourages students to do the best they can</w:t>
      </w:r>
      <w:r w:rsidR="00F95C30" w:rsidRPr="004305D4">
        <w:rPr>
          <w:rFonts w:ascii="Cambria" w:hAnsi="Cambria"/>
          <w:color w:val="292E93"/>
          <w:sz w:val="24"/>
          <w:szCs w:val="24"/>
        </w:rPr>
        <w:t xml:space="preserve"> </w:t>
      </w:r>
      <w:r w:rsidRPr="004305D4">
        <w:rPr>
          <w:rFonts w:ascii="Cambria" w:hAnsi="Cambria"/>
          <w:color w:val="292E93"/>
          <w:sz w:val="24"/>
          <w:szCs w:val="24"/>
        </w:rPr>
        <w:t>by giving them every opportunity to succeed. We have an outstanding pastoral system which supports both students and their families. Attendance is above 95% and student attitudes and behaviour are excellent.</w:t>
      </w:r>
      <w:r w:rsidR="00F95C30" w:rsidRPr="004305D4">
        <w:rPr>
          <w:rFonts w:ascii="Cambria" w:hAnsi="Cambria"/>
          <w:color w:val="292E93"/>
          <w:sz w:val="24"/>
          <w:szCs w:val="24"/>
        </w:rPr>
        <w:t xml:space="preserve"> </w:t>
      </w:r>
      <w:proofErr w:type="spellStart"/>
      <w:r w:rsidR="007D2C67" w:rsidRPr="004305D4">
        <w:rPr>
          <w:rFonts w:ascii="Cambria" w:hAnsi="Cambria"/>
          <w:color w:val="292E93"/>
          <w:sz w:val="24"/>
          <w:szCs w:val="24"/>
        </w:rPr>
        <w:t>Burford</w:t>
      </w:r>
      <w:proofErr w:type="spellEnd"/>
      <w:r w:rsidR="007D2C67" w:rsidRPr="004305D4">
        <w:rPr>
          <w:rFonts w:ascii="Cambria" w:hAnsi="Cambria"/>
          <w:color w:val="292E93"/>
          <w:sz w:val="24"/>
          <w:szCs w:val="24"/>
        </w:rPr>
        <w:t xml:space="preserve"> School is renowned for </w:t>
      </w:r>
      <w:r w:rsidR="00F95C30" w:rsidRPr="004305D4">
        <w:rPr>
          <w:rFonts w:ascii="Cambria" w:hAnsi="Cambria"/>
          <w:color w:val="292E93"/>
          <w:sz w:val="24"/>
          <w:szCs w:val="24"/>
        </w:rPr>
        <w:t>its</w:t>
      </w:r>
      <w:r w:rsidRPr="004305D4">
        <w:rPr>
          <w:rFonts w:ascii="Cambria" w:hAnsi="Cambria"/>
          <w:color w:val="292E93"/>
          <w:sz w:val="24"/>
          <w:szCs w:val="24"/>
        </w:rPr>
        <w:t xml:space="preserve"> extra-curricular </w:t>
      </w:r>
      <w:r w:rsidR="00F95C30" w:rsidRPr="004305D4">
        <w:rPr>
          <w:rFonts w:ascii="Cambria" w:hAnsi="Cambria"/>
          <w:color w:val="292E93"/>
          <w:sz w:val="24"/>
          <w:szCs w:val="24"/>
        </w:rPr>
        <w:t xml:space="preserve">provision, and all students are encouraged to participate in further interests. The Deputy </w:t>
      </w:r>
      <w:proofErr w:type="spellStart"/>
      <w:r w:rsidR="00F95C30" w:rsidRPr="004305D4">
        <w:rPr>
          <w:rFonts w:ascii="Cambria" w:hAnsi="Cambria"/>
          <w:color w:val="292E93"/>
          <w:sz w:val="24"/>
          <w:szCs w:val="24"/>
        </w:rPr>
        <w:t>Headteacher</w:t>
      </w:r>
      <w:proofErr w:type="spellEnd"/>
      <w:r w:rsidR="00F95C30" w:rsidRPr="004305D4">
        <w:rPr>
          <w:rFonts w:ascii="Cambria" w:hAnsi="Cambria"/>
          <w:color w:val="292E93"/>
          <w:sz w:val="24"/>
          <w:szCs w:val="24"/>
        </w:rPr>
        <w:t xml:space="preserve"> will be expected to participate in and oversee the extra-curricular programme</w:t>
      </w:r>
      <w:r w:rsidRPr="004305D4">
        <w:rPr>
          <w:rFonts w:ascii="Cambria" w:hAnsi="Cambria"/>
          <w:color w:val="292E93"/>
          <w:sz w:val="24"/>
          <w:szCs w:val="24"/>
        </w:rPr>
        <w:t>.</w:t>
      </w:r>
    </w:p>
    <w:p w:rsidR="002D2D3C" w:rsidRPr="004305D4" w:rsidRDefault="002D2D3C">
      <w:pPr>
        <w:rPr>
          <w:rFonts w:ascii="Cambria" w:hAnsi="Cambria"/>
          <w:color w:val="292E93"/>
          <w:sz w:val="24"/>
          <w:szCs w:val="24"/>
        </w:rPr>
      </w:pPr>
      <w:r w:rsidRPr="004305D4">
        <w:rPr>
          <w:rFonts w:ascii="Cambria" w:hAnsi="Cambria"/>
          <w:color w:val="292E93"/>
          <w:sz w:val="24"/>
          <w:szCs w:val="24"/>
        </w:rPr>
        <w:t xml:space="preserve">In a time where students face increasingly more complex challenges, particularly following the pandemic, the Deputy Head requires determination, resilience and considerable experience in leading and </w:t>
      </w:r>
      <w:r w:rsidR="00A91958" w:rsidRPr="004305D4">
        <w:rPr>
          <w:rFonts w:ascii="Cambria" w:hAnsi="Cambria"/>
          <w:color w:val="292E93"/>
          <w:sz w:val="24"/>
          <w:szCs w:val="24"/>
        </w:rPr>
        <w:t>embedding</w:t>
      </w:r>
      <w:r w:rsidRPr="004305D4">
        <w:rPr>
          <w:rFonts w:ascii="Cambria" w:hAnsi="Cambria"/>
          <w:color w:val="292E93"/>
          <w:sz w:val="24"/>
          <w:szCs w:val="24"/>
        </w:rPr>
        <w:t xml:space="preserve"> strategies that </w:t>
      </w:r>
      <w:r w:rsidR="00A91958" w:rsidRPr="004305D4">
        <w:rPr>
          <w:rFonts w:ascii="Cambria" w:hAnsi="Cambria"/>
          <w:color w:val="292E93"/>
          <w:sz w:val="24"/>
          <w:szCs w:val="24"/>
        </w:rPr>
        <w:t>enable students to manage their wellbeing and achieve their potential.</w:t>
      </w:r>
    </w:p>
    <w:p w:rsidR="006B7E7C" w:rsidRPr="004305D4" w:rsidRDefault="006B7E7C">
      <w:pPr>
        <w:rPr>
          <w:rFonts w:ascii="Cambria" w:hAnsi="Cambria"/>
          <w:color w:val="292E93"/>
          <w:sz w:val="24"/>
          <w:szCs w:val="24"/>
        </w:rPr>
      </w:pPr>
      <w:r w:rsidRPr="004305D4">
        <w:rPr>
          <w:rFonts w:ascii="Cambria" w:hAnsi="Cambria"/>
          <w:color w:val="292E93"/>
          <w:sz w:val="24"/>
          <w:szCs w:val="24"/>
        </w:rPr>
        <w:t xml:space="preserve">Following significant success </w:t>
      </w:r>
      <w:r w:rsidR="00422126" w:rsidRPr="004305D4">
        <w:rPr>
          <w:rFonts w:ascii="Cambria" w:hAnsi="Cambria"/>
          <w:color w:val="292E93"/>
          <w:sz w:val="24"/>
          <w:szCs w:val="24"/>
        </w:rPr>
        <w:t xml:space="preserve">and expansion </w:t>
      </w:r>
      <w:r w:rsidRPr="004305D4">
        <w:rPr>
          <w:rFonts w:ascii="Cambria" w:hAnsi="Cambria"/>
          <w:color w:val="292E93"/>
          <w:sz w:val="24"/>
          <w:szCs w:val="24"/>
        </w:rPr>
        <w:t xml:space="preserve">the school </w:t>
      </w:r>
      <w:r w:rsidR="001F6500" w:rsidRPr="004305D4">
        <w:rPr>
          <w:rFonts w:ascii="Cambria" w:hAnsi="Cambria"/>
          <w:color w:val="292E93"/>
          <w:sz w:val="24"/>
          <w:szCs w:val="24"/>
        </w:rPr>
        <w:t xml:space="preserve">is looking to </w:t>
      </w:r>
      <w:r w:rsidR="00422126" w:rsidRPr="004305D4">
        <w:rPr>
          <w:rFonts w:ascii="Cambria" w:hAnsi="Cambria"/>
          <w:color w:val="292E93"/>
          <w:sz w:val="24"/>
          <w:szCs w:val="24"/>
        </w:rPr>
        <w:t xml:space="preserve">appoint a strong, organised and talented Deputy </w:t>
      </w:r>
      <w:proofErr w:type="spellStart"/>
      <w:r w:rsidR="00422126" w:rsidRPr="004305D4">
        <w:rPr>
          <w:rFonts w:ascii="Cambria" w:hAnsi="Cambria"/>
          <w:color w:val="292E93"/>
          <w:sz w:val="24"/>
          <w:szCs w:val="24"/>
        </w:rPr>
        <w:t>Headteacher</w:t>
      </w:r>
      <w:proofErr w:type="spellEnd"/>
      <w:r w:rsidR="00422126" w:rsidRPr="004305D4">
        <w:rPr>
          <w:rFonts w:ascii="Cambria" w:hAnsi="Cambria"/>
          <w:color w:val="292E93"/>
          <w:sz w:val="24"/>
          <w:szCs w:val="24"/>
        </w:rPr>
        <w:t xml:space="preserve"> to</w:t>
      </w:r>
      <w:r w:rsidR="002D2D3C" w:rsidRPr="004305D4">
        <w:rPr>
          <w:rFonts w:ascii="Cambria" w:hAnsi="Cambria"/>
          <w:color w:val="292E93"/>
          <w:sz w:val="24"/>
          <w:szCs w:val="24"/>
        </w:rPr>
        <w:t xml:space="preserve"> take us forward on the next exciting stage of our journey.</w:t>
      </w:r>
    </w:p>
    <w:p w:rsidR="001F6500" w:rsidRPr="004305D4" w:rsidRDefault="001F6500" w:rsidP="001F6500">
      <w:pPr>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 xml:space="preserve">The successful candidate will be the stand-alone Deputy and carry the responsibility for the leadership and management of the school when the </w:t>
      </w:r>
      <w:proofErr w:type="spellStart"/>
      <w:r w:rsidRPr="004305D4">
        <w:rPr>
          <w:rFonts w:ascii="Cambria" w:eastAsia="Times New Roman" w:hAnsi="Cambria" w:cs="Calibri"/>
          <w:color w:val="292E93"/>
          <w:sz w:val="24"/>
          <w:szCs w:val="24"/>
          <w:lang w:eastAsia="en-GB"/>
        </w:rPr>
        <w:t>Headteacher</w:t>
      </w:r>
      <w:proofErr w:type="spellEnd"/>
      <w:r w:rsidRPr="004305D4">
        <w:rPr>
          <w:rFonts w:ascii="Cambria" w:eastAsia="Times New Roman" w:hAnsi="Cambria" w:cs="Calibri"/>
          <w:color w:val="292E93"/>
          <w:sz w:val="24"/>
          <w:szCs w:val="24"/>
          <w:lang w:eastAsia="en-GB"/>
        </w:rPr>
        <w:t xml:space="preserve"> is off site. They will be able to draw on knowledge and experience of successful school systems and approaches whilst also able to innovate and devise new solutions as challenges unfold</w:t>
      </w:r>
      <w:r w:rsidR="002D2D3C" w:rsidRPr="004305D4">
        <w:rPr>
          <w:rFonts w:ascii="Cambria" w:eastAsia="Times New Roman" w:hAnsi="Cambria" w:cs="Calibri"/>
          <w:color w:val="292E93"/>
          <w:sz w:val="24"/>
          <w:szCs w:val="24"/>
          <w:lang w:eastAsia="en-GB"/>
        </w:rPr>
        <w:t xml:space="preserve"> and the school evolves</w:t>
      </w:r>
      <w:r w:rsidRPr="004305D4">
        <w:rPr>
          <w:rFonts w:ascii="Cambria" w:eastAsia="Times New Roman" w:hAnsi="Cambria" w:cs="Calibri"/>
          <w:color w:val="292E93"/>
          <w:sz w:val="24"/>
          <w:szCs w:val="24"/>
          <w:lang w:eastAsia="en-GB"/>
        </w:rPr>
        <w:t>. </w:t>
      </w:r>
    </w:p>
    <w:p w:rsidR="001F6500" w:rsidRPr="004305D4" w:rsidRDefault="001F6500">
      <w:pPr>
        <w:rPr>
          <w:rFonts w:ascii="Cambria" w:hAnsi="Cambria"/>
          <w:color w:val="292E93"/>
          <w:sz w:val="24"/>
          <w:szCs w:val="24"/>
        </w:rPr>
      </w:pPr>
    </w:p>
    <w:p w:rsidR="002816B9" w:rsidRPr="004305D4" w:rsidRDefault="002816B9" w:rsidP="002816B9">
      <w:pPr>
        <w:pStyle w:val="Default"/>
        <w:rPr>
          <w:rFonts w:ascii="Cambria" w:hAnsi="Cambria"/>
          <w:b/>
          <w:bCs/>
          <w:color w:val="292E93"/>
          <w:sz w:val="32"/>
          <w:szCs w:val="32"/>
        </w:rPr>
      </w:pPr>
      <w:r w:rsidRPr="004305D4">
        <w:rPr>
          <w:rFonts w:ascii="Cambria" w:hAnsi="Cambria"/>
          <w:b/>
          <w:bCs/>
          <w:color w:val="292E93"/>
          <w:sz w:val="32"/>
          <w:szCs w:val="32"/>
        </w:rPr>
        <w:lastRenderedPageBreak/>
        <w:t xml:space="preserve">Aims of the Post </w:t>
      </w:r>
    </w:p>
    <w:p w:rsidR="002816B9" w:rsidRPr="004305D4" w:rsidRDefault="002816B9" w:rsidP="002816B9">
      <w:pPr>
        <w:pStyle w:val="Default"/>
        <w:rPr>
          <w:rFonts w:ascii="Cambria" w:hAnsi="Cambria"/>
          <w:b/>
          <w:bCs/>
          <w:color w:val="292E93"/>
        </w:rPr>
      </w:pPr>
    </w:p>
    <w:p w:rsidR="002816B9" w:rsidRPr="004305D4" w:rsidRDefault="002816B9" w:rsidP="002816B9">
      <w:pPr>
        <w:rPr>
          <w:rFonts w:ascii="Cambria" w:hAnsi="Cambria" w:cs="Arial"/>
          <w:bCs/>
          <w:color w:val="292E93"/>
          <w:sz w:val="24"/>
          <w:szCs w:val="24"/>
        </w:rPr>
      </w:pPr>
      <w:r w:rsidRPr="004305D4">
        <w:rPr>
          <w:rFonts w:ascii="Cambria" w:hAnsi="Cambria" w:cs="Arial"/>
          <w:bCs/>
          <w:color w:val="292E93"/>
          <w:sz w:val="24"/>
          <w:szCs w:val="24"/>
        </w:rPr>
        <w:t xml:space="preserve">To support the </w:t>
      </w:r>
      <w:proofErr w:type="spellStart"/>
      <w:r w:rsidRPr="004305D4">
        <w:rPr>
          <w:rFonts w:ascii="Cambria" w:hAnsi="Cambria" w:cs="Arial"/>
          <w:bCs/>
          <w:color w:val="292E93"/>
          <w:sz w:val="24"/>
          <w:szCs w:val="24"/>
        </w:rPr>
        <w:t>Headteacher</w:t>
      </w:r>
      <w:proofErr w:type="spellEnd"/>
      <w:r w:rsidRPr="004305D4">
        <w:rPr>
          <w:rFonts w:ascii="Cambria" w:hAnsi="Cambria" w:cs="Arial"/>
          <w:bCs/>
          <w:color w:val="292E93"/>
          <w:sz w:val="24"/>
          <w:szCs w:val="24"/>
        </w:rPr>
        <w:t xml:space="preserve"> and Senior Leadership Team in the overarching aim of enabling a safe, productive and innovative environment that facilitates outstanding teaching and learning.</w:t>
      </w:r>
    </w:p>
    <w:p w:rsidR="002816B9" w:rsidRPr="004305D4" w:rsidRDefault="002816B9" w:rsidP="002816B9">
      <w:pPr>
        <w:pStyle w:val="Default"/>
        <w:rPr>
          <w:rFonts w:ascii="Cambria" w:hAnsi="Cambria"/>
          <w:b/>
          <w:bCs/>
          <w:color w:val="292E93"/>
        </w:rPr>
      </w:pPr>
    </w:p>
    <w:p w:rsidR="006832E3" w:rsidRPr="004305D4" w:rsidRDefault="006832E3" w:rsidP="002816B9">
      <w:pPr>
        <w:pStyle w:val="Default"/>
        <w:rPr>
          <w:rFonts w:ascii="Cambria" w:hAnsi="Cambria"/>
          <w:b/>
          <w:bCs/>
          <w:color w:val="292E93"/>
        </w:rPr>
      </w:pPr>
    </w:p>
    <w:p w:rsidR="002816B9" w:rsidRPr="004305D4" w:rsidRDefault="002816B9" w:rsidP="002816B9">
      <w:pPr>
        <w:pStyle w:val="Default"/>
        <w:rPr>
          <w:rFonts w:ascii="Cambria" w:hAnsi="Cambria"/>
          <w:b/>
          <w:bCs/>
          <w:color w:val="292E93"/>
          <w:sz w:val="32"/>
          <w:szCs w:val="32"/>
        </w:rPr>
      </w:pPr>
      <w:r w:rsidRPr="004305D4">
        <w:rPr>
          <w:rFonts w:ascii="Cambria" w:hAnsi="Cambria"/>
          <w:b/>
          <w:bCs/>
          <w:color w:val="292E93"/>
          <w:sz w:val="32"/>
          <w:szCs w:val="32"/>
        </w:rPr>
        <w:t xml:space="preserve">Specific Role Responsibility </w:t>
      </w:r>
    </w:p>
    <w:p w:rsidR="002816B9" w:rsidRPr="004305D4" w:rsidRDefault="002816B9" w:rsidP="002816B9">
      <w:pPr>
        <w:pStyle w:val="Default"/>
        <w:rPr>
          <w:rFonts w:ascii="Cambria" w:hAnsi="Cambria"/>
          <w:color w:val="292E93"/>
        </w:rPr>
      </w:pPr>
      <w:r w:rsidRPr="004305D4">
        <w:rPr>
          <w:rFonts w:ascii="Cambria" w:hAnsi="Cambria"/>
          <w:b/>
          <w:bCs/>
          <w:color w:val="292E93"/>
        </w:rPr>
        <w:t xml:space="preserve"> </w:t>
      </w:r>
    </w:p>
    <w:p w:rsidR="00F95C30" w:rsidRPr="004305D4" w:rsidRDefault="00F95C30" w:rsidP="00F95C30">
      <w:pPr>
        <w:rPr>
          <w:rFonts w:ascii="Cambria" w:hAnsi="Cambria" w:cs="Arial"/>
          <w:b/>
          <w:bCs/>
          <w:color w:val="292E93"/>
          <w:sz w:val="28"/>
          <w:szCs w:val="28"/>
        </w:rPr>
      </w:pPr>
      <w:r w:rsidRPr="004305D4">
        <w:rPr>
          <w:rFonts w:ascii="Cambria" w:hAnsi="Cambria" w:cs="Arial"/>
          <w:b/>
          <w:bCs/>
          <w:color w:val="292E93"/>
          <w:sz w:val="28"/>
          <w:szCs w:val="28"/>
        </w:rPr>
        <w:t>General</w:t>
      </w:r>
    </w:p>
    <w:p w:rsidR="00F95C30" w:rsidRPr="004305D4" w:rsidRDefault="00F95C30" w:rsidP="00F95C30">
      <w:pPr>
        <w:pStyle w:val="ListParagraph"/>
        <w:numPr>
          <w:ilvl w:val="0"/>
          <w:numId w:val="9"/>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 xml:space="preserve">To deputise for the </w:t>
      </w:r>
      <w:proofErr w:type="spellStart"/>
      <w:r w:rsidRPr="004305D4">
        <w:rPr>
          <w:rFonts w:ascii="Cambria" w:eastAsia="Times New Roman" w:hAnsi="Cambria" w:cs="Calibri"/>
          <w:color w:val="292E93"/>
          <w:sz w:val="24"/>
          <w:szCs w:val="24"/>
          <w:lang w:eastAsia="en-GB"/>
        </w:rPr>
        <w:t>Headteacher</w:t>
      </w:r>
      <w:proofErr w:type="spellEnd"/>
    </w:p>
    <w:p w:rsidR="00F95C30" w:rsidRPr="004305D4" w:rsidRDefault="00F95C30" w:rsidP="00F95C30">
      <w:pPr>
        <w:pStyle w:val="ListParagraph"/>
        <w:numPr>
          <w:ilvl w:val="0"/>
          <w:numId w:val="9"/>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Lead by example, providing inspiration and motivation, to support and promote the School values and mission</w:t>
      </w:r>
    </w:p>
    <w:p w:rsidR="00F95C30" w:rsidRPr="004305D4" w:rsidRDefault="00F95C30" w:rsidP="00F95C30">
      <w:pPr>
        <w:pStyle w:val="ListParagraph"/>
        <w:numPr>
          <w:ilvl w:val="0"/>
          <w:numId w:val="9"/>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Undertake an appropriate programme of teaching in accordance with the duties of a standard subject teacher, as outlined in the Pay and Conditions Document</w:t>
      </w:r>
    </w:p>
    <w:p w:rsidR="00F95C30" w:rsidRPr="004305D4" w:rsidRDefault="00F95C30" w:rsidP="00F95C30">
      <w:pPr>
        <w:pStyle w:val="ListParagraph"/>
        <w:numPr>
          <w:ilvl w:val="0"/>
          <w:numId w:val="9"/>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 xml:space="preserve">To support the </w:t>
      </w:r>
      <w:proofErr w:type="spellStart"/>
      <w:r w:rsidRPr="004305D4">
        <w:rPr>
          <w:rFonts w:ascii="Cambria" w:eastAsia="Times New Roman" w:hAnsi="Cambria" w:cs="Calibri"/>
          <w:color w:val="292E93"/>
          <w:sz w:val="24"/>
          <w:szCs w:val="24"/>
          <w:lang w:eastAsia="en-GB"/>
        </w:rPr>
        <w:t>Headteacher</w:t>
      </w:r>
      <w:proofErr w:type="spellEnd"/>
      <w:r w:rsidRPr="004305D4">
        <w:rPr>
          <w:rFonts w:ascii="Cambria" w:eastAsia="Times New Roman" w:hAnsi="Cambria" w:cs="Calibri"/>
          <w:color w:val="292E93"/>
          <w:sz w:val="24"/>
          <w:szCs w:val="24"/>
          <w:lang w:eastAsia="en-GB"/>
        </w:rPr>
        <w:t xml:space="preserve"> in staff recruitment, interviewing and observing prospective staff</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supervise, monitor and appraise allocated Heads of Departments</w:t>
      </w:r>
    </w:p>
    <w:p w:rsidR="00F95C30" w:rsidRPr="004305D4" w:rsidRDefault="00F95C30" w:rsidP="00F95C30">
      <w:pPr>
        <w:pStyle w:val="Default"/>
        <w:numPr>
          <w:ilvl w:val="0"/>
          <w:numId w:val="8"/>
        </w:numPr>
        <w:rPr>
          <w:rFonts w:ascii="Cambria" w:hAnsi="Cambria"/>
          <w:color w:val="292E93"/>
        </w:rPr>
      </w:pPr>
      <w:r w:rsidRPr="004305D4">
        <w:rPr>
          <w:rFonts w:ascii="Cambria" w:hAnsi="Cambria"/>
          <w:color w:val="292E93"/>
        </w:rPr>
        <w:t xml:space="preserve">Provide regular feedback for colleagues in a way which recognises good practice and supports their progress against professional and personal objectives </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keep up to date with educational reform policy by ensuring an awareness of education initiatives and their usefulness</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attend all staff meetings, Heads of Key Stage meetings, Senior Leadership meetings and relevant review meetings</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attend public events and promote the school through supporting marketing and development initiatives</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attend School evening events and Parents Evenings</w:t>
      </w:r>
    </w:p>
    <w:p w:rsidR="00F95C30" w:rsidRPr="004305D4" w:rsidRDefault="00F95C30" w:rsidP="00F95C30">
      <w:pPr>
        <w:pStyle w:val="Default"/>
        <w:numPr>
          <w:ilvl w:val="0"/>
          <w:numId w:val="8"/>
        </w:numPr>
        <w:rPr>
          <w:rFonts w:ascii="Cambria" w:hAnsi="Cambria"/>
          <w:color w:val="292E93"/>
        </w:rPr>
      </w:pPr>
      <w:r w:rsidRPr="004305D4">
        <w:rPr>
          <w:rFonts w:ascii="Cambria" w:hAnsi="Cambria"/>
          <w:color w:val="292E93"/>
        </w:rPr>
        <w:t xml:space="preserve">Be committed to own professional development, attending INSET, keeping abreast of the latest developments and thinking, coaching and mentoring, self-evaluation and peer review. </w:t>
      </w:r>
    </w:p>
    <w:p w:rsidR="00F95C30" w:rsidRPr="00D43B9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D43B94">
        <w:rPr>
          <w:rFonts w:ascii="Cambria" w:eastAsia="Times New Roman" w:hAnsi="Cambria" w:cs="Calibri"/>
          <w:color w:val="292E93"/>
          <w:sz w:val="24"/>
          <w:szCs w:val="24"/>
          <w:lang w:eastAsia="en-GB"/>
        </w:rPr>
        <w:t>Monitor the delivery of and evaluate effectiveness of provision in all areas of responsibility to inform future developments</w:t>
      </w:r>
    </w:p>
    <w:p w:rsidR="00646FB9" w:rsidRPr="00D43B94" w:rsidRDefault="006C2A1D"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D43B94">
        <w:rPr>
          <w:rFonts w:ascii="Cambria" w:eastAsia="Times New Roman" w:hAnsi="Cambria" w:cs="Calibri"/>
          <w:color w:val="292E93"/>
          <w:sz w:val="24"/>
          <w:szCs w:val="24"/>
          <w:lang w:eastAsia="en-GB"/>
        </w:rPr>
        <w:t>To h</w:t>
      </w:r>
      <w:r w:rsidR="00646FB9" w:rsidRPr="00D43B94">
        <w:rPr>
          <w:rFonts w:ascii="Cambria" w:eastAsia="Times New Roman" w:hAnsi="Cambria" w:cs="Calibri"/>
          <w:color w:val="292E93"/>
          <w:sz w:val="24"/>
          <w:szCs w:val="24"/>
          <w:lang w:eastAsia="en-GB"/>
        </w:rPr>
        <w:t>ave an overview of school compliance</w:t>
      </w:r>
    </w:p>
    <w:p w:rsidR="00DB58C4" w:rsidRPr="00D43B94" w:rsidRDefault="00DB58C4" w:rsidP="00DB58C4">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D43B94">
        <w:rPr>
          <w:rFonts w:ascii="Cambria" w:eastAsia="Times New Roman" w:hAnsi="Cambria" w:cs="Calibri"/>
          <w:iCs/>
          <w:color w:val="292E93"/>
          <w:sz w:val="24"/>
          <w:szCs w:val="24"/>
          <w:lang w:eastAsia="en-GB"/>
        </w:rPr>
        <w:t>To have responsibility and oversight for future development of the digital strategy</w:t>
      </w:r>
    </w:p>
    <w:p w:rsidR="00F95C30" w:rsidRPr="00D43B9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D43B94">
        <w:rPr>
          <w:rFonts w:ascii="Cambria" w:hAnsi="Cambria"/>
          <w:color w:val="292E93"/>
          <w:sz w:val="24"/>
          <w:szCs w:val="24"/>
        </w:rPr>
        <w:t>Reflect on personal contribution to school achievements and take account of feedback from others</w:t>
      </w:r>
    </w:p>
    <w:p w:rsidR="00F95C30" w:rsidRPr="004305D4" w:rsidRDefault="00F95C30" w:rsidP="00F95C30">
      <w:pPr>
        <w:pStyle w:val="Default"/>
        <w:numPr>
          <w:ilvl w:val="0"/>
          <w:numId w:val="8"/>
        </w:numPr>
        <w:rPr>
          <w:rFonts w:ascii="Cambria" w:hAnsi="Cambria"/>
          <w:color w:val="292E93"/>
        </w:rPr>
      </w:pPr>
      <w:r w:rsidRPr="004305D4">
        <w:rPr>
          <w:rFonts w:ascii="Cambria" w:hAnsi="Cambria"/>
          <w:color w:val="292E93"/>
        </w:rPr>
        <w:t xml:space="preserve">Collaborate with other schools and organisations in order to share expertise and bring positive benefits to own and other schools </w:t>
      </w:r>
    </w:p>
    <w:p w:rsidR="00F95C30" w:rsidRPr="004305D4" w:rsidRDefault="00F95C30" w:rsidP="00F95C30">
      <w:pPr>
        <w:pStyle w:val="Default"/>
        <w:numPr>
          <w:ilvl w:val="0"/>
          <w:numId w:val="8"/>
        </w:numPr>
        <w:shd w:val="clear" w:color="auto" w:fill="FFFFFF"/>
        <w:textAlignment w:val="baseline"/>
        <w:rPr>
          <w:rFonts w:ascii="Cambria" w:eastAsia="Times New Roman" w:hAnsi="Cambria"/>
          <w:color w:val="292E93"/>
          <w:lang w:eastAsia="en-GB"/>
        </w:rPr>
      </w:pPr>
      <w:r w:rsidRPr="004305D4">
        <w:rPr>
          <w:rFonts w:ascii="Cambria" w:hAnsi="Cambria"/>
          <w:color w:val="292E93"/>
        </w:rPr>
        <w:t xml:space="preserve">Provide relevant data to ensure the school’s accountability to a wide range of groups, particularly parents, carers, governors and the </w:t>
      </w:r>
      <w:proofErr w:type="spellStart"/>
      <w:r w:rsidRPr="004305D4">
        <w:rPr>
          <w:rFonts w:ascii="Cambria" w:hAnsi="Cambria"/>
          <w:color w:val="292E93"/>
        </w:rPr>
        <w:t>DfE</w:t>
      </w:r>
      <w:proofErr w:type="spellEnd"/>
      <w:r w:rsidRPr="004305D4">
        <w:rPr>
          <w:rFonts w:ascii="Cambria" w:hAnsi="Cambria"/>
          <w:color w:val="292E93"/>
        </w:rPr>
        <w:t xml:space="preserve">. </w:t>
      </w:r>
    </w:p>
    <w:p w:rsidR="00F95C30" w:rsidRPr="004305D4"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Be available to deal with whole school matters outside of school hours, and during holidays on a rota basis in the event of emergencies</w:t>
      </w:r>
    </w:p>
    <w:p w:rsidR="00F95C30" w:rsidRPr="001D7766" w:rsidRDefault="00F95C30" w:rsidP="00F95C30">
      <w:pPr>
        <w:pStyle w:val="ListParagraph"/>
        <w:numPr>
          <w:ilvl w:val="0"/>
          <w:numId w:val="8"/>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iCs/>
          <w:color w:val="292E93"/>
          <w:sz w:val="24"/>
          <w:szCs w:val="24"/>
          <w:lang w:eastAsia="en-GB"/>
        </w:rPr>
        <w:t>To have oversight for effective Extra-Curricular Provision</w:t>
      </w:r>
    </w:p>
    <w:p w:rsidR="001D7766" w:rsidRDefault="001D7766" w:rsidP="001D7766">
      <w:pPr>
        <w:shd w:val="clear" w:color="auto" w:fill="FFFFFF"/>
        <w:spacing w:after="0" w:line="240" w:lineRule="auto"/>
        <w:textAlignment w:val="baseline"/>
        <w:rPr>
          <w:rFonts w:ascii="Cambria" w:eastAsia="Times New Roman" w:hAnsi="Cambria" w:cs="Calibri"/>
          <w:color w:val="292E93"/>
          <w:sz w:val="24"/>
          <w:szCs w:val="24"/>
          <w:lang w:eastAsia="en-GB"/>
        </w:rPr>
      </w:pPr>
    </w:p>
    <w:p w:rsidR="001D7766" w:rsidRPr="001D7766" w:rsidRDefault="001D7766" w:rsidP="001D7766">
      <w:pPr>
        <w:shd w:val="clear" w:color="auto" w:fill="FFFFFF"/>
        <w:spacing w:after="0" w:line="240" w:lineRule="auto"/>
        <w:textAlignment w:val="baseline"/>
        <w:rPr>
          <w:rFonts w:ascii="Cambria" w:eastAsia="Times New Roman" w:hAnsi="Cambria" w:cs="Calibri"/>
          <w:color w:val="292E93"/>
          <w:sz w:val="24"/>
          <w:szCs w:val="24"/>
          <w:lang w:eastAsia="en-GB"/>
        </w:rPr>
      </w:pPr>
    </w:p>
    <w:p w:rsidR="002816B9" w:rsidRPr="004305D4" w:rsidRDefault="002816B9" w:rsidP="002816B9">
      <w:pPr>
        <w:rPr>
          <w:rFonts w:ascii="Cambria" w:hAnsi="Cambria" w:cs="Arial"/>
          <w:b/>
          <w:bCs/>
          <w:color w:val="292E93"/>
          <w:sz w:val="28"/>
          <w:szCs w:val="28"/>
        </w:rPr>
      </w:pPr>
      <w:r w:rsidRPr="004305D4">
        <w:rPr>
          <w:rFonts w:ascii="Cambria" w:hAnsi="Cambria" w:cs="Arial"/>
          <w:b/>
          <w:bCs/>
          <w:color w:val="292E93"/>
          <w:sz w:val="28"/>
          <w:szCs w:val="28"/>
        </w:rPr>
        <w:lastRenderedPageBreak/>
        <w:t>Behaviour</w:t>
      </w:r>
    </w:p>
    <w:p w:rsidR="002816B9" w:rsidRPr="004305D4" w:rsidRDefault="002816B9" w:rsidP="002816B9">
      <w:pPr>
        <w:pStyle w:val="ListParagraph"/>
        <w:numPr>
          <w:ilvl w:val="0"/>
          <w:numId w:val="5"/>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lead and maintain effective discipline systems.</w:t>
      </w:r>
    </w:p>
    <w:p w:rsidR="002816B9" w:rsidRPr="004305D4" w:rsidRDefault="002816B9" w:rsidP="002816B9">
      <w:pPr>
        <w:pStyle w:val="ListParagraph"/>
        <w:numPr>
          <w:ilvl w:val="0"/>
          <w:numId w:val="5"/>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With Heads of Key Stage, make arrangements for, and sometime supervise, detentions</w:t>
      </w:r>
    </w:p>
    <w:p w:rsidR="002816B9" w:rsidRPr="004305D4" w:rsidRDefault="002816B9" w:rsidP="002816B9">
      <w:pPr>
        <w:pStyle w:val="ListParagraph"/>
        <w:numPr>
          <w:ilvl w:val="0"/>
          <w:numId w:val="5"/>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develop and lead a programme of parent talks and support as appropriate</w:t>
      </w:r>
    </w:p>
    <w:p w:rsidR="002816B9" w:rsidRPr="004305D4" w:rsidRDefault="002816B9" w:rsidP="002816B9">
      <w:pPr>
        <w:pStyle w:val="ListParagraph"/>
        <w:numPr>
          <w:ilvl w:val="0"/>
          <w:numId w:val="5"/>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Communicate with parents on issues of behaviour and attendance, and initiate, attend and record meetings as required</w:t>
      </w:r>
    </w:p>
    <w:p w:rsidR="002816B9" w:rsidRPr="004305D4" w:rsidRDefault="002816B9" w:rsidP="002816B9">
      <w:pPr>
        <w:shd w:val="clear" w:color="auto" w:fill="FFFFFF"/>
        <w:textAlignment w:val="baseline"/>
        <w:rPr>
          <w:rFonts w:ascii="Cambria" w:eastAsia="Times New Roman" w:hAnsi="Cambria" w:cs="Calibri"/>
          <w:color w:val="292E93"/>
          <w:sz w:val="24"/>
          <w:szCs w:val="24"/>
          <w:lang w:eastAsia="en-GB"/>
        </w:rPr>
      </w:pPr>
    </w:p>
    <w:p w:rsidR="002816B9" w:rsidRPr="004305D4" w:rsidRDefault="002816B9" w:rsidP="002816B9">
      <w:pPr>
        <w:shd w:val="clear" w:color="auto" w:fill="FFFFFF"/>
        <w:textAlignment w:val="baseline"/>
        <w:rPr>
          <w:rFonts w:ascii="Cambria" w:eastAsia="Times New Roman" w:hAnsi="Cambria" w:cs="Calibri"/>
          <w:b/>
          <w:color w:val="292E93"/>
          <w:sz w:val="28"/>
          <w:szCs w:val="28"/>
          <w:lang w:eastAsia="en-GB"/>
        </w:rPr>
      </w:pPr>
      <w:r w:rsidRPr="004305D4">
        <w:rPr>
          <w:rFonts w:ascii="Cambria" w:eastAsia="Times New Roman" w:hAnsi="Cambria" w:cs="Calibri"/>
          <w:b/>
          <w:color w:val="292E93"/>
          <w:sz w:val="28"/>
          <w:szCs w:val="28"/>
          <w:lang w:eastAsia="en-GB"/>
        </w:rPr>
        <w:t>Pastoral</w:t>
      </w:r>
    </w:p>
    <w:p w:rsidR="002816B9" w:rsidRPr="004305D4" w:rsidRDefault="002816B9" w:rsidP="002816B9">
      <w:pPr>
        <w:pStyle w:val="ListParagraph"/>
        <w:numPr>
          <w:ilvl w:val="0"/>
          <w:numId w:val="7"/>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 xml:space="preserve">To support the work of the Assistant </w:t>
      </w:r>
      <w:proofErr w:type="spellStart"/>
      <w:r w:rsidRPr="004305D4">
        <w:rPr>
          <w:rFonts w:ascii="Cambria" w:eastAsia="Times New Roman" w:hAnsi="Cambria" w:cs="Calibri"/>
          <w:color w:val="292E93"/>
          <w:sz w:val="24"/>
          <w:szCs w:val="24"/>
          <w:lang w:eastAsia="en-GB"/>
        </w:rPr>
        <w:t>Headteacher</w:t>
      </w:r>
      <w:proofErr w:type="spellEnd"/>
      <w:r w:rsidRPr="004305D4">
        <w:rPr>
          <w:rFonts w:ascii="Cambria" w:eastAsia="Times New Roman" w:hAnsi="Cambria" w:cs="Calibri"/>
          <w:color w:val="292E93"/>
          <w:sz w:val="24"/>
          <w:szCs w:val="24"/>
          <w:lang w:eastAsia="en-GB"/>
        </w:rPr>
        <w:t>: Pastoral as demanded</w:t>
      </w:r>
    </w:p>
    <w:p w:rsidR="002816B9" w:rsidRPr="004305D4" w:rsidRDefault="002816B9" w:rsidP="002816B9">
      <w:pPr>
        <w:pStyle w:val="ListParagraph"/>
        <w:numPr>
          <w:ilvl w:val="0"/>
          <w:numId w:val="7"/>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ensure that the wellbeing and safety of students are at the forefront of all decisions, policies, planning and action</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lead and manage processes for pupil recruitment, admission and retention.</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be the School’s Deputy Designated Safeguarding Lead</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support safeguarding training and ensure that staff are up to date on safeguarding advice and legislation</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Monitor and update the uniform list, liaising with the supplier and responding to any parental enquiries</w:t>
      </w:r>
    </w:p>
    <w:p w:rsidR="002816B9" w:rsidRPr="004305D4" w:rsidRDefault="002816B9" w:rsidP="002816B9">
      <w:pPr>
        <w:pStyle w:val="ListParagraph"/>
        <w:shd w:val="clear" w:color="auto" w:fill="FFFFFF"/>
        <w:textAlignment w:val="baseline"/>
        <w:rPr>
          <w:rFonts w:ascii="Cambria" w:eastAsia="Times New Roman" w:hAnsi="Cambria" w:cs="Calibri"/>
          <w:color w:val="292E93"/>
          <w:sz w:val="24"/>
          <w:szCs w:val="24"/>
          <w:lang w:eastAsia="en-GB"/>
        </w:rPr>
      </w:pPr>
    </w:p>
    <w:p w:rsidR="002816B9" w:rsidRPr="004305D4" w:rsidRDefault="002816B9" w:rsidP="002816B9">
      <w:pPr>
        <w:rPr>
          <w:rFonts w:ascii="Cambria" w:hAnsi="Cambria" w:cs="Arial"/>
          <w:b/>
          <w:bCs/>
          <w:color w:val="292E93"/>
          <w:sz w:val="28"/>
          <w:szCs w:val="28"/>
        </w:rPr>
      </w:pPr>
      <w:r w:rsidRPr="004305D4">
        <w:rPr>
          <w:rFonts w:ascii="Cambria" w:hAnsi="Cambria" w:cs="Arial"/>
          <w:b/>
          <w:bCs/>
          <w:color w:val="292E93"/>
          <w:sz w:val="28"/>
          <w:szCs w:val="28"/>
        </w:rPr>
        <w:t>Operational</w:t>
      </w:r>
    </w:p>
    <w:p w:rsidR="002816B9" w:rsidRPr="004305D4" w:rsidRDefault="002816B9" w:rsidP="002816B9">
      <w:pPr>
        <w:pStyle w:val="Default"/>
        <w:numPr>
          <w:ilvl w:val="0"/>
          <w:numId w:val="6"/>
        </w:numPr>
        <w:shd w:val="clear" w:color="auto" w:fill="FFFFFF"/>
        <w:textAlignment w:val="baseline"/>
        <w:rPr>
          <w:rFonts w:ascii="Cambria" w:eastAsia="Times New Roman" w:hAnsi="Cambria"/>
          <w:color w:val="292E93"/>
          <w:lang w:eastAsia="en-GB"/>
        </w:rPr>
      </w:pPr>
      <w:r w:rsidRPr="004305D4">
        <w:rPr>
          <w:rFonts w:ascii="Cambria" w:hAnsi="Cambria"/>
          <w:color w:val="292E93"/>
        </w:rPr>
        <w:t>Design, implement and embed strategies that ensure the school and the people and resources within it are organised, efficient and managed so that everyone can achieve their potential</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lead and coordinate the organisation of the school, ensuring smooth day-to-day running. </w:t>
      </w:r>
    </w:p>
    <w:p w:rsidR="002816B9" w:rsidRPr="004305D4" w:rsidRDefault="002816B9" w:rsidP="002816B9">
      <w:pPr>
        <w:pStyle w:val="ListParagraph"/>
        <w:numPr>
          <w:ilvl w:val="0"/>
          <w:numId w:val="6"/>
        </w:numPr>
        <w:shd w:val="clear" w:color="auto" w:fill="FFFFFF"/>
        <w:spacing w:after="0" w:line="240" w:lineRule="auto"/>
        <w:textAlignment w:val="baseline"/>
        <w:rPr>
          <w:rFonts w:ascii="Cambria" w:eastAsia="Times New Roman" w:hAnsi="Cambria" w:cs="Calibri"/>
          <w:color w:val="292E93"/>
          <w:sz w:val="24"/>
          <w:szCs w:val="24"/>
          <w:lang w:eastAsia="en-GB"/>
        </w:rPr>
      </w:pPr>
      <w:r w:rsidRPr="004305D4">
        <w:rPr>
          <w:rFonts w:ascii="Cambria" w:eastAsia="Times New Roman" w:hAnsi="Cambria" w:cs="Calibri"/>
          <w:color w:val="292E93"/>
          <w:sz w:val="24"/>
          <w:szCs w:val="24"/>
          <w:lang w:eastAsia="en-GB"/>
        </w:rPr>
        <w:t>To review, amend and implement the School’s policies as appropriate</w:t>
      </w:r>
    </w:p>
    <w:p w:rsidR="002816B9" w:rsidRPr="004305D4" w:rsidRDefault="002816B9" w:rsidP="002816B9">
      <w:pPr>
        <w:pStyle w:val="ListParagraph"/>
        <w:numPr>
          <w:ilvl w:val="0"/>
          <w:numId w:val="6"/>
        </w:numPr>
        <w:spacing w:after="0" w:line="240" w:lineRule="auto"/>
        <w:rPr>
          <w:rFonts w:ascii="Cambria" w:hAnsi="Cambria" w:cs="Arial"/>
          <w:bCs/>
          <w:color w:val="292E93"/>
          <w:sz w:val="24"/>
          <w:szCs w:val="24"/>
        </w:rPr>
      </w:pPr>
      <w:r w:rsidRPr="004305D4">
        <w:rPr>
          <w:rFonts w:ascii="Cambria" w:hAnsi="Cambria" w:cs="Arial"/>
          <w:bCs/>
          <w:color w:val="292E93"/>
          <w:sz w:val="24"/>
          <w:szCs w:val="24"/>
        </w:rPr>
        <w:t>To lead the organisation of all major school events, including awards ceremonies</w:t>
      </w:r>
    </w:p>
    <w:p w:rsidR="002816B9" w:rsidRPr="004305D4" w:rsidRDefault="002816B9" w:rsidP="002816B9">
      <w:pPr>
        <w:rPr>
          <w:rFonts w:ascii="Cambria" w:hAnsi="Cambria" w:cs="Arial"/>
          <w:bCs/>
          <w:color w:val="292E93"/>
          <w:sz w:val="24"/>
          <w:szCs w:val="24"/>
        </w:rPr>
      </w:pPr>
    </w:p>
    <w:p w:rsidR="00F95C30" w:rsidRPr="004305D4" w:rsidRDefault="00F95C30" w:rsidP="00F95C30">
      <w:pPr>
        <w:rPr>
          <w:rFonts w:ascii="Cambria" w:hAnsi="Cambria" w:cs="Arial"/>
          <w:b/>
          <w:bCs/>
          <w:color w:val="292E93"/>
          <w:sz w:val="28"/>
          <w:szCs w:val="28"/>
        </w:rPr>
      </w:pPr>
      <w:r w:rsidRPr="004305D4">
        <w:rPr>
          <w:rFonts w:ascii="Cambria" w:hAnsi="Cambria" w:cs="Arial"/>
          <w:b/>
          <w:bCs/>
          <w:color w:val="292E93"/>
          <w:sz w:val="28"/>
          <w:szCs w:val="28"/>
        </w:rPr>
        <w:t>Boarding Department</w:t>
      </w:r>
    </w:p>
    <w:p w:rsidR="00F95C30" w:rsidRPr="004305D4" w:rsidRDefault="00F95C30" w:rsidP="00F95C30">
      <w:pPr>
        <w:pStyle w:val="ListParagraph"/>
        <w:numPr>
          <w:ilvl w:val="0"/>
          <w:numId w:val="3"/>
        </w:numPr>
        <w:shd w:val="clear" w:color="auto" w:fill="FFFFFF"/>
        <w:spacing w:after="0" w:line="240" w:lineRule="auto"/>
        <w:textAlignment w:val="baseline"/>
        <w:rPr>
          <w:rFonts w:ascii="Cambria" w:hAnsi="Cambria" w:cs="Arial"/>
          <w:bCs/>
          <w:color w:val="292E93"/>
          <w:sz w:val="24"/>
          <w:szCs w:val="24"/>
        </w:rPr>
      </w:pPr>
      <w:r w:rsidRPr="004305D4">
        <w:rPr>
          <w:rFonts w:ascii="Cambria" w:eastAsia="Times New Roman" w:hAnsi="Cambria" w:cs="Calibri"/>
          <w:color w:val="292E93"/>
          <w:sz w:val="24"/>
          <w:szCs w:val="24"/>
          <w:lang w:eastAsia="en-GB"/>
        </w:rPr>
        <w:t>To monitor and support the effective management and leadership of the Boarding Department. </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Oversight of pastoral care, welfare, discipline and admissions for the Boarding Department</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Boarding Ofsted – support with preparation and help to lead</w:t>
      </w:r>
    </w:p>
    <w:p w:rsidR="00F95C30" w:rsidRPr="004305D4" w:rsidRDefault="00F95C30" w:rsidP="00F95C30">
      <w:pPr>
        <w:pStyle w:val="Default"/>
        <w:numPr>
          <w:ilvl w:val="0"/>
          <w:numId w:val="3"/>
        </w:numPr>
        <w:rPr>
          <w:rFonts w:ascii="Cambria" w:hAnsi="Cambria"/>
          <w:b/>
          <w:color w:val="292E93"/>
        </w:rPr>
      </w:pPr>
      <w:r w:rsidRPr="004305D4">
        <w:rPr>
          <w:rFonts w:ascii="Cambria" w:hAnsi="Cambria"/>
          <w:color w:val="292E93"/>
        </w:rPr>
        <w:t>To be a lead professional for the Governing Body’s Boarding committee and produce and deliver the Director of Boarding report on a termly basis</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Support Head of Boarding with staffing issues</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Overview of the site at Boarding, liaising with site manager</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Oversee the educational and social development of residential students</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 xml:space="preserve">Plan for strategic development of Boarding Department with </w:t>
      </w:r>
      <w:proofErr w:type="spellStart"/>
      <w:r w:rsidRPr="004305D4">
        <w:rPr>
          <w:rFonts w:ascii="Cambria" w:hAnsi="Cambria" w:cs="Arial"/>
          <w:bCs/>
          <w:color w:val="292E93"/>
          <w:sz w:val="24"/>
          <w:szCs w:val="24"/>
        </w:rPr>
        <w:t>Headteacher</w:t>
      </w:r>
      <w:proofErr w:type="spellEnd"/>
      <w:r w:rsidRPr="004305D4">
        <w:rPr>
          <w:rFonts w:ascii="Cambria" w:hAnsi="Cambria" w:cs="Arial"/>
          <w:bCs/>
          <w:color w:val="292E93"/>
          <w:sz w:val="24"/>
          <w:szCs w:val="24"/>
        </w:rPr>
        <w:t xml:space="preserve"> and Boarding Governors</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lastRenderedPageBreak/>
        <w:t>With Director of Business and Finance, annually set Boarding budget, oversight of monthly monitoring of budget and ensure correct governance and stewardship of finance, accounts and other resources</w:t>
      </w:r>
    </w:p>
    <w:p w:rsidR="00F95C30" w:rsidRPr="004305D4" w:rsidRDefault="00F95C30" w:rsidP="00F95C30">
      <w:pPr>
        <w:numPr>
          <w:ilvl w:val="0"/>
          <w:numId w:val="3"/>
        </w:numPr>
        <w:spacing w:after="0" w:line="240" w:lineRule="auto"/>
        <w:rPr>
          <w:rFonts w:ascii="Cambria" w:hAnsi="Cambria" w:cs="Arial"/>
          <w:bCs/>
          <w:color w:val="292E93"/>
          <w:sz w:val="24"/>
          <w:szCs w:val="24"/>
        </w:rPr>
      </w:pPr>
      <w:r w:rsidRPr="004305D4">
        <w:rPr>
          <w:rFonts w:ascii="Cambria" w:hAnsi="Cambria" w:cs="Arial"/>
          <w:bCs/>
          <w:color w:val="292E93"/>
          <w:sz w:val="24"/>
          <w:szCs w:val="24"/>
        </w:rPr>
        <w:t>Maintain and uphold Boarding National Minimum Standards</w:t>
      </w:r>
    </w:p>
    <w:p w:rsidR="00F95C30" w:rsidRPr="004305D4" w:rsidRDefault="00F95C30" w:rsidP="00F95C30">
      <w:pPr>
        <w:numPr>
          <w:ilvl w:val="0"/>
          <w:numId w:val="4"/>
        </w:numPr>
        <w:spacing w:after="0" w:line="240" w:lineRule="auto"/>
        <w:rPr>
          <w:rFonts w:ascii="Cambria" w:hAnsi="Cambria" w:cs="Arial"/>
          <w:bCs/>
          <w:color w:val="292E93"/>
          <w:sz w:val="24"/>
          <w:szCs w:val="24"/>
        </w:rPr>
      </w:pPr>
      <w:r w:rsidRPr="004305D4">
        <w:rPr>
          <w:rFonts w:ascii="Cambria" w:hAnsi="Cambria" w:cs="Arial"/>
          <w:bCs/>
          <w:color w:val="292E93"/>
          <w:sz w:val="24"/>
          <w:szCs w:val="24"/>
        </w:rPr>
        <w:t>Oversee Boarding Health and Safety</w:t>
      </w:r>
    </w:p>
    <w:p w:rsidR="00F95C30" w:rsidRPr="004305D4" w:rsidRDefault="00F95C30" w:rsidP="00F95C30">
      <w:pPr>
        <w:numPr>
          <w:ilvl w:val="0"/>
          <w:numId w:val="4"/>
        </w:numPr>
        <w:spacing w:after="0" w:line="240" w:lineRule="auto"/>
        <w:rPr>
          <w:rFonts w:ascii="Cambria" w:hAnsi="Cambria" w:cs="Arial"/>
          <w:bCs/>
          <w:color w:val="292E93"/>
          <w:sz w:val="24"/>
          <w:szCs w:val="24"/>
        </w:rPr>
      </w:pPr>
      <w:r w:rsidRPr="004305D4">
        <w:rPr>
          <w:rFonts w:ascii="Cambria" w:hAnsi="Cambria" w:cs="Arial"/>
          <w:bCs/>
          <w:color w:val="292E93"/>
          <w:sz w:val="24"/>
          <w:szCs w:val="24"/>
        </w:rPr>
        <w:t>Work with the School’s Designated Safeguarding Lead to ensure the highest standards of safeguarding for our Boarding students</w:t>
      </w:r>
    </w:p>
    <w:p w:rsidR="002816B9" w:rsidRPr="004305D4" w:rsidRDefault="002816B9" w:rsidP="002816B9">
      <w:pPr>
        <w:rPr>
          <w:rFonts w:ascii="Cambria" w:hAnsi="Cambria"/>
          <w:b/>
          <w:bCs/>
          <w:color w:val="292E93"/>
          <w:sz w:val="24"/>
          <w:szCs w:val="24"/>
        </w:rPr>
      </w:pPr>
    </w:p>
    <w:p w:rsidR="006832E3" w:rsidRPr="004305D4" w:rsidRDefault="002816B9" w:rsidP="001D7766">
      <w:pPr>
        <w:pStyle w:val="Default"/>
        <w:rPr>
          <w:rFonts w:ascii="Cambria" w:hAnsi="Cambria" w:cs="Arial"/>
          <w:bCs/>
          <w:color w:val="292E93"/>
        </w:rPr>
      </w:pPr>
      <w:r w:rsidRPr="004305D4">
        <w:rPr>
          <w:rFonts w:ascii="Cambria" w:hAnsi="Cambria"/>
          <w:color w:val="292E93"/>
        </w:rPr>
        <w:t xml:space="preserve"> </w:t>
      </w:r>
      <w:r w:rsidR="006832E3" w:rsidRPr="004305D4">
        <w:rPr>
          <w:rFonts w:ascii="Cambria" w:hAnsi="Cambria" w:cs="Arial"/>
          <w:bCs/>
          <w:color w:val="292E93"/>
        </w:rPr>
        <w:t xml:space="preserve">The </w:t>
      </w:r>
      <w:proofErr w:type="spellStart"/>
      <w:r w:rsidR="006832E3" w:rsidRPr="004305D4">
        <w:rPr>
          <w:rFonts w:ascii="Cambria" w:hAnsi="Cambria" w:cs="Arial"/>
          <w:bCs/>
          <w:color w:val="292E93"/>
        </w:rPr>
        <w:t>postholder</w:t>
      </w:r>
      <w:proofErr w:type="spellEnd"/>
      <w:r w:rsidR="006832E3" w:rsidRPr="004305D4">
        <w:rPr>
          <w:rFonts w:ascii="Cambria" w:hAnsi="Cambria" w:cs="Arial"/>
          <w:bCs/>
          <w:color w:val="292E93"/>
        </w:rPr>
        <w:t xml:space="preserve"> will be expected to carry out such other duties as reasonably requested by the </w:t>
      </w:r>
      <w:proofErr w:type="spellStart"/>
      <w:r w:rsidR="006832E3" w:rsidRPr="004305D4">
        <w:rPr>
          <w:rFonts w:ascii="Cambria" w:hAnsi="Cambria" w:cs="Arial"/>
          <w:bCs/>
          <w:color w:val="292E93"/>
        </w:rPr>
        <w:t>Headteacher</w:t>
      </w:r>
      <w:proofErr w:type="spellEnd"/>
      <w:r w:rsidR="006832E3" w:rsidRPr="004305D4">
        <w:rPr>
          <w:rFonts w:ascii="Cambria" w:hAnsi="Cambria" w:cs="Arial"/>
          <w:bCs/>
          <w:color w:val="292E93"/>
        </w:rPr>
        <w:t xml:space="preserve"> that are commensurate with its level of responsibility.</w:t>
      </w:r>
    </w:p>
    <w:p w:rsidR="006832E3" w:rsidRPr="004305D4" w:rsidRDefault="006832E3" w:rsidP="002816B9">
      <w:pPr>
        <w:pStyle w:val="Default"/>
        <w:rPr>
          <w:rFonts w:ascii="Cambria" w:hAnsi="Cambria"/>
          <w:b/>
          <w:bCs/>
          <w:color w:val="292E93"/>
        </w:rPr>
      </w:pPr>
    </w:p>
    <w:p w:rsidR="002816B9" w:rsidRPr="004305D4" w:rsidRDefault="002816B9" w:rsidP="002816B9">
      <w:pPr>
        <w:pStyle w:val="Default"/>
        <w:rPr>
          <w:rFonts w:ascii="Cambria" w:hAnsi="Cambria"/>
          <w:color w:val="292E93"/>
        </w:rPr>
      </w:pPr>
      <w:r w:rsidRPr="004305D4">
        <w:rPr>
          <w:rFonts w:ascii="Cambria" w:hAnsi="Cambria"/>
          <w:b/>
          <w:bCs/>
          <w:color w:val="292E93"/>
        </w:rPr>
        <w:t xml:space="preserve">Not all of the above duties will need to be performed all of the time and will vary according to the needs of the school </w:t>
      </w:r>
      <w:r w:rsidR="001C2871">
        <w:rPr>
          <w:rFonts w:ascii="Cambria" w:hAnsi="Cambria"/>
          <w:b/>
          <w:bCs/>
          <w:color w:val="292E93"/>
        </w:rPr>
        <w:t xml:space="preserve">and Senior Leadership Team </w:t>
      </w:r>
      <w:r w:rsidRPr="004305D4">
        <w:rPr>
          <w:rFonts w:ascii="Cambria" w:hAnsi="Cambria"/>
          <w:b/>
          <w:bCs/>
          <w:color w:val="292E93"/>
        </w:rPr>
        <w:t xml:space="preserve">at different points. The specific focus for the DHT work programme will be negotiated and agreed at the beginning of the performance management cycle. </w:t>
      </w:r>
    </w:p>
    <w:p w:rsidR="002816B9" w:rsidRPr="004305D4" w:rsidRDefault="002816B9" w:rsidP="002816B9">
      <w:pPr>
        <w:pStyle w:val="Default"/>
        <w:rPr>
          <w:rFonts w:ascii="Cambria" w:hAnsi="Cambria"/>
          <w:color w:val="292E93"/>
        </w:rPr>
      </w:pPr>
    </w:p>
    <w:p w:rsidR="002816B9" w:rsidRPr="004305D4" w:rsidRDefault="002816B9" w:rsidP="002816B9">
      <w:pPr>
        <w:pStyle w:val="Default"/>
        <w:rPr>
          <w:rFonts w:ascii="Cambria" w:hAnsi="Cambria"/>
          <w:color w:val="292E93"/>
        </w:rPr>
      </w:pPr>
      <w:r w:rsidRPr="004305D4">
        <w:rPr>
          <w:rFonts w:ascii="Cambria" w:hAnsi="Cambria"/>
          <w:color w:val="292E93"/>
        </w:rPr>
        <w:t xml:space="preserve">This job description will be reviewed at regular intervals and is subject to change as the needs of the school evolve. Any changes would be made after full consultation with the staff involved. </w:t>
      </w:r>
    </w:p>
    <w:p w:rsidR="002816B9" w:rsidRPr="004305D4" w:rsidRDefault="002816B9" w:rsidP="002816B9">
      <w:pPr>
        <w:pStyle w:val="Default"/>
        <w:rPr>
          <w:rFonts w:ascii="Cambria" w:hAnsi="Cambria"/>
          <w:color w:val="292E93"/>
        </w:rPr>
      </w:pPr>
    </w:p>
    <w:p w:rsidR="002816B9" w:rsidRPr="004305D4" w:rsidRDefault="002816B9" w:rsidP="002816B9">
      <w:pPr>
        <w:pStyle w:val="NoSpacing"/>
        <w:rPr>
          <w:rFonts w:ascii="Cambria" w:hAnsi="Cambria" w:cs="Arial"/>
          <w:b/>
          <w:color w:val="292E93"/>
          <w:sz w:val="24"/>
          <w:szCs w:val="24"/>
        </w:rPr>
      </w:pPr>
    </w:p>
    <w:p w:rsidR="002816B9" w:rsidRPr="004305D4" w:rsidRDefault="002816B9" w:rsidP="002816B9">
      <w:pPr>
        <w:pStyle w:val="NoSpacing"/>
        <w:rPr>
          <w:rFonts w:ascii="Cambria" w:hAnsi="Cambria" w:cs="Arial"/>
          <w:b/>
          <w:color w:val="292E93"/>
          <w:sz w:val="24"/>
          <w:szCs w:val="24"/>
        </w:rPr>
      </w:pPr>
    </w:p>
    <w:p w:rsidR="002816B9" w:rsidRDefault="002816B9" w:rsidP="002816B9">
      <w:pPr>
        <w:pStyle w:val="NoSpacing"/>
        <w:rPr>
          <w:rFonts w:ascii="Cambria" w:hAnsi="Cambria" w:cs="Arial"/>
          <w:b/>
          <w:color w:val="292E93"/>
          <w:sz w:val="24"/>
          <w:szCs w:val="24"/>
        </w:rPr>
      </w:pPr>
    </w:p>
    <w:p w:rsidR="002816B9" w:rsidRPr="004305D4" w:rsidRDefault="00624B91" w:rsidP="002816B9">
      <w:pPr>
        <w:pStyle w:val="NoSpacing"/>
        <w:rPr>
          <w:rFonts w:ascii="Cambria" w:hAnsi="Cambria" w:cs="Arial"/>
          <w:b/>
          <w:color w:val="292E93"/>
          <w:sz w:val="24"/>
          <w:szCs w:val="24"/>
        </w:rPr>
      </w:pPr>
      <w:r>
        <w:rPr>
          <w:rFonts w:ascii="Cambria" w:hAnsi="Cambria" w:cs="Arial"/>
          <w:b/>
          <w:noProof/>
          <w:color w:val="292E93"/>
          <w:sz w:val="24"/>
          <w:szCs w:val="24"/>
          <w:lang w:eastAsia="en-GB"/>
        </w:rPr>
        <w:drawing>
          <wp:inline distT="0" distB="0" distL="0" distR="0">
            <wp:extent cx="5731510" cy="3825875"/>
            <wp:effectExtent l="0" t="0" r="254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eauty and the Beast-March2019-04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3825875"/>
                    </a:xfrm>
                    <a:prstGeom prst="rect">
                      <a:avLst/>
                    </a:prstGeom>
                  </pic:spPr>
                </pic:pic>
              </a:graphicData>
            </a:graphic>
          </wp:inline>
        </w:drawing>
      </w:r>
    </w:p>
    <w:p w:rsidR="00624B91" w:rsidRDefault="00624B91" w:rsidP="002816B9">
      <w:pPr>
        <w:pStyle w:val="NoSpacing"/>
        <w:rPr>
          <w:rFonts w:ascii="Cambria" w:hAnsi="Cambria" w:cs="Arial"/>
          <w:b/>
          <w:color w:val="292E93"/>
          <w:sz w:val="32"/>
          <w:szCs w:val="32"/>
        </w:rPr>
      </w:pPr>
    </w:p>
    <w:p w:rsidR="001D7766" w:rsidRDefault="001D7766" w:rsidP="002816B9">
      <w:pPr>
        <w:pStyle w:val="NoSpacing"/>
        <w:rPr>
          <w:rFonts w:ascii="Cambria" w:hAnsi="Cambria" w:cs="Arial"/>
          <w:b/>
          <w:color w:val="292E93"/>
          <w:sz w:val="32"/>
          <w:szCs w:val="32"/>
        </w:rPr>
      </w:pPr>
    </w:p>
    <w:p w:rsidR="001D7766" w:rsidRDefault="001D7766" w:rsidP="002816B9">
      <w:pPr>
        <w:pStyle w:val="NoSpacing"/>
        <w:rPr>
          <w:rFonts w:ascii="Cambria" w:hAnsi="Cambria" w:cs="Arial"/>
          <w:b/>
          <w:color w:val="292E93"/>
          <w:sz w:val="32"/>
          <w:szCs w:val="32"/>
        </w:rPr>
      </w:pPr>
    </w:p>
    <w:p w:rsidR="002816B9" w:rsidRPr="00624B91" w:rsidRDefault="002816B9" w:rsidP="002816B9">
      <w:pPr>
        <w:pStyle w:val="NoSpacing"/>
        <w:rPr>
          <w:rFonts w:ascii="Cambria" w:hAnsi="Cambria" w:cs="Arial"/>
          <w:b/>
          <w:color w:val="292E93"/>
          <w:sz w:val="32"/>
          <w:szCs w:val="32"/>
        </w:rPr>
      </w:pPr>
      <w:r w:rsidRPr="00624B91">
        <w:rPr>
          <w:rFonts w:ascii="Cambria" w:hAnsi="Cambria" w:cs="Arial"/>
          <w:b/>
          <w:color w:val="292E93"/>
          <w:sz w:val="32"/>
          <w:szCs w:val="32"/>
        </w:rPr>
        <w:t>Person Specification</w:t>
      </w:r>
    </w:p>
    <w:p w:rsidR="002816B9" w:rsidRPr="004305D4" w:rsidRDefault="002816B9" w:rsidP="002816B9">
      <w:pPr>
        <w:pStyle w:val="NoSpacing"/>
        <w:rPr>
          <w:rFonts w:ascii="Cambria" w:hAnsi="Cambria" w:cs="Arial"/>
          <w:color w:val="292E93"/>
          <w:sz w:val="24"/>
          <w:szCs w:val="24"/>
        </w:rPr>
      </w:pPr>
    </w:p>
    <w:tbl>
      <w:tblPr>
        <w:tblW w:w="0" w:type="auto"/>
        <w:tblInd w:w="2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5052"/>
      </w:tblGrid>
      <w:tr w:rsidR="004305D4" w:rsidRPr="004305D4" w:rsidTr="00624B91">
        <w:tc>
          <w:tcPr>
            <w:tcW w:w="1275" w:type="dxa"/>
            <w:shd w:val="clear" w:color="auto" w:fill="auto"/>
          </w:tcPr>
          <w:p w:rsidR="002816B9" w:rsidRPr="004305D4" w:rsidRDefault="002816B9" w:rsidP="004E01B6">
            <w:pPr>
              <w:pStyle w:val="NoSpacing"/>
              <w:rPr>
                <w:rFonts w:ascii="Cambria" w:hAnsi="Cambria" w:cs="Arial"/>
                <w:b/>
                <w:color w:val="292E93"/>
                <w:sz w:val="24"/>
                <w:szCs w:val="24"/>
              </w:rPr>
            </w:pPr>
            <w:r w:rsidRPr="004305D4">
              <w:rPr>
                <w:rFonts w:ascii="Cambria" w:hAnsi="Cambria" w:cs="Arial"/>
                <w:b/>
                <w:color w:val="292E93"/>
                <w:sz w:val="24"/>
                <w:szCs w:val="24"/>
              </w:rPr>
              <w:t>Job title:</w:t>
            </w:r>
          </w:p>
        </w:tc>
        <w:tc>
          <w:tcPr>
            <w:tcW w:w="5052" w:type="dxa"/>
            <w:shd w:val="clear" w:color="auto" w:fill="auto"/>
          </w:tcPr>
          <w:p w:rsidR="002816B9" w:rsidRPr="004305D4" w:rsidRDefault="00624B91" w:rsidP="00D43B94">
            <w:pPr>
              <w:pStyle w:val="NoSpacing"/>
              <w:rPr>
                <w:rFonts w:ascii="Cambria" w:hAnsi="Cambria" w:cs="Arial"/>
                <w:b/>
                <w:color w:val="292E93"/>
                <w:sz w:val="24"/>
                <w:szCs w:val="24"/>
              </w:rPr>
            </w:pPr>
            <w:r>
              <w:rPr>
                <w:rFonts w:ascii="Cambria" w:hAnsi="Cambria" w:cs="Arial"/>
                <w:b/>
                <w:color w:val="292E93"/>
                <w:sz w:val="24"/>
                <w:szCs w:val="24"/>
              </w:rPr>
              <w:t xml:space="preserve">Deputy </w:t>
            </w:r>
            <w:proofErr w:type="spellStart"/>
            <w:r>
              <w:rPr>
                <w:rFonts w:ascii="Cambria" w:hAnsi="Cambria" w:cs="Arial"/>
                <w:b/>
                <w:color w:val="292E93"/>
                <w:sz w:val="24"/>
                <w:szCs w:val="24"/>
              </w:rPr>
              <w:t>Headteacher</w:t>
            </w:r>
            <w:proofErr w:type="spellEnd"/>
            <w:r>
              <w:rPr>
                <w:rFonts w:ascii="Cambria" w:hAnsi="Cambria" w:cs="Arial"/>
                <w:b/>
                <w:color w:val="292E93"/>
                <w:sz w:val="24"/>
                <w:szCs w:val="24"/>
              </w:rPr>
              <w:t xml:space="preserve"> </w:t>
            </w:r>
          </w:p>
        </w:tc>
      </w:tr>
    </w:tbl>
    <w:p w:rsidR="002816B9" w:rsidRPr="00624B91" w:rsidRDefault="002816B9" w:rsidP="002816B9">
      <w:pPr>
        <w:pStyle w:val="NoSpacing"/>
        <w:rPr>
          <w:rFonts w:ascii="Cambria" w:hAnsi="Cambria" w:cs="Arial"/>
          <w:b/>
          <w:color w:val="292E93"/>
          <w:sz w:val="28"/>
          <w:szCs w:val="28"/>
        </w:rPr>
      </w:pPr>
      <w:r w:rsidRPr="00624B91">
        <w:rPr>
          <w:rFonts w:ascii="Cambria" w:hAnsi="Cambria" w:cs="Arial"/>
          <w:b/>
          <w:color w:val="292E93"/>
          <w:sz w:val="28"/>
          <w:szCs w:val="28"/>
        </w:rPr>
        <w:t>Skills</w:t>
      </w:r>
    </w:p>
    <w:tbl>
      <w:tblPr>
        <w:tblStyle w:val="TableGrid"/>
        <w:tblW w:w="0" w:type="auto"/>
        <w:tblLook w:val="04A0" w:firstRow="1" w:lastRow="0" w:firstColumn="1" w:lastColumn="0" w:noHBand="0" w:noVBand="1"/>
      </w:tblPr>
      <w:tblGrid>
        <w:gridCol w:w="7376"/>
        <w:gridCol w:w="1640"/>
      </w:tblGrid>
      <w:tr w:rsidR="004305D4" w:rsidRPr="004305D4" w:rsidTr="004E01B6">
        <w:tc>
          <w:tcPr>
            <w:tcW w:w="7933" w:type="dxa"/>
          </w:tcPr>
          <w:p w:rsidR="006832E3" w:rsidRPr="004305D4" w:rsidRDefault="006832E3" w:rsidP="004E01B6">
            <w:pPr>
              <w:pStyle w:val="NoSpacing"/>
              <w:rPr>
                <w:rFonts w:ascii="Cambria" w:hAnsi="Cambria" w:cs="Arial"/>
                <w:color w:val="292E93"/>
              </w:rPr>
            </w:pPr>
            <w:r w:rsidRPr="004305D4">
              <w:rPr>
                <w:rFonts w:ascii="Cambria" w:hAnsi="Cambria" w:cs="Arial"/>
                <w:color w:val="292E93"/>
                <w:sz w:val="22"/>
                <w:szCs w:val="22"/>
              </w:rPr>
              <w:t>Ability to work in a way that promotes the safety and wellbeing of children and young people</w:t>
            </w:r>
          </w:p>
        </w:tc>
        <w:tc>
          <w:tcPr>
            <w:tcW w:w="1689" w:type="dxa"/>
          </w:tcPr>
          <w:p w:rsidR="006832E3" w:rsidRPr="004305D4" w:rsidRDefault="006832E3" w:rsidP="004E01B6">
            <w:pPr>
              <w:pStyle w:val="NoSpacing"/>
              <w:rPr>
                <w:rFonts w:ascii="Cambria" w:hAnsi="Cambria" w:cs="Arial"/>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Outstanding interpersonal skills and emotional intelligence, with the ability to relate well to people on all levels, to encourage, motivate and confidently resolve conflicts</w:t>
            </w:r>
          </w:p>
        </w:tc>
        <w:tc>
          <w:tcPr>
            <w:tcW w:w="1689"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Excellent organisational and administrative skills, with the ability to remain calm under pressure, managing competing priorities and juggling a range of tasks and issues at the same time</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Firm, compassionate and patient in dealings with students, parents and staff, and can empathise with the challenges that life presents</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Strong analytical and problem solving skills with the ability to bring positive solutions, being open minded to new ideas</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An outstanding communicator who is dynamic, able to articulate ideas and capture an audience</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Good numeracy skills, with the ability to interpret statistical data and manage budgets</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2816B9" w:rsidRPr="004305D4" w:rsidTr="004E01B6">
        <w:tc>
          <w:tcPr>
            <w:tcW w:w="7933"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Courage and determination in the face of challenge or criticism, with the humility to accept mistakes and seek help as necessary</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bl>
    <w:p w:rsidR="002816B9" w:rsidRPr="004305D4" w:rsidRDefault="002816B9" w:rsidP="002816B9">
      <w:pPr>
        <w:pStyle w:val="NoSpacing"/>
        <w:rPr>
          <w:rFonts w:ascii="Cambria" w:hAnsi="Cambria" w:cs="Arial"/>
          <w:b/>
          <w:color w:val="292E93"/>
          <w:sz w:val="24"/>
          <w:szCs w:val="24"/>
        </w:rPr>
      </w:pPr>
    </w:p>
    <w:p w:rsidR="002816B9" w:rsidRPr="00624B91" w:rsidRDefault="002816B9" w:rsidP="002816B9">
      <w:pPr>
        <w:autoSpaceDE w:val="0"/>
        <w:autoSpaceDN w:val="0"/>
        <w:adjustRightInd w:val="0"/>
        <w:rPr>
          <w:rFonts w:ascii="Cambria" w:hAnsi="Cambria" w:cs="Calibri"/>
          <w:color w:val="292E93"/>
          <w:sz w:val="28"/>
          <w:szCs w:val="28"/>
        </w:rPr>
      </w:pPr>
    </w:p>
    <w:p w:rsidR="002816B9" w:rsidRPr="00624B91" w:rsidRDefault="002816B9" w:rsidP="002816B9">
      <w:pPr>
        <w:autoSpaceDE w:val="0"/>
        <w:autoSpaceDN w:val="0"/>
        <w:adjustRightInd w:val="0"/>
        <w:rPr>
          <w:rFonts w:ascii="Cambria" w:hAnsi="Cambria" w:cs="Calibri"/>
          <w:b/>
          <w:color w:val="292E93"/>
          <w:sz w:val="28"/>
          <w:szCs w:val="28"/>
        </w:rPr>
      </w:pPr>
      <w:r w:rsidRPr="00624B91">
        <w:rPr>
          <w:rFonts w:ascii="Cambria" w:hAnsi="Cambria" w:cs="Calibri"/>
          <w:b/>
          <w:color w:val="292E93"/>
          <w:sz w:val="28"/>
          <w:szCs w:val="28"/>
        </w:rPr>
        <w:t xml:space="preserve">Qualifications and Professional Experience </w:t>
      </w:r>
    </w:p>
    <w:tbl>
      <w:tblPr>
        <w:tblStyle w:val="TableGrid"/>
        <w:tblW w:w="0" w:type="auto"/>
        <w:tblLook w:val="04A0" w:firstRow="1" w:lastRow="0" w:firstColumn="1" w:lastColumn="0" w:noHBand="0" w:noVBand="1"/>
      </w:tblPr>
      <w:tblGrid>
        <w:gridCol w:w="7372"/>
        <w:gridCol w:w="1644"/>
      </w:tblGrid>
      <w:tr w:rsidR="004305D4" w:rsidRPr="004305D4" w:rsidTr="004E01B6">
        <w:tc>
          <w:tcPr>
            <w:tcW w:w="7933" w:type="dxa"/>
          </w:tcPr>
          <w:p w:rsidR="002816B9" w:rsidRPr="004305D4" w:rsidRDefault="002816B9" w:rsidP="004E01B6">
            <w:pPr>
              <w:autoSpaceDE w:val="0"/>
              <w:autoSpaceDN w:val="0"/>
              <w:adjustRightInd w:val="0"/>
              <w:spacing w:after="17"/>
              <w:rPr>
                <w:rFonts w:ascii="Cambria" w:hAnsi="Cambria" w:cs="Calibri"/>
                <w:color w:val="292E93"/>
              </w:rPr>
            </w:pPr>
            <w:r w:rsidRPr="004305D4">
              <w:rPr>
                <w:rFonts w:ascii="Cambria" w:hAnsi="Cambria" w:cs="Calibri"/>
                <w:color w:val="292E93"/>
              </w:rPr>
              <w:t xml:space="preserve">Qualified to at least first degree level and have QTS </w:t>
            </w:r>
          </w:p>
          <w:p w:rsidR="002816B9" w:rsidRPr="004305D4" w:rsidRDefault="002816B9" w:rsidP="004E01B6">
            <w:pPr>
              <w:autoSpaceDE w:val="0"/>
              <w:autoSpaceDN w:val="0"/>
              <w:adjustRightInd w:val="0"/>
              <w:rPr>
                <w:rFonts w:ascii="Cambria" w:hAnsi="Cambria" w:cs="Calibri"/>
                <w:b/>
                <w:color w:val="292E93"/>
              </w:rPr>
            </w:pPr>
          </w:p>
        </w:tc>
        <w:tc>
          <w:tcPr>
            <w:tcW w:w="1689" w:type="dxa"/>
          </w:tcPr>
          <w:p w:rsidR="002816B9" w:rsidRPr="004305D4" w:rsidRDefault="002816B9" w:rsidP="004E01B6">
            <w:pPr>
              <w:autoSpaceDE w:val="0"/>
              <w:autoSpaceDN w:val="0"/>
              <w:adjustRightInd w:val="0"/>
              <w:rPr>
                <w:rFonts w:ascii="Cambria" w:hAnsi="Cambria" w:cs="Calibri"/>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rPr>
                <w:rFonts w:ascii="Cambria" w:hAnsi="Cambria" w:cs="Calibri"/>
                <w:b/>
                <w:color w:val="292E93"/>
              </w:rPr>
            </w:pPr>
            <w:r w:rsidRPr="004305D4">
              <w:rPr>
                <w:rFonts w:ascii="Cambria" w:hAnsi="Cambria" w:cs="Calibri"/>
                <w:color w:val="292E93"/>
              </w:rPr>
              <w:t>Track record of success as a middle/senior leader in secondary education</w:t>
            </w:r>
          </w:p>
        </w:tc>
        <w:tc>
          <w:tcPr>
            <w:tcW w:w="1689" w:type="dxa"/>
          </w:tcPr>
          <w:p w:rsidR="002816B9" w:rsidRPr="004305D4" w:rsidRDefault="002816B9" w:rsidP="004E01B6">
            <w:pPr>
              <w:autoSpaceDE w:val="0"/>
              <w:autoSpaceDN w:val="0"/>
              <w:adjustRightInd w:val="0"/>
              <w:rPr>
                <w:rFonts w:ascii="Cambria" w:hAnsi="Cambria" w:cs="Calibri"/>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spacing w:after="17"/>
              <w:rPr>
                <w:rFonts w:ascii="Cambria" w:hAnsi="Cambria" w:cs="Calibri"/>
                <w:color w:val="292E93"/>
              </w:rPr>
            </w:pPr>
            <w:r w:rsidRPr="004305D4">
              <w:rPr>
                <w:rFonts w:ascii="Cambria" w:hAnsi="Cambria" w:cs="Calibri"/>
                <w:color w:val="292E93"/>
              </w:rPr>
              <w:t>Substantial and successful experience of pastoral and safeguarding leadership and management</w:t>
            </w:r>
          </w:p>
          <w:p w:rsidR="002816B9" w:rsidRPr="004305D4" w:rsidRDefault="002816B9" w:rsidP="004E01B6">
            <w:pPr>
              <w:autoSpaceDE w:val="0"/>
              <w:autoSpaceDN w:val="0"/>
              <w:adjustRightInd w:val="0"/>
              <w:rPr>
                <w:rFonts w:ascii="Cambria" w:hAnsi="Cambria" w:cs="Calibri"/>
                <w:b/>
                <w:color w:val="292E93"/>
              </w:rPr>
            </w:pPr>
          </w:p>
        </w:tc>
        <w:tc>
          <w:tcPr>
            <w:tcW w:w="1689" w:type="dxa"/>
          </w:tcPr>
          <w:p w:rsidR="002816B9" w:rsidRPr="004305D4" w:rsidRDefault="002816B9" w:rsidP="004E01B6">
            <w:pPr>
              <w:autoSpaceDE w:val="0"/>
              <w:autoSpaceDN w:val="0"/>
              <w:adjustRightInd w:val="0"/>
              <w:rPr>
                <w:rFonts w:ascii="Cambria" w:hAnsi="Cambria" w:cs="Calibri"/>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rPr>
                <w:rFonts w:ascii="Cambria" w:hAnsi="Cambria" w:cs="Calibri"/>
                <w:color w:val="292E93"/>
              </w:rPr>
            </w:pPr>
            <w:r w:rsidRPr="004305D4">
              <w:rPr>
                <w:rFonts w:ascii="Cambria" w:hAnsi="Cambria" w:cs="Calibri"/>
                <w:color w:val="292E93"/>
              </w:rPr>
              <w:t xml:space="preserve">Experience of leading, managing and developing teams </w:t>
            </w:r>
          </w:p>
          <w:p w:rsidR="002816B9" w:rsidRPr="004305D4" w:rsidRDefault="002816B9" w:rsidP="004E01B6">
            <w:pPr>
              <w:autoSpaceDE w:val="0"/>
              <w:autoSpaceDN w:val="0"/>
              <w:adjustRightInd w:val="0"/>
              <w:rPr>
                <w:rFonts w:ascii="Cambria" w:hAnsi="Cambria" w:cs="Calibri"/>
                <w:b/>
                <w:color w:val="292E93"/>
              </w:rPr>
            </w:pPr>
          </w:p>
        </w:tc>
        <w:tc>
          <w:tcPr>
            <w:tcW w:w="1689" w:type="dxa"/>
          </w:tcPr>
          <w:p w:rsidR="002816B9" w:rsidRPr="004305D4" w:rsidRDefault="002816B9" w:rsidP="004E01B6">
            <w:pPr>
              <w:autoSpaceDE w:val="0"/>
              <w:autoSpaceDN w:val="0"/>
              <w:adjustRightInd w:val="0"/>
              <w:rPr>
                <w:rFonts w:ascii="Cambria" w:hAnsi="Cambria" w:cs="Calibri"/>
                <w:b/>
                <w:color w:val="292E93"/>
              </w:rPr>
            </w:pPr>
            <w:r w:rsidRPr="004305D4">
              <w:rPr>
                <w:rFonts w:ascii="Cambria" w:hAnsi="Cambria" w:cs="Arial"/>
                <w:color w:val="292E93"/>
              </w:rPr>
              <w:t>Essential</w:t>
            </w:r>
          </w:p>
        </w:tc>
      </w:tr>
      <w:tr w:rsidR="002816B9" w:rsidRPr="004305D4" w:rsidTr="004E01B6">
        <w:tc>
          <w:tcPr>
            <w:tcW w:w="7933" w:type="dxa"/>
          </w:tcPr>
          <w:p w:rsidR="002816B9" w:rsidRPr="004305D4" w:rsidRDefault="008E065D" w:rsidP="004E01B6">
            <w:pPr>
              <w:autoSpaceDE w:val="0"/>
              <w:autoSpaceDN w:val="0"/>
              <w:adjustRightInd w:val="0"/>
              <w:rPr>
                <w:rFonts w:ascii="Cambria" w:hAnsi="Cambria" w:cs="Calibri"/>
                <w:color w:val="292E93"/>
              </w:rPr>
            </w:pPr>
            <w:r>
              <w:rPr>
                <w:rFonts w:ascii="Cambria" w:hAnsi="Cambria" w:cs="Calibri"/>
                <w:color w:val="292E93"/>
              </w:rPr>
              <w:t>Experience in a b</w:t>
            </w:r>
            <w:r w:rsidR="002816B9" w:rsidRPr="004305D4">
              <w:rPr>
                <w:rFonts w:ascii="Cambria" w:hAnsi="Cambria" w:cs="Calibri"/>
                <w:color w:val="292E93"/>
              </w:rPr>
              <w:t>oarding environment</w:t>
            </w:r>
          </w:p>
          <w:p w:rsidR="006832E3" w:rsidRPr="004305D4" w:rsidRDefault="006832E3" w:rsidP="004E01B6">
            <w:pPr>
              <w:autoSpaceDE w:val="0"/>
              <w:autoSpaceDN w:val="0"/>
              <w:adjustRightInd w:val="0"/>
              <w:rPr>
                <w:rFonts w:ascii="Cambria" w:hAnsi="Cambria" w:cs="Calibri"/>
                <w:color w:val="292E93"/>
              </w:rPr>
            </w:pPr>
          </w:p>
        </w:tc>
        <w:tc>
          <w:tcPr>
            <w:tcW w:w="1689" w:type="dxa"/>
          </w:tcPr>
          <w:p w:rsidR="002816B9" w:rsidRPr="004305D4" w:rsidRDefault="002816B9" w:rsidP="004E01B6">
            <w:pPr>
              <w:autoSpaceDE w:val="0"/>
              <w:autoSpaceDN w:val="0"/>
              <w:adjustRightInd w:val="0"/>
              <w:rPr>
                <w:rFonts w:ascii="Cambria" w:hAnsi="Cambria" w:cs="Arial"/>
                <w:color w:val="292E93"/>
              </w:rPr>
            </w:pPr>
            <w:r w:rsidRPr="004305D4">
              <w:rPr>
                <w:rFonts w:ascii="Cambria" w:hAnsi="Cambria" w:cs="Arial"/>
                <w:color w:val="292E93"/>
              </w:rPr>
              <w:t>Desirable</w:t>
            </w:r>
          </w:p>
        </w:tc>
      </w:tr>
    </w:tbl>
    <w:p w:rsidR="002816B9" w:rsidRPr="004305D4" w:rsidRDefault="002816B9" w:rsidP="002816B9">
      <w:pPr>
        <w:autoSpaceDE w:val="0"/>
        <w:autoSpaceDN w:val="0"/>
        <w:adjustRightInd w:val="0"/>
        <w:rPr>
          <w:rFonts w:ascii="Cambria" w:hAnsi="Cambria" w:cs="Calibri"/>
          <w:b/>
          <w:color w:val="292E93"/>
          <w:sz w:val="24"/>
          <w:szCs w:val="24"/>
        </w:rPr>
      </w:pPr>
    </w:p>
    <w:p w:rsidR="002816B9" w:rsidRPr="00624B91" w:rsidRDefault="002816B9" w:rsidP="002816B9">
      <w:pPr>
        <w:autoSpaceDE w:val="0"/>
        <w:autoSpaceDN w:val="0"/>
        <w:adjustRightInd w:val="0"/>
        <w:rPr>
          <w:rFonts w:ascii="Cambria" w:hAnsi="Cambria" w:cs="Calibri"/>
          <w:b/>
          <w:color w:val="292E93"/>
          <w:sz w:val="28"/>
          <w:szCs w:val="28"/>
        </w:rPr>
      </w:pPr>
      <w:r w:rsidRPr="00624B91">
        <w:rPr>
          <w:rFonts w:ascii="Cambria" w:hAnsi="Cambria" w:cs="Calibri"/>
          <w:b/>
          <w:color w:val="292E93"/>
          <w:sz w:val="28"/>
          <w:szCs w:val="28"/>
        </w:rPr>
        <w:t xml:space="preserve">Professional and Technical Knowledge </w:t>
      </w:r>
    </w:p>
    <w:tbl>
      <w:tblPr>
        <w:tblStyle w:val="TableGrid"/>
        <w:tblW w:w="0" w:type="auto"/>
        <w:tblLook w:val="04A0" w:firstRow="1" w:lastRow="0" w:firstColumn="1" w:lastColumn="0" w:noHBand="0" w:noVBand="1"/>
      </w:tblPr>
      <w:tblGrid>
        <w:gridCol w:w="7376"/>
        <w:gridCol w:w="1640"/>
      </w:tblGrid>
      <w:tr w:rsidR="004305D4" w:rsidRPr="004305D4" w:rsidTr="004E01B6">
        <w:tc>
          <w:tcPr>
            <w:tcW w:w="7933" w:type="dxa"/>
          </w:tcPr>
          <w:p w:rsidR="002816B9" w:rsidRPr="004305D4" w:rsidRDefault="002816B9" w:rsidP="004E01B6">
            <w:pPr>
              <w:autoSpaceDE w:val="0"/>
              <w:autoSpaceDN w:val="0"/>
              <w:adjustRightInd w:val="0"/>
              <w:spacing w:after="22"/>
              <w:rPr>
                <w:rFonts w:ascii="Cambria" w:hAnsi="Cambria" w:cs="Calibri"/>
                <w:color w:val="292E93"/>
              </w:rPr>
            </w:pPr>
            <w:r w:rsidRPr="004305D4">
              <w:rPr>
                <w:rFonts w:ascii="Cambria" w:hAnsi="Cambria" w:cs="Calibri"/>
                <w:color w:val="292E93"/>
              </w:rPr>
              <w:t xml:space="preserve">The ability to lead the operational control of the </w:t>
            </w:r>
            <w:r w:rsidR="008E065D">
              <w:rPr>
                <w:rFonts w:ascii="Cambria" w:hAnsi="Cambria" w:cs="Calibri"/>
                <w:color w:val="292E93"/>
              </w:rPr>
              <w:t>s</w:t>
            </w:r>
            <w:r w:rsidRPr="004305D4">
              <w:rPr>
                <w:rFonts w:ascii="Cambria" w:hAnsi="Cambria" w:cs="Calibri"/>
                <w:color w:val="292E93"/>
              </w:rPr>
              <w:t xml:space="preserve">chool on a daily basis and ensure its smooth running </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spacing w:after="22"/>
              <w:rPr>
                <w:rFonts w:ascii="Cambria" w:hAnsi="Cambria" w:cs="Calibri"/>
                <w:color w:val="292E93"/>
              </w:rPr>
            </w:pPr>
            <w:r w:rsidRPr="004305D4">
              <w:rPr>
                <w:rFonts w:ascii="Cambria" w:hAnsi="Cambria" w:cs="Calibri"/>
                <w:color w:val="292E93"/>
              </w:rPr>
              <w:t>Widespread knowledge of current educational issues, and a commitment to keeping up to date with changes</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6832E3">
            <w:pPr>
              <w:autoSpaceDE w:val="0"/>
              <w:autoSpaceDN w:val="0"/>
              <w:adjustRightInd w:val="0"/>
              <w:spacing w:after="22"/>
              <w:rPr>
                <w:rFonts w:ascii="Cambria" w:hAnsi="Cambria" w:cs="Arial"/>
                <w:color w:val="292E93"/>
              </w:rPr>
            </w:pPr>
            <w:r w:rsidRPr="004305D4">
              <w:rPr>
                <w:rFonts w:ascii="Cambria" w:hAnsi="Cambria" w:cs="Calibri"/>
                <w:color w:val="292E93"/>
              </w:rPr>
              <w:t xml:space="preserve">The ability to lead in strategic planning and school development </w:t>
            </w: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spacing w:after="22"/>
              <w:rPr>
                <w:rFonts w:ascii="Cambria" w:hAnsi="Cambria" w:cs="Calibri"/>
                <w:color w:val="292E93"/>
              </w:rPr>
            </w:pPr>
            <w:r w:rsidRPr="004305D4">
              <w:rPr>
                <w:rFonts w:ascii="Cambria" w:hAnsi="Cambria" w:cs="Calibri"/>
                <w:color w:val="292E93"/>
              </w:rPr>
              <w:t xml:space="preserve">Excellence in the use of data to improve standards and track student progress </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spacing w:after="22"/>
              <w:rPr>
                <w:rFonts w:ascii="Cambria" w:hAnsi="Cambria" w:cs="Calibri"/>
                <w:color w:val="292E93"/>
              </w:rPr>
            </w:pPr>
            <w:r w:rsidRPr="004305D4">
              <w:rPr>
                <w:rFonts w:ascii="Cambria" w:hAnsi="Cambria" w:cs="Calibri"/>
                <w:color w:val="292E93"/>
              </w:rPr>
              <w:t xml:space="preserve">Knowledge of effective strategies for achieving the highest standards of student behaviour and attainment </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4305D4" w:rsidRPr="004305D4" w:rsidTr="004E01B6">
        <w:tc>
          <w:tcPr>
            <w:tcW w:w="7933" w:type="dxa"/>
          </w:tcPr>
          <w:p w:rsidR="002816B9" w:rsidRPr="004305D4" w:rsidRDefault="002816B9" w:rsidP="004E01B6">
            <w:pPr>
              <w:autoSpaceDE w:val="0"/>
              <w:autoSpaceDN w:val="0"/>
              <w:adjustRightInd w:val="0"/>
              <w:spacing w:after="22"/>
              <w:rPr>
                <w:rFonts w:ascii="Cambria" w:hAnsi="Cambria" w:cs="Calibri"/>
                <w:color w:val="292E93"/>
              </w:rPr>
            </w:pPr>
            <w:r w:rsidRPr="004305D4">
              <w:rPr>
                <w:rFonts w:ascii="Cambria" w:hAnsi="Cambria" w:cs="Calibri"/>
                <w:color w:val="292E93"/>
              </w:rPr>
              <w:t xml:space="preserve">Proficiency in self and school evaluation </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r w:rsidR="002816B9" w:rsidRPr="004305D4" w:rsidTr="004E01B6">
        <w:tc>
          <w:tcPr>
            <w:tcW w:w="7933" w:type="dxa"/>
          </w:tcPr>
          <w:p w:rsidR="002816B9" w:rsidRPr="004305D4" w:rsidRDefault="002816B9" w:rsidP="004E01B6">
            <w:pPr>
              <w:autoSpaceDE w:val="0"/>
              <w:autoSpaceDN w:val="0"/>
              <w:adjustRightInd w:val="0"/>
              <w:rPr>
                <w:rFonts w:ascii="Cambria" w:hAnsi="Cambria" w:cs="Calibri"/>
                <w:color w:val="292E93"/>
              </w:rPr>
            </w:pPr>
            <w:r w:rsidRPr="004305D4">
              <w:rPr>
                <w:rFonts w:ascii="Cambria" w:hAnsi="Cambria" w:cs="Calibri"/>
                <w:color w:val="292E93"/>
              </w:rPr>
              <w:t>A thorough understanding of ICT and its use across all aspects of the school, with a clear understanding of the potential for IT in enabling innovative and effective approaches to learning and school organisation</w:t>
            </w:r>
          </w:p>
          <w:p w:rsidR="002816B9" w:rsidRPr="004305D4" w:rsidRDefault="002816B9" w:rsidP="004E01B6">
            <w:pPr>
              <w:pStyle w:val="NoSpacing"/>
              <w:rPr>
                <w:rFonts w:ascii="Cambria" w:hAnsi="Cambria" w:cs="Arial"/>
                <w:color w:val="292E93"/>
              </w:rPr>
            </w:pPr>
          </w:p>
        </w:tc>
        <w:tc>
          <w:tcPr>
            <w:tcW w:w="1689" w:type="dxa"/>
          </w:tcPr>
          <w:p w:rsidR="002816B9" w:rsidRPr="004305D4" w:rsidRDefault="002816B9" w:rsidP="004E01B6">
            <w:pPr>
              <w:pStyle w:val="NoSpacing"/>
              <w:rPr>
                <w:rFonts w:ascii="Cambria" w:hAnsi="Cambria" w:cs="Arial"/>
                <w:b/>
                <w:color w:val="292E93"/>
              </w:rPr>
            </w:pPr>
            <w:r w:rsidRPr="004305D4">
              <w:rPr>
                <w:rFonts w:ascii="Cambria" w:hAnsi="Cambria" w:cs="Arial"/>
                <w:color w:val="292E93"/>
              </w:rPr>
              <w:t>Essential</w:t>
            </w:r>
          </w:p>
        </w:tc>
      </w:tr>
    </w:tbl>
    <w:p w:rsidR="002816B9" w:rsidRPr="004305D4" w:rsidRDefault="002816B9" w:rsidP="002816B9">
      <w:pPr>
        <w:autoSpaceDE w:val="0"/>
        <w:autoSpaceDN w:val="0"/>
        <w:adjustRightInd w:val="0"/>
        <w:rPr>
          <w:rFonts w:ascii="Cambria" w:hAnsi="Cambria" w:cs="Calibri"/>
          <w:b/>
          <w:color w:val="292E93"/>
          <w:sz w:val="24"/>
          <w:szCs w:val="24"/>
        </w:rPr>
      </w:pPr>
    </w:p>
    <w:p w:rsidR="002816B9" w:rsidRPr="004305D4" w:rsidRDefault="002816B9" w:rsidP="002816B9">
      <w:pPr>
        <w:autoSpaceDE w:val="0"/>
        <w:autoSpaceDN w:val="0"/>
        <w:adjustRightInd w:val="0"/>
        <w:rPr>
          <w:rFonts w:ascii="Cambria" w:hAnsi="Cambria" w:cs="Calibri"/>
          <w:color w:val="292E93"/>
          <w:sz w:val="24"/>
          <w:szCs w:val="24"/>
        </w:rPr>
      </w:pPr>
    </w:p>
    <w:p w:rsidR="002816B9" w:rsidRPr="004305D4" w:rsidRDefault="002816B9" w:rsidP="002816B9">
      <w:pPr>
        <w:rPr>
          <w:rFonts w:ascii="Cambria" w:hAnsi="Cambria"/>
          <w:color w:val="292E93"/>
          <w:sz w:val="24"/>
          <w:szCs w:val="24"/>
        </w:rPr>
      </w:pPr>
    </w:p>
    <w:p w:rsidR="006B7E7C" w:rsidRDefault="00624B91">
      <w:pPr>
        <w:rPr>
          <w:rFonts w:ascii="Cambria" w:hAnsi="Cambria"/>
          <w:color w:val="292E93"/>
          <w:sz w:val="24"/>
          <w:szCs w:val="24"/>
        </w:rPr>
      </w:pPr>
      <w:r>
        <w:rPr>
          <w:rFonts w:ascii="Cambria" w:hAnsi="Cambria"/>
          <w:noProof/>
          <w:color w:val="292E93"/>
          <w:sz w:val="24"/>
          <w:szCs w:val="24"/>
          <w:lang w:eastAsia="en-GB"/>
        </w:rPr>
        <w:drawing>
          <wp:inline distT="0" distB="0" distL="0" distR="0">
            <wp:extent cx="5731510" cy="2893695"/>
            <wp:effectExtent l="0" t="0" r="254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ront of School - No signs &amp; cropp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2893695"/>
                    </a:xfrm>
                    <a:prstGeom prst="rect">
                      <a:avLst/>
                    </a:prstGeom>
                  </pic:spPr>
                </pic:pic>
              </a:graphicData>
            </a:graphic>
          </wp:inline>
        </w:drawing>
      </w:r>
    </w:p>
    <w:p w:rsidR="008E065D" w:rsidRDefault="008E065D">
      <w:pPr>
        <w:rPr>
          <w:rFonts w:ascii="Cambria" w:hAnsi="Cambria"/>
          <w:color w:val="292E93"/>
          <w:sz w:val="24"/>
          <w:szCs w:val="24"/>
        </w:rPr>
      </w:pPr>
    </w:p>
    <w:p w:rsidR="008E065D" w:rsidRDefault="008E065D" w:rsidP="008E065D">
      <w:pPr>
        <w:jc w:val="center"/>
        <w:rPr>
          <w:rFonts w:ascii="Cambria" w:hAnsi="Cambria"/>
          <w:color w:val="292E93"/>
          <w:sz w:val="28"/>
          <w:szCs w:val="28"/>
        </w:rPr>
      </w:pPr>
      <w:r>
        <w:rPr>
          <w:rFonts w:ascii="Cambria" w:hAnsi="Cambria"/>
          <w:color w:val="292E93"/>
          <w:sz w:val="28"/>
          <w:szCs w:val="28"/>
        </w:rPr>
        <w:t xml:space="preserve">        </w:t>
      </w:r>
    </w:p>
    <w:p w:rsidR="008E065D" w:rsidRPr="008E065D" w:rsidRDefault="008E065D" w:rsidP="008E065D">
      <w:pPr>
        <w:jc w:val="center"/>
        <w:rPr>
          <w:rFonts w:ascii="Cambria" w:hAnsi="Cambria"/>
          <w:color w:val="292E93"/>
          <w:sz w:val="28"/>
          <w:szCs w:val="28"/>
        </w:rPr>
      </w:pPr>
      <w:r>
        <w:rPr>
          <w:rFonts w:ascii="Cambria" w:hAnsi="Cambria"/>
          <w:color w:val="292E93"/>
          <w:sz w:val="28"/>
          <w:szCs w:val="28"/>
        </w:rPr>
        <w:t xml:space="preserve">         </w:t>
      </w:r>
      <w:proofErr w:type="spellStart"/>
      <w:r w:rsidRPr="008E065D">
        <w:rPr>
          <w:rFonts w:ascii="Cambria" w:hAnsi="Cambria"/>
          <w:color w:val="292E93"/>
          <w:sz w:val="28"/>
          <w:szCs w:val="28"/>
        </w:rPr>
        <w:t>Burford</w:t>
      </w:r>
      <w:proofErr w:type="spellEnd"/>
      <w:r w:rsidRPr="008E065D">
        <w:rPr>
          <w:rFonts w:ascii="Cambria" w:hAnsi="Cambria"/>
          <w:color w:val="292E93"/>
          <w:sz w:val="28"/>
          <w:szCs w:val="28"/>
        </w:rPr>
        <w:t xml:space="preserve"> School</w:t>
      </w:r>
    </w:p>
    <w:p w:rsidR="008E065D" w:rsidRPr="008E065D" w:rsidRDefault="008E065D" w:rsidP="008E065D">
      <w:pPr>
        <w:jc w:val="center"/>
        <w:rPr>
          <w:rFonts w:ascii="Cambria" w:hAnsi="Cambria"/>
          <w:color w:val="292E93"/>
          <w:sz w:val="28"/>
          <w:szCs w:val="28"/>
        </w:rPr>
      </w:pPr>
      <w:r>
        <w:rPr>
          <w:rFonts w:ascii="Cambria" w:hAnsi="Cambria"/>
          <w:color w:val="292E93"/>
          <w:sz w:val="28"/>
          <w:szCs w:val="28"/>
        </w:rPr>
        <w:t xml:space="preserve">       </w:t>
      </w:r>
      <w:r w:rsidRPr="008E065D">
        <w:rPr>
          <w:rFonts w:ascii="Cambria" w:hAnsi="Cambria"/>
          <w:color w:val="292E93"/>
          <w:sz w:val="28"/>
          <w:szCs w:val="28"/>
        </w:rPr>
        <w:t>Oxfordshire</w:t>
      </w:r>
    </w:p>
    <w:p w:rsidR="008E065D" w:rsidRDefault="008E065D" w:rsidP="008E065D">
      <w:pPr>
        <w:jc w:val="center"/>
        <w:rPr>
          <w:rFonts w:ascii="Cambria" w:hAnsi="Cambria"/>
          <w:color w:val="292E93"/>
          <w:sz w:val="28"/>
          <w:szCs w:val="28"/>
        </w:rPr>
      </w:pPr>
      <w:r>
        <w:rPr>
          <w:rFonts w:ascii="Cambria" w:hAnsi="Cambria"/>
          <w:color w:val="292E93"/>
          <w:sz w:val="28"/>
          <w:szCs w:val="28"/>
        </w:rPr>
        <w:t xml:space="preserve">      </w:t>
      </w:r>
      <w:r w:rsidRPr="008E065D">
        <w:rPr>
          <w:rFonts w:ascii="Cambria" w:hAnsi="Cambria"/>
          <w:color w:val="292E93"/>
          <w:sz w:val="28"/>
          <w:szCs w:val="28"/>
        </w:rPr>
        <w:t>OX18 4PL</w:t>
      </w:r>
    </w:p>
    <w:p w:rsidR="008E065D" w:rsidRDefault="008E065D" w:rsidP="008E065D">
      <w:pPr>
        <w:jc w:val="center"/>
        <w:rPr>
          <w:rFonts w:ascii="Cambria" w:hAnsi="Cambria"/>
          <w:color w:val="292E93"/>
          <w:sz w:val="28"/>
          <w:szCs w:val="28"/>
        </w:rPr>
      </w:pPr>
      <w:r>
        <w:rPr>
          <w:rFonts w:ascii="Cambria" w:hAnsi="Cambria"/>
          <w:noProof/>
          <w:color w:val="292E93"/>
          <w:sz w:val="28"/>
          <w:szCs w:val="28"/>
          <w:lang w:eastAsia="en-GB"/>
        </w:rPr>
        <w:drawing>
          <wp:inline distT="0" distB="0" distL="0" distR="0">
            <wp:extent cx="866775" cy="487548"/>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witter_logo_6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1759" cy="512851"/>
                    </a:xfrm>
                    <a:prstGeom prst="rect">
                      <a:avLst/>
                    </a:prstGeom>
                  </pic:spPr>
                </pic:pic>
              </a:graphicData>
            </a:graphic>
          </wp:inline>
        </w:drawing>
      </w:r>
      <w:r>
        <w:rPr>
          <w:rFonts w:ascii="Cambria" w:hAnsi="Cambria"/>
          <w:noProof/>
          <w:color w:val="292E93"/>
          <w:sz w:val="28"/>
          <w:szCs w:val="28"/>
          <w:lang w:eastAsia="en-GB"/>
        </w:rPr>
        <w:drawing>
          <wp:inline distT="0" distB="0" distL="0" distR="0">
            <wp:extent cx="403859" cy="457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IP.jf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0190" cy="487009"/>
                    </a:xfrm>
                    <a:prstGeom prst="rect">
                      <a:avLst/>
                    </a:prstGeom>
                  </pic:spPr>
                </pic:pic>
              </a:graphicData>
            </a:graphic>
          </wp:inline>
        </w:drawing>
      </w:r>
    </w:p>
    <w:p w:rsidR="008E065D" w:rsidRPr="004305D4" w:rsidRDefault="008E065D" w:rsidP="00646FB9">
      <w:pPr>
        <w:jc w:val="center"/>
        <w:rPr>
          <w:rFonts w:ascii="Cambria" w:hAnsi="Cambria"/>
          <w:color w:val="292E93"/>
          <w:sz w:val="24"/>
          <w:szCs w:val="24"/>
        </w:rPr>
      </w:pPr>
      <w:r>
        <w:rPr>
          <w:rFonts w:ascii="Cambria" w:hAnsi="Cambria"/>
          <w:color w:val="292E93"/>
          <w:sz w:val="28"/>
          <w:szCs w:val="28"/>
        </w:rPr>
        <w:t>www.burford.oxon.sch.uk</w:t>
      </w:r>
    </w:p>
    <w:sectPr w:rsidR="008E065D" w:rsidRPr="004305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16172"/>
    <w:multiLevelType w:val="hybridMultilevel"/>
    <w:tmpl w:val="99A03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B864717"/>
    <w:multiLevelType w:val="hybridMultilevel"/>
    <w:tmpl w:val="ECCE37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3B62D15"/>
    <w:multiLevelType w:val="hybridMultilevel"/>
    <w:tmpl w:val="8696A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CD2DBB"/>
    <w:multiLevelType w:val="hybridMultilevel"/>
    <w:tmpl w:val="5336C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73EE3"/>
    <w:multiLevelType w:val="hybridMultilevel"/>
    <w:tmpl w:val="B7944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0D3FAB"/>
    <w:multiLevelType w:val="hybridMultilevel"/>
    <w:tmpl w:val="78B08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996BA6"/>
    <w:multiLevelType w:val="hybridMultilevel"/>
    <w:tmpl w:val="33D4D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A980881"/>
    <w:multiLevelType w:val="hybridMultilevel"/>
    <w:tmpl w:val="CF42903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D666A8"/>
    <w:multiLevelType w:val="hybridMultilevel"/>
    <w:tmpl w:val="4CA48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7"/>
  </w:num>
  <w:num w:numId="6">
    <w:abstractNumId w:val="8"/>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E7C"/>
    <w:rsid w:val="000B010B"/>
    <w:rsid w:val="000C20FD"/>
    <w:rsid w:val="00190E7B"/>
    <w:rsid w:val="001B7FD0"/>
    <w:rsid w:val="001C2871"/>
    <w:rsid w:val="001D7766"/>
    <w:rsid w:val="001F6500"/>
    <w:rsid w:val="002816B9"/>
    <w:rsid w:val="002D2D3C"/>
    <w:rsid w:val="003D0338"/>
    <w:rsid w:val="00422126"/>
    <w:rsid w:val="004305D4"/>
    <w:rsid w:val="00466404"/>
    <w:rsid w:val="00474EF8"/>
    <w:rsid w:val="005047DD"/>
    <w:rsid w:val="005A63A9"/>
    <w:rsid w:val="00624B91"/>
    <w:rsid w:val="00646FB9"/>
    <w:rsid w:val="006832E3"/>
    <w:rsid w:val="006B7E7C"/>
    <w:rsid w:val="006C2A1D"/>
    <w:rsid w:val="00706D8A"/>
    <w:rsid w:val="007D2C67"/>
    <w:rsid w:val="008E065D"/>
    <w:rsid w:val="008F129D"/>
    <w:rsid w:val="00911A2C"/>
    <w:rsid w:val="00911BDA"/>
    <w:rsid w:val="00A91958"/>
    <w:rsid w:val="00B55FF8"/>
    <w:rsid w:val="00CE68FB"/>
    <w:rsid w:val="00D32C63"/>
    <w:rsid w:val="00D43B94"/>
    <w:rsid w:val="00D55E89"/>
    <w:rsid w:val="00D60FA7"/>
    <w:rsid w:val="00DB58C4"/>
    <w:rsid w:val="00E649DD"/>
    <w:rsid w:val="00F63569"/>
    <w:rsid w:val="00F933E4"/>
    <w:rsid w:val="00F95C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357230-964A-409C-BE7C-A11A38651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0E7B"/>
    <w:pPr>
      <w:ind w:left="720"/>
      <w:contextualSpacing/>
    </w:pPr>
  </w:style>
  <w:style w:type="paragraph" w:styleId="NoSpacing">
    <w:name w:val="No Spacing"/>
    <w:uiPriority w:val="1"/>
    <w:qFormat/>
    <w:rsid w:val="002816B9"/>
    <w:pPr>
      <w:spacing w:after="0" w:line="240" w:lineRule="auto"/>
    </w:pPr>
    <w:rPr>
      <w:rFonts w:ascii="Calibri" w:eastAsia="Calibri" w:hAnsi="Calibri" w:cs="Times New Roman"/>
    </w:rPr>
  </w:style>
  <w:style w:type="paragraph" w:customStyle="1" w:styleId="Default">
    <w:name w:val="Default"/>
    <w:rsid w:val="002816B9"/>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2816B9"/>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266016">
      <w:bodyDiv w:val="1"/>
      <w:marLeft w:val="0"/>
      <w:marRight w:val="0"/>
      <w:marTop w:val="0"/>
      <w:marBottom w:val="0"/>
      <w:divBdr>
        <w:top w:val="none" w:sz="0" w:space="0" w:color="auto"/>
        <w:left w:val="none" w:sz="0" w:space="0" w:color="auto"/>
        <w:bottom w:val="none" w:sz="0" w:space="0" w:color="auto"/>
        <w:right w:val="none" w:sz="0" w:space="0" w:color="auto"/>
      </w:divBdr>
      <w:divsChild>
        <w:div w:id="471410811">
          <w:marLeft w:val="0"/>
          <w:marRight w:val="0"/>
          <w:marTop w:val="0"/>
          <w:marBottom w:val="0"/>
          <w:divBdr>
            <w:top w:val="none" w:sz="0" w:space="0" w:color="auto"/>
            <w:left w:val="none" w:sz="0" w:space="0" w:color="auto"/>
            <w:bottom w:val="none" w:sz="0" w:space="0" w:color="auto"/>
            <w:right w:val="none" w:sz="0" w:space="0" w:color="auto"/>
          </w:divBdr>
        </w:div>
        <w:div w:id="241528582">
          <w:marLeft w:val="0"/>
          <w:marRight w:val="0"/>
          <w:marTop w:val="0"/>
          <w:marBottom w:val="0"/>
          <w:divBdr>
            <w:top w:val="none" w:sz="0" w:space="0" w:color="auto"/>
            <w:left w:val="none" w:sz="0" w:space="0" w:color="auto"/>
            <w:bottom w:val="none" w:sz="0" w:space="0" w:color="auto"/>
            <w:right w:val="none" w:sz="0" w:space="0" w:color="auto"/>
          </w:divBdr>
        </w:div>
        <w:div w:id="1967464252">
          <w:marLeft w:val="0"/>
          <w:marRight w:val="0"/>
          <w:marTop w:val="0"/>
          <w:marBottom w:val="0"/>
          <w:divBdr>
            <w:top w:val="none" w:sz="0" w:space="0" w:color="auto"/>
            <w:left w:val="none" w:sz="0" w:space="0" w:color="auto"/>
            <w:bottom w:val="none" w:sz="0" w:space="0" w:color="auto"/>
            <w:right w:val="none" w:sz="0" w:space="0" w:color="auto"/>
          </w:divBdr>
        </w:div>
        <w:div w:id="1322076302">
          <w:marLeft w:val="0"/>
          <w:marRight w:val="0"/>
          <w:marTop w:val="0"/>
          <w:marBottom w:val="0"/>
          <w:divBdr>
            <w:top w:val="none" w:sz="0" w:space="0" w:color="auto"/>
            <w:left w:val="none" w:sz="0" w:space="0" w:color="auto"/>
            <w:bottom w:val="none" w:sz="0" w:space="0" w:color="auto"/>
            <w:right w:val="none" w:sz="0" w:space="0" w:color="auto"/>
          </w:divBdr>
        </w:div>
        <w:div w:id="526675316">
          <w:marLeft w:val="0"/>
          <w:marRight w:val="0"/>
          <w:marTop w:val="0"/>
          <w:marBottom w:val="0"/>
          <w:divBdr>
            <w:top w:val="none" w:sz="0" w:space="0" w:color="auto"/>
            <w:left w:val="none" w:sz="0" w:space="0" w:color="auto"/>
            <w:bottom w:val="none" w:sz="0" w:space="0" w:color="auto"/>
            <w:right w:val="none" w:sz="0" w:space="0" w:color="auto"/>
          </w:divBdr>
        </w:div>
        <w:div w:id="881674742">
          <w:marLeft w:val="0"/>
          <w:marRight w:val="0"/>
          <w:marTop w:val="0"/>
          <w:marBottom w:val="0"/>
          <w:divBdr>
            <w:top w:val="none" w:sz="0" w:space="0" w:color="auto"/>
            <w:left w:val="none" w:sz="0" w:space="0" w:color="auto"/>
            <w:bottom w:val="none" w:sz="0" w:space="0" w:color="auto"/>
            <w:right w:val="none" w:sz="0" w:space="0" w:color="auto"/>
          </w:divBdr>
        </w:div>
        <w:div w:id="151027091">
          <w:marLeft w:val="0"/>
          <w:marRight w:val="0"/>
          <w:marTop w:val="0"/>
          <w:marBottom w:val="0"/>
          <w:divBdr>
            <w:top w:val="none" w:sz="0" w:space="0" w:color="auto"/>
            <w:left w:val="none" w:sz="0" w:space="0" w:color="auto"/>
            <w:bottom w:val="none" w:sz="0" w:space="0" w:color="auto"/>
            <w:right w:val="none" w:sz="0" w:space="0" w:color="auto"/>
          </w:divBdr>
        </w:div>
        <w:div w:id="728528585">
          <w:marLeft w:val="0"/>
          <w:marRight w:val="0"/>
          <w:marTop w:val="0"/>
          <w:marBottom w:val="0"/>
          <w:divBdr>
            <w:top w:val="none" w:sz="0" w:space="0" w:color="auto"/>
            <w:left w:val="none" w:sz="0" w:space="0" w:color="auto"/>
            <w:bottom w:val="none" w:sz="0" w:space="0" w:color="auto"/>
            <w:right w:val="none" w:sz="0" w:space="0" w:color="auto"/>
          </w:divBdr>
        </w:div>
      </w:divsChild>
    </w:div>
    <w:div w:id="762652498">
      <w:bodyDiv w:val="1"/>
      <w:marLeft w:val="0"/>
      <w:marRight w:val="0"/>
      <w:marTop w:val="0"/>
      <w:marBottom w:val="0"/>
      <w:divBdr>
        <w:top w:val="none" w:sz="0" w:space="0" w:color="auto"/>
        <w:left w:val="none" w:sz="0" w:space="0" w:color="auto"/>
        <w:bottom w:val="none" w:sz="0" w:space="0" w:color="auto"/>
        <w:right w:val="none" w:sz="0" w:space="0" w:color="auto"/>
      </w:divBdr>
      <w:divsChild>
        <w:div w:id="79988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fif"/><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1522</Words>
  <Characters>8681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Burford School</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Evans</dc:creator>
  <cp:keywords/>
  <dc:description/>
  <cp:lastModifiedBy>Donna Readshaw</cp:lastModifiedBy>
  <cp:revision>2</cp:revision>
  <dcterms:created xsi:type="dcterms:W3CDTF">2021-12-08T08:56:00Z</dcterms:created>
  <dcterms:modified xsi:type="dcterms:W3CDTF">2021-12-08T08:56:00Z</dcterms:modified>
</cp:coreProperties>
</file>