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AB" w:rsidRDefault="00B42CF2">
      <w:pPr>
        <w:spacing w:after="38"/>
      </w:pPr>
      <w:r>
        <w:rPr>
          <w:i/>
        </w:rPr>
        <w:t>Growing, Learning and Achieving with Dedication and Enthusiasm</w:t>
      </w:r>
    </w:p>
    <w:p w:rsidR="00805DAB" w:rsidRDefault="00CB435D">
      <w:pPr>
        <w:spacing w:after="0"/>
      </w:pPr>
      <w:r>
        <w:rPr>
          <w:b/>
          <w:sz w:val="28"/>
        </w:rPr>
        <w:t xml:space="preserve">Deputy Headteacher - Person Specification </w:t>
      </w:r>
    </w:p>
    <w:p w:rsidR="00805DAB" w:rsidRDefault="00CB435D">
      <w:pPr>
        <w:spacing w:after="0"/>
      </w:pPr>
      <w:r>
        <w:rPr>
          <w:sz w:val="20"/>
        </w:rPr>
        <w:t xml:space="preserve"> </w:t>
      </w:r>
    </w:p>
    <w:p w:rsidR="00805DAB" w:rsidRDefault="00CB435D">
      <w:pPr>
        <w:spacing w:after="0"/>
        <w:ind w:left="-5" w:right="2794" w:hanging="10"/>
        <w:rPr>
          <w:b/>
        </w:rPr>
      </w:pPr>
      <w:r>
        <w:rPr>
          <w:b/>
        </w:rPr>
        <w:t xml:space="preserve">Qualification, professional development, training and experience Applicants must have: </w:t>
      </w:r>
    </w:p>
    <w:p w:rsidR="00CB435D" w:rsidRDefault="00CB435D">
      <w:pPr>
        <w:spacing w:after="0"/>
        <w:ind w:left="-5" w:right="2794" w:hanging="10"/>
      </w:pPr>
    </w:p>
    <w:tbl>
      <w:tblPr>
        <w:tblStyle w:val="TableGrid"/>
        <w:tblW w:w="10618" w:type="dxa"/>
        <w:tblInd w:w="-29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58"/>
        <w:gridCol w:w="1611"/>
        <w:gridCol w:w="718"/>
        <w:gridCol w:w="715"/>
        <w:gridCol w:w="716"/>
      </w:tblGrid>
      <w:tr w:rsidR="00805DAB">
        <w:trPr>
          <w:trHeight w:val="547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 </w:t>
            </w:r>
          </w:p>
          <w:p w:rsidR="00805DAB" w:rsidRDefault="00CB435D">
            <w: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54"/>
              <w:jc w:val="center"/>
            </w:pPr>
            <w:r>
              <w:t xml:space="preserve"> </w:t>
            </w:r>
          </w:p>
          <w:p w:rsidR="00805DAB" w:rsidRDefault="00CB435D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70"/>
            </w:pPr>
            <w:r>
              <w:t xml:space="preserve">App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7"/>
              <w:jc w:val="center"/>
            </w:pPr>
            <w:proofErr w:type="spellStart"/>
            <w:r>
              <w:t>Int</w:t>
            </w:r>
            <w:proofErr w:type="spellEnd"/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7"/>
              <w:jc w:val="center"/>
            </w:pPr>
            <w:r>
              <w:t xml:space="preserve">Ref </w:t>
            </w:r>
          </w:p>
        </w:tc>
      </w:tr>
      <w:tr w:rsidR="00805DAB">
        <w:trPr>
          <w:trHeight w:val="278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Qualified teacher status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6"/>
              <w:jc w:val="center"/>
            </w:pPr>
            <w:r>
              <w:t xml:space="preserve">E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58"/>
              <w:jc w:val="center"/>
            </w:pPr>
            <w:r>
              <w:t xml:space="preserve"> </w:t>
            </w:r>
          </w:p>
        </w:tc>
      </w:tr>
      <w:tr w:rsidR="00805DAB">
        <w:trPr>
          <w:trHeight w:val="278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Evidence of training in educational leadership and management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6"/>
              <w:jc w:val="center"/>
            </w:pPr>
            <w:r>
              <w:t xml:space="preserve">E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58"/>
              <w:jc w:val="center"/>
            </w:pPr>
            <w:r>
              <w:t xml:space="preserve"> </w:t>
            </w:r>
          </w:p>
        </w:tc>
      </w:tr>
      <w:tr w:rsidR="00805DAB">
        <w:trPr>
          <w:trHeight w:val="547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Experience of raising standards of attainment at year group and/or whole school level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6"/>
              <w:jc w:val="center"/>
            </w:pPr>
            <w:r>
              <w:t xml:space="preserve">E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7"/>
              <w:jc w:val="center"/>
            </w:pPr>
            <w:r>
              <w:t xml:space="preserve">X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58"/>
              <w:jc w:val="center"/>
            </w:pPr>
            <w:r>
              <w:t xml:space="preserve"> </w:t>
            </w:r>
          </w:p>
        </w:tc>
      </w:tr>
      <w:tr w:rsidR="00805DAB">
        <w:trPr>
          <w:trHeight w:val="547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Evidence of successful leadership and management at school level (e.g. </w:t>
            </w:r>
          </w:p>
          <w:p w:rsidR="00805DAB" w:rsidRDefault="00CB435D">
            <w:r>
              <w:t xml:space="preserve">subject / team leader or leading specific initiatives)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6"/>
              <w:jc w:val="center"/>
            </w:pPr>
            <w:r>
              <w:t xml:space="preserve">E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7"/>
              <w:jc w:val="center"/>
            </w:pPr>
            <w:r>
              <w:t xml:space="preserve">X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7"/>
              <w:jc w:val="center"/>
            </w:pPr>
            <w:r>
              <w:t xml:space="preserve">X </w:t>
            </w:r>
          </w:p>
        </w:tc>
      </w:tr>
    </w:tbl>
    <w:p w:rsidR="00805DAB" w:rsidRDefault="00CB435D">
      <w:pPr>
        <w:spacing w:after="0"/>
      </w:pPr>
      <w:r>
        <w:t xml:space="preserve"> </w:t>
      </w:r>
    </w:p>
    <w:p w:rsidR="00805DAB" w:rsidRDefault="00CB435D">
      <w:pPr>
        <w:spacing w:after="0"/>
        <w:ind w:left="-5" w:right="5763" w:hanging="10"/>
        <w:rPr>
          <w:b/>
        </w:rPr>
      </w:pPr>
      <w:r>
        <w:rPr>
          <w:b/>
        </w:rPr>
        <w:t xml:space="preserve">Educational philosophy and understanding Applicants must demonstrate: </w:t>
      </w:r>
    </w:p>
    <w:p w:rsidR="00CB435D" w:rsidRDefault="00CB435D">
      <w:pPr>
        <w:spacing w:after="0"/>
        <w:ind w:left="-5" w:right="5763" w:hanging="10"/>
      </w:pPr>
    </w:p>
    <w:tbl>
      <w:tblPr>
        <w:tblStyle w:val="TableGrid"/>
        <w:tblW w:w="10459" w:type="dxa"/>
        <w:tblInd w:w="5" w:type="dxa"/>
        <w:tblCellMar>
          <w:top w:w="46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6746"/>
        <w:gridCol w:w="1589"/>
        <w:gridCol w:w="708"/>
        <w:gridCol w:w="708"/>
        <w:gridCol w:w="708"/>
      </w:tblGrid>
      <w:tr w:rsidR="00805DAB">
        <w:trPr>
          <w:trHeight w:val="545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A commitment to inclusive education and meeting the needs of individual learners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right="19"/>
              <w:jc w:val="center"/>
            </w:pPr>
            <w: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right="19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right="19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32"/>
              <w:jc w:val="center"/>
            </w:pPr>
            <w:r>
              <w:t xml:space="preserve"> </w:t>
            </w:r>
          </w:p>
        </w:tc>
      </w:tr>
      <w:tr w:rsidR="00805DAB">
        <w:trPr>
          <w:trHeight w:val="281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An understanding of the diverse role of the deputy </w:t>
            </w:r>
            <w:proofErr w:type="spellStart"/>
            <w:r>
              <w:t>headteacher</w:t>
            </w:r>
            <w:proofErr w:type="spellEnd"/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right="19"/>
              <w:jc w:val="center"/>
            </w:pPr>
            <w: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right="19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right="19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32"/>
              <w:jc w:val="center"/>
            </w:pPr>
            <w:r>
              <w:t xml:space="preserve"> </w:t>
            </w:r>
          </w:p>
        </w:tc>
      </w:tr>
      <w:tr w:rsidR="00805DAB">
        <w:trPr>
          <w:trHeight w:val="545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High expectations and a passion for raising standards of achievement for all pupils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right="19"/>
              <w:jc w:val="center"/>
            </w:pPr>
            <w: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right="19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right="19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right="19"/>
              <w:jc w:val="center"/>
            </w:pPr>
            <w:r>
              <w:t xml:space="preserve">X </w:t>
            </w:r>
          </w:p>
        </w:tc>
      </w:tr>
      <w:tr w:rsidR="00805DAB">
        <w:trPr>
          <w:trHeight w:val="550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A commitment to the professional development of themselves and others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right="19"/>
              <w:jc w:val="center"/>
            </w:pPr>
            <w: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right="19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right="19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32"/>
              <w:jc w:val="center"/>
            </w:pPr>
            <w:r>
              <w:t xml:space="preserve"> </w:t>
            </w:r>
          </w:p>
        </w:tc>
      </w:tr>
    </w:tbl>
    <w:p w:rsidR="00805DAB" w:rsidRDefault="00CB435D">
      <w:pPr>
        <w:spacing w:after="0"/>
      </w:pPr>
      <w:r>
        <w:t xml:space="preserve"> </w:t>
      </w:r>
    </w:p>
    <w:p w:rsidR="00805DAB" w:rsidRDefault="00CB435D">
      <w:pPr>
        <w:spacing w:after="0"/>
        <w:ind w:left="-5" w:right="5763" w:hanging="10"/>
      </w:pPr>
      <w:r>
        <w:rPr>
          <w:b/>
        </w:rPr>
        <w:t xml:space="preserve">Knowledge and skills </w:t>
      </w:r>
    </w:p>
    <w:p w:rsidR="00805DAB" w:rsidRDefault="00CB435D">
      <w:pPr>
        <w:spacing w:after="0"/>
        <w:ind w:left="-5" w:right="5763" w:hanging="10"/>
        <w:rPr>
          <w:b/>
        </w:rPr>
      </w:pPr>
      <w:r>
        <w:rPr>
          <w:b/>
        </w:rPr>
        <w:t xml:space="preserve">Applicants must demonstrate: </w:t>
      </w:r>
    </w:p>
    <w:p w:rsidR="00CB435D" w:rsidRDefault="00CB435D">
      <w:pPr>
        <w:spacing w:after="0"/>
        <w:ind w:left="-5" w:right="5763" w:hanging="10"/>
      </w:pPr>
    </w:p>
    <w:tbl>
      <w:tblPr>
        <w:tblStyle w:val="TableGrid"/>
        <w:tblW w:w="10459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46"/>
        <w:gridCol w:w="1589"/>
        <w:gridCol w:w="708"/>
        <w:gridCol w:w="708"/>
        <w:gridCol w:w="708"/>
      </w:tblGrid>
      <w:tr w:rsidR="00805DAB">
        <w:trPr>
          <w:trHeight w:val="278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Evidence of consistently high standards of teaching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4"/>
              <w:jc w:val="center"/>
            </w:pPr>
            <w: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55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</w:tr>
      <w:tr w:rsidR="00805DAB">
        <w:trPr>
          <w:trHeight w:val="547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The ability  to analyse data effectively to assess whole school performance and to use the data to set targets and improve attainment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8"/>
              <w:jc w:val="center"/>
            </w:pPr>
            <w:r>
              <w:t xml:space="preserve">D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55"/>
              <w:jc w:val="center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</w:tr>
      <w:tr w:rsidR="00805DAB">
        <w:trPr>
          <w:trHeight w:val="278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A knowledge of school self-evaluation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20209F">
            <w:pPr>
              <w:ind w:left="4"/>
              <w:jc w:val="center"/>
            </w:pPr>
            <w:r>
              <w:t>D</w:t>
            </w:r>
            <w:r w:rsidR="00CB435D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55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55"/>
              <w:jc w:val="center"/>
            </w:pPr>
            <w:r>
              <w:t xml:space="preserve"> </w:t>
            </w:r>
          </w:p>
        </w:tc>
      </w:tr>
      <w:tr w:rsidR="00805DAB">
        <w:trPr>
          <w:trHeight w:val="547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An understanding of current policy and practice with regard to child protection issues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4"/>
              <w:jc w:val="center"/>
            </w:pPr>
            <w: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55"/>
              <w:jc w:val="center"/>
            </w:pPr>
            <w:r>
              <w:t xml:space="preserve"> </w:t>
            </w:r>
          </w:p>
        </w:tc>
      </w:tr>
      <w:tr w:rsidR="00805DAB">
        <w:trPr>
          <w:trHeight w:val="278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Level 3 safeguarding training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8"/>
              <w:jc w:val="center"/>
            </w:pPr>
            <w:r>
              <w:t xml:space="preserve">D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55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55"/>
              <w:jc w:val="center"/>
            </w:pPr>
            <w:r>
              <w:t xml:space="preserve"> </w:t>
            </w:r>
          </w:p>
        </w:tc>
      </w:tr>
      <w:tr w:rsidR="00805DAB">
        <w:trPr>
          <w:trHeight w:val="547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A good understanding of positive, effective strategies for whole school behaviour management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4"/>
              <w:jc w:val="center"/>
            </w:pPr>
            <w: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55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</w:tr>
      <w:tr w:rsidR="00805DAB">
        <w:trPr>
          <w:trHeight w:val="548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An ability to recognise how to improve standards of teaching and learning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4"/>
              <w:jc w:val="center"/>
            </w:pPr>
            <w: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55"/>
              <w:jc w:val="center"/>
            </w:pPr>
            <w:r>
              <w:t xml:space="preserve"> </w:t>
            </w:r>
          </w:p>
        </w:tc>
      </w:tr>
      <w:tr w:rsidR="00805DAB">
        <w:trPr>
          <w:trHeight w:val="281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A good knowledge of effective forms of CPD to develop staff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4"/>
              <w:jc w:val="center"/>
            </w:pPr>
            <w: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4"/>
              <w:jc w:val="center"/>
            </w:pPr>
            <w: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55"/>
              <w:jc w:val="center"/>
            </w:pPr>
            <w:r>
              <w:t xml:space="preserve"> </w:t>
            </w:r>
          </w:p>
        </w:tc>
      </w:tr>
    </w:tbl>
    <w:p w:rsidR="00805DAB" w:rsidRDefault="00CB435D">
      <w:pPr>
        <w:spacing w:after="0"/>
      </w:pPr>
      <w:r>
        <w:rPr>
          <w:b/>
        </w:rPr>
        <w:t xml:space="preserve"> </w:t>
      </w:r>
    </w:p>
    <w:p w:rsidR="00CB435D" w:rsidRDefault="00CB435D">
      <w:pPr>
        <w:spacing w:after="0"/>
        <w:ind w:left="-5" w:right="5763" w:hanging="10"/>
        <w:rPr>
          <w:b/>
        </w:rPr>
      </w:pPr>
    </w:p>
    <w:p w:rsidR="00CB435D" w:rsidRDefault="00CB435D">
      <w:pPr>
        <w:spacing w:after="0"/>
        <w:ind w:left="-5" w:right="5763" w:hanging="10"/>
        <w:rPr>
          <w:b/>
        </w:rPr>
      </w:pPr>
    </w:p>
    <w:p w:rsidR="00CB435D" w:rsidRDefault="00CB435D">
      <w:pPr>
        <w:spacing w:after="0"/>
        <w:ind w:left="-5" w:right="5763" w:hanging="10"/>
        <w:rPr>
          <w:b/>
        </w:rPr>
      </w:pPr>
    </w:p>
    <w:p w:rsidR="00805DAB" w:rsidRDefault="00CB435D">
      <w:pPr>
        <w:spacing w:after="0"/>
        <w:ind w:left="-5" w:right="5763" w:hanging="10"/>
        <w:rPr>
          <w:b/>
        </w:rPr>
      </w:pPr>
      <w:r>
        <w:rPr>
          <w:b/>
        </w:rPr>
        <w:lastRenderedPageBreak/>
        <w:t xml:space="preserve">Personal attributes and qualities Applicants must demonstrate: </w:t>
      </w:r>
    </w:p>
    <w:p w:rsidR="00CB435D" w:rsidRDefault="00CB435D">
      <w:pPr>
        <w:spacing w:after="0"/>
        <w:ind w:left="-5" w:right="5763" w:hanging="10"/>
      </w:pPr>
    </w:p>
    <w:tbl>
      <w:tblPr>
        <w:tblStyle w:val="TableGrid"/>
        <w:tblW w:w="10459" w:type="dxa"/>
        <w:tblInd w:w="5" w:type="dxa"/>
        <w:tblCellMar>
          <w:top w:w="46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6740"/>
        <w:gridCol w:w="1587"/>
        <w:gridCol w:w="708"/>
        <w:gridCol w:w="706"/>
        <w:gridCol w:w="718"/>
      </w:tblGrid>
      <w:tr w:rsidR="00805DAB">
        <w:trPr>
          <w:trHeight w:val="547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An ability to inspire, motivate and establish positive relationships quickly with staff, pupils, parents and governors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right="24"/>
              <w:jc w:val="center"/>
            </w:pPr>
            <w: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24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right="24"/>
              <w:jc w:val="center"/>
            </w:pPr>
            <w:r>
              <w:t xml:space="preserve">X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right="27"/>
              <w:jc w:val="center"/>
            </w:pPr>
            <w:r>
              <w:t xml:space="preserve">X </w:t>
            </w:r>
          </w:p>
        </w:tc>
      </w:tr>
      <w:tr w:rsidR="00805DAB">
        <w:trPr>
          <w:trHeight w:val="336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An openness and willingness to address issues and overcome challenges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right="24"/>
              <w:jc w:val="center"/>
            </w:pPr>
            <w: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right="26"/>
              <w:jc w:val="center"/>
            </w:pPr>
            <w:r>
              <w:t xml:space="preserve">X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right="27"/>
              <w:jc w:val="center"/>
            </w:pPr>
            <w:r>
              <w:t xml:space="preserve">X </w:t>
            </w:r>
          </w:p>
        </w:tc>
      </w:tr>
      <w:tr w:rsidR="00805DAB">
        <w:trPr>
          <w:trHeight w:val="278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Excellent communication skills to a variety of audiences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right="24"/>
              <w:jc w:val="center"/>
            </w:pPr>
            <w: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24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right="24"/>
              <w:jc w:val="center"/>
            </w:pPr>
            <w:r>
              <w:t xml:space="preserve">X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right="27"/>
              <w:jc w:val="center"/>
            </w:pPr>
            <w:r>
              <w:t xml:space="preserve">X </w:t>
            </w:r>
          </w:p>
        </w:tc>
      </w:tr>
      <w:tr w:rsidR="00805DAB">
        <w:trPr>
          <w:trHeight w:val="547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The skills needed to successfully  plan, prioritise, organise, make decisions and be flexible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right="24"/>
              <w:jc w:val="center"/>
            </w:pPr>
            <w: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right="26"/>
              <w:jc w:val="center"/>
            </w:pPr>
            <w:r>
              <w:t xml:space="preserve">X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right="24"/>
              <w:jc w:val="center"/>
            </w:pPr>
            <w:r>
              <w:t xml:space="preserve">X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DAB" w:rsidRDefault="00CB435D">
            <w:pPr>
              <w:ind w:left="25"/>
              <w:jc w:val="center"/>
            </w:pPr>
            <w:r>
              <w:t xml:space="preserve"> </w:t>
            </w:r>
          </w:p>
        </w:tc>
      </w:tr>
      <w:tr w:rsidR="00805DAB">
        <w:trPr>
          <w:trHeight w:val="281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r>
              <w:t xml:space="preserve">The ability to work collaboratively, as a member of a team.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right="24"/>
              <w:jc w:val="center"/>
            </w:pPr>
            <w: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right="26"/>
              <w:jc w:val="center"/>
            </w:pPr>
            <w:r>
              <w:t xml:space="preserve">X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AB" w:rsidRDefault="00CB435D">
            <w:pPr>
              <w:ind w:right="27"/>
              <w:jc w:val="center"/>
            </w:pPr>
            <w:r>
              <w:t xml:space="preserve">X </w:t>
            </w:r>
          </w:p>
        </w:tc>
      </w:tr>
    </w:tbl>
    <w:p w:rsidR="00805DAB" w:rsidRDefault="00CB435D">
      <w:pPr>
        <w:spacing w:after="0"/>
      </w:pPr>
      <w:r>
        <w:t xml:space="preserve"> </w:t>
      </w:r>
    </w:p>
    <w:p w:rsidR="00805DAB" w:rsidRDefault="00CB435D">
      <w:pPr>
        <w:spacing w:after="0"/>
        <w:ind w:left="-5" w:hanging="10"/>
      </w:pPr>
      <w:r>
        <w:t xml:space="preserve">E = essential, D = desirable, App = application, </w:t>
      </w:r>
      <w:proofErr w:type="spellStart"/>
      <w:r>
        <w:t>Int</w:t>
      </w:r>
      <w:proofErr w:type="spellEnd"/>
      <w:r>
        <w:t xml:space="preserve"> = interview, Ref = reference </w:t>
      </w:r>
    </w:p>
    <w:p w:rsidR="00805DAB" w:rsidRDefault="00CB435D">
      <w:pPr>
        <w:spacing w:after="0"/>
      </w:pPr>
      <w:r>
        <w:t xml:space="preserve"> </w:t>
      </w:r>
    </w:p>
    <w:sectPr w:rsidR="00805DAB">
      <w:pgSz w:w="11906" w:h="16838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AB"/>
    <w:rsid w:val="0020209F"/>
    <w:rsid w:val="00805DAB"/>
    <w:rsid w:val="00A10979"/>
    <w:rsid w:val="00B42CF2"/>
    <w:rsid w:val="00CB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CE45B-9BC3-4133-B251-72077574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Berriman</dc:creator>
  <cp:keywords/>
  <cp:lastModifiedBy>Farzana Hussain</cp:lastModifiedBy>
  <cp:revision>3</cp:revision>
  <dcterms:created xsi:type="dcterms:W3CDTF">2021-03-15T12:50:00Z</dcterms:created>
  <dcterms:modified xsi:type="dcterms:W3CDTF">2021-03-15T12:53:00Z</dcterms:modified>
</cp:coreProperties>
</file>