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1D949" w14:textId="77777777" w:rsidR="005E5540" w:rsidRDefault="001266CD">
      <w:pPr>
        <w:spacing w:after="300"/>
        <w:rPr>
          <w:rFonts w:ascii="Cambria" w:eastAsia="Cambria" w:hAnsi="Cambria" w:cs="Cambria"/>
          <w:b/>
          <w:sz w:val="48"/>
          <w:szCs w:val="48"/>
          <w:u w:val="single"/>
        </w:rPr>
      </w:pPr>
      <w:bookmarkStart w:id="0" w:name="_gjdgxs" w:colFirst="0" w:colLast="0"/>
      <w:bookmarkEnd w:id="0"/>
      <w:r>
        <w:rPr>
          <w:noProof/>
          <w:color w:val="4F81BD"/>
        </w:rPr>
        <w:drawing>
          <wp:anchor distT="0" distB="0" distL="0" distR="0" simplePos="0" relativeHeight="251658240" behindDoc="1" locked="0" layoutInCell="1" hidden="0" allowOverlap="1" wp14:anchorId="4D89DC48" wp14:editId="3CD4A6C6">
            <wp:simplePos x="0" y="0"/>
            <wp:positionH relativeFrom="margin">
              <wp:posOffset>-3139439</wp:posOffset>
            </wp:positionH>
            <wp:positionV relativeFrom="page">
              <wp:posOffset>-1195069</wp:posOffset>
            </wp:positionV>
            <wp:extent cx="7662545" cy="7589520"/>
            <wp:effectExtent l="0" t="0" r="0" b="0"/>
            <wp:wrapNone/>
            <wp:docPr id="9" name="image8.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shape&#10;&#10;Description automatically generated"/>
                    <pic:cNvPicPr preferRelativeResize="0"/>
                  </pic:nvPicPr>
                  <pic:blipFill>
                    <a:blip r:embed="rId7"/>
                    <a:srcRect/>
                    <a:stretch>
                      <a:fillRect/>
                    </a:stretch>
                  </pic:blipFill>
                  <pic:spPr>
                    <a:xfrm>
                      <a:off x="0" y="0"/>
                      <a:ext cx="7662545" cy="7589520"/>
                    </a:xfrm>
                    <a:prstGeom prst="rect">
                      <a:avLst/>
                    </a:prstGeom>
                    <a:ln/>
                  </pic:spPr>
                </pic:pic>
              </a:graphicData>
            </a:graphic>
          </wp:anchor>
        </w:drawing>
      </w:r>
      <w:r>
        <w:rPr>
          <w:noProof/>
          <w:color w:val="4F81BD"/>
        </w:rPr>
        <w:drawing>
          <wp:anchor distT="0" distB="0" distL="114300" distR="114300" simplePos="0" relativeHeight="251659264" behindDoc="0" locked="0" layoutInCell="1" hidden="0" allowOverlap="1" wp14:anchorId="450ED3FE" wp14:editId="64E79DD9">
            <wp:simplePos x="0" y="0"/>
            <wp:positionH relativeFrom="margin">
              <wp:align>center</wp:align>
            </wp:positionH>
            <wp:positionV relativeFrom="margin">
              <wp:posOffset>681990</wp:posOffset>
            </wp:positionV>
            <wp:extent cx="5731510" cy="1807210"/>
            <wp:effectExtent l="0" t="0" r="0" b="0"/>
            <wp:wrapSquare wrapText="bothSides" distT="0" distB="0" distL="114300" distR="114300"/>
            <wp:docPr id="14" name="image1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text, application&#10;&#10;Description automatically generated"/>
                    <pic:cNvPicPr preferRelativeResize="0"/>
                  </pic:nvPicPr>
                  <pic:blipFill>
                    <a:blip r:embed="rId8"/>
                    <a:srcRect/>
                    <a:stretch>
                      <a:fillRect/>
                    </a:stretch>
                  </pic:blipFill>
                  <pic:spPr>
                    <a:xfrm>
                      <a:off x="0" y="0"/>
                      <a:ext cx="5731510" cy="1807210"/>
                    </a:xfrm>
                    <a:prstGeom prst="rect">
                      <a:avLst/>
                    </a:prstGeom>
                    <a:ln/>
                  </pic:spPr>
                </pic:pic>
              </a:graphicData>
            </a:graphic>
          </wp:anchor>
        </w:drawing>
      </w:r>
      <w:r>
        <w:rPr>
          <w:noProof/>
          <w:color w:val="4F81BD"/>
        </w:rPr>
        <w:drawing>
          <wp:anchor distT="0" distB="0" distL="114300" distR="114300" simplePos="0" relativeHeight="251660288" behindDoc="0" locked="0" layoutInCell="1" hidden="0" allowOverlap="1" wp14:anchorId="249F8139" wp14:editId="162D370F">
            <wp:simplePos x="0" y="0"/>
            <wp:positionH relativeFrom="page">
              <wp:posOffset>-434339</wp:posOffset>
            </wp:positionH>
            <wp:positionV relativeFrom="margin">
              <wp:posOffset>-146049</wp:posOffset>
            </wp:positionV>
            <wp:extent cx="10010775" cy="501650"/>
            <wp:effectExtent l="0" t="0" r="0" b="0"/>
            <wp:wrapSquare wrapText="bothSides" distT="0" distB="0" distL="114300" distR="114300"/>
            <wp:docPr id="2" name="image1.jpg" descr="Y:\REPROGRAPHICS\Reprographics\MAIN FOLDER\Headers &amp; Paper\MB Design cap only\BKCAT\BOTTOM.jpg"/>
            <wp:cNvGraphicFramePr/>
            <a:graphic xmlns:a="http://schemas.openxmlformats.org/drawingml/2006/main">
              <a:graphicData uri="http://schemas.openxmlformats.org/drawingml/2006/picture">
                <pic:pic xmlns:pic="http://schemas.openxmlformats.org/drawingml/2006/picture">
                  <pic:nvPicPr>
                    <pic:cNvPr id="0" name="image1.jpg" descr="Y:\REPROGRAPHICS\Reprographics\MAIN FOLDER\Headers &amp; Paper\MB Design cap only\BKCAT\BOTTOM.jpg"/>
                    <pic:cNvPicPr preferRelativeResize="0"/>
                  </pic:nvPicPr>
                  <pic:blipFill>
                    <a:blip r:embed="rId9"/>
                    <a:srcRect/>
                    <a:stretch>
                      <a:fillRect/>
                    </a:stretch>
                  </pic:blipFill>
                  <pic:spPr>
                    <a:xfrm>
                      <a:off x="0" y="0"/>
                      <a:ext cx="10010775" cy="501650"/>
                    </a:xfrm>
                    <a:prstGeom prst="rect">
                      <a:avLst/>
                    </a:prstGeom>
                    <a:ln/>
                  </pic:spPr>
                </pic:pic>
              </a:graphicData>
            </a:graphic>
          </wp:anchor>
        </w:drawing>
      </w:r>
      <w:r>
        <w:rPr>
          <w:noProof/>
          <w:color w:val="4F81BD"/>
        </w:rPr>
        <w:drawing>
          <wp:anchor distT="0" distB="0" distL="114300" distR="114300" simplePos="0" relativeHeight="251661312" behindDoc="0" locked="0" layoutInCell="1" hidden="0" allowOverlap="1" wp14:anchorId="5FA5FBA3" wp14:editId="7DB37719">
            <wp:simplePos x="0" y="0"/>
            <wp:positionH relativeFrom="margin">
              <wp:posOffset>-899159</wp:posOffset>
            </wp:positionH>
            <wp:positionV relativeFrom="page">
              <wp:align>top</wp:align>
            </wp:positionV>
            <wp:extent cx="8326120" cy="171450"/>
            <wp:effectExtent l="0" t="0" r="0" b="0"/>
            <wp:wrapSquare wrapText="bothSides" distT="0" distB="0" distL="114300" distR="114300"/>
            <wp:docPr id="8" name="image1.jpg" descr="Y:\REPROGRAPHICS\Reprographics\MAIN FOLDER\Headers &amp; Paper\MB Design cap only\BKCAT\BOTTOM.jpg"/>
            <wp:cNvGraphicFramePr/>
            <a:graphic xmlns:a="http://schemas.openxmlformats.org/drawingml/2006/main">
              <a:graphicData uri="http://schemas.openxmlformats.org/drawingml/2006/picture">
                <pic:pic xmlns:pic="http://schemas.openxmlformats.org/drawingml/2006/picture">
                  <pic:nvPicPr>
                    <pic:cNvPr id="0" name="image1.jpg" descr="Y:\REPROGRAPHICS\Reprographics\MAIN FOLDER\Headers &amp; Paper\MB Design cap only\BKCAT\BOTTOM.jpg"/>
                    <pic:cNvPicPr preferRelativeResize="0"/>
                  </pic:nvPicPr>
                  <pic:blipFill>
                    <a:blip r:embed="rId9"/>
                    <a:srcRect/>
                    <a:stretch>
                      <a:fillRect/>
                    </a:stretch>
                  </pic:blipFill>
                  <pic:spPr>
                    <a:xfrm>
                      <a:off x="0" y="0"/>
                      <a:ext cx="8326120" cy="171450"/>
                    </a:xfrm>
                    <a:prstGeom prst="rect">
                      <a:avLst/>
                    </a:prstGeom>
                    <a:ln/>
                  </pic:spPr>
                </pic:pic>
              </a:graphicData>
            </a:graphic>
          </wp:anchor>
        </w:drawing>
      </w:r>
    </w:p>
    <w:p w14:paraId="2F0990AD" w14:textId="77777777" w:rsidR="005E5540" w:rsidRDefault="005E5540">
      <w:pPr>
        <w:jc w:val="center"/>
        <w:rPr>
          <w:rFonts w:ascii="Arial" w:eastAsia="Arial" w:hAnsi="Arial" w:cs="Arial"/>
          <w:b/>
          <w:color w:val="272626"/>
          <w:sz w:val="48"/>
          <w:szCs w:val="48"/>
          <w:u w:val="single"/>
        </w:rPr>
      </w:pPr>
    </w:p>
    <w:p w14:paraId="1CFFF772" w14:textId="77777777" w:rsidR="005E5540" w:rsidRDefault="005E5540">
      <w:pPr>
        <w:jc w:val="center"/>
        <w:rPr>
          <w:rFonts w:ascii="Arial" w:eastAsia="Arial" w:hAnsi="Arial" w:cs="Arial"/>
          <w:b/>
          <w:color w:val="272626"/>
          <w:sz w:val="48"/>
          <w:szCs w:val="48"/>
          <w:u w:val="single"/>
        </w:rPr>
      </w:pPr>
    </w:p>
    <w:p w14:paraId="22C4858A" w14:textId="77777777" w:rsidR="005E5540" w:rsidRDefault="005E5540">
      <w:pPr>
        <w:jc w:val="center"/>
        <w:rPr>
          <w:rFonts w:ascii="Arial" w:eastAsia="Arial" w:hAnsi="Arial" w:cs="Arial"/>
          <w:b/>
          <w:color w:val="272626"/>
          <w:sz w:val="48"/>
          <w:szCs w:val="48"/>
          <w:u w:val="single"/>
        </w:rPr>
      </w:pPr>
    </w:p>
    <w:p w14:paraId="6843D0A7" w14:textId="77777777" w:rsidR="005E5540" w:rsidRDefault="005E5540">
      <w:pPr>
        <w:jc w:val="center"/>
        <w:rPr>
          <w:rFonts w:ascii="Arial" w:eastAsia="Arial" w:hAnsi="Arial" w:cs="Arial"/>
          <w:b/>
          <w:color w:val="272626"/>
          <w:sz w:val="48"/>
          <w:szCs w:val="48"/>
          <w:u w:val="single"/>
        </w:rPr>
      </w:pPr>
    </w:p>
    <w:p w14:paraId="0CA8887D" w14:textId="77777777" w:rsidR="005E5540" w:rsidRDefault="005E5540">
      <w:pPr>
        <w:jc w:val="center"/>
        <w:rPr>
          <w:rFonts w:ascii="Arial" w:eastAsia="Arial" w:hAnsi="Arial" w:cs="Arial"/>
          <w:b/>
          <w:color w:val="272626"/>
          <w:sz w:val="48"/>
          <w:szCs w:val="48"/>
          <w:u w:val="single"/>
        </w:rPr>
      </w:pPr>
    </w:p>
    <w:p w14:paraId="3888D384" w14:textId="77777777" w:rsidR="005E5540" w:rsidRDefault="005E5540">
      <w:pPr>
        <w:tabs>
          <w:tab w:val="left" w:pos="2388"/>
        </w:tabs>
        <w:jc w:val="center"/>
        <w:rPr>
          <w:rFonts w:ascii="Arial" w:eastAsia="Arial" w:hAnsi="Arial" w:cs="Arial"/>
          <w:b/>
          <w:color w:val="272626"/>
          <w:sz w:val="48"/>
          <w:szCs w:val="48"/>
          <w:u w:val="single"/>
        </w:rPr>
      </w:pPr>
    </w:p>
    <w:p w14:paraId="742739F4" w14:textId="77777777" w:rsidR="005E5540" w:rsidRDefault="005E5540">
      <w:pPr>
        <w:jc w:val="center"/>
        <w:rPr>
          <w:rFonts w:ascii="Arial" w:eastAsia="Arial" w:hAnsi="Arial" w:cs="Arial"/>
          <w:b/>
          <w:color w:val="272626"/>
          <w:sz w:val="48"/>
          <w:szCs w:val="48"/>
          <w:u w:val="single"/>
        </w:rPr>
      </w:pPr>
    </w:p>
    <w:p w14:paraId="1FE73F07" w14:textId="77777777" w:rsidR="005E5540" w:rsidRDefault="005E5540">
      <w:pPr>
        <w:jc w:val="center"/>
        <w:rPr>
          <w:rFonts w:ascii="Arial" w:eastAsia="Arial" w:hAnsi="Arial" w:cs="Arial"/>
          <w:b/>
          <w:color w:val="272626"/>
          <w:sz w:val="48"/>
          <w:szCs w:val="48"/>
          <w:u w:val="single"/>
        </w:rPr>
      </w:pPr>
    </w:p>
    <w:p w14:paraId="0569ACEA" w14:textId="77777777" w:rsidR="005E5540" w:rsidRDefault="005E5540">
      <w:pPr>
        <w:jc w:val="center"/>
        <w:rPr>
          <w:rFonts w:ascii="Arial" w:eastAsia="Arial" w:hAnsi="Arial" w:cs="Arial"/>
          <w:b/>
          <w:color w:val="272626"/>
          <w:sz w:val="48"/>
          <w:szCs w:val="48"/>
          <w:u w:val="single"/>
        </w:rPr>
      </w:pPr>
    </w:p>
    <w:p w14:paraId="421B376B" w14:textId="77777777" w:rsidR="005E5540" w:rsidRDefault="005E5540">
      <w:pPr>
        <w:jc w:val="center"/>
        <w:rPr>
          <w:rFonts w:ascii="Arial" w:eastAsia="Arial" w:hAnsi="Arial" w:cs="Arial"/>
          <w:b/>
          <w:color w:val="272626"/>
          <w:sz w:val="48"/>
          <w:szCs w:val="48"/>
          <w:u w:val="single"/>
        </w:rPr>
      </w:pPr>
    </w:p>
    <w:p w14:paraId="2929D65E" w14:textId="77777777" w:rsidR="005E5540" w:rsidRDefault="005E5540">
      <w:pPr>
        <w:jc w:val="center"/>
        <w:rPr>
          <w:rFonts w:ascii="Arial" w:eastAsia="Arial" w:hAnsi="Arial" w:cs="Arial"/>
          <w:b/>
          <w:color w:val="272626"/>
          <w:sz w:val="48"/>
          <w:szCs w:val="48"/>
          <w:u w:val="single"/>
        </w:rPr>
      </w:pPr>
    </w:p>
    <w:p w14:paraId="4511AD77" w14:textId="77777777" w:rsidR="005E5540" w:rsidRDefault="005E5540">
      <w:pPr>
        <w:jc w:val="center"/>
        <w:rPr>
          <w:rFonts w:ascii="Arial" w:eastAsia="Arial" w:hAnsi="Arial" w:cs="Arial"/>
          <w:b/>
          <w:color w:val="272626"/>
          <w:sz w:val="48"/>
          <w:szCs w:val="48"/>
          <w:u w:val="single"/>
        </w:rPr>
      </w:pPr>
    </w:p>
    <w:p w14:paraId="5238757D" w14:textId="77777777" w:rsidR="005E5540" w:rsidRDefault="005E5540">
      <w:pPr>
        <w:jc w:val="center"/>
        <w:rPr>
          <w:rFonts w:ascii="Arial" w:eastAsia="Arial" w:hAnsi="Arial" w:cs="Arial"/>
          <w:b/>
          <w:color w:val="272626"/>
          <w:sz w:val="52"/>
          <w:szCs w:val="52"/>
          <w:u w:val="single"/>
        </w:rPr>
      </w:pPr>
    </w:p>
    <w:p w14:paraId="5B000C48" w14:textId="77777777" w:rsidR="005E5540" w:rsidRDefault="001266CD">
      <w:pPr>
        <w:pStyle w:val="Heading2"/>
        <w:ind w:left="4320" w:firstLine="720"/>
        <w:rPr>
          <w:rFonts w:ascii="Arial" w:eastAsia="Arial" w:hAnsi="Arial" w:cs="Arial"/>
          <w:b/>
          <w:color w:val="000000"/>
          <w:sz w:val="32"/>
          <w:szCs w:val="32"/>
        </w:rPr>
      </w:pPr>
      <w:bookmarkStart w:id="1" w:name="_30j0zll" w:colFirst="0" w:colLast="0"/>
      <w:bookmarkEnd w:id="1"/>
      <w:r>
        <w:rPr>
          <w:rFonts w:ascii="Arial" w:eastAsia="Arial" w:hAnsi="Arial" w:cs="Arial"/>
          <w:b/>
          <w:color w:val="000000"/>
          <w:sz w:val="32"/>
          <w:szCs w:val="32"/>
        </w:rPr>
        <w:t>Deputy Headteacher</w:t>
      </w:r>
    </w:p>
    <w:p w14:paraId="2BE41820" w14:textId="4B22FABC" w:rsidR="005E5540" w:rsidRDefault="005450C9">
      <w:pPr>
        <w:pBdr>
          <w:top w:val="nil"/>
          <w:left w:val="nil"/>
          <w:bottom w:val="nil"/>
          <w:right w:val="nil"/>
          <w:between w:val="nil"/>
        </w:pBdr>
        <w:spacing w:after="120"/>
        <w:ind w:left="5040"/>
        <w:jc w:val="both"/>
        <w:rPr>
          <w:rFonts w:ascii="Arial" w:eastAsia="Arial" w:hAnsi="Arial" w:cs="Arial"/>
          <w:color w:val="000000"/>
          <w:sz w:val="32"/>
          <w:szCs w:val="32"/>
        </w:rPr>
      </w:pPr>
      <w:r>
        <w:rPr>
          <w:rFonts w:ascii="Arial" w:eastAsia="Arial" w:hAnsi="Arial" w:cs="Arial"/>
          <w:color w:val="000000"/>
          <w:sz w:val="32"/>
          <w:szCs w:val="32"/>
        </w:rPr>
        <w:t>Holy Family St Michael</w:t>
      </w:r>
      <w:r w:rsidR="006A5ADC">
        <w:rPr>
          <w:rFonts w:ascii="Arial" w:eastAsia="Arial" w:hAnsi="Arial" w:cs="Arial"/>
          <w:color w:val="000000"/>
          <w:sz w:val="32"/>
          <w:szCs w:val="32"/>
        </w:rPr>
        <w:t xml:space="preserve"> Catholic Primary School </w:t>
      </w:r>
    </w:p>
    <w:p w14:paraId="687E41AA" w14:textId="619A36B7" w:rsidR="005E5540" w:rsidRDefault="006A5ADC">
      <w:pPr>
        <w:pBdr>
          <w:top w:val="nil"/>
          <w:left w:val="nil"/>
          <w:bottom w:val="nil"/>
          <w:right w:val="nil"/>
          <w:between w:val="nil"/>
        </w:pBdr>
        <w:spacing w:after="120"/>
        <w:ind w:left="5040"/>
        <w:jc w:val="both"/>
        <w:rPr>
          <w:color w:val="000000"/>
          <w:sz w:val="28"/>
          <w:szCs w:val="28"/>
        </w:rPr>
      </w:pPr>
      <w:r>
        <w:rPr>
          <w:rFonts w:ascii="Arial" w:eastAsia="Arial" w:hAnsi="Arial" w:cs="Arial"/>
          <w:color w:val="000000"/>
          <w:sz w:val="32"/>
          <w:szCs w:val="32"/>
        </w:rPr>
        <w:t>Recruitment Pack</w:t>
      </w:r>
    </w:p>
    <w:p w14:paraId="4EA9FFE2" w14:textId="77777777" w:rsidR="005E5540" w:rsidRDefault="005E5540">
      <w:pPr>
        <w:pBdr>
          <w:top w:val="nil"/>
          <w:left w:val="nil"/>
          <w:bottom w:val="nil"/>
          <w:right w:val="nil"/>
          <w:between w:val="nil"/>
        </w:pBdr>
        <w:spacing w:after="120"/>
        <w:jc w:val="both"/>
        <w:rPr>
          <w:color w:val="000000"/>
        </w:rPr>
      </w:pPr>
    </w:p>
    <w:p w14:paraId="6ACA54DE" w14:textId="77777777" w:rsidR="005E5540" w:rsidRDefault="005E5540">
      <w:pPr>
        <w:pBdr>
          <w:top w:val="nil"/>
          <w:left w:val="nil"/>
          <w:bottom w:val="nil"/>
          <w:right w:val="nil"/>
          <w:between w:val="nil"/>
        </w:pBdr>
        <w:spacing w:after="120"/>
        <w:jc w:val="both"/>
        <w:rPr>
          <w:color w:val="000000"/>
        </w:rPr>
      </w:pPr>
    </w:p>
    <w:p w14:paraId="6F26CBB2" w14:textId="77777777" w:rsidR="005E5540" w:rsidRDefault="005E5540">
      <w:pPr>
        <w:pBdr>
          <w:top w:val="nil"/>
          <w:left w:val="nil"/>
          <w:bottom w:val="nil"/>
          <w:right w:val="nil"/>
          <w:between w:val="nil"/>
        </w:pBdr>
        <w:spacing w:after="120"/>
        <w:jc w:val="both"/>
        <w:rPr>
          <w:color w:val="000000"/>
        </w:rPr>
      </w:pPr>
    </w:p>
    <w:p w14:paraId="3E616007" w14:textId="77777777" w:rsidR="005E5540" w:rsidRDefault="001266CD">
      <w:pPr>
        <w:pBdr>
          <w:top w:val="nil"/>
          <w:left w:val="nil"/>
          <w:bottom w:val="nil"/>
          <w:right w:val="nil"/>
          <w:between w:val="nil"/>
        </w:pBdr>
        <w:spacing w:after="120"/>
        <w:jc w:val="both"/>
        <w:rPr>
          <w:color w:val="000000"/>
        </w:rPr>
      </w:pPr>
      <w:r>
        <w:rPr>
          <w:noProof/>
        </w:rPr>
        <w:drawing>
          <wp:anchor distT="0" distB="0" distL="114300" distR="114300" simplePos="0" relativeHeight="251662336" behindDoc="0" locked="0" layoutInCell="1" hidden="0" allowOverlap="1" wp14:anchorId="68ED06F2" wp14:editId="68305E55">
            <wp:simplePos x="0" y="0"/>
            <wp:positionH relativeFrom="column">
              <wp:posOffset>425450</wp:posOffset>
            </wp:positionH>
            <wp:positionV relativeFrom="paragraph">
              <wp:posOffset>2091054</wp:posOffset>
            </wp:positionV>
            <wp:extent cx="5731510" cy="1045845"/>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510" cy="1045845"/>
                    </a:xfrm>
                    <a:prstGeom prst="rect">
                      <a:avLst/>
                    </a:prstGeom>
                    <a:ln/>
                  </pic:spPr>
                </pic:pic>
              </a:graphicData>
            </a:graphic>
          </wp:anchor>
        </w:drawing>
      </w:r>
    </w:p>
    <w:p w14:paraId="267AD861" w14:textId="77777777" w:rsidR="006A5ADC" w:rsidRDefault="006A5ADC" w:rsidP="006A5ADC">
      <w:pPr>
        <w:jc w:val="center"/>
        <w:rPr>
          <w:b/>
        </w:rPr>
      </w:pPr>
      <w:bookmarkStart w:id="2" w:name="_1fob9te" w:colFirst="0" w:colLast="0"/>
      <w:bookmarkEnd w:id="2"/>
      <w:r>
        <w:rPr>
          <w:b/>
        </w:rPr>
        <w:t>Cor ad Cor Loquitur: Heart Speaks unto Heart</w:t>
      </w:r>
    </w:p>
    <w:p w14:paraId="51CBC8A5" w14:textId="77777777" w:rsidR="006A5ADC" w:rsidRDefault="006A5ADC" w:rsidP="006A5ADC">
      <w:pPr>
        <w:jc w:val="center"/>
        <w:rPr>
          <w:b/>
        </w:rPr>
      </w:pPr>
    </w:p>
    <w:p w14:paraId="11DD3FC1" w14:textId="77777777" w:rsidR="006A5ADC" w:rsidRDefault="006A5ADC" w:rsidP="006A5ADC">
      <w:pPr>
        <w:jc w:val="center"/>
        <w:rPr>
          <w:rFonts w:ascii="Arial" w:eastAsia="Arial" w:hAnsi="Arial" w:cs="Arial"/>
        </w:rPr>
      </w:pPr>
      <w:r>
        <w:rPr>
          <w:b/>
          <w:i/>
        </w:rPr>
        <w:t xml:space="preserve">‘I understood that the Church had a Heart and </w:t>
      </w:r>
      <w:proofErr w:type="gramStart"/>
      <w:r>
        <w:rPr>
          <w:b/>
          <w:i/>
        </w:rPr>
        <w:t>that  this</w:t>
      </w:r>
      <w:proofErr w:type="gramEnd"/>
      <w:r>
        <w:rPr>
          <w:b/>
          <w:i/>
        </w:rPr>
        <w:t xml:space="preserve"> Heart was burning with Love.  I understood that Love contains all vocations, that Love is everything, that it embraces all times, all places; in a word that Love is eternal.’ – St Therese of Lisieux</w:t>
      </w:r>
    </w:p>
    <w:p w14:paraId="78024FA3" w14:textId="77777777" w:rsidR="005E5540" w:rsidRDefault="005E5540">
      <w:pPr>
        <w:rPr>
          <w:sz w:val="22"/>
          <w:szCs w:val="22"/>
        </w:rPr>
      </w:pPr>
    </w:p>
    <w:p w14:paraId="0BB610D6" w14:textId="77777777" w:rsidR="005E5540" w:rsidRDefault="005E5540">
      <w:pPr>
        <w:rPr>
          <w:rFonts w:ascii="Arial" w:eastAsia="Arial" w:hAnsi="Arial" w:cs="Arial"/>
          <w:b/>
        </w:rPr>
      </w:pPr>
    </w:p>
    <w:p w14:paraId="1E2E8CDA" w14:textId="77777777" w:rsidR="006A5ADC" w:rsidRDefault="006A5ADC" w:rsidP="006A5ADC">
      <w:pPr>
        <w:rPr>
          <w:rFonts w:cstheme="minorHAnsi"/>
          <w:b/>
        </w:rPr>
      </w:pPr>
    </w:p>
    <w:p w14:paraId="3D6BE867" w14:textId="77777777" w:rsidR="006A5ADC" w:rsidRDefault="006A5ADC" w:rsidP="006A5ADC">
      <w:pPr>
        <w:rPr>
          <w:rFonts w:cstheme="minorHAnsi"/>
          <w:b/>
        </w:rPr>
      </w:pPr>
    </w:p>
    <w:p w14:paraId="22EF65C1" w14:textId="77777777" w:rsidR="006A5ADC" w:rsidRDefault="006A5ADC" w:rsidP="006A5ADC">
      <w:pPr>
        <w:ind w:firstLine="720"/>
        <w:rPr>
          <w:rFonts w:cstheme="minorHAnsi"/>
          <w:b/>
        </w:rPr>
      </w:pPr>
    </w:p>
    <w:p w14:paraId="30AADCC4" w14:textId="77777777" w:rsidR="006A5ADC" w:rsidRDefault="006A5ADC" w:rsidP="006A5ADC">
      <w:pPr>
        <w:rPr>
          <w:rFonts w:cstheme="minorHAnsi"/>
          <w:b/>
        </w:rPr>
      </w:pPr>
    </w:p>
    <w:p w14:paraId="3551EB47" w14:textId="583E615A" w:rsidR="006A5ADC" w:rsidRDefault="00DD3D21" w:rsidP="006A5ADC">
      <w:pPr>
        <w:rPr>
          <w:rFonts w:cstheme="minorHAnsi"/>
          <w:b/>
        </w:rPr>
      </w:pPr>
      <w:r>
        <w:rPr>
          <w:noProof/>
        </w:rPr>
        <w:drawing>
          <wp:inline distT="114300" distB="114300" distL="114300" distR="114300" wp14:anchorId="152E65D4" wp14:editId="30052D64">
            <wp:extent cx="1100138" cy="1057275"/>
            <wp:effectExtent l="0" t="0" r="0" b="0"/>
            <wp:docPr id="30"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sidR="005450C9">
        <w:rPr>
          <w:noProof/>
        </w:rPr>
        <w:t xml:space="preserve">                                                                                                             </w:t>
      </w:r>
      <w:r>
        <w:rPr>
          <w:noProof/>
        </w:rPr>
        <w:t xml:space="preserve"> </w:t>
      </w:r>
      <w:r w:rsidR="005450C9">
        <w:rPr>
          <w:noProof/>
        </w:rPr>
        <w:drawing>
          <wp:inline distT="0" distB="0" distL="0" distR="0" wp14:anchorId="5C663A8B" wp14:editId="58E0DFE1">
            <wp:extent cx="1532890" cy="93074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r>
        <w:rPr>
          <w:noProof/>
        </w:rPr>
        <w:t xml:space="preserve">                                                                                                                        </w:t>
      </w:r>
    </w:p>
    <w:p w14:paraId="1BCCC75F" w14:textId="77777777" w:rsidR="006A5ADC" w:rsidRDefault="006A5ADC" w:rsidP="006A5ADC">
      <w:pPr>
        <w:rPr>
          <w:rFonts w:cstheme="minorHAnsi"/>
          <w:b/>
        </w:rPr>
      </w:pPr>
    </w:p>
    <w:p w14:paraId="5B9EA006" w14:textId="22BBDAFC" w:rsidR="006A5ADC" w:rsidRPr="00527521" w:rsidRDefault="006A5ADC" w:rsidP="006A5ADC">
      <w:pPr>
        <w:rPr>
          <w:rFonts w:cstheme="minorHAnsi"/>
          <w:b/>
        </w:rPr>
      </w:pPr>
      <w:r w:rsidRPr="00527521">
        <w:rPr>
          <w:rFonts w:cstheme="minorHAnsi"/>
          <w:b/>
        </w:rPr>
        <w:t>Candidate Recruitment Pack</w:t>
      </w:r>
    </w:p>
    <w:p w14:paraId="6F6DEC4E" w14:textId="77777777" w:rsidR="006A5ADC" w:rsidRPr="00527521" w:rsidRDefault="006A5ADC" w:rsidP="006A5ADC">
      <w:pPr>
        <w:rPr>
          <w:rFonts w:cstheme="minorHAnsi"/>
          <w:b/>
        </w:rPr>
      </w:pPr>
    </w:p>
    <w:p w14:paraId="670F5C47" w14:textId="77777777" w:rsidR="006A5ADC" w:rsidRPr="00527521" w:rsidRDefault="006A5ADC" w:rsidP="006A5ADC">
      <w:pPr>
        <w:rPr>
          <w:rFonts w:cstheme="minorHAnsi"/>
          <w:b/>
        </w:rPr>
      </w:pPr>
    </w:p>
    <w:p w14:paraId="5353F804" w14:textId="74CFA763" w:rsidR="006A5ADC" w:rsidRPr="00527521" w:rsidRDefault="006A5ADC" w:rsidP="006A5ADC">
      <w:pPr>
        <w:rPr>
          <w:rFonts w:cstheme="minorHAnsi"/>
          <w:b/>
        </w:rPr>
      </w:pPr>
      <w:r>
        <w:rPr>
          <w:rFonts w:cstheme="minorHAnsi"/>
          <w:b/>
        </w:rPr>
        <w:t xml:space="preserve">Deputy Headteacher, </w:t>
      </w:r>
      <w:r w:rsidR="005450C9">
        <w:rPr>
          <w:rFonts w:cstheme="minorHAnsi"/>
          <w:b/>
        </w:rPr>
        <w:t>Holy Family St Michael</w:t>
      </w:r>
      <w:r>
        <w:rPr>
          <w:rFonts w:cstheme="minorHAnsi"/>
          <w:b/>
        </w:rPr>
        <w:t xml:space="preserve"> Catholic Primary School</w:t>
      </w:r>
    </w:p>
    <w:p w14:paraId="575EA4B1" w14:textId="77777777" w:rsidR="006A5ADC" w:rsidRPr="00527521" w:rsidRDefault="006A5ADC" w:rsidP="006A5ADC">
      <w:pPr>
        <w:rPr>
          <w:rFonts w:cstheme="minorHAnsi"/>
          <w:sz w:val="22"/>
          <w:szCs w:val="22"/>
        </w:rPr>
      </w:pPr>
    </w:p>
    <w:p w14:paraId="64E10213" w14:textId="77777777" w:rsidR="006A5ADC" w:rsidRPr="00527521" w:rsidRDefault="006A5ADC" w:rsidP="006A5ADC">
      <w:pPr>
        <w:rPr>
          <w:rFonts w:cstheme="minorHAnsi"/>
          <w:b/>
        </w:rPr>
      </w:pPr>
    </w:p>
    <w:p w14:paraId="271982B2" w14:textId="77777777" w:rsidR="006A5ADC" w:rsidRPr="00527521" w:rsidRDefault="006A5ADC" w:rsidP="006A5ADC">
      <w:pPr>
        <w:rPr>
          <w:rFonts w:cstheme="minorHAnsi"/>
          <w:b/>
        </w:rPr>
      </w:pPr>
      <w:r w:rsidRPr="00527521">
        <w:rPr>
          <w:rFonts w:cstheme="minorHAnsi"/>
          <w:b/>
        </w:rPr>
        <w:t>Contents</w:t>
      </w:r>
    </w:p>
    <w:p w14:paraId="18B7C0CE" w14:textId="77777777" w:rsidR="006A5ADC" w:rsidRPr="00527521" w:rsidRDefault="006A5ADC" w:rsidP="006A5ADC">
      <w:pPr>
        <w:ind w:left="360"/>
        <w:contextualSpacing/>
        <w:rPr>
          <w:rFonts w:cstheme="minorHAnsi"/>
          <w:b/>
        </w:rPr>
      </w:pPr>
    </w:p>
    <w:p w14:paraId="5C6C6604" w14:textId="77777777" w:rsidR="006A5ADC" w:rsidRPr="00527521" w:rsidRDefault="006A5ADC" w:rsidP="006A5ADC">
      <w:pPr>
        <w:pStyle w:val="NoSpacing"/>
        <w:ind w:left="360"/>
        <w:rPr>
          <w:rFonts w:asciiTheme="minorHAnsi" w:hAnsiTheme="minorHAnsi" w:cstheme="minorHAnsi"/>
        </w:rPr>
      </w:pPr>
    </w:p>
    <w:p w14:paraId="459296B9" w14:textId="77777777" w:rsidR="006A5ADC" w:rsidRPr="0029610D" w:rsidRDefault="006A5ADC"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Welcome from the CEO</w:t>
      </w:r>
    </w:p>
    <w:p w14:paraId="23AD06EF" w14:textId="77777777" w:rsidR="006A5ADC" w:rsidRPr="0029610D" w:rsidRDefault="006A5ADC" w:rsidP="006A5ADC">
      <w:pPr>
        <w:pStyle w:val="NoSpacing"/>
        <w:ind w:left="360"/>
        <w:rPr>
          <w:rFonts w:asciiTheme="majorHAnsi" w:hAnsiTheme="majorHAnsi" w:cstheme="majorHAnsi"/>
        </w:rPr>
      </w:pPr>
    </w:p>
    <w:p w14:paraId="3FEFBC7E" w14:textId="60107E41" w:rsidR="006A5ADC" w:rsidRPr="0029610D" w:rsidRDefault="006A5ADC"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Welcome from the Headteacher</w:t>
      </w:r>
    </w:p>
    <w:p w14:paraId="6B1EF40E" w14:textId="77777777" w:rsidR="006A5ADC" w:rsidRPr="0029610D" w:rsidRDefault="006A5ADC" w:rsidP="006A5ADC">
      <w:pPr>
        <w:pStyle w:val="NoSpacing"/>
        <w:ind w:left="360"/>
        <w:rPr>
          <w:rFonts w:asciiTheme="majorHAnsi" w:hAnsiTheme="majorHAnsi" w:cstheme="majorHAnsi"/>
        </w:rPr>
      </w:pPr>
    </w:p>
    <w:p w14:paraId="1D85A577" w14:textId="590442A7" w:rsidR="006A5ADC" w:rsidRPr="0029610D" w:rsidRDefault="00DF3B87"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Mission and Principles of the</w:t>
      </w:r>
      <w:r w:rsidR="006A5ADC" w:rsidRPr="0029610D">
        <w:rPr>
          <w:rFonts w:asciiTheme="majorHAnsi" w:hAnsiTheme="majorHAnsi" w:cstheme="majorHAnsi"/>
        </w:rPr>
        <w:t xml:space="preserve"> BKCAT</w:t>
      </w:r>
    </w:p>
    <w:p w14:paraId="2B297AC2" w14:textId="77777777" w:rsidR="006A5ADC" w:rsidRPr="0029610D" w:rsidRDefault="006A5ADC" w:rsidP="006A5ADC">
      <w:pPr>
        <w:pStyle w:val="ListParagraph"/>
        <w:rPr>
          <w:rFonts w:asciiTheme="majorHAnsi" w:hAnsiTheme="majorHAnsi" w:cstheme="majorHAnsi"/>
        </w:rPr>
      </w:pPr>
    </w:p>
    <w:p w14:paraId="7157249D" w14:textId="77777777" w:rsidR="006A5ADC" w:rsidRPr="0029610D" w:rsidRDefault="006A5ADC"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Advert</w:t>
      </w:r>
    </w:p>
    <w:p w14:paraId="37248775" w14:textId="77777777" w:rsidR="006A5ADC" w:rsidRPr="0029610D" w:rsidRDefault="006A5ADC" w:rsidP="006A5ADC">
      <w:pPr>
        <w:pStyle w:val="NoSpacing"/>
        <w:ind w:left="360"/>
        <w:rPr>
          <w:rFonts w:asciiTheme="majorHAnsi" w:hAnsiTheme="majorHAnsi" w:cstheme="majorHAnsi"/>
        </w:rPr>
      </w:pPr>
    </w:p>
    <w:p w14:paraId="0F6D670D" w14:textId="77777777" w:rsidR="006A5ADC" w:rsidRPr="0029610D" w:rsidRDefault="006A5ADC"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Job Description</w:t>
      </w:r>
    </w:p>
    <w:p w14:paraId="73172580" w14:textId="77777777" w:rsidR="006A5ADC" w:rsidRPr="0029610D" w:rsidRDefault="006A5ADC" w:rsidP="006A5ADC">
      <w:pPr>
        <w:pStyle w:val="NoSpacing"/>
        <w:ind w:left="360"/>
        <w:rPr>
          <w:rFonts w:asciiTheme="majorHAnsi" w:hAnsiTheme="majorHAnsi" w:cstheme="majorHAnsi"/>
        </w:rPr>
      </w:pPr>
    </w:p>
    <w:p w14:paraId="5A06A027" w14:textId="77777777" w:rsidR="006A5ADC" w:rsidRPr="0029610D" w:rsidRDefault="006A5ADC"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Person Specification</w:t>
      </w:r>
    </w:p>
    <w:p w14:paraId="4B3ACD5C" w14:textId="77777777" w:rsidR="006A5ADC" w:rsidRPr="0029610D" w:rsidRDefault="006A5ADC" w:rsidP="006A5ADC">
      <w:pPr>
        <w:pStyle w:val="NoSpacing"/>
        <w:ind w:left="360"/>
        <w:rPr>
          <w:rFonts w:asciiTheme="majorHAnsi" w:hAnsiTheme="majorHAnsi" w:cstheme="majorHAnsi"/>
        </w:rPr>
      </w:pPr>
    </w:p>
    <w:p w14:paraId="29E5306B" w14:textId="77777777" w:rsidR="006A5ADC" w:rsidRPr="0029610D" w:rsidRDefault="006A5ADC" w:rsidP="006A5ADC">
      <w:pPr>
        <w:pStyle w:val="NoSpacing"/>
        <w:numPr>
          <w:ilvl w:val="0"/>
          <w:numId w:val="16"/>
        </w:numPr>
        <w:ind w:left="360"/>
        <w:rPr>
          <w:rFonts w:asciiTheme="majorHAnsi" w:hAnsiTheme="majorHAnsi" w:cstheme="majorHAnsi"/>
        </w:rPr>
      </w:pPr>
      <w:r w:rsidRPr="0029610D">
        <w:rPr>
          <w:rFonts w:asciiTheme="majorHAnsi" w:hAnsiTheme="majorHAnsi" w:cstheme="majorHAnsi"/>
        </w:rPr>
        <w:t>Definition of a Practising Catholic</w:t>
      </w:r>
    </w:p>
    <w:p w14:paraId="587F4539" w14:textId="77777777" w:rsidR="006A5ADC" w:rsidRDefault="006A5ADC" w:rsidP="006A5ADC">
      <w:pPr>
        <w:pStyle w:val="NoSpacing"/>
        <w:rPr>
          <w:rFonts w:asciiTheme="minorHAnsi" w:hAnsiTheme="minorHAnsi" w:cstheme="minorHAnsi"/>
        </w:rPr>
      </w:pPr>
    </w:p>
    <w:p w14:paraId="258F7912" w14:textId="77777777" w:rsidR="006A5ADC" w:rsidRPr="00527521" w:rsidRDefault="006A5ADC" w:rsidP="006A5ADC">
      <w:pPr>
        <w:pStyle w:val="NoSpacing"/>
        <w:rPr>
          <w:rFonts w:asciiTheme="minorHAnsi" w:hAnsiTheme="minorHAnsi" w:cstheme="minorHAnsi"/>
        </w:rPr>
      </w:pPr>
    </w:p>
    <w:p w14:paraId="0C246775" w14:textId="77777777" w:rsidR="006A5ADC" w:rsidRPr="00527521" w:rsidRDefault="006A5ADC" w:rsidP="006A5ADC">
      <w:pPr>
        <w:pStyle w:val="NoSpacing"/>
        <w:ind w:left="360"/>
        <w:rPr>
          <w:rFonts w:asciiTheme="minorHAnsi" w:hAnsiTheme="minorHAnsi" w:cstheme="minorHAnsi"/>
        </w:rPr>
      </w:pPr>
    </w:p>
    <w:p w14:paraId="6BA1A4A8" w14:textId="0AE76E29" w:rsidR="006A5ADC" w:rsidRDefault="006A5ADC" w:rsidP="006A5ADC">
      <w:pPr>
        <w:spacing w:line="360" w:lineRule="auto"/>
        <w:rPr>
          <w:rFonts w:cstheme="minorHAnsi"/>
        </w:rPr>
      </w:pPr>
      <w:r w:rsidRPr="002703F1">
        <w:rPr>
          <w:rFonts w:cstheme="minorHAnsi"/>
          <w:b/>
          <w:bCs/>
        </w:rPr>
        <w:t>Closing Date</w:t>
      </w:r>
      <w:r>
        <w:rPr>
          <w:rFonts w:cstheme="minorHAnsi"/>
          <w:b/>
          <w:bCs/>
        </w:rPr>
        <w:t>:</w:t>
      </w:r>
      <w:r>
        <w:rPr>
          <w:rFonts w:cstheme="minorHAnsi"/>
        </w:rPr>
        <w:t xml:space="preserve"> </w:t>
      </w:r>
      <w:r w:rsidR="0075069A">
        <w:rPr>
          <w:rFonts w:cstheme="minorHAnsi"/>
        </w:rPr>
        <w:t>Friday 25</w:t>
      </w:r>
      <w:r w:rsidR="0075069A" w:rsidRPr="0075069A">
        <w:rPr>
          <w:rFonts w:cstheme="minorHAnsi"/>
          <w:vertAlign w:val="superscript"/>
        </w:rPr>
        <w:t>th</w:t>
      </w:r>
      <w:r w:rsidR="0075069A">
        <w:rPr>
          <w:rFonts w:cstheme="minorHAnsi"/>
        </w:rPr>
        <w:t xml:space="preserve"> April 2025 at 9am</w:t>
      </w:r>
    </w:p>
    <w:p w14:paraId="3336A0DE" w14:textId="40991D43" w:rsidR="006A5ADC" w:rsidRDefault="006A5ADC" w:rsidP="006A5ADC">
      <w:pPr>
        <w:spacing w:line="360" w:lineRule="auto"/>
        <w:rPr>
          <w:rFonts w:cstheme="minorHAnsi"/>
        </w:rPr>
      </w:pPr>
      <w:r w:rsidRPr="002703F1">
        <w:rPr>
          <w:rFonts w:cstheme="minorHAnsi"/>
          <w:b/>
          <w:bCs/>
        </w:rPr>
        <w:t xml:space="preserve">Interview and </w:t>
      </w:r>
      <w:r>
        <w:rPr>
          <w:rFonts w:cstheme="minorHAnsi"/>
          <w:b/>
          <w:bCs/>
        </w:rPr>
        <w:t>S</w:t>
      </w:r>
      <w:r w:rsidRPr="002703F1">
        <w:rPr>
          <w:rFonts w:cstheme="minorHAnsi"/>
          <w:b/>
          <w:bCs/>
        </w:rPr>
        <w:t>election</w:t>
      </w:r>
      <w:r>
        <w:rPr>
          <w:rFonts w:cstheme="minorHAnsi"/>
          <w:b/>
          <w:bCs/>
        </w:rPr>
        <w:t>:</w:t>
      </w:r>
      <w:r>
        <w:rPr>
          <w:rFonts w:cstheme="minorHAnsi"/>
        </w:rPr>
        <w:t xml:space="preserve"> </w:t>
      </w:r>
      <w:r w:rsidR="0075069A">
        <w:rPr>
          <w:rFonts w:cstheme="minorHAnsi"/>
        </w:rPr>
        <w:t>W/C 5</w:t>
      </w:r>
      <w:r w:rsidR="0075069A" w:rsidRPr="0075069A">
        <w:rPr>
          <w:rFonts w:cstheme="minorHAnsi"/>
          <w:vertAlign w:val="superscript"/>
        </w:rPr>
        <w:t>th</w:t>
      </w:r>
      <w:r w:rsidR="0075069A">
        <w:rPr>
          <w:rFonts w:cstheme="minorHAnsi"/>
        </w:rPr>
        <w:t xml:space="preserve"> May 2025</w:t>
      </w:r>
    </w:p>
    <w:p w14:paraId="51C62469" w14:textId="70E3905B" w:rsidR="006A5ADC" w:rsidRPr="00AE4825" w:rsidRDefault="006A5ADC" w:rsidP="006A5ADC">
      <w:pPr>
        <w:spacing w:line="360" w:lineRule="auto"/>
        <w:rPr>
          <w:rFonts w:cstheme="minorHAnsi"/>
        </w:rPr>
      </w:pPr>
      <w:r w:rsidRPr="00AE4825">
        <w:rPr>
          <w:rFonts w:cstheme="minorHAnsi"/>
          <w:b/>
          <w:bCs/>
        </w:rPr>
        <w:t>Start Date:</w:t>
      </w:r>
      <w:r>
        <w:rPr>
          <w:rFonts w:cstheme="minorHAnsi"/>
          <w:b/>
          <w:bCs/>
        </w:rPr>
        <w:t xml:space="preserve"> </w:t>
      </w:r>
      <w:r w:rsidR="0029610D" w:rsidRPr="0029610D">
        <w:rPr>
          <w:rFonts w:cstheme="minorHAnsi"/>
        </w:rPr>
        <w:t>September 2025</w:t>
      </w:r>
    </w:p>
    <w:p w14:paraId="049D8188" w14:textId="77777777" w:rsidR="005E5540" w:rsidRDefault="005E5540">
      <w:pPr>
        <w:rPr>
          <w:rFonts w:ascii="Arial" w:eastAsia="Arial" w:hAnsi="Arial" w:cs="Arial"/>
        </w:rPr>
      </w:pPr>
    </w:p>
    <w:p w14:paraId="297EF362" w14:textId="77777777" w:rsidR="005E5540" w:rsidRDefault="005E5540"/>
    <w:p w14:paraId="064BBA31" w14:textId="77777777" w:rsidR="005E5540" w:rsidRDefault="005E5540"/>
    <w:p w14:paraId="22329722" w14:textId="77777777" w:rsidR="005E5540" w:rsidRDefault="005E5540"/>
    <w:p w14:paraId="09DCC913" w14:textId="77777777" w:rsidR="005E5540" w:rsidRDefault="005E5540"/>
    <w:p w14:paraId="761A8995" w14:textId="77777777" w:rsidR="005E5540" w:rsidRDefault="005E5540"/>
    <w:p w14:paraId="731D155B" w14:textId="77777777" w:rsidR="005E5540" w:rsidRDefault="005E5540"/>
    <w:p w14:paraId="3DC94A8E" w14:textId="77777777" w:rsidR="005E5540" w:rsidRDefault="005E5540">
      <w:pPr>
        <w:sectPr w:rsidR="005E5540">
          <w:footerReference w:type="default" r:id="rId13"/>
          <w:headerReference w:type="first" r:id="rId14"/>
          <w:pgSz w:w="11906" w:h="16838"/>
          <w:pgMar w:top="720" w:right="720" w:bottom="720" w:left="720" w:header="708" w:footer="708" w:gutter="0"/>
          <w:pgNumType w:start="1"/>
          <w:cols w:space="720"/>
        </w:sectPr>
      </w:pPr>
    </w:p>
    <w:p w14:paraId="6E3E0539" w14:textId="1B27EC93" w:rsidR="005E5540" w:rsidRDefault="0029610D" w:rsidP="0029610D">
      <w:pPr>
        <w:spacing w:after="160" w:line="259" w:lineRule="auto"/>
        <w:rPr>
          <w:rFonts w:ascii="Cambria" w:eastAsia="Cambria" w:hAnsi="Cambria" w:cs="Cambria"/>
          <w:b/>
          <w:color w:val="272626"/>
          <w:sz w:val="48"/>
          <w:szCs w:val="48"/>
          <w:u w:val="single"/>
        </w:rPr>
      </w:pPr>
      <w:r>
        <w:rPr>
          <w:noProof/>
        </w:rPr>
        <w:lastRenderedPageBreak/>
        <w:drawing>
          <wp:inline distT="114300" distB="114300" distL="114300" distR="114300" wp14:anchorId="6AEC6D37" wp14:editId="0B26B83E">
            <wp:extent cx="1100138" cy="1057275"/>
            <wp:effectExtent l="0" t="0" r="0" b="0"/>
            <wp:docPr id="17"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rFonts w:ascii="Cambria" w:eastAsia="Cambria" w:hAnsi="Cambria" w:cs="Cambria"/>
          <w:bCs/>
          <w:color w:val="272626"/>
          <w:sz w:val="48"/>
          <w:szCs w:val="48"/>
        </w:rPr>
        <w:t xml:space="preserve">                   </w:t>
      </w:r>
      <w:r w:rsidR="005450C9">
        <w:rPr>
          <w:rFonts w:ascii="Cambria" w:eastAsia="Cambria" w:hAnsi="Cambria" w:cs="Cambria"/>
          <w:bCs/>
          <w:color w:val="272626"/>
          <w:sz w:val="48"/>
          <w:szCs w:val="48"/>
        </w:rPr>
        <w:t xml:space="preserve">                                    </w:t>
      </w:r>
      <w:r>
        <w:rPr>
          <w:rFonts w:ascii="Cambria" w:eastAsia="Cambria" w:hAnsi="Cambria" w:cs="Cambria"/>
          <w:bCs/>
          <w:color w:val="272626"/>
          <w:sz w:val="48"/>
          <w:szCs w:val="48"/>
        </w:rPr>
        <w:t xml:space="preserve">    </w:t>
      </w:r>
      <w:r w:rsidR="005450C9">
        <w:rPr>
          <w:noProof/>
        </w:rPr>
        <w:drawing>
          <wp:inline distT="0" distB="0" distL="0" distR="0" wp14:anchorId="61AA95A3" wp14:editId="683B807A">
            <wp:extent cx="1532890" cy="93074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r>
        <w:rPr>
          <w:rFonts w:ascii="Cambria" w:eastAsia="Cambria" w:hAnsi="Cambria" w:cs="Cambria"/>
          <w:bCs/>
          <w:color w:val="272626"/>
          <w:sz w:val="48"/>
          <w:szCs w:val="48"/>
        </w:rPr>
        <w:t xml:space="preserve">                                          </w:t>
      </w:r>
    </w:p>
    <w:p w14:paraId="5C5B3B2A" w14:textId="455A0EAD" w:rsidR="005E5540" w:rsidRDefault="005E5540">
      <w:pPr>
        <w:tabs>
          <w:tab w:val="left" w:pos="2300"/>
        </w:tabs>
        <w:spacing w:after="160" w:line="259" w:lineRule="auto"/>
        <w:rPr>
          <w:sz w:val="22"/>
          <w:szCs w:val="22"/>
        </w:rPr>
      </w:pPr>
    </w:p>
    <w:p w14:paraId="64C57661"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Dear Applicant, </w:t>
      </w:r>
    </w:p>
    <w:p w14:paraId="065B4953" w14:textId="78B95FDB"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We are delighted that you are interested in the position of </w:t>
      </w:r>
      <w:r>
        <w:rPr>
          <w:rFonts w:cstheme="minorHAnsi"/>
          <w:sz w:val="21"/>
          <w:szCs w:val="21"/>
        </w:rPr>
        <w:t>Deputy Headteacher</w:t>
      </w:r>
      <w:r w:rsidRPr="00527521">
        <w:rPr>
          <w:rFonts w:cstheme="minorHAnsi"/>
          <w:sz w:val="21"/>
          <w:szCs w:val="21"/>
        </w:rPr>
        <w:t xml:space="preserve"> at </w:t>
      </w:r>
      <w:r w:rsidR="005450C9">
        <w:rPr>
          <w:rFonts w:cstheme="minorHAnsi"/>
          <w:sz w:val="21"/>
          <w:szCs w:val="21"/>
        </w:rPr>
        <w:t>Holy Family St Michael</w:t>
      </w:r>
      <w:r>
        <w:rPr>
          <w:rFonts w:cstheme="minorHAnsi"/>
          <w:sz w:val="21"/>
          <w:szCs w:val="21"/>
        </w:rPr>
        <w:t xml:space="preserve"> Cath</w:t>
      </w:r>
      <w:r w:rsidRPr="00527521">
        <w:rPr>
          <w:rFonts w:cstheme="minorHAnsi"/>
          <w:sz w:val="21"/>
          <w:szCs w:val="21"/>
        </w:rPr>
        <w:t xml:space="preserve">olic Primary School within the Bishop </w:t>
      </w:r>
      <w:proofErr w:type="spellStart"/>
      <w:r w:rsidRPr="00527521">
        <w:rPr>
          <w:rFonts w:cstheme="minorHAnsi"/>
          <w:sz w:val="21"/>
          <w:szCs w:val="21"/>
        </w:rPr>
        <w:t>Konstant</w:t>
      </w:r>
      <w:proofErr w:type="spellEnd"/>
      <w:r w:rsidRPr="00527521">
        <w:rPr>
          <w:rFonts w:cstheme="minorHAnsi"/>
          <w:sz w:val="21"/>
          <w:szCs w:val="21"/>
        </w:rPr>
        <w:t xml:space="preserve"> Catholic Academy Trust (BKCAT). The Trust is proud to bear the name of David </w:t>
      </w:r>
      <w:proofErr w:type="spellStart"/>
      <w:r w:rsidRPr="00527521">
        <w:rPr>
          <w:rFonts w:cstheme="minorHAnsi"/>
          <w:sz w:val="21"/>
          <w:szCs w:val="21"/>
        </w:rPr>
        <w:t>Konstant</w:t>
      </w:r>
      <w:proofErr w:type="spellEnd"/>
      <w:r w:rsidRPr="00527521">
        <w:rPr>
          <w:rFonts w:cstheme="minorHAnsi"/>
          <w:sz w:val="21"/>
          <w:szCs w:val="21"/>
        </w:rPr>
        <w:t xml:space="preserve">, a former Bishop of Leeds who was a teacher before his priestly ordination and remained involved in education throughout his life as a priest and later as Bishop of this diocese. </w:t>
      </w:r>
    </w:p>
    <w:p w14:paraId="77189FB5"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The Bishop </w:t>
      </w:r>
      <w:proofErr w:type="spellStart"/>
      <w:r w:rsidRPr="00527521">
        <w:rPr>
          <w:rFonts w:cstheme="minorHAnsi"/>
          <w:sz w:val="21"/>
          <w:szCs w:val="21"/>
        </w:rPr>
        <w:t>Konstant</w:t>
      </w:r>
      <w:proofErr w:type="spellEnd"/>
      <w:r w:rsidRPr="00527521">
        <w:rPr>
          <w:rFonts w:cstheme="minorHAnsi"/>
          <w:sz w:val="21"/>
          <w:szCs w:val="21"/>
        </w:rPr>
        <w:t xml:space="preserve"> Catholic Academy Trust, part of the Diocese of Leeds, was formed in 2012</w:t>
      </w:r>
      <w:r>
        <w:rPr>
          <w:rFonts w:cstheme="minorHAnsi"/>
          <w:sz w:val="21"/>
          <w:szCs w:val="21"/>
        </w:rPr>
        <w:t>.</w:t>
      </w:r>
      <w:r w:rsidRPr="00527521">
        <w:rPr>
          <w:rFonts w:cstheme="minorHAnsi"/>
          <w:sz w:val="21"/>
          <w:szCs w:val="21"/>
        </w:rPr>
        <w:t xml:space="preserve"> We are a Catholic multi-academy Trust comprising twelve primaries and three secondaries, in four local authorities (West Yorkshire, Leeds, North Yorkshire and the East Riding of Yorkshire). </w:t>
      </w:r>
    </w:p>
    <w:p w14:paraId="06B3E98E"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The Bishop </w:t>
      </w:r>
      <w:proofErr w:type="spellStart"/>
      <w:r w:rsidRPr="00527521">
        <w:rPr>
          <w:rFonts w:cstheme="minorHAnsi"/>
          <w:sz w:val="21"/>
          <w:szCs w:val="21"/>
        </w:rPr>
        <w:t>Konstant</w:t>
      </w:r>
      <w:proofErr w:type="spellEnd"/>
      <w:r w:rsidRPr="00527521">
        <w:rPr>
          <w:rFonts w:cstheme="minorHAnsi"/>
          <w:sz w:val="21"/>
          <w:szCs w:val="21"/>
        </w:rPr>
        <w:t xml:space="preserve"> Catholic Academy Trust was formed to preserve, maintain, and develop Catholic education in the areas served by our schools. As a Trust we are committed to providing the highest quality of education for every child and young person we serve and want to ensure that every child and young person benefits from the Trust. </w:t>
      </w:r>
    </w:p>
    <w:p w14:paraId="3F13975F"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We have a vision for our Trust that goes beyond our individual schools and that changes our perception from my school to our family of schools. Working collaboratively, each school benefits from others’ strengths and expertise within the Trust and practically from the services provided and procured centrally. The Bishop </w:t>
      </w:r>
      <w:proofErr w:type="spellStart"/>
      <w:r w:rsidRPr="00527521">
        <w:rPr>
          <w:rFonts w:cstheme="minorHAnsi"/>
          <w:sz w:val="21"/>
          <w:szCs w:val="21"/>
        </w:rPr>
        <w:t>Konstant</w:t>
      </w:r>
      <w:proofErr w:type="spellEnd"/>
      <w:r w:rsidRPr="00527521">
        <w:rPr>
          <w:rFonts w:cstheme="minorHAnsi"/>
          <w:sz w:val="21"/>
          <w:szCs w:val="21"/>
        </w:rPr>
        <w:t xml:space="preserve"> Catholic Academy Trust is a dynamic entity, which responds to the needs of each of our parish communities, whilst upholding Catholic principles. As a Catholic multi-academy Trust, we have a wonderful opportunity to shape the future of Catholic education and have a positive impact on the lives of around 5000 children who attend our schools. </w:t>
      </w:r>
    </w:p>
    <w:p w14:paraId="6DA2E67C"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Our schools are supported by a Trust Central Team which operates under the leadership of the CEO. The team provides core business functions to ensure that the Trust complies with its statutory responsibilities and supports the operations and educational performance of our schools. The team works with staff and Governors in schools to ensure that the required outcomes and priorities of the Trust are achieved in accordance with the Trust’s Mission and Strategic Plan as agreed by the Trust Board.</w:t>
      </w:r>
    </w:p>
    <w:p w14:paraId="1D710E1F"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If successful, you will find a Trust with a strong sense of solidarity and collaboration among our school leaders and communities. </w:t>
      </w:r>
    </w:p>
    <w:p w14:paraId="15378478"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We look forward to receiving your application. </w:t>
      </w:r>
    </w:p>
    <w:p w14:paraId="0DE1B4D5"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Yours sincerely, </w:t>
      </w:r>
    </w:p>
    <w:p w14:paraId="26E2FC90" w14:textId="77777777" w:rsidR="006A5ADC" w:rsidRPr="00527521" w:rsidRDefault="006A5ADC" w:rsidP="006A5ADC">
      <w:pPr>
        <w:spacing w:after="160" w:line="259" w:lineRule="auto"/>
        <w:rPr>
          <w:rFonts w:cstheme="minorHAnsi"/>
          <w:sz w:val="21"/>
          <w:szCs w:val="21"/>
        </w:rPr>
      </w:pPr>
      <w:r w:rsidRPr="00527521">
        <w:rPr>
          <w:rFonts w:cstheme="minorHAnsi"/>
          <w:noProof/>
          <w:sz w:val="22"/>
          <w:szCs w:val="22"/>
        </w:rPr>
        <w:drawing>
          <wp:anchor distT="0" distB="0" distL="114300" distR="114300" simplePos="0" relativeHeight="251672576" behindDoc="0" locked="0" layoutInCell="1" allowOverlap="1" wp14:anchorId="59EBF55D" wp14:editId="4C30E380">
            <wp:simplePos x="0" y="0"/>
            <wp:positionH relativeFrom="margin">
              <wp:align>left</wp:align>
            </wp:positionH>
            <wp:positionV relativeFrom="paragraph">
              <wp:posOffset>31115</wp:posOffset>
            </wp:positionV>
            <wp:extent cx="945144" cy="352611"/>
            <wp:effectExtent l="0" t="0" r="7620" b="952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5144" cy="352611"/>
                    </a:xfrm>
                    <a:prstGeom prst="rect">
                      <a:avLst/>
                    </a:prstGeom>
                  </pic:spPr>
                </pic:pic>
              </a:graphicData>
            </a:graphic>
            <wp14:sizeRelH relativeFrom="page">
              <wp14:pctWidth>0</wp14:pctWidth>
            </wp14:sizeRelH>
            <wp14:sizeRelV relativeFrom="page">
              <wp14:pctHeight>0</wp14:pctHeight>
            </wp14:sizeRelV>
          </wp:anchor>
        </w:drawing>
      </w:r>
    </w:p>
    <w:p w14:paraId="6CFFE817" w14:textId="77777777" w:rsidR="006A5ADC" w:rsidRPr="00527521" w:rsidRDefault="006A5ADC" w:rsidP="006A5ADC">
      <w:pPr>
        <w:spacing w:after="160" w:line="259" w:lineRule="auto"/>
        <w:rPr>
          <w:rFonts w:cstheme="minorHAnsi"/>
          <w:sz w:val="21"/>
          <w:szCs w:val="21"/>
        </w:rPr>
      </w:pPr>
    </w:p>
    <w:p w14:paraId="3077BB02" w14:textId="77777777" w:rsidR="006A5ADC" w:rsidRPr="00527521" w:rsidRDefault="006A5ADC" w:rsidP="006A5ADC">
      <w:pPr>
        <w:spacing w:after="160" w:line="259" w:lineRule="auto"/>
        <w:rPr>
          <w:rFonts w:cstheme="minorHAnsi"/>
          <w:sz w:val="21"/>
          <w:szCs w:val="21"/>
        </w:rPr>
      </w:pPr>
      <w:r w:rsidRPr="00527521">
        <w:rPr>
          <w:rFonts w:cstheme="minorHAnsi"/>
          <w:sz w:val="21"/>
          <w:szCs w:val="21"/>
        </w:rPr>
        <w:t xml:space="preserve">Lesley Fitton </w:t>
      </w:r>
      <w:r w:rsidRPr="00527521">
        <w:rPr>
          <w:rFonts w:cstheme="minorHAnsi"/>
          <w:sz w:val="21"/>
          <w:szCs w:val="21"/>
        </w:rPr>
        <w:tab/>
        <w:t xml:space="preserve"> </w:t>
      </w:r>
    </w:p>
    <w:p w14:paraId="348D1799" w14:textId="7C4E10EB" w:rsidR="005E5540" w:rsidRDefault="006A5ADC" w:rsidP="006A5ADC">
      <w:pPr>
        <w:spacing w:after="160" w:line="259" w:lineRule="auto"/>
        <w:rPr>
          <w:b/>
        </w:rPr>
      </w:pPr>
      <w:r w:rsidRPr="00527521">
        <w:rPr>
          <w:rFonts w:cstheme="minorHAnsi"/>
          <w:sz w:val="21"/>
          <w:szCs w:val="21"/>
        </w:rPr>
        <w:t>CEO</w:t>
      </w:r>
    </w:p>
    <w:p w14:paraId="23CF15D6" w14:textId="77777777" w:rsidR="005E5540" w:rsidRDefault="005E5540">
      <w:pPr>
        <w:spacing w:after="160" w:line="259" w:lineRule="auto"/>
      </w:pPr>
    </w:p>
    <w:p w14:paraId="5A8570A2" w14:textId="77777777" w:rsidR="005E5540" w:rsidRDefault="005E5540">
      <w:pPr>
        <w:spacing w:after="160" w:line="259" w:lineRule="auto"/>
      </w:pPr>
    </w:p>
    <w:p w14:paraId="4C3ED20A" w14:textId="77777777" w:rsidR="005E5540" w:rsidRDefault="005E5540"/>
    <w:p w14:paraId="210CA5A6" w14:textId="77777777" w:rsidR="005E5540" w:rsidRDefault="005E5540">
      <w:pPr>
        <w:spacing w:after="160" w:line="259" w:lineRule="auto"/>
        <w:rPr>
          <w:b/>
        </w:rPr>
        <w:sectPr w:rsidR="005E5540">
          <w:headerReference w:type="default" r:id="rId16"/>
          <w:pgSz w:w="11906" w:h="16838"/>
          <w:pgMar w:top="720" w:right="720" w:bottom="720" w:left="720" w:header="708" w:footer="708" w:gutter="0"/>
          <w:cols w:space="720"/>
        </w:sectPr>
      </w:pPr>
    </w:p>
    <w:p w14:paraId="146A9989" w14:textId="7F0E8EA5" w:rsidR="00DD3D21" w:rsidRPr="005450C9" w:rsidRDefault="00BD222B" w:rsidP="005450C9">
      <w:pPr>
        <w:spacing w:after="160" w:line="259" w:lineRule="auto"/>
        <w:rPr>
          <w:rFonts w:ascii="Cambria" w:eastAsia="Cambria" w:hAnsi="Cambria" w:cs="Cambria"/>
          <w:b/>
          <w:color w:val="272626"/>
          <w:sz w:val="48"/>
          <w:szCs w:val="48"/>
          <w:u w:val="single"/>
        </w:rPr>
      </w:pPr>
      <w:r>
        <w:rPr>
          <w:noProof/>
        </w:rPr>
        <w:lastRenderedPageBreak/>
        <w:drawing>
          <wp:inline distT="114300" distB="114300" distL="114300" distR="114300" wp14:anchorId="6B5DAB29" wp14:editId="037C2588">
            <wp:extent cx="1100138" cy="1057275"/>
            <wp:effectExtent l="0" t="0" r="0" b="0"/>
            <wp:docPr id="18"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sidR="005450C9">
        <w:rPr>
          <w:noProof/>
        </w:rPr>
        <w:t xml:space="preserve">                                                         </w:t>
      </w:r>
      <w:r>
        <w:rPr>
          <w:noProof/>
        </w:rPr>
        <w:t xml:space="preserve">       </w:t>
      </w:r>
      <w:r w:rsidR="005450C9">
        <w:rPr>
          <w:noProof/>
        </w:rPr>
        <w:drawing>
          <wp:inline distT="0" distB="0" distL="0" distR="0" wp14:anchorId="52C3512B" wp14:editId="2A0DD143">
            <wp:extent cx="1532890" cy="930747"/>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r>
        <w:rPr>
          <w:noProof/>
        </w:rPr>
        <w:t xml:space="preserve">                                                                   </w:t>
      </w:r>
    </w:p>
    <w:p w14:paraId="49F30BA2" w14:textId="77777777" w:rsidR="00DD3D21" w:rsidRDefault="00DD3D21">
      <w:pPr>
        <w:spacing w:before="240" w:after="240" w:line="259" w:lineRule="auto"/>
        <w:jc w:val="both"/>
        <w:rPr>
          <w:rFonts w:asciiTheme="majorHAnsi" w:eastAsia="Cambria" w:hAnsiTheme="majorHAnsi" w:cstheme="majorHAnsi"/>
          <w:b/>
          <w:color w:val="272626"/>
          <w:u w:val="single"/>
        </w:rPr>
      </w:pPr>
    </w:p>
    <w:p w14:paraId="237F6FF7" w14:textId="1A5B5E80" w:rsidR="005E5540" w:rsidRDefault="001266CD" w:rsidP="001670EF">
      <w:pPr>
        <w:spacing w:before="240" w:after="240" w:line="259" w:lineRule="auto"/>
        <w:ind w:left="142"/>
        <w:jc w:val="both"/>
        <w:rPr>
          <w:rFonts w:asciiTheme="majorHAnsi" w:eastAsia="Cambria" w:hAnsiTheme="majorHAnsi" w:cstheme="majorHAnsi"/>
          <w:b/>
          <w:color w:val="272626"/>
          <w:sz w:val="22"/>
          <w:szCs w:val="22"/>
          <w:u w:val="single"/>
        </w:rPr>
      </w:pPr>
      <w:r w:rsidRPr="00DD3D21">
        <w:rPr>
          <w:rFonts w:asciiTheme="majorHAnsi" w:eastAsia="Cambria" w:hAnsiTheme="majorHAnsi" w:cstheme="majorHAnsi"/>
          <w:b/>
          <w:color w:val="272626"/>
          <w:sz w:val="22"/>
          <w:szCs w:val="22"/>
          <w:u w:val="single"/>
        </w:rPr>
        <w:t>A welcome from the Headteacher</w:t>
      </w:r>
    </w:p>
    <w:p w14:paraId="3E451829" w14:textId="4DD75383" w:rsidR="00D21A19" w:rsidRDefault="00F55788">
      <w:pPr>
        <w:spacing w:before="240" w:after="240" w:line="259" w:lineRule="auto"/>
        <w:jc w:val="both"/>
        <w:rPr>
          <w:rFonts w:asciiTheme="majorHAnsi" w:eastAsia="Cambria" w:hAnsiTheme="majorHAnsi" w:cstheme="majorHAnsi"/>
          <w:b/>
          <w:color w:val="272626"/>
          <w:sz w:val="22"/>
          <w:szCs w:val="22"/>
          <w:u w:val="single"/>
        </w:rPr>
      </w:pPr>
      <w:r>
        <w:rPr>
          <w:rFonts w:asciiTheme="majorHAnsi" w:eastAsia="Cambria" w:hAnsiTheme="majorHAnsi" w:cstheme="majorHAnsi"/>
          <w:b/>
          <w:noProof/>
          <w:color w:val="272626"/>
          <w:sz w:val="22"/>
          <w:szCs w:val="22"/>
          <w:u w:val="single"/>
        </w:rPr>
        <mc:AlternateContent>
          <mc:Choice Requires="wps">
            <w:drawing>
              <wp:anchor distT="0" distB="0" distL="114300" distR="114300" simplePos="0" relativeHeight="251679744" behindDoc="0" locked="0" layoutInCell="1" allowOverlap="1" wp14:anchorId="58ABB216" wp14:editId="17EF8D1D">
                <wp:simplePos x="0" y="0"/>
                <wp:positionH relativeFrom="column">
                  <wp:posOffset>9525</wp:posOffset>
                </wp:positionH>
                <wp:positionV relativeFrom="paragraph">
                  <wp:posOffset>21590</wp:posOffset>
                </wp:positionV>
                <wp:extent cx="6667500" cy="1657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667500" cy="1657350"/>
                        </a:xfrm>
                        <a:prstGeom prst="rect">
                          <a:avLst/>
                        </a:prstGeom>
                        <a:solidFill>
                          <a:schemeClr val="lt1"/>
                        </a:solidFill>
                        <a:ln w="6350">
                          <a:noFill/>
                        </a:ln>
                      </wps:spPr>
                      <wps:txbx>
                        <w:txbxContent>
                          <w:p w14:paraId="0A13BB20" w14:textId="4D045B58"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Thank you for your interest in the role of Deputy Headteacher at Holy Family and St Michael’s Catholic Primary School. I am delighted that you are considering joining our school community.</w:t>
                            </w:r>
                          </w:p>
                          <w:p w14:paraId="3B312E2A" w14:textId="77777777" w:rsidR="0075069A" w:rsidRPr="001670EF" w:rsidRDefault="0075069A" w:rsidP="001670EF">
                            <w:pPr>
                              <w:jc w:val="both"/>
                              <w:rPr>
                                <w:rFonts w:asciiTheme="majorHAnsi" w:eastAsia="Times New Roman" w:hAnsiTheme="majorHAnsi" w:cstheme="majorHAnsi"/>
                                <w:color w:val="000000"/>
                                <w:sz w:val="22"/>
                                <w:szCs w:val="22"/>
                              </w:rPr>
                            </w:pPr>
                          </w:p>
                          <w:p w14:paraId="5E9FDEB2" w14:textId="77777777" w:rsidR="001670EF" w:rsidRP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As a Catholic school, we seek to live out the values of Jesus Christ, we promote these values by our words and deeds and recognising that every child is unique and is created in the image and likeness of God. Through our Mission statement, </w:t>
                            </w:r>
                            <w:r w:rsidRPr="001670EF">
                              <w:rPr>
                                <w:rFonts w:asciiTheme="majorHAnsi" w:eastAsia="Times New Roman" w:hAnsiTheme="majorHAnsi" w:cstheme="majorHAnsi"/>
                                <w:i/>
                                <w:iCs/>
                                <w:color w:val="000000"/>
                                <w:sz w:val="22"/>
                                <w:szCs w:val="22"/>
                              </w:rPr>
                              <w:t>‘We are building Confidence, Compassion &amp; Courage through the teachings of Jesus Christ’</w:t>
                            </w:r>
                            <w:r w:rsidRPr="001670EF">
                              <w:rPr>
                                <w:rFonts w:asciiTheme="majorHAnsi" w:eastAsia="Times New Roman" w:hAnsiTheme="majorHAnsi" w:cstheme="majorHAnsi"/>
                                <w:color w:val="000000"/>
                                <w:sz w:val="22"/>
                                <w:szCs w:val="22"/>
                              </w:rPr>
                              <w:t xml:space="preserve"> we are dedicated to ensuing that as a school community we uphold these values every day. Our school is supported by the parish of St Joseph’s, which includes the church of St Joseph’s Pontefract and the church of St Michael’s, Knottingley. Our parish priest is Canon Tim Wiley. </w:t>
                            </w:r>
                          </w:p>
                          <w:p w14:paraId="6264D220" w14:textId="77777777" w:rsidR="00F55788" w:rsidRDefault="00F5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ABB216" id="_x0000_t202" coordsize="21600,21600" o:spt="202" path="m,l,21600r21600,l21600,xe">
                <v:stroke joinstyle="miter"/>
                <v:path gradientshapeok="t" o:connecttype="rect"/>
              </v:shapetype>
              <v:shape id="Text Box 1" o:spid="_x0000_s1026" type="#_x0000_t202" style="position:absolute;left:0;text-align:left;margin-left:.75pt;margin-top:1.7pt;width:525pt;height:13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" fillcolor="white [3201]" stroked="f" strokeweight=".5pt">
                <v:textbox>
                  <w:txbxContent>
                    <w:p w14:paraId="0A13BB20" w14:textId="4D045B58"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Thank you for your interest in the role of Deputy Headteacher at Holy Family and St Michael’s Catholic Primary School. I am delighted that you are considering joining our school community.</w:t>
                      </w:r>
                    </w:p>
                    <w:p w14:paraId="3B312E2A" w14:textId="77777777" w:rsidR="0075069A" w:rsidRPr="001670EF" w:rsidRDefault="0075069A" w:rsidP="001670EF">
                      <w:pPr>
                        <w:jc w:val="both"/>
                        <w:rPr>
                          <w:rFonts w:asciiTheme="majorHAnsi" w:eastAsia="Times New Roman" w:hAnsiTheme="majorHAnsi" w:cstheme="majorHAnsi"/>
                          <w:color w:val="000000"/>
                          <w:sz w:val="22"/>
                          <w:szCs w:val="22"/>
                        </w:rPr>
                      </w:pPr>
                    </w:p>
                    <w:p w14:paraId="5E9FDEB2" w14:textId="77777777" w:rsidR="001670EF" w:rsidRP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As a Catholic school, we seek to live out the values of Jesus Christ, we promote these values by our words and deeds and recognising that every child is unique and is created in the image and likeness of God. Through our Mission statement, </w:t>
                      </w:r>
                      <w:r w:rsidRPr="001670EF">
                        <w:rPr>
                          <w:rFonts w:asciiTheme="majorHAnsi" w:eastAsia="Times New Roman" w:hAnsiTheme="majorHAnsi" w:cstheme="majorHAnsi"/>
                          <w:i/>
                          <w:iCs/>
                          <w:color w:val="000000"/>
                          <w:sz w:val="22"/>
                          <w:szCs w:val="22"/>
                        </w:rPr>
                        <w:t>‘We are building Confidence, Compassion &amp; Courage through the teachings of Jesus Christ’</w:t>
                      </w:r>
                      <w:r w:rsidRPr="001670EF">
                        <w:rPr>
                          <w:rFonts w:asciiTheme="majorHAnsi" w:eastAsia="Times New Roman" w:hAnsiTheme="majorHAnsi" w:cstheme="majorHAnsi"/>
                          <w:color w:val="000000"/>
                          <w:sz w:val="22"/>
                          <w:szCs w:val="22"/>
                        </w:rPr>
                        <w:t xml:space="preserve"> we are dedicated to ensuing that as a school community we uphold these values every day. Our school is supported by the parish of St Joseph’s, which includes the church of St Joseph’s Pontefract and the church of St Michael’s, Knottingley. Our parish priest is Canon Tim Wiley. </w:t>
                      </w:r>
                    </w:p>
                    <w:p w14:paraId="6264D220" w14:textId="77777777" w:rsidR="00F55788" w:rsidRDefault="00F55788"/>
                  </w:txbxContent>
                </v:textbox>
              </v:shape>
            </w:pict>
          </mc:Fallback>
        </mc:AlternateContent>
      </w:r>
    </w:p>
    <w:p w14:paraId="11DABA8D" w14:textId="0F335F5C" w:rsidR="00D21A19" w:rsidRDefault="00D21A19">
      <w:pPr>
        <w:spacing w:before="240" w:after="240" w:line="259" w:lineRule="auto"/>
        <w:jc w:val="both"/>
        <w:rPr>
          <w:rFonts w:asciiTheme="majorHAnsi" w:eastAsia="Cambria" w:hAnsiTheme="majorHAnsi" w:cstheme="majorHAnsi"/>
          <w:b/>
          <w:color w:val="272626"/>
          <w:sz w:val="22"/>
          <w:szCs w:val="22"/>
          <w:u w:val="single"/>
        </w:rPr>
      </w:pPr>
    </w:p>
    <w:p w14:paraId="40DDFF60" w14:textId="1F9ACD22" w:rsidR="00D21A19" w:rsidRDefault="00D21A19">
      <w:pPr>
        <w:spacing w:before="240" w:after="240" w:line="259" w:lineRule="auto"/>
        <w:jc w:val="both"/>
        <w:rPr>
          <w:rFonts w:asciiTheme="majorHAnsi" w:eastAsia="Cambria" w:hAnsiTheme="majorHAnsi" w:cstheme="majorHAnsi"/>
          <w:b/>
          <w:color w:val="272626"/>
          <w:sz w:val="22"/>
          <w:szCs w:val="22"/>
          <w:u w:val="single"/>
        </w:rPr>
      </w:pPr>
    </w:p>
    <w:p w14:paraId="10BC613A" w14:textId="25EAB9AD" w:rsidR="00D21A19" w:rsidRDefault="00D21A19">
      <w:pPr>
        <w:spacing w:before="240" w:after="240" w:line="259" w:lineRule="auto"/>
        <w:jc w:val="both"/>
        <w:rPr>
          <w:rFonts w:asciiTheme="majorHAnsi" w:eastAsia="Cambria" w:hAnsiTheme="majorHAnsi" w:cstheme="majorHAnsi"/>
          <w:b/>
          <w:color w:val="272626"/>
          <w:sz w:val="22"/>
          <w:szCs w:val="22"/>
          <w:u w:val="single"/>
        </w:rPr>
      </w:pPr>
    </w:p>
    <w:p w14:paraId="38E1DFE4" w14:textId="63BDAC27" w:rsidR="00D21A19" w:rsidRDefault="00F55788">
      <w:pPr>
        <w:spacing w:before="240" w:after="240" w:line="259" w:lineRule="auto"/>
        <w:jc w:val="both"/>
        <w:rPr>
          <w:rFonts w:asciiTheme="majorHAnsi" w:eastAsia="Cambria" w:hAnsiTheme="majorHAnsi" w:cstheme="majorHAnsi"/>
          <w:b/>
          <w:color w:val="272626"/>
          <w:sz w:val="22"/>
          <w:szCs w:val="22"/>
          <w:u w:val="single"/>
        </w:rPr>
      </w:pPr>
      <w:r>
        <w:rPr>
          <w:rFonts w:ascii="Cambria" w:eastAsia="Cambria" w:hAnsi="Cambria" w:cs="Cambria"/>
          <w:bCs/>
          <w:noProof/>
          <w:color w:val="272626"/>
          <w:sz w:val="28"/>
          <w:szCs w:val="28"/>
        </w:rPr>
        <mc:AlternateContent>
          <mc:Choice Requires="wps">
            <w:drawing>
              <wp:anchor distT="0" distB="0" distL="114300" distR="114300" simplePos="0" relativeHeight="251680768" behindDoc="0" locked="0" layoutInCell="1" allowOverlap="1" wp14:anchorId="3BA666C3" wp14:editId="00532F5B">
                <wp:simplePos x="0" y="0"/>
                <wp:positionH relativeFrom="column">
                  <wp:posOffset>2419350</wp:posOffset>
                </wp:positionH>
                <wp:positionV relativeFrom="paragraph">
                  <wp:posOffset>333375</wp:posOffset>
                </wp:positionV>
                <wp:extent cx="4259580" cy="192405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259580" cy="1924050"/>
                        </a:xfrm>
                        <a:prstGeom prst="rect">
                          <a:avLst/>
                        </a:prstGeom>
                        <a:solidFill>
                          <a:schemeClr val="lt1"/>
                        </a:solidFill>
                        <a:ln w="6350">
                          <a:noFill/>
                        </a:ln>
                      </wps:spPr>
                      <wps:txbx>
                        <w:txbxContent>
                          <w:p w14:paraId="6752AECA" w14:textId="77777777" w:rsidR="001670EF" w:rsidRDefault="001670EF" w:rsidP="001670EF">
                            <w:pPr>
                              <w:jc w:val="both"/>
                              <w:rPr>
                                <w:rFonts w:eastAsia="Times New Roman"/>
                                <w:color w:val="000000"/>
                                <w:sz w:val="22"/>
                                <w:szCs w:val="22"/>
                              </w:rPr>
                            </w:pPr>
                          </w:p>
                          <w:p w14:paraId="47F4650C" w14:textId="7AB0AFBC" w:rsidR="001670EF" w:rsidRPr="001670EF" w:rsidRDefault="001670EF" w:rsidP="001670EF">
                            <w:pPr>
                              <w:jc w:val="both"/>
                              <w:rPr>
                                <w:rFonts w:eastAsia="Times New Roman"/>
                                <w:color w:val="000000"/>
                                <w:sz w:val="22"/>
                                <w:szCs w:val="22"/>
                              </w:rPr>
                            </w:pPr>
                            <w:r w:rsidRPr="001670EF">
                              <w:rPr>
                                <w:rFonts w:eastAsia="Times New Roman"/>
                                <w:color w:val="000000"/>
                                <w:sz w:val="22"/>
                                <w:szCs w:val="22"/>
                              </w:rPr>
                              <w:t xml:space="preserve">Holy Family and St Michael’s is a one form entry primary school. There is a dedicated team of experienced staff and together our aim is for each child to thrive within our catholic school community and to fulfil their potential in every way possible. We believe that every child can succeed. </w:t>
                            </w:r>
                          </w:p>
                          <w:p w14:paraId="6644D4DE" w14:textId="6D48C6B2" w:rsidR="001670EF" w:rsidRDefault="001670EF" w:rsidP="001670EF">
                            <w:pPr>
                              <w:jc w:val="both"/>
                              <w:rPr>
                                <w:rFonts w:ascii="Aptos" w:eastAsia="Times New Roman" w:hAnsi="Aptos"/>
                                <w:color w:val="000000"/>
                              </w:rPr>
                            </w:pPr>
                            <w:r w:rsidRPr="001670EF">
                              <w:rPr>
                                <w:rFonts w:eastAsia="Times New Roman"/>
                                <w:color w:val="000000"/>
                                <w:sz w:val="22"/>
                                <w:szCs w:val="22"/>
                              </w:rPr>
                              <w:t xml:space="preserve">As part of a highly collaborative and supportive Trust, we benefit from strong partnerships that enrich our provision and professional development opportunities. Our next Deputy Headteacher will play a pivotal role in shaping the future of our school, leading with vision, integrity and a deep commitment to our Catholic ethos. </w:t>
                            </w:r>
                          </w:p>
                          <w:p w14:paraId="3DFA5203" w14:textId="77777777" w:rsidR="00F55788" w:rsidRDefault="00F5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66C3" id="Text Box 3" o:spid="_x0000_s1027" type="#_x0000_t202" style="position:absolute;left:0;text-align:left;margin-left:190.5pt;margin-top:26.25pt;width:335.4pt;height:1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" fillcolor="white [3201]" stroked="f" strokeweight=".5pt">
                <v:textbox>
                  <w:txbxContent>
                    <w:p w14:paraId="6752AECA" w14:textId="77777777" w:rsidR="001670EF" w:rsidRDefault="001670EF" w:rsidP="001670EF">
                      <w:pPr>
                        <w:jc w:val="both"/>
                        <w:rPr>
                          <w:rFonts w:eastAsia="Times New Roman"/>
                          <w:color w:val="000000"/>
                          <w:sz w:val="22"/>
                          <w:szCs w:val="22"/>
                        </w:rPr>
                      </w:pPr>
                    </w:p>
                    <w:p w14:paraId="47F4650C" w14:textId="7AB0AFBC" w:rsidR="001670EF" w:rsidRPr="001670EF" w:rsidRDefault="001670EF" w:rsidP="001670EF">
                      <w:pPr>
                        <w:jc w:val="both"/>
                        <w:rPr>
                          <w:rFonts w:eastAsia="Times New Roman"/>
                          <w:color w:val="000000"/>
                          <w:sz w:val="22"/>
                          <w:szCs w:val="22"/>
                        </w:rPr>
                      </w:pPr>
                      <w:r w:rsidRPr="001670EF">
                        <w:rPr>
                          <w:rFonts w:eastAsia="Times New Roman"/>
                          <w:color w:val="000000"/>
                          <w:sz w:val="22"/>
                          <w:szCs w:val="22"/>
                        </w:rPr>
                        <w:t xml:space="preserve">Holy Family and St Michael’s is a one form entry primary school. There is a dedicated team of experienced staff and together our aim is for each child to thrive within our catholic school community and to fulfil their potential in every way possible. We believe that every child can succeed. </w:t>
                      </w:r>
                    </w:p>
                    <w:p w14:paraId="6644D4DE" w14:textId="6D48C6B2" w:rsidR="001670EF" w:rsidRDefault="001670EF" w:rsidP="001670EF">
                      <w:pPr>
                        <w:jc w:val="both"/>
                        <w:rPr>
                          <w:rFonts w:ascii="Aptos" w:eastAsia="Times New Roman" w:hAnsi="Aptos"/>
                          <w:color w:val="000000"/>
                        </w:rPr>
                      </w:pPr>
                      <w:r w:rsidRPr="001670EF">
                        <w:rPr>
                          <w:rFonts w:eastAsia="Times New Roman"/>
                          <w:color w:val="000000"/>
                          <w:sz w:val="22"/>
                          <w:szCs w:val="22"/>
                        </w:rPr>
                        <w:t xml:space="preserve">As part of a highly collaborative and supportive Trust, we benefit from strong partnerships that enrich our provision and professional development opportunities. Our next Deputy Headteacher will play a pivotal role in shaping the future of our school, leading with vision, integrity and a deep commitment to our Catholic ethos. </w:t>
                      </w:r>
                    </w:p>
                    <w:p w14:paraId="3DFA5203" w14:textId="77777777" w:rsidR="00F55788" w:rsidRDefault="00F55788"/>
                  </w:txbxContent>
                </v:textbox>
              </v:shape>
            </w:pict>
          </mc:Fallback>
        </mc:AlternateContent>
      </w:r>
    </w:p>
    <w:p w14:paraId="3E58A4A0" w14:textId="6708A7E9" w:rsidR="00D21A19" w:rsidRDefault="00F55788">
      <w:pPr>
        <w:spacing w:before="240" w:after="240" w:line="259" w:lineRule="auto"/>
        <w:jc w:val="both"/>
        <w:rPr>
          <w:rFonts w:asciiTheme="majorHAnsi" w:eastAsia="Cambria" w:hAnsiTheme="majorHAnsi" w:cstheme="majorHAnsi"/>
          <w:b/>
          <w:color w:val="272626"/>
          <w:sz w:val="22"/>
          <w:szCs w:val="22"/>
          <w:u w:val="single"/>
        </w:rPr>
      </w:pPr>
      <w:r>
        <w:rPr>
          <w:rFonts w:ascii="Cambria" w:eastAsia="Cambria" w:hAnsi="Cambria" w:cs="Cambria"/>
          <w:bCs/>
          <w:noProof/>
          <w:color w:val="272626"/>
          <w:sz w:val="28"/>
          <w:szCs w:val="28"/>
        </w:rPr>
        <mc:AlternateContent>
          <mc:Choice Requires="wps">
            <w:drawing>
              <wp:anchor distT="0" distB="0" distL="114300" distR="114300" simplePos="0" relativeHeight="251681792" behindDoc="0" locked="0" layoutInCell="1" allowOverlap="1" wp14:anchorId="521E70FB" wp14:editId="01C035E3">
                <wp:simplePos x="0" y="0"/>
                <wp:positionH relativeFrom="column">
                  <wp:posOffset>9525</wp:posOffset>
                </wp:positionH>
                <wp:positionV relativeFrom="paragraph">
                  <wp:posOffset>1835150</wp:posOffset>
                </wp:positionV>
                <wp:extent cx="4320540" cy="2390775"/>
                <wp:effectExtent l="0" t="0" r="3810" b="9525"/>
                <wp:wrapNone/>
                <wp:docPr id="4" name="Text Box 4"/>
                <wp:cNvGraphicFramePr/>
                <a:graphic xmlns:a="http://schemas.openxmlformats.org/drawingml/2006/main">
                  <a:graphicData uri="http://schemas.microsoft.com/office/word/2010/wordprocessingShape">
                    <wps:wsp>
                      <wps:cNvSpPr txBox="1"/>
                      <wps:spPr>
                        <a:xfrm>
                          <a:off x="0" y="0"/>
                          <a:ext cx="4320540" cy="2390775"/>
                        </a:xfrm>
                        <a:prstGeom prst="rect">
                          <a:avLst/>
                        </a:prstGeom>
                        <a:solidFill>
                          <a:schemeClr val="lt1"/>
                        </a:solidFill>
                        <a:ln w="6350">
                          <a:noFill/>
                        </a:ln>
                      </wps:spPr>
                      <wps:txbx>
                        <w:txbxContent>
                          <w:p w14:paraId="6410C0AF" w14:textId="77777777" w:rsidR="001670EF" w:rsidRDefault="001670EF" w:rsidP="001670EF">
                            <w:pPr>
                              <w:jc w:val="both"/>
                              <w:rPr>
                                <w:rFonts w:asciiTheme="majorHAnsi" w:eastAsia="Times New Roman" w:hAnsiTheme="majorHAnsi" w:cstheme="majorHAnsi"/>
                                <w:color w:val="000000"/>
                                <w:sz w:val="22"/>
                                <w:szCs w:val="22"/>
                              </w:rPr>
                            </w:pPr>
                          </w:p>
                          <w:p w14:paraId="1A43F9D1" w14:textId="77777777" w:rsidR="001670EF" w:rsidRDefault="001670EF" w:rsidP="001670EF">
                            <w:pPr>
                              <w:jc w:val="both"/>
                              <w:rPr>
                                <w:rFonts w:asciiTheme="majorHAnsi" w:eastAsia="Times New Roman" w:hAnsiTheme="majorHAnsi" w:cstheme="majorHAnsi"/>
                                <w:color w:val="000000"/>
                                <w:sz w:val="22"/>
                                <w:szCs w:val="22"/>
                              </w:rPr>
                            </w:pPr>
                          </w:p>
                          <w:p w14:paraId="08362351" w14:textId="124C757D"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This role presents a fantastic opportunity for an ambitious and passionate leader who is eager to support me, as Executive Headteacher, and to make a lasting impact on the lives of our children and the community we serve. </w:t>
                            </w:r>
                          </w:p>
                          <w:p w14:paraId="774A2C19" w14:textId="77777777" w:rsidR="001670EF" w:rsidRPr="001670EF" w:rsidRDefault="001670EF" w:rsidP="001670EF">
                            <w:pPr>
                              <w:jc w:val="both"/>
                              <w:rPr>
                                <w:rFonts w:asciiTheme="majorHAnsi" w:eastAsia="Times New Roman" w:hAnsiTheme="majorHAnsi" w:cstheme="majorHAnsi"/>
                                <w:color w:val="000000"/>
                                <w:sz w:val="22"/>
                                <w:szCs w:val="22"/>
                              </w:rPr>
                            </w:pPr>
                          </w:p>
                          <w:p w14:paraId="1C3C7AD2" w14:textId="77777777"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If you believe you have the skills, experience, and values to contribute and further enhance our provision, we would love to hear from you. </w:t>
                            </w:r>
                          </w:p>
                          <w:p w14:paraId="1FF5843D" w14:textId="3CD3965E"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I encourage you to visit us to experience first-hand the warmth of our school community and learn more about the role. To arrange a visit and tour of the school, please contact our Senior Administrator, Mrs Kerry Murphy on 01977 798303 or </w:t>
                            </w:r>
                            <w:hyperlink r:id="rId17" w:history="1">
                              <w:r w:rsidRPr="001670EF">
                                <w:rPr>
                                  <w:rStyle w:val="Hyperlink"/>
                                  <w:rFonts w:asciiTheme="majorHAnsi" w:eastAsia="Times New Roman" w:hAnsiTheme="majorHAnsi" w:cstheme="majorHAnsi"/>
                                  <w:sz w:val="22"/>
                                  <w:szCs w:val="22"/>
                                </w:rPr>
                                <w:t>kmurphy@hfsm.bkcat.uk</w:t>
                              </w:r>
                            </w:hyperlink>
                            <w:r w:rsidRPr="001670EF">
                              <w:rPr>
                                <w:rFonts w:asciiTheme="majorHAnsi" w:eastAsia="Times New Roman" w:hAnsiTheme="majorHAnsi" w:cstheme="majorHAnsi"/>
                                <w:color w:val="000000"/>
                                <w:sz w:val="22"/>
                                <w:szCs w:val="22"/>
                              </w:rPr>
                              <w:t xml:space="preserve"> </w:t>
                            </w:r>
                          </w:p>
                          <w:p w14:paraId="2D088D27" w14:textId="77777777" w:rsidR="00F55788" w:rsidRPr="00F55788" w:rsidRDefault="00F55788">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70FB" id="Text Box 4" o:spid="_x0000_s1028" type="#_x0000_t202" style="position:absolute;left:0;text-align:left;margin-left:.75pt;margin-top:144.5pt;width:340.2pt;height:18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" fillcolor="white [3201]" stroked="f" strokeweight=".5pt">
                <v:textbox>
                  <w:txbxContent>
                    <w:p w14:paraId="6410C0AF" w14:textId="77777777" w:rsidR="001670EF" w:rsidRDefault="001670EF" w:rsidP="001670EF">
                      <w:pPr>
                        <w:jc w:val="both"/>
                        <w:rPr>
                          <w:rFonts w:asciiTheme="majorHAnsi" w:eastAsia="Times New Roman" w:hAnsiTheme="majorHAnsi" w:cstheme="majorHAnsi"/>
                          <w:color w:val="000000"/>
                          <w:sz w:val="22"/>
                          <w:szCs w:val="22"/>
                        </w:rPr>
                      </w:pPr>
                    </w:p>
                    <w:p w14:paraId="1A43F9D1" w14:textId="77777777" w:rsidR="001670EF" w:rsidRDefault="001670EF" w:rsidP="001670EF">
                      <w:pPr>
                        <w:jc w:val="both"/>
                        <w:rPr>
                          <w:rFonts w:asciiTheme="majorHAnsi" w:eastAsia="Times New Roman" w:hAnsiTheme="majorHAnsi" w:cstheme="majorHAnsi"/>
                          <w:color w:val="000000"/>
                          <w:sz w:val="22"/>
                          <w:szCs w:val="22"/>
                        </w:rPr>
                      </w:pPr>
                    </w:p>
                    <w:p w14:paraId="08362351" w14:textId="124C757D"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This role presents a fantastic opportunity for an ambitious and passionate leader who is eager to support me, as Executive Headteacher, and to make a lasting impact on the lives of our children and the community we serve. </w:t>
                      </w:r>
                    </w:p>
                    <w:p w14:paraId="774A2C19" w14:textId="77777777" w:rsidR="001670EF" w:rsidRPr="001670EF" w:rsidRDefault="001670EF" w:rsidP="001670EF">
                      <w:pPr>
                        <w:jc w:val="both"/>
                        <w:rPr>
                          <w:rFonts w:asciiTheme="majorHAnsi" w:eastAsia="Times New Roman" w:hAnsiTheme="majorHAnsi" w:cstheme="majorHAnsi"/>
                          <w:color w:val="000000"/>
                          <w:sz w:val="22"/>
                          <w:szCs w:val="22"/>
                        </w:rPr>
                      </w:pPr>
                    </w:p>
                    <w:p w14:paraId="1C3C7AD2" w14:textId="77777777"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If you believe you have the skills, experience, and values to contribute and further enhance our provision, we would love to hear from you. </w:t>
                      </w:r>
                    </w:p>
                    <w:p w14:paraId="1FF5843D" w14:textId="3CD3965E" w:rsidR="001670EF" w:rsidRDefault="001670EF" w:rsidP="001670EF">
                      <w:pPr>
                        <w:jc w:val="both"/>
                        <w:rPr>
                          <w:rFonts w:asciiTheme="majorHAnsi" w:eastAsia="Times New Roman" w:hAnsiTheme="majorHAnsi" w:cstheme="majorHAnsi"/>
                          <w:color w:val="000000"/>
                          <w:sz w:val="22"/>
                          <w:szCs w:val="22"/>
                        </w:rPr>
                      </w:pPr>
                      <w:r w:rsidRPr="001670EF">
                        <w:rPr>
                          <w:rFonts w:asciiTheme="majorHAnsi" w:eastAsia="Times New Roman" w:hAnsiTheme="majorHAnsi" w:cstheme="majorHAnsi"/>
                          <w:color w:val="000000"/>
                          <w:sz w:val="22"/>
                          <w:szCs w:val="22"/>
                        </w:rPr>
                        <w:t xml:space="preserve">I encourage you to visit us to experience first-hand the warmth of our school community and learn more about the role. To arrange a visit and tour of the school, please contact our Senior Administrator, Mrs Kerry Murphy on 01977 798303 or </w:t>
                      </w:r>
                      <w:hyperlink r:id="rId18" w:history="1">
                        <w:r w:rsidRPr="001670EF">
                          <w:rPr>
                            <w:rStyle w:val="Hyperlink"/>
                            <w:rFonts w:asciiTheme="majorHAnsi" w:eastAsia="Times New Roman" w:hAnsiTheme="majorHAnsi" w:cstheme="majorHAnsi"/>
                            <w:sz w:val="22"/>
                            <w:szCs w:val="22"/>
                          </w:rPr>
                          <w:t>kmurphy@hfsm.bkcat.uk</w:t>
                        </w:r>
                      </w:hyperlink>
                      <w:r w:rsidRPr="001670EF">
                        <w:rPr>
                          <w:rFonts w:asciiTheme="majorHAnsi" w:eastAsia="Times New Roman" w:hAnsiTheme="majorHAnsi" w:cstheme="majorHAnsi"/>
                          <w:color w:val="000000"/>
                          <w:sz w:val="22"/>
                          <w:szCs w:val="22"/>
                        </w:rPr>
                        <w:t xml:space="preserve"> </w:t>
                      </w:r>
                    </w:p>
                    <w:p w14:paraId="2D088D27" w14:textId="77777777" w:rsidR="00F55788" w:rsidRPr="00F55788" w:rsidRDefault="00F55788">
                      <w:pPr>
                        <w:rPr>
                          <w14:textOutline w14:w="9525" w14:cap="rnd" w14:cmpd="sng" w14:algn="ctr">
                            <w14:noFill/>
                            <w14:prstDash w14:val="solid"/>
                            <w14:bevel/>
                          </w14:textOutline>
                        </w:rPr>
                      </w:pPr>
                    </w:p>
                  </w:txbxContent>
                </v:textbox>
              </v:shape>
            </w:pict>
          </mc:Fallback>
        </mc:AlternateContent>
      </w:r>
      <w:r w:rsidRPr="002255CF">
        <w:rPr>
          <w:rFonts w:ascii="Cambria" w:eastAsia="Cambria" w:hAnsi="Cambria" w:cs="Cambria"/>
          <w:bCs/>
          <w:noProof/>
          <w:color w:val="272626"/>
          <w:sz w:val="28"/>
          <w:szCs w:val="28"/>
        </w:rPr>
        <w:drawing>
          <wp:inline distT="0" distB="0" distL="0" distR="0" wp14:anchorId="483A5EFD" wp14:editId="698B3F18">
            <wp:extent cx="2087880" cy="1668145"/>
            <wp:effectExtent l="152400" t="133350" r="140970" b="1606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
                      <a:extLst>
                        <a:ext uri="{28A0092B-C50C-407E-A947-70E740481C1C}">
                          <a14:useLocalDpi xmlns:a14="http://schemas.microsoft.com/office/drawing/2010/main" val="0"/>
                        </a:ext>
                      </a:extLst>
                    </a:blip>
                    <a:stretch>
                      <a:fillRect/>
                    </a:stretch>
                  </pic:blipFill>
                  <pic:spPr>
                    <a:xfrm>
                      <a:off x="0" y="0"/>
                      <a:ext cx="2088338" cy="166851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980E1A" w14:textId="723002D6" w:rsidR="00D21A19" w:rsidRDefault="006E5E36" w:rsidP="00F55788">
      <w:pPr>
        <w:spacing w:before="240" w:after="240" w:line="259" w:lineRule="auto"/>
        <w:ind w:right="-166"/>
        <w:jc w:val="right"/>
        <w:rPr>
          <w:rFonts w:asciiTheme="majorHAnsi" w:eastAsia="Cambria" w:hAnsiTheme="majorHAnsi" w:cstheme="majorHAnsi"/>
          <w:b/>
          <w:color w:val="272626"/>
          <w:sz w:val="22"/>
          <w:szCs w:val="22"/>
          <w:u w:val="single"/>
        </w:rPr>
      </w:pPr>
      <w:r>
        <w:rPr>
          <w:rFonts w:ascii="Cambria" w:eastAsia="Cambria" w:hAnsi="Cambria" w:cs="Cambria"/>
          <w:bCs/>
          <w:noProof/>
          <w:color w:val="272626"/>
          <w:sz w:val="28"/>
          <w:szCs w:val="28"/>
        </w:rPr>
        <mc:AlternateContent>
          <mc:Choice Requires="wps">
            <w:drawing>
              <wp:anchor distT="0" distB="0" distL="114300" distR="114300" simplePos="0" relativeHeight="251682816" behindDoc="0" locked="0" layoutInCell="1" allowOverlap="1" wp14:anchorId="0CD6CECD" wp14:editId="5E52241B">
                <wp:simplePos x="0" y="0"/>
                <wp:positionH relativeFrom="column">
                  <wp:posOffset>2257425</wp:posOffset>
                </wp:positionH>
                <wp:positionV relativeFrom="paragraph">
                  <wp:posOffset>1999615</wp:posOffset>
                </wp:positionV>
                <wp:extent cx="2943225" cy="1828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943225" cy="1828800"/>
                        </a:xfrm>
                        <a:prstGeom prst="rect">
                          <a:avLst/>
                        </a:prstGeom>
                        <a:solidFill>
                          <a:schemeClr val="lt1"/>
                        </a:solidFill>
                        <a:ln w="6350">
                          <a:noFill/>
                        </a:ln>
                      </wps:spPr>
                      <wps:txbx>
                        <w:txbxContent>
                          <w:p w14:paraId="254AC03C" w14:textId="053A6737" w:rsidR="001670EF" w:rsidRDefault="003F1D3F" w:rsidP="00F55788">
                            <w:pPr>
                              <w:spacing w:before="240" w:after="240" w:line="259" w:lineRule="auto"/>
                              <w:rPr>
                                <w:rFonts w:asciiTheme="majorHAnsi" w:eastAsia="Cambria" w:hAnsiTheme="majorHAnsi" w:cstheme="majorHAnsi"/>
                                <w:color w:val="272626"/>
                                <w:sz w:val="22"/>
                                <w:szCs w:val="22"/>
                              </w:rPr>
                            </w:pPr>
                            <w:r>
                              <w:t xml:space="preserve">                                                                            </w:t>
                            </w:r>
                          </w:p>
                          <w:p w14:paraId="4DEA5AB0" w14:textId="3E9CED5C" w:rsidR="00F55788" w:rsidRPr="00DD3D21" w:rsidRDefault="00F55788" w:rsidP="00F55788">
                            <w:pPr>
                              <w:spacing w:before="240" w:after="240" w:line="259" w:lineRule="auto"/>
                              <w:rPr>
                                <w:rFonts w:asciiTheme="majorHAnsi" w:eastAsia="Cambria" w:hAnsiTheme="majorHAnsi" w:cstheme="majorHAnsi"/>
                                <w:color w:val="272626"/>
                                <w:sz w:val="22"/>
                                <w:szCs w:val="22"/>
                              </w:rPr>
                            </w:pPr>
                            <w:r w:rsidRPr="00DD3D21">
                              <w:rPr>
                                <w:rFonts w:asciiTheme="majorHAnsi" w:eastAsia="Cambria" w:hAnsiTheme="majorHAnsi" w:cstheme="majorHAnsi"/>
                                <w:color w:val="272626"/>
                                <w:sz w:val="22"/>
                                <w:szCs w:val="22"/>
                              </w:rPr>
                              <w:t>I look forward to welcoming you to our school.</w:t>
                            </w:r>
                          </w:p>
                          <w:p w14:paraId="32A5E87B" w14:textId="6FC31A8D" w:rsidR="00F55788" w:rsidRPr="00F55788" w:rsidRDefault="00F55788" w:rsidP="00F55788">
                            <w:pPr>
                              <w:rPr>
                                <w:sz w:val="22"/>
                                <w:szCs w:val="22"/>
                              </w:rPr>
                            </w:pPr>
                            <w:r w:rsidRPr="00F55788">
                              <w:rPr>
                                <w:sz w:val="22"/>
                                <w:szCs w:val="22"/>
                              </w:rPr>
                              <w:t>Claire Cade</w:t>
                            </w:r>
                          </w:p>
                          <w:p w14:paraId="2ADE7D9F" w14:textId="2073A361" w:rsidR="00F55788" w:rsidRPr="00F55788" w:rsidRDefault="0075069A" w:rsidP="00F55788">
                            <w:pPr>
                              <w:rPr>
                                <w:sz w:val="22"/>
                                <w:szCs w:val="22"/>
                              </w:rPr>
                            </w:pPr>
                            <w:r>
                              <w:rPr>
                                <w:sz w:val="22"/>
                                <w:szCs w:val="22"/>
                              </w:rPr>
                              <w:t xml:space="preserve">Executive </w:t>
                            </w:r>
                            <w:r w:rsidR="00F55788" w:rsidRPr="00F55788">
                              <w:rPr>
                                <w:sz w:val="22"/>
                                <w:szCs w:val="22"/>
                              </w:rPr>
                              <w:t>Headteacher</w:t>
                            </w:r>
                          </w:p>
                          <w:p w14:paraId="03C52346" w14:textId="50ED106C" w:rsidR="00F55788" w:rsidRDefault="00F5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CECD" id="Text Box 5" o:spid="_x0000_s1029" type="#_x0000_t202" style="position:absolute;left:0;text-align:left;margin-left:177.75pt;margin-top:157.45pt;width:231.75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" fillcolor="white [3201]" stroked="f" strokeweight=".5pt">
                <v:textbox>
                  <w:txbxContent>
                    <w:p w14:paraId="254AC03C" w14:textId="053A6737" w:rsidR="001670EF" w:rsidRDefault="003F1D3F" w:rsidP="00F55788">
                      <w:pPr>
                        <w:spacing w:before="240" w:after="240" w:line="259" w:lineRule="auto"/>
                        <w:rPr>
                          <w:rFonts w:asciiTheme="majorHAnsi" w:eastAsia="Cambria" w:hAnsiTheme="majorHAnsi" w:cstheme="majorHAnsi"/>
                          <w:color w:val="272626"/>
                          <w:sz w:val="22"/>
                          <w:szCs w:val="22"/>
                        </w:rPr>
                      </w:pPr>
                      <w:r>
                        <w:t xml:space="preserve">                                                                            </w:t>
                      </w:r>
                    </w:p>
                    <w:p w14:paraId="4DEA5AB0" w14:textId="3E9CED5C" w:rsidR="00F55788" w:rsidRPr="00DD3D21" w:rsidRDefault="00F55788" w:rsidP="00F55788">
                      <w:pPr>
                        <w:spacing w:before="240" w:after="240" w:line="259" w:lineRule="auto"/>
                        <w:rPr>
                          <w:rFonts w:asciiTheme="majorHAnsi" w:eastAsia="Cambria" w:hAnsiTheme="majorHAnsi" w:cstheme="majorHAnsi"/>
                          <w:color w:val="272626"/>
                          <w:sz w:val="22"/>
                          <w:szCs w:val="22"/>
                        </w:rPr>
                      </w:pPr>
                      <w:r w:rsidRPr="00DD3D21">
                        <w:rPr>
                          <w:rFonts w:asciiTheme="majorHAnsi" w:eastAsia="Cambria" w:hAnsiTheme="majorHAnsi" w:cstheme="majorHAnsi"/>
                          <w:color w:val="272626"/>
                          <w:sz w:val="22"/>
                          <w:szCs w:val="22"/>
                        </w:rPr>
                        <w:t>I look forward to welcoming you to our school.</w:t>
                      </w:r>
                    </w:p>
                    <w:p w14:paraId="32A5E87B" w14:textId="6FC31A8D" w:rsidR="00F55788" w:rsidRPr="00F55788" w:rsidRDefault="00F55788" w:rsidP="00F55788">
                      <w:pPr>
                        <w:rPr>
                          <w:sz w:val="22"/>
                          <w:szCs w:val="22"/>
                        </w:rPr>
                      </w:pPr>
                      <w:r w:rsidRPr="00F55788">
                        <w:rPr>
                          <w:sz w:val="22"/>
                          <w:szCs w:val="22"/>
                        </w:rPr>
                        <w:t>Claire Cade</w:t>
                      </w:r>
                    </w:p>
                    <w:p w14:paraId="2ADE7D9F" w14:textId="2073A361" w:rsidR="00F55788" w:rsidRPr="00F55788" w:rsidRDefault="0075069A" w:rsidP="00F55788">
                      <w:pPr>
                        <w:rPr>
                          <w:sz w:val="22"/>
                          <w:szCs w:val="22"/>
                        </w:rPr>
                      </w:pPr>
                      <w:r>
                        <w:rPr>
                          <w:sz w:val="22"/>
                          <w:szCs w:val="22"/>
                        </w:rPr>
                        <w:t xml:space="preserve">Executive </w:t>
                      </w:r>
                      <w:r w:rsidR="00F55788" w:rsidRPr="00F55788">
                        <w:rPr>
                          <w:sz w:val="22"/>
                          <w:szCs w:val="22"/>
                        </w:rPr>
                        <w:t>Headteacher</w:t>
                      </w:r>
                    </w:p>
                    <w:p w14:paraId="03C52346" w14:textId="50ED106C" w:rsidR="00F55788" w:rsidRDefault="00F55788"/>
                  </w:txbxContent>
                </v:textbox>
              </v:shape>
            </w:pict>
          </mc:Fallback>
        </mc:AlternateContent>
      </w:r>
      <w:r w:rsidR="00F55788" w:rsidRPr="002255CF">
        <w:rPr>
          <w:rFonts w:ascii="Cambria" w:eastAsia="Cambria" w:hAnsi="Cambria" w:cs="Cambria"/>
          <w:bCs/>
          <w:noProof/>
          <w:color w:val="272626"/>
          <w:sz w:val="28"/>
          <w:szCs w:val="28"/>
        </w:rPr>
        <w:drawing>
          <wp:inline distT="0" distB="0" distL="0" distR="0" wp14:anchorId="217B2B17" wp14:editId="2D12EF00">
            <wp:extent cx="2087880" cy="1691005"/>
            <wp:effectExtent l="152400" t="133350" r="140970" b="1568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a:extLst>
                        <a:ext uri="{28A0092B-C50C-407E-A947-70E740481C1C}">
                          <a14:useLocalDpi xmlns:a14="http://schemas.microsoft.com/office/drawing/2010/main" val="0"/>
                        </a:ext>
                      </a:extLst>
                    </a:blip>
                    <a:stretch>
                      <a:fillRect/>
                    </a:stretch>
                  </pic:blipFill>
                  <pic:spPr>
                    <a:xfrm>
                      <a:off x="0" y="0"/>
                      <a:ext cx="2098640" cy="16997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9FD385" w14:textId="2861FD5A" w:rsidR="00A62A4B" w:rsidRPr="00F55788" w:rsidRDefault="003F1D3F" w:rsidP="00F55788">
      <w:pPr>
        <w:spacing w:before="240" w:after="240" w:line="259" w:lineRule="auto"/>
        <w:jc w:val="both"/>
        <w:rPr>
          <w:rFonts w:asciiTheme="majorHAnsi" w:eastAsia="Cambria" w:hAnsiTheme="majorHAnsi" w:cstheme="majorHAnsi"/>
          <w:b/>
          <w:color w:val="272626"/>
          <w:sz w:val="22"/>
          <w:szCs w:val="22"/>
          <w:u w:val="single"/>
        </w:rPr>
      </w:pPr>
      <w:r>
        <w:rPr>
          <w:rFonts w:ascii="Cambria" w:eastAsia="Cambria" w:hAnsi="Cambria" w:cs="Cambria"/>
          <w:bCs/>
          <w:noProof/>
          <w:color w:val="272626"/>
          <w:sz w:val="28"/>
          <w:szCs w:val="28"/>
        </w:rPr>
        <mc:AlternateContent>
          <mc:Choice Requires="wps">
            <w:drawing>
              <wp:anchor distT="0" distB="0" distL="114300" distR="114300" simplePos="0" relativeHeight="251683840" behindDoc="0" locked="0" layoutInCell="1" allowOverlap="1" wp14:anchorId="5241283B" wp14:editId="196760DB">
                <wp:simplePos x="0" y="0"/>
                <wp:positionH relativeFrom="column">
                  <wp:posOffset>5019676</wp:posOffset>
                </wp:positionH>
                <wp:positionV relativeFrom="paragraph">
                  <wp:posOffset>68580</wp:posOffset>
                </wp:positionV>
                <wp:extent cx="1771650" cy="18954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771650" cy="1895475"/>
                        </a:xfrm>
                        <a:prstGeom prst="rect">
                          <a:avLst/>
                        </a:prstGeom>
                        <a:solidFill>
                          <a:schemeClr val="lt1"/>
                        </a:solidFill>
                        <a:ln w="6350">
                          <a:noFill/>
                        </a:ln>
                      </wps:spPr>
                      <wps:txbx>
                        <w:txbxContent>
                          <w:p w14:paraId="334C1237" w14:textId="5566B1E8" w:rsidR="003F1D3F" w:rsidRDefault="003F1D3F">
                            <w:r w:rsidRPr="003F1D3F">
                              <w:rPr>
                                <w:noProof/>
                              </w:rPr>
                              <w:drawing>
                                <wp:inline distT="0" distB="0" distL="0" distR="0" wp14:anchorId="5FC3E4E6" wp14:editId="33F1B48A">
                                  <wp:extent cx="1306195" cy="1201420"/>
                                  <wp:effectExtent l="152400" t="152400" r="160655" b="170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6195" cy="12014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283B" id="Text Box 13" o:spid="_x0000_s1030" type="#_x0000_t202" style="position:absolute;left:0;text-align:left;margin-left:395.25pt;margin-top:5.4pt;width:139.5pt;height:1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" fillcolor="white [3201]" stroked="f" strokeweight=".5pt">
                <v:textbox>
                  <w:txbxContent>
                    <w:p w14:paraId="334C1237" w14:textId="5566B1E8" w:rsidR="003F1D3F" w:rsidRDefault="003F1D3F">
                      <w:r w:rsidRPr="003F1D3F">
                        <w:rPr>
                          <w:noProof/>
                        </w:rPr>
                        <w:drawing>
                          <wp:inline distT="0" distB="0" distL="0" distR="0" wp14:anchorId="5FC3E4E6" wp14:editId="33F1B48A">
                            <wp:extent cx="1306195" cy="1201420"/>
                            <wp:effectExtent l="152400" t="152400" r="160655" b="170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6195" cy="12014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F55788" w:rsidRPr="002255CF">
        <w:rPr>
          <w:rFonts w:ascii="Cambria" w:eastAsia="Cambria" w:hAnsi="Cambria" w:cs="Cambria"/>
          <w:bCs/>
          <w:noProof/>
          <w:color w:val="272626"/>
          <w:sz w:val="28"/>
          <w:szCs w:val="28"/>
        </w:rPr>
        <w:drawing>
          <wp:inline distT="0" distB="0" distL="0" distR="0" wp14:anchorId="308A3162" wp14:editId="1D8A32B8">
            <wp:extent cx="1989559" cy="1310640"/>
            <wp:effectExtent l="171450" t="171450" r="163195" b="1562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2089624" cy="13765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21A19">
        <w:rPr>
          <w:rFonts w:ascii="Cambria" w:eastAsia="Cambria" w:hAnsi="Cambria" w:cs="Cambria"/>
          <w:b/>
          <w:color w:val="272626"/>
          <w:sz w:val="48"/>
          <w:szCs w:val="48"/>
          <w:u w:val="single"/>
        </w:rPr>
        <w:t xml:space="preserve">  </w:t>
      </w:r>
    </w:p>
    <w:p w14:paraId="21B01019" w14:textId="5C9F1B3A" w:rsidR="00A62A4B" w:rsidRDefault="00A62A4B" w:rsidP="00A62A4B">
      <w:pPr>
        <w:spacing w:after="160"/>
        <w:rPr>
          <w:rFonts w:asciiTheme="majorHAnsi" w:eastAsia="Cambria" w:hAnsiTheme="majorHAnsi" w:cstheme="majorHAnsi"/>
          <w:b/>
          <w:color w:val="272626"/>
          <w:sz w:val="40"/>
          <w:szCs w:val="40"/>
          <w:u w:val="single"/>
        </w:rPr>
      </w:pPr>
      <w:r>
        <w:rPr>
          <w:noProof/>
        </w:rPr>
        <w:lastRenderedPageBreak/>
        <w:drawing>
          <wp:inline distT="114300" distB="114300" distL="114300" distR="114300" wp14:anchorId="31CA8FD7" wp14:editId="42FD0ACA">
            <wp:extent cx="1100138" cy="1057275"/>
            <wp:effectExtent l="0" t="0" r="0" b="0"/>
            <wp:docPr id="34"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Pr>
          <w:noProof/>
        </w:rPr>
        <w:drawing>
          <wp:inline distT="0" distB="0" distL="0" distR="0" wp14:anchorId="73E7CC4E" wp14:editId="1E95B8C2">
            <wp:extent cx="1532890" cy="93074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p>
    <w:p w14:paraId="42B4DB5C" w14:textId="77777777" w:rsidR="00A62A4B" w:rsidRDefault="00A62A4B">
      <w:pPr>
        <w:spacing w:after="160"/>
        <w:jc w:val="center"/>
        <w:rPr>
          <w:rFonts w:asciiTheme="majorHAnsi" w:eastAsia="Cambria" w:hAnsiTheme="majorHAnsi" w:cstheme="majorHAnsi"/>
          <w:b/>
          <w:color w:val="272626"/>
          <w:sz w:val="40"/>
          <w:szCs w:val="40"/>
          <w:u w:val="single"/>
        </w:rPr>
      </w:pPr>
    </w:p>
    <w:p w14:paraId="2044A0DF" w14:textId="7A665416" w:rsidR="005E5540" w:rsidRPr="007E5C93" w:rsidRDefault="001266CD">
      <w:pPr>
        <w:spacing w:after="160"/>
        <w:jc w:val="center"/>
        <w:rPr>
          <w:rFonts w:asciiTheme="majorHAnsi" w:eastAsia="Cambria" w:hAnsiTheme="majorHAnsi" w:cstheme="majorHAnsi"/>
          <w:b/>
          <w:color w:val="272626"/>
          <w:sz w:val="48"/>
          <w:szCs w:val="48"/>
          <w:u w:val="single"/>
        </w:rPr>
      </w:pPr>
      <w:r w:rsidRPr="007E5C93">
        <w:rPr>
          <w:rFonts w:asciiTheme="majorHAnsi" w:eastAsia="Cambria" w:hAnsiTheme="majorHAnsi" w:cstheme="majorHAnsi"/>
          <w:b/>
          <w:color w:val="272626"/>
          <w:sz w:val="40"/>
          <w:szCs w:val="40"/>
          <w:u w:val="single"/>
        </w:rPr>
        <w:t>Mission and Principles</w:t>
      </w:r>
    </w:p>
    <w:p w14:paraId="03DC5B0A" w14:textId="77777777" w:rsidR="005E5540" w:rsidRPr="007E5C93" w:rsidRDefault="005E5540">
      <w:pPr>
        <w:jc w:val="center"/>
        <w:rPr>
          <w:rFonts w:asciiTheme="majorHAnsi" w:eastAsia="Arial" w:hAnsiTheme="majorHAnsi" w:cstheme="majorHAnsi"/>
          <w:b/>
          <w:color w:val="626262"/>
          <w:sz w:val="27"/>
          <w:szCs w:val="27"/>
        </w:rPr>
      </w:pPr>
    </w:p>
    <w:p w14:paraId="379D41CF" w14:textId="77777777" w:rsidR="005E5540" w:rsidRPr="00DD3D21" w:rsidRDefault="001266CD">
      <w:pPr>
        <w:jc w:val="center"/>
        <w:rPr>
          <w:rFonts w:asciiTheme="majorHAnsi" w:eastAsia="Cambria" w:hAnsiTheme="majorHAnsi" w:cstheme="majorHAnsi"/>
          <w:b/>
          <w:sz w:val="22"/>
          <w:szCs w:val="22"/>
        </w:rPr>
      </w:pPr>
      <w:r w:rsidRPr="00DD3D21">
        <w:rPr>
          <w:rFonts w:asciiTheme="majorHAnsi" w:eastAsia="Cambria" w:hAnsiTheme="majorHAnsi" w:cstheme="majorHAnsi"/>
          <w:b/>
          <w:sz w:val="22"/>
          <w:szCs w:val="22"/>
        </w:rPr>
        <w:t>Cor ad Cor Loquitur: Heart Speaks unto Heart</w:t>
      </w:r>
    </w:p>
    <w:p w14:paraId="26F27E5D" w14:textId="77777777" w:rsidR="005E5540" w:rsidRPr="00DD3D21" w:rsidRDefault="001266CD">
      <w:pPr>
        <w:jc w:val="center"/>
        <w:rPr>
          <w:rFonts w:asciiTheme="majorHAnsi" w:eastAsia="Cambria" w:hAnsiTheme="majorHAnsi" w:cstheme="majorHAnsi"/>
          <w:b/>
          <w:i/>
          <w:sz w:val="22"/>
          <w:szCs w:val="22"/>
        </w:rPr>
      </w:pPr>
      <w:r w:rsidRPr="00DD3D21">
        <w:rPr>
          <w:rFonts w:asciiTheme="majorHAnsi" w:eastAsia="Cambria" w:hAnsiTheme="majorHAnsi" w:cstheme="majorHAnsi"/>
          <w:b/>
          <w:i/>
          <w:sz w:val="22"/>
          <w:szCs w:val="22"/>
        </w:rPr>
        <w:t>‘I understood that the Church had a Heart and that this Heart was burning with Love.  I understood that Love contains all vocations, that Love is everything, that it embraces all times, all places; in a word that Love is eternal.’ – St Therese of Lisieux</w:t>
      </w:r>
    </w:p>
    <w:p w14:paraId="3FE6794C" w14:textId="77777777" w:rsidR="005E5540" w:rsidRPr="00DD3D21" w:rsidRDefault="005E5540">
      <w:pPr>
        <w:rPr>
          <w:rFonts w:asciiTheme="majorHAnsi" w:eastAsia="Arial" w:hAnsiTheme="majorHAnsi" w:cstheme="majorHAnsi"/>
          <w:sz w:val="22"/>
          <w:szCs w:val="22"/>
        </w:rPr>
      </w:pPr>
    </w:p>
    <w:p w14:paraId="07C82557" w14:textId="77777777" w:rsidR="005E5540" w:rsidRPr="00DD3D21" w:rsidRDefault="001266CD">
      <w:pPr>
        <w:jc w:val="both"/>
        <w:rPr>
          <w:rFonts w:asciiTheme="majorHAnsi" w:eastAsia="Cambria" w:hAnsiTheme="majorHAnsi" w:cstheme="majorHAnsi"/>
          <w:sz w:val="22"/>
          <w:szCs w:val="22"/>
        </w:rPr>
      </w:pPr>
      <w:r w:rsidRPr="00DD3D21">
        <w:rPr>
          <w:rFonts w:asciiTheme="majorHAnsi" w:eastAsia="Cambria" w:hAnsiTheme="majorHAnsi" w:cstheme="majorHAnsi"/>
          <w:sz w:val="22"/>
          <w:szCs w:val="22"/>
        </w:rPr>
        <w:t>With Jesus Christ at the centre of the life of the Trust, we seek to provide learning communities offering the highest possible standards of education.  We are committed to working in partnership and trust for the common good.  We strive to encourage and empower children and young people to recognise and realise their God-given potential and to discern their vocation in life.  As learning communities inspired by faith, we celebrate achievement, offering each other challenge and support, as together we follow Christ in self-giving love and service.</w:t>
      </w:r>
    </w:p>
    <w:p w14:paraId="244D2E15" w14:textId="77777777" w:rsidR="005E5540" w:rsidRPr="00DD3D21" w:rsidRDefault="001266CD">
      <w:pPr>
        <w:jc w:val="both"/>
        <w:rPr>
          <w:rFonts w:asciiTheme="majorHAnsi" w:eastAsia="Cambria" w:hAnsiTheme="majorHAnsi" w:cstheme="majorHAnsi"/>
          <w:sz w:val="22"/>
          <w:szCs w:val="22"/>
        </w:rPr>
      </w:pPr>
      <w:r w:rsidRPr="00DD3D21">
        <w:rPr>
          <w:rFonts w:asciiTheme="majorHAnsi" w:eastAsia="Cambria" w:hAnsiTheme="majorHAnsi" w:cstheme="majorHAnsi"/>
          <w:sz w:val="22"/>
          <w:szCs w:val="22"/>
        </w:rPr>
        <w:t> </w:t>
      </w:r>
    </w:p>
    <w:p w14:paraId="3FEDAD4D" w14:textId="77777777" w:rsidR="005E5540" w:rsidRPr="00DD3D21" w:rsidRDefault="001266CD">
      <w:pPr>
        <w:jc w:val="both"/>
        <w:rPr>
          <w:rFonts w:asciiTheme="majorHAnsi" w:eastAsia="Cambria" w:hAnsiTheme="majorHAnsi" w:cstheme="majorHAnsi"/>
          <w:sz w:val="22"/>
          <w:szCs w:val="22"/>
        </w:rPr>
      </w:pPr>
      <w:r w:rsidRPr="00DD3D21">
        <w:rPr>
          <w:rFonts w:asciiTheme="majorHAnsi" w:eastAsia="Cambria" w:hAnsiTheme="majorHAnsi" w:cstheme="majorHAnsi"/>
          <w:sz w:val="22"/>
          <w:szCs w:val="22"/>
        </w:rPr>
        <w:t>We have a vision for Catholic education that goes beyond individual schools and changes our perception from ‘my’ school, to ‘our’ schools.  The challenge for us all is: how can we share our gifts and talents to ensure the education for all of our children is outstanding.</w:t>
      </w:r>
    </w:p>
    <w:p w14:paraId="1C1E3C5D" w14:textId="77777777" w:rsidR="005E5540" w:rsidRPr="00DD3D21" w:rsidRDefault="001266CD">
      <w:pPr>
        <w:jc w:val="both"/>
        <w:rPr>
          <w:rFonts w:asciiTheme="majorHAnsi" w:eastAsia="Cambria" w:hAnsiTheme="majorHAnsi" w:cstheme="majorHAnsi"/>
          <w:sz w:val="22"/>
          <w:szCs w:val="22"/>
        </w:rPr>
      </w:pPr>
      <w:r w:rsidRPr="00DD3D21">
        <w:rPr>
          <w:rFonts w:asciiTheme="majorHAnsi" w:eastAsia="Cambria" w:hAnsiTheme="majorHAnsi" w:cstheme="majorHAnsi"/>
          <w:sz w:val="22"/>
          <w:szCs w:val="22"/>
        </w:rPr>
        <w:t> </w:t>
      </w:r>
    </w:p>
    <w:p w14:paraId="4EFE8A02" w14:textId="77777777" w:rsidR="005E5540" w:rsidRPr="00DD3D21" w:rsidRDefault="001266CD">
      <w:pPr>
        <w:jc w:val="both"/>
        <w:rPr>
          <w:rFonts w:asciiTheme="majorHAnsi" w:eastAsia="Cambria" w:hAnsiTheme="majorHAnsi" w:cstheme="majorHAnsi"/>
          <w:sz w:val="22"/>
          <w:szCs w:val="22"/>
        </w:rPr>
      </w:pPr>
      <w:r w:rsidRPr="00DD3D21">
        <w:rPr>
          <w:rFonts w:asciiTheme="majorHAnsi" w:eastAsia="Cambria" w:hAnsiTheme="majorHAnsi" w:cstheme="majorHAnsi"/>
          <w:sz w:val="22"/>
          <w:szCs w:val="22"/>
        </w:rPr>
        <w:t>As a Trust Board we aim to provide challenge and support to the Headteachers of our Academies within the constantly shifting demands of educational theory and practice.  We aim to share resources and skills for the benefit of all our Academies as each Academy continues on its journey to provide outstanding Catholic education for all its pupils.</w:t>
      </w:r>
    </w:p>
    <w:p w14:paraId="160160D8" w14:textId="77777777" w:rsidR="005E5540" w:rsidRPr="00DD3D21" w:rsidRDefault="001266CD">
      <w:pPr>
        <w:rPr>
          <w:rFonts w:asciiTheme="majorHAnsi" w:eastAsia="Cambria" w:hAnsiTheme="majorHAnsi" w:cstheme="majorHAnsi"/>
          <w:sz w:val="22"/>
          <w:szCs w:val="22"/>
        </w:rPr>
      </w:pPr>
      <w:r w:rsidRPr="00DD3D21">
        <w:rPr>
          <w:rFonts w:asciiTheme="majorHAnsi" w:eastAsia="Cambria" w:hAnsiTheme="majorHAnsi" w:cstheme="majorHAnsi"/>
          <w:sz w:val="22"/>
          <w:szCs w:val="22"/>
        </w:rPr>
        <w:t> </w:t>
      </w:r>
    </w:p>
    <w:p w14:paraId="4DED0A72" w14:textId="77777777" w:rsidR="005E5540" w:rsidRPr="00DD3D21" w:rsidRDefault="001266CD">
      <w:pPr>
        <w:ind w:right="-755"/>
        <w:rPr>
          <w:rFonts w:asciiTheme="majorHAnsi" w:eastAsia="Cambria" w:hAnsiTheme="majorHAnsi" w:cstheme="majorHAnsi"/>
          <w:b/>
          <w:sz w:val="22"/>
          <w:szCs w:val="22"/>
        </w:rPr>
      </w:pPr>
      <w:r w:rsidRPr="00DD3D21">
        <w:rPr>
          <w:rFonts w:asciiTheme="majorHAnsi" w:eastAsia="Cambria" w:hAnsiTheme="majorHAnsi" w:cstheme="majorHAnsi"/>
          <w:b/>
          <w:sz w:val="22"/>
          <w:szCs w:val="22"/>
        </w:rPr>
        <w:t>THE SIX PRINCIPLES ON WHICH THE BISHOP KONSTANT CATHOLIC TRUST IS FOUNDED:</w:t>
      </w:r>
    </w:p>
    <w:p w14:paraId="19B6984D" w14:textId="77777777" w:rsidR="005E5540" w:rsidRPr="00DD3D21" w:rsidRDefault="005E5540">
      <w:pPr>
        <w:rPr>
          <w:rFonts w:asciiTheme="majorHAnsi" w:eastAsia="Cambria" w:hAnsiTheme="majorHAnsi" w:cstheme="majorHAnsi"/>
          <w:b/>
          <w:sz w:val="22"/>
          <w:szCs w:val="22"/>
        </w:rPr>
      </w:pPr>
    </w:p>
    <w:p w14:paraId="0CFD7022" w14:textId="77777777" w:rsidR="005E5540" w:rsidRPr="00690DB9" w:rsidRDefault="001266CD">
      <w:pPr>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1. JESUS CHRIST AT THE CENTRE</w:t>
      </w:r>
    </w:p>
    <w:p w14:paraId="71C377A1" w14:textId="77777777" w:rsidR="005E5540" w:rsidRPr="00690DB9" w:rsidRDefault="001266CD">
      <w:pPr>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2. THE DIGNITY OF EACH HUMAN MADE IN THE IMAGE OF GOD</w:t>
      </w:r>
    </w:p>
    <w:p w14:paraId="72D14CED" w14:textId="77777777" w:rsidR="005E5540" w:rsidRPr="00690DB9" w:rsidRDefault="001266CD">
      <w:pPr>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3. EDUCATION AND VOCATION</w:t>
      </w:r>
    </w:p>
    <w:p w14:paraId="62812099" w14:textId="77777777" w:rsidR="005E5540" w:rsidRPr="00690DB9" w:rsidRDefault="001266CD">
      <w:pPr>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4. SOLIDARITY &amp; LIFE TOGETHER WITH CHRIST</w:t>
      </w:r>
    </w:p>
    <w:p w14:paraId="0ECC7B35" w14:textId="77777777" w:rsidR="005E5540" w:rsidRPr="00690DB9" w:rsidRDefault="001266CD">
      <w:pPr>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5. SERVICE &amp; SUMMONS TO LOVE</w:t>
      </w:r>
    </w:p>
    <w:p w14:paraId="559F49C3" w14:textId="77777777" w:rsidR="005E5540" w:rsidRPr="00690DB9" w:rsidRDefault="001266CD">
      <w:pPr>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6. SUBSIDIARITY &amp; THE LITTLE WAY</w:t>
      </w:r>
    </w:p>
    <w:p w14:paraId="5ADDAFCE" w14:textId="77777777" w:rsidR="005E5540" w:rsidRPr="00DD3D21" w:rsidRDefault="001266CD">
      <w:pPr>
        <w:rPr>
          <w:rFonts w:asciiTheme="majorHAnsi" w:eastAsia="Cambria" w:hAnsiTheme="majorHAnsi" w:cstheme="majorHAnsi"/>
          <w:sz w:val="22"/>
          <w:szCs w:val="22"/>
        </w:rPr>
      </w:pPr>
      <w:r w:rsidRPr="00DD3D21">
        <w:rPr>
          <w:rFonts w:asciiTheme="majorHAnsi" w:eastAsia="Cambria" w:hAnsiTheme="majorHAnsi" w:cstheme="majorHAnsi"/>
          <w:sz w:val="22"/>
          <w:szCs w:val="22"/>
        </w:rPr>
        <w:t> </w:t>
      </w:r>
    </w:p>
    <w:p w14:paraId="05AE563E" w14:textId="77777777" w:rsidR="005E5540" w:rsidRPr="00690DB9" w:rsidRDefault="001266CD">
      <w:pPr>
        <w:jc w:val="both"/>
        <w:rPr>
          <w:rFonts w:asciiTheme="majorHAnsi" w:eastAsia="Cambria" w:hAnsiTheme="majorHAnsi" w:cstheme="majorHAnsi"/>
          <w:iCs/>
          <w:sz w:val="22"/>
          <w:szCs w:val="22"/>
        </w:rPr>
      </w:pPr>
      <w:r w:rsidRPr="00690DB9">
        <w:rPr>
          <w:rFonts w:asciiTheme="majorHAnsi" w:eastAsia="Cambria" w:hAnsiTheme="majorHAnsi" w:cstheme="majorHAnsi"/>
          <w:iCs/>
          <w:sz w:val="22"/>
          <w:szCs w:val="22"/>
        </w:rPr>
        <w:t>Education is not and must never be considered as purely utilitarian.  It is about forming the human person, equipping him or her to live life to the full – in short it is about imparting wisdom.  And true wisdom is inseparable from knowledge of the Creator.’</w:t>
      </w:r>
    </w:p>
    <w:p w14:paraId="0C2F4B4A" w14:textId="56E0656D" w:rsidR="005E5540" w:rsidRDefault="001266CD">
      <w:pPr>
        <w:jc w:val="both"/>
        <w:rPr>
          <w:rFonts w:asciiTheme="majorHAnsi" w:eastAsia="Cambria" w:hAnsiTheme="majorHAnsi" w:cstheme="majorHAnsi"/>
          <w:b/>
          <w:i/>
          <w:sz w:val="22"/>
          <w:szCs w:val="22"/>
        </w:rPr>
      </w:pPr>
      <w:r w:rsidRPr="00DD3D21">
        <w:rPr>
          <w:rFonts w:asciiTheme="majorHAnsi" w:eastAsia="Cambria" w:hAnsiTheme="majorHAnsi" w:cstheme="majorHAnsi"/>
          <w:b/>
          <w:i/>
          <w:sz w:val="22"/>
          <w:szCs w:val="22"/>
        </w:rPr>
        <w:t> (Pope Benedict XVI, address to teachers and religious, Twickenham, 2010)</w:t>
      </w:r>
    </w:p>
    <w:p w14:paraId="799FE408" w14:textId="05FBF428" w:rsidR="00A62A4B" w:rsidRDefault="00A62A4B">
      <w:pPr>
        <w:jc w:val="both"/>
        <w:rPr>
          <w:rFonts w:asciiTheme="majorHAnsi" w:eastAsia="Cambria" w:hAnsiTheme="majorHAnsi" w:cstheme="majorHAnsi"/>
          <w:b/>
          <w:i/>
          <w:sz w:val="22"/>
          <w:szCs w:val="22"/>
        </w:rPr>
      </w:pPr>
    </w:p>
    <w:p w14:paraId="2DD24FB7" w14:textId="7848E742" w:rsidR="00A62A4B" w:rsidRDefault="00A62A4B">
      <w:pPr>
        <w:jc w:val="both"/>
        <w:rPr>
          <w:rFonts w:asciiTheme="majorHAnsi" w:eastAsia="Cambria" w:hAnsiTheme="majorHAnsi" w:cstheme="majorHAnsi"/>
          <w:b/>
          <w:i/>
          <w:sz w:val="22"/>
          <w:szCs w:val="22"/>
        </w:rPr>
      </w:pPr>
    </w:p>
    <w:p w14:paraId="1FDCCFA1" w14:textId="751628AE" w:rsidR="00A62A4B" w:rsidRDefault="00A62A4B">
      <w:pPr>
        <w:jc w:val="both"/>
        <w:rPr>
          <w:rFonts w:asciiTheme="majorHAnsi" w:eastAsia="Cambria" w:hAnsiTheme="majorHAnsi" w:cstheme="majorHAnsi"/>
          <w:b/>
          <w:i/>
          <w:sz w:val="22"/>
          <w:szCs w:val="22"/>
        </w:rPr>
      </w:pPr>
    </w:p>
    <w:p w14:paraId="6E238934" w14:textId="6453829B" w:rsidR="00A62A4B" w:rsidRDefault="00A62A4B">
      <w:pPr>
        <w:jc w:val="both"/>
        <w:rPr>
          <w:rFonts w:asciiTheme="majorHAnsi" w:eastAsia="Cambria" w:hAnsiTheme="majorHAnsi" w:cstheme="majorHAnsi"/>
          <w:b/>
          <w:i/>
          <w:sz w:val="22"/>
          <w:szCs w:val="22"/>
        </w:rPr>
      </w:pPr>
    </w:p>
    <w:p w14:paraId="72C651BE" w14:textId="3D3AD345" w:rsidR="00A62A4B" w:rsidRDefault="00A62A4B">
      <w:pPr>
        <w:jc w:val="both"/>
        <w:rPr>
          <w:rFonts w:asciiTheme="majorHAnsi" w:eastAsia="Cambria" w:hAnsiTheme="majorHAnsi" w:cstheme="majorHAnsi"/>
          <w:b/>
          <w:i/>
          <w:sz w:val="22"/>
          <w:szCs w:val="22"/>
        </w:rPr>
      </w:pPr>
    </w:p>
    <w:p w14:paraId="14C7D19D" w14:textId="50C13BD1" w:rsidR="00A62A4B" w:rsidRDefault="00A62A4B">
      <w:pPr>
        <w:jc w:val="both"/>
        <w:rPr>
          <w:rFonts w:asciiTheme="majorHAnsi" w:eastAsia="Cambria" w:hAnsiTheme="majorHAnsi" w:cstheme="majorHAnsi"/>
          <w:b/>
          <w:i/>
          <w:sz w:val="22"/>
          <w:szCs w:val="22"/>
        </w:rPr>
      </w:pPr>
    </w:p>
    <w:p w14:paraId="20209B37" w14:textId="1DEF621A" w:rsidR="00A62A4B" w:rsidRDefault="00A62A4B">
      <w:pPr>
        <w:jc w:val="both"/>
        <w:rPr>
          <w:rFonts w:asciiTheme="majorHAnsi" w:eastAsia="Cambria" w:hAnsiTheme="majorHAnsi" w:cstheme="majorHAnsi"/>
          <w:b/>
          <w:i/>
          <w:sz w:val="22"/>
          <w:szCs w:val="22"/>
        </w:rPr>
      </w:pPr>
    </w:p>
    <w:p w14:paraId="0393401D" w14:textId="430F42A5" w:rsidR="00A62A4B" w:rsidRDefault="00A62A4B">
      <w:pPr>
        <w:jc w:val="both"/>
        <w:rPr>
          <w:rFonts w:asciiTheme="majorHAnsi" w:eastAsia="Cambria" w:hAnsiTheme="majorHAnsi" w:cstheme="majorHAnsi"/>
          <w:b/>
          <w:i/>
          <w:sz w:val="22"/>
          <w:szCs w:val="22"/>
        </w:rPr>
      </w:pPr>
    </w:p>
    <w:p w14:paraId="3B7C90EE" w14:textId="34D0BDE6" w:rsidR="00A62A4B" w:rsidRDefault="00A62A4B">
      <w:pPr>
        <w:jc w:val="both"/>
        <w:rPr>
          <w:rFonts w:asciiTheme="majorHAnsi" w:eastAsia="Cambria" w:hAnsiTheme="majorHAnsi" w:cstheme="majorHAnsi"/>
          <w:b/>
          <w:i/>
          <w:sz w:val="22"/>
          <w:szCs w:val="22"/>
        </w:rPr>
      </w:pPr>
    </w:p>
    <w:p w14:paraId="4711E650" w14:textId="14BD6907" w:rsidR="00A62A4B" w:rsidRDefault="00A62A4B">
      <w:pPr>
        <w:jc w:val="both"/>
        <w:rPr>
          <w:rFonts w:asciiTheme="majorHAnsi" w:eastAsia="Cambria" w:hAnsiTheme="majorHAnsi" w:cstheme="majorHAnsi"/>
          <w:b/>
          <w:i/>
          <w:sz w:val="22"/>
          <w:szCs w:val="22"/>
        </w:rPr>
      </w:pPr>
    </w:p>
    <w:p w14:paraId="19D9F5A3" w14:textId="70A16FD1" w:rsidR="002D3D8B" w:rsidRPr="002D3D8B" w:rsidRDefault="002D3D8B" w:rsidP="002D3D8B">
      <w:pPr>
        <w:jc w:val="both"/>
        <w:rPr>
          <w:rFonts w:ascii="Cambria" w:eastAsia="Cambria" w:hAnsi="Cambria" w:cs="Cambria"/>
          <w:b/>
          <w:i/>
        </w:rPr>
      </w:pPr>
      <w:r>
        <w:rPr>
          <w:noProof/>
        </w:rPr>
        <w:drawing>
          <wp:inline distT="114300" distB="114300" distL="114300" distR="114300" wp14:anchorId="6132EAFD" wp14:editId="796DD88E">
            <wp:extent cx="1100138" cy="1057275"/>
            <wp:effectExtent l="0" t="0" r="0" b="0"/>
            <wp:docPr id="22"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sidR="00A62A4B">
        <w:rPr>
          <w:noProof/>
        </w:rPr>
        <w:drawing>
          <wp:inline distT="0" distB="0" distL="0" distR="0" wp14:anchorId="7C4BA99F" wp14:editId="7DB72CF9">
            <wp:extent cx="1532890" cy="930747"/>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p>
    <w:p w14:paraId="7CE783A4" w14:textId="77777777" w:rsidR="002D3D8B" w:rsidRDefault="002D3D8B">
      <w:pPr>
        <w:ind w:right="-766"/>
        <w:jc w:val="center"/>
        <w:rPr>
          <w:b/>
          <w:color w:val="085296"/>
          <w:sz w:val="22"/>
          <w:szCs w:val="22"/>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6390"/>
      </w:tblGrid>
      <w:tr w:rsidR="00DF3B87" w:rsidRPr="00915FC9" w14:paraId="3520AB6F" w14:textId="77777777" w:rsidTr="0029699B">
        <w:trPr>
          <w:trHeight w:val="555"/>
          <w:jc w:val="center"/>
        </w:trPr>
        <w:tc>
          <w:tcPr>
            <w:tcW w:w="2865" w:type="dxa"/>
            <w:tcBorders>
              <w:top w:val="single" w:sz="6" w:space="0" w:color="auto"/>
              <w:left w:val="single" w:sz="6" w:space="0" w:color="auto"/>
              <w:bottom w:val="single" w:sz="6" w:space="0" w:color="auto"/>
              <w:right w:val="single" w:sz="6" w:space="0" w:color="auto"/>
            </w:tcBorders>
            <w:shd w:val="clear" w:color="auto" w:fill="auto"/>
            <w:hideMark/>
          </w:tcPr>
          <w:p w14:paraId="56D6A98A" w14:textId="77777777" w:rsidR="00DF3B87" w:rsidRPr="00915FC9" w:rsidRDefault="00DF3B87" w:rsidP="0029699B">
            <w:pPr>
              <w:ind w:left="150" w:right="15" w:hanging="150"/>
              <w:textAlignment w:val="baseline"/>
              <w:rPr>
                <w:rFonts w:ascii="Segoe UI" w:eastAsia="Times New Roman" w:hAnsi="Segoe UI" w:cs="Segoe UI"/>
                <w:sz w:val="18"/>
                <w:szCs w:val="18"/>
              </w:rPr>
            </w:pPr>
            <w:bookmarkStart w:id="3" w:name="_Hlk194478828"/>
            <w:r w:rsidRPr="00915FC9">
              <w:rPr>
                <w:rFonts w:eastAsia="Times New Roman"/>
                <w:b/>
                <w:bCs/>
                <w:sz w:val="22"/>
                <w:szCs w:val="22"/>
              </w:rPr>
              <w:t>Post title</w:t>
            </w:r>
            <w:r w:rsidRPr="00915FC9">
              <w:rPr>
                <w:rFonts w:eastAsia="Times New Roman"/>
                <w:sz w:val="22"/>
                <w:szCs w:val="22"/>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04330A59" w14:textId="16623D4A" w:rsidR="00DF3B87" w:rsidRPr="00915FC9" w:rsidRDefault="00DF3B87" w:rsidP="0029699B">
            <w:pPr>
              <w:textAlignment w:val="baseline"/>
              <w:rPr>
                <w:rFonts w:ascii="Segoe UI" w:eastAsia="Times New Roman" w:hAnsi="Segoe UI" w:cs="Segoe UI"/>
                <w:sz w:val="22"/>
                <w:szCs w:val="22"/>
              </w:rPr>
            </w:pPr>
            <w:r>
              <w:rPr>
                <w:rFonts w:eastAsia="Times New Roman"/>
                <w:sz w:val="22"/>
                <w:szCs w:val="22"/>
              </w:rPr>
              <w:t>Deputy Headteacher</w:t>
            </w:r>
            <w:r w:rsidRPr="00915FC9">
              <w:rPr>
                <w:rFonts w:eastAsia="Times New Roman"/>
                <w:sz w:val="22"/>
                <w:szCs w:val="22"/>
              </w:rPr>
              <w:t> </w:t>
            </w:r>
          </w:p>
        </w:tc>
      </w:tr>
      <w:tr w:rsidR="00DF3B87" w:rsidRPr="00915FC9" w14:paraId="4D5CA6D9" w14:textId="77777777" w:rsidTr="0029699B">
        <w:trPr>
          <w:trHeight w:val="450"/>
          <w:jc w:val="center"/>
        </w:trPr>
        <w:tc>
          <w:tcPr>
            <w:tcW w:w="2865" w:type="dxa"/>
            <w:tcBorders>
              <w:top w:val="single" w:sz="6" w:space="0" w:color="auto"/>
              <w:left w:val="single" w:sz="6" w:space="0" w:color="auto"/>
              <w:bottom w:val="single" w:sz="6" w:space="0" w:color="auto"/>
              <w:right w:val="single" w:sz="6" w:space="0" w:color="auto"/>
            </w:tcBorders>
            <w:shd w:val="clear" w:color="auto" w:fill="auto"/>
            <w:hideMark/>
          </w:tcPr>
          <w:p w14:paraId="415D9685" w14:textId="77777777" w:rsidR="00DF3B87" w:rsidRPr="00915FC9" w:rsidRDefault="00DF3B87" w:rsidP="0029699B">
            <w:pPr>
              <w:ind w:left="150" w:right="15" w:hanging="150"/>
              <w:textAlignment w:val="baseline"/>
              <w:rPr>
                <w:rFonts w:ascii="Segoe UI" w:eastAsia="Times New Roman" w:hAnsi="Segoe UI" w:cs="Segoe UI"/>
                <w:sz w:val="18"/>
                <w:szCs w:val="18"/>
              </w:rPr>
            </w:pPr>
            <w:r w:rsidRPr="00915FC9">
              <w:rPr>
                <w:rFonts w:eastAsia="Times New Roman"/>
                <w:b/>
                <w:bCs/>
                <w:sz w:val="22"/>
                <w:szCs w:val="22"/>
              </w:rPr>
              <w:t>Location</w:t>
            </w:r>
            <w:r w:rsidRPr="00915FC9">
              <w:rPr>
                <w:rFonts w:eastAsia="Times New Roman"/>
                <w:sz w:val="22"/>
                <w:szCs w:val="22"/>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2529BDA2" w14:textId="6AABEBEA" w:rsidR="00DF3B87" w:rsidRPr="00915FC9" w:rsidRDefault="0070264A" w:rsidP="0029699B">
            <w:pPr>
              <w:rPr>
                <w:rFonts w:ascii="Segoe UI" w:eastAsia="Times New Roman" w:hAnsi="Segoe UI" w:cs="Segoe UI"/>
                <w:sz w:val="22"/>
                <w:szCs w:val="22"/>
              </w:rPr>
            </w:pPr>
            <w:r>
              <w:rPr>
                <w:rFonts w:eastAsia="Times New Roman"/>
                <w:sz w:val="22"/>
                <w:szCs w:val="22"/>
              </w:rPr>
              <w:t>Holy Family St Michael Catholic Primary School, Cobblers Lane, Pontefract, WF8 2HN</w:t>
            </w:r>
          </w:p>
        </w:tc>
      </w:tr>
      <w:tr w:rsidR="00DF3B87" w:rsidRPr="00915FC9" w14:paraId="3AB3FC9F" w14:textId="77777777" w:rsidTr="0029699B">
        <w:trPr>
          <w:trHeight w:val="300"/>
          <w:jc w:val="center"/>
        </w:trPr>
        <w:tc>
          <w:tcPr>
            <w:tcW w:w="2865" w:type="dxa"/>
            <w:tcBorders>
              <w:top w:val="single" w:sz="6" w:space="0" w:color="auto"/>
              <w:left w:val="single" w:sz="6" w:space="0" w:color="auto"/>
              <w:bottom w:val="single" w:sz="6" w:space="0" w:color="auto"/>
              <w:right w:val="single" w:sz="6" w:space="0" w:color="auto"/>
            </w:tcBorders>
            <w:shd w:val="clear" w:color="auto" w:fill="auto"/>
            <w:hideMark/>
          </w:tcPr>
          <w:p w14:paraId="7679B91B" w14:textId="77777777" w:rsidR="00DF3B87" w:rsidRPr="00915FC9" w:rsidRDefault="00DF3B87" w:rsidP="0029699B">
            <w:pPr>
              <w:ind w:left="150" w:right="15" w:hanging="150"/>
              <w:textAlignment w:val="baseline"/>
              <w:rPr>
                <w:rFonts w:ascii="Segoe UI" w:eastAsia="Times New Roman" w:hAnsi="Segoe UI" w:cs="Segoe UI"/>
                <w:sz w:val="18"/>
                <w:szCs w:val="18"/>
              </w:rPr>
            </w:pPr>
            <w:r w:rsidRPr="00915FC9">
              <w:rPr>
                <w:rFonts w:eastAsia="Times New Roman"/>
                <w:b/>
                <w:bCs/>
                <w:sz w:val="22"/>
                <w:szCs w:val="22"/>
              </w:rPr>
              <w:t>Salary &amp; Grade</w:t>
            </w:r>
            <w:r w:rsidRPr="00915FC9">
              <w:rPr>
                <w:rFonts w:eastAsia="Times New Roman"/>
                <w:sz w:val="22"/>
                <w:szCs w:val="22"/>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36BF3EB0" w14:textId="71284773" w:rsidR="00DF3B87" w:rsidRPr="008C7675" w:rsidRDefault="00DF3B87" w:rsidP="0029699B">
            <w:pPr>
              <w:ind w:left="150" w:right="15" w:hanging="150"/>
              <w:textAlignment w:val="baseline"/>
              <w:rPr>
                <w:rFonts w:eastAsia="Times New Roman" w:cstheme="minorHAnsi"/>
                <w:sz w:val="22"/>
                <w:szCs w:val="22"/>
              </w:rPr>
            </w:pPr>
            <w:r w:rsidRPr="00822DD8">
              <w:rPr>
                <w:rFonts w:eastAsia="Times New Roman" w:cstheme="minorHAnsi"/>
                <w:sz w:val="22"/>
                <w:szCs w:val="22"/>
              </w:rPr>
              <w:t xml:space="preserve">Leadership </w:t>
            </w:r>
            <w:r w:rsidR="005450C9" w:rsidRPr="00822DD8">
              <w:rPr>
                <w:rFonts w:eastAsia="Times New Roman" w:cstheme="minorHAnsi"/>
                <w:sz w:val="22"/>
                <w:szCs w:val="22"/>
              </w:rPr>
              <w:t>5 - 9</w:t>
            </w:r>
          </w:p>
          <w:p w14:paraId="61D4C5C5" w14:textId="0CCC7C68" w:rsidR="00DF3B87" w:rsidRPr="008C7675" w:rsidRDefault="00DF3B87" w:rsidP="0029699B">
            <w:pPr>
              <w:ind w:left="150" w:right="15" w:hanging="150"/>
              <w:textAlignment w:val="baseline"/>
              <w:rPr>
                <w:rFonts w:eastAsia="Times New Roman" w:cstheme="minorHAnsi"/>
                <w:sz w:val="22"/>
                <w:szCs w:val="22"/>
              </w:rPr>
            </w:pPr>
            <w:r w:rsidRPr="008C7675">
              <w:rPr>
                <w:rFonts w:eastAsia="Times New Roman" w:cstheme="minorHAnsi"/>
                <w:sz w:val="22"/>
                <w:szCs w:val="22"/>
              </w:rPr>
              <w:t>(£</w:t>
            </w:r>
            <w:r w:rsidR="00467167">
              <w:rPr>
                <w:rFonts w:eastAsia="Times New Roman" w:cstheme="minorHAnsi"/>
                <w:sz w:val="22"/>
                <w:szCs w:val="22"/>
              </w:rPr>
              <w:t>54,939</w:t>
            </w:r>
            <w:r w:rsidRPr="008C7675">
              <w:rPr>
                <w:rFonts w:eastAsia="Times New Roman" w:cstheme="minorHAnsi"/>
                <w:sz w:val="22"/>
                <w:szCs w:val="22"/>
              </w:rPr>
              <w:t xml:space="preserve"> - £</w:t>
            </w:r>
            <w:r w:rsidR="00467167">
              <w:rPr>
                <w:rFonts w:eastAsia="Times New Roman" w:cstheme="minorHAnsi"/>
                <w:sz w:val="22"/>
                <w:szCs w:val="22"/>
              </w:rPr>
              <w:t>60,664</w:t>
            </w:r>
            <w:r w:rsidRPr="008C7675">
              <w:rPr>
                <w:rFonts w:eastAsia="Times New Roman" w:cstheme="minorHAnsi"/>
                <w:sz w:val="22"/>
                <w:szCs w:val="22"/>
              </w:rPr>
              <w:t>)</w:t>
            </w:r>
          </w:p>
        </w:tc>
      </w:tr>
      <w:tr w:rsidR="00DF3B87" w:rsidRPr="00915FC9" w14:paraId="2C5E8CC0" w14:textId="77777777" w:rsidTr="0029699B">
        <w:trPr>
          <w:trHeight w:val="330"/>
          <w:jc w:val="center"/>
        </w:trPr>
        <w:tc>
          <w:tcPr>
            <w:tcW w:w="2865" w:type="dxa"/>
            <w:tcBorders>
              <w:top w:val="single" w:sz="6" w:space="0" w:color="auto"/>
              <w:left w:val="single" w:sz="6" w:space="0" w:color="auto"/>
              <w:bottom w:val="single" w:sz="6" w:space="0" w:color="auto"/>
              <w:right w:val="single" w:sz="6" w:space="0" w:color="auto"/>
            </w:tcBorders>
            <w:shd w:val="clear" w:color="auto" w:fill="auto"/>
            <w:hideMark/>
          </w:tcPr>
          <w:p w14:paraId="25EF2260" w14:textId="77777777" w:rsidR="00DF3B87" w:rsidRPr="00915FC9" w:rsidRDefault="00DF3B87" w:rsidP="0029699B">
            <w:pPr>
              <w:ind w:left="150" w:right="15" w:hanging="150"/>
              <w:textAlignment w:val="baseline"/>
              <w:rPr>
                <w:rFonts w:ascii="Segoe UI" w:eastAsia="Times New Roman" w:hAnsi="Segoe UI" w:cs="Segoe UI"/>
                <w:sz w:val="18"/>
                <w:szCs w:val="18"/>
              </w:rPr>
            </w:pPr>
            <w:r w:rsidRPr="00915FC9">
              <w:rPr>
                <w:rFonts w:eastAsia="Times New Roman"/>
                <w:b/>
                <w:bCs/>
                <w:sz w:val="22"/>
                <w:szCs w:val="22"/>
              </w:rPr>
              <w:t>Hours </w:t>
            </w:r>
            <w:r w:rsidRPr="00915FC9">
              <w:rPr>
                <w:rFonts w:eastAsia="Times New Roman"/>
                <w:sz w:val="22"/>
                <w:szCs w:val="22"/>
              </w:rPr>
              <w:t> </w:t>
            </w:r>
          </w:p>
        </w:tc>
        <w:tc>
          <w:tcPr>
            <w:tcW w:w="6390" w:type="dxa"/>
            <w:tcBorders>
              <w:top w:val="single" w:sz="6" w:space="0" w:color="auto"/>
              <w:left w:val="single" w:sz="6" w:space="0" w:color="auto"/>
              <w:bottom w:val="single" w:sz="6" w:space="0" w:color="auto"/>
              <w:right w:val="single" w:sz="6" w:space="0" w:color="auto"/>
            </w:tcBorders>
            <w:shd w:val="clear" w:color="auto" w:fill="auto"/>
            <w:hideMark/>
          </w:tcPr>
          <w:p w14:paraId="620682B5" w14:textId="77777777" w:rsidR="00DF3B87" w:rsidRPr="008C7675" w:rsidRDefault="00DF3B87" w:rsidP="0029699B">
            <w:pPr>
              <w:textAlignment w:val="baseline"/>
              <w:rPr>
                <w:rFonts w:eastAsia="Times New Roman" w:cstheme="minorHAnsi"/>
                <w:sz w:val="22"/>
                <w:szCs w:val="22"/>
              </w:rPr>
            </w:pPr>
            <w:r w:rsidRPr="008C7675">
              <w:rPr>
                <w:rFonts w:eastAsia="Times New Roman" w:cstheme="minorHAnsi"/>
                <w:sz w:val="22"/>
                <w:szCs w:val="22"/>
              </w:rPr>
              <w:t>Full Time</w:t>
            </w:r>
          </w:p>
          <w:p w14:paraId="2ED13EAF" w14:textId="77777777" w:rsidR="00DF3B87" w:rsidRPr="008C7675" w:rsidRDefault="00DF3B87" w:rsidP="0029699B">
            <w:pPr>
              <w:textAlignment w:val="baseline"/>
              <w:rPr>
                <w:rFonts w:eastAsia="Times New Roman" w:cstheme="minorHAnsi"/>
                <w:sz w:val="22"/>
                <w:szCs w:val="22"/>
              </w:rPr>
            </w:pPr>
            <w:r w:rsidRPr="008C7675">
              <w:rPr>
                <w:rFonts w:eastAsia="Times New Roman" w:cstheme="minorHAnsi"/>
                <w:sz w:val="22"/>
                <w:szCs w:val="22"/>
              </w:rPr>
              <w:t>Permanent</w:t>
            </w:r>
          </w:p>
        </w:tc>
      </w:tr>
    </w:tbl>
    <w:p w14:paraId="47CF4EC2" w14:textId="54FE0E79" w:rsidR="00DF3B87" w:rsidRDefault="00DF3B87" w:rsidP="00DF3B87">
      <w:pPr>
        <w:jc w:val="both"/>
        <w:rPr>
          <w:rFonts w:asciiTheme="majorHAnsi" w:eastAsia="Times New Roman" w:hAnsiTheme="majorHAnsi" w:cstheme="majorHAnsi"/>
          <w:sz w:val="22"/>
          <w:szCs w:val="22"/>
        </w:rPr>
      </w:pPr>
    </w:p>
    <w:p w14:paraId="770D3F51" w14:textId="77777777" w:rsidR="00DF3B87" w:rsidRPr="003C76B3" w:rsidRDefault="00DF3B87" w:rsidP="00DF3B87">
      <w:pPr>
        <w:jc w:val="both"/>
        <w:rPr>
          <w:rFonts w:asciiTheme="majorHAnsi" w:eastAsia="Times New Roman" w:hAnsiTheme="majorHAnsi" w:cstheme="majorHAnsi"/>
          <w:sz w:val="22"/>
          <w:szCs w:val="22"/>
        </w:rPr>
      </w:pPr>
    </w:p>
    <w:p w14:paraId="7A257451" w14:textId="4BA267D2" w:rsidR="00DF3B87" w:rsidRPr="00B733E2" w:rsidRDefault="00DF3B87" w:rsidP="00DF3B87">
      <w:pPr>
        <w:pStyle w:val="NoSpacing"/>
        <w:spacing w:line="20" w:lineRule="atLeast"/>
        <w:rPr>
          <w:rFonts w:asciiTheme="majorHAnsi" w:hAnsiTheme="majorHAnsi" w:cstheme="majorHAnsi"/>
          <w:b/>
          <w:noProof/>
          <w:sz w:val="22"/>
          <w:szCs w:val="22"/>
        </w:rPr>
      </w:pPr>
      <w:r w:rsidRPr="00B733E2">
        <w:rPr>
          <w:rFonts w:asciiTheme="majorHAnsi" w:hAnsiTheme="majorHAnsi" w:cstheme="majorHAnsi"/>
          <w:b/>
          <w:noProof/>
          <w:sz w:val="22"/>
          <w:szCs w:val="22"/>
        </w:rPr>
        <w:t xml:space="preserve">The Academy Council at </w:t>
      </w:r>
      <w:r w:rsidR="00E675F9" w:rsidRPr="00B733E2">
        <w:rPr>
          <w:rFonts w:asciiTheme="majorHAnsi" w:hAnsiTheme="majorHAnsi" w:cstheme="majorHAnsi"/>
          <w:b/>
          <w:noProof/>
          <w:sz w:val="22"/>
          <w:szCs w:val="22"/>
        </w:rPr>
        <w:t xml:space="preserve">Holy Family St Michael </w:t>
      </w:r>
      <w:r w:rsidRPr="00B733E2">
        <w:rPr>
          <w:rFonts w:asciiTheme="majorHAnsi" w:hAnsiTheme="majorHAnsi" w:cstheme="majorHAnsi"/>
          <w:b/>
          <w:noProof/>
          <w:sz w:val="22"/>
          <w:szCs w:val="22"/>
        </w:rPr>
        <w:t>Catholic Primary School are</w:t>
      </w:r>
      <w:r w:rsidR="003C76B3" w:rsidRPr="00B733E2">
        <w:rPr>
          <w:rFonts w:asciiTheme="majorHAnsi" w:hAnsiTheme="majorHAnsi" w:cstheme="majorHAnsi"/>
          <w:b/>
          <w:sz w:val="22"/>
          <w:szCs w:val="22"/>
        </w:rPr>
        <w:t xml:space="preserve"> </w:t>
      </w:r>
      <w:r w:rsidR="00157D20">
        <w:rPr>
          <w:rFonts w:asciiTheme="majorHAnsi" w:hAnsiTheme="majorHAnsi" w:cstheme="majorHAnsi"/>
          <w:b/>
          <w:sz w:val="22"/>
          <w:szCs w:val="22"/>
        </w:rPr>
        <w:t>excited to appoint</w:t>
      </w:r>
      <w:r w:rsidR="003C76B3" w:rsidRPr="00B733E2">
        <w:rPr>
          <w:rFonts w:asciiTheme="majorHAnsi" w:hAnsiTheme="majorHAnsi" w:cstheme="majorHAnsi"/>
          <w:b/>
          <w:sz w:val="22"/>
          <w:szCs w:val="22"/>
        </w:rPr>
        <w:t xml:space="preserve"> a dedicated and visionary Deputy Headteacher to our thriving Catholic community and play a pivotal role in shaping the future of our school.</w:t>
      </w:r>
    </w:p>
    <w:p w14:paraId="4F54A6F6" w14:textId="7D95FE02" w:rsidR="00B722AC" w:rsidRDefault="00B722AC" w:rsidP="000D12AA">
      <w:pPr>
        <w:jc w:val="both"/>
        <w:rPr>
          <w:rFonts w:asciiTheme="majorHAnsi" w:eastAsia="Times New Roman" w:hAnsiTheme="majorHAnsi" w:cstheme="majorHAnsi"/>
          <w:color w:val="000000"/>
          <w:sz w:val="22"/>
          <w:szCs w:val="22"/>
        </w:rPr>
      </w:pPr>
    </w:p>
    <w:p w14:paraId="204BAA65" w14:textId="52F7550B" w:rsidR="0075069A" w:rsidRDefault="00B722AC" w:rsidP="00B722AC">
      <w:pPr>
        <w:spacing w:line="276" w:lineRule="auto"/>
        <w:rPr>
          <w:sz w:val="22"/>
          <w:szCs w:val="22"/>
        </w:rPr>
      </w:pPr>
      <w:r w:rsidRPr="00B722AC">
        <w:rPr>
          <w:sz w:val="22"/>
          <w:szCs w:val="22"/>
        </w:rPr>
        <w:t xml:space="preserve">Collaborating closely with the Executive Headteacher and the </w:t>
      </w:r>
      <w:r>
        <w:rPr>
          <w:sz w:val="22"/>
          <w:szCs w:val="22"/>
        </w:rPr>
        <w:t>wider staff</w:t>
      </w:r>
      <w:r w:rsidRPr="00B722AC">
        <w:rPr>
          <w:sz w:val="22"/>
          <w:szCs w:val="22"/>
        </w:rPr>
        <w:t xml:space="preserve"> team to provide exceptional education, you will motivate both staff and </w:t>
      </w:r>
      <w:r>
        <w:rPr>
          <w:sz w:val="22"/>
          <w:szCs w:val="22"/>
        </w:rPr>
        <w:t>children</w:t>
      </w:r>
      <w:r w:rsidRPr="00B722AC">
        <w:rPr>
          <w:sz w:val="22"/>
          <w:szCs w:val="22"/>
        </w:rPr>
        <w:t xml:space="preserve">, advocating for excellence, fostering improvement, cultivating a supportive atmosphere, and upholding our Catholic values. </w:t>
      </w:r>
      <w:r w:rsidR="0075069A">
        <w:rPr>
          <w:sz w:val="22"/>
          <w:szCs w:val="22"/>
        </w:rPr>
        <w:t xml:space="preserve">As an </w:t>
      </w:r>
      <w:r>
        <w:rPr>
          <w:sz w:val="22"/>
          <w:szCs w:val="22"/>
        </w:rPr>
        <w:t>experienced</w:t>
      </w:r>
      <w:r w:rsidRPr="00B722AC">
        <w:rPr>
          <w:sz w:val="22"/>
          <w:szCs w:val="22"/>
        </w:rPr>
        <w:t xml:space="preserve"> Catholic leader with a strong </w:t>
      </w:r>
      <w:r>
        <w:rPr>
          <w:sz w:val="22"/>
          <w:szCs w:val="22"/>
        </w:rPr>
        <w:t>background</w:t>
      </w:r>
      <w:r w:rsidRPr="00B722AC">
        <w:rPr>
          <w:sz w:val="22"/>
          <w:szCs w:val="22"/>
        </w:rPr>
        <w:t xml:space="preserve"> of effective senior leadership</w:t>
      </w:r>
      <w:r w:rsidR="0075069A">
        <w:rPr>
          <w:sz w:val="22"/>
          <w:szCs w:val="22"/>
        </w:rPr>
        <w:t>,</w:t>
      </w:r>
      <w:r w:rsidRPr="00B722AC">
        <w:rPr>
          <w:sz w:val="22"/>
          <w:szCs w:val="22"/>
        </w:rPr>
        <w:t xml:space="preserve"> </w:t>
      </w:r>
      <w:r w:rsidR="0075069A">
        <w:rPr>
          <w:sz w:val="22"/>
          <w:szCs w:val="22"/>
        </w:rPr>
        <w:t>i</w:t>
      </w:r>
      <w:r w:rsidRPr="00B722AC">
        <w:rPr>
          <w:sz w:val="22"/>
          <w:szCs w:val="22"/>
        </w:rPr>
        <w:t xml:space="preserve">t is essential </w:t>
      </w:r>
      <w:r w:rsidR="0075069A">
        <w:rPr>
          <w:sz w:val="22"/>
          <w:szCs w:val="22"/>
        </w:rPr>
        <w:t>you</w:t>
      </w:r>
      <w:r w:rsidRPr="00B722AC">
        <w:rPr>
          <w:sz w:val="22"/>
          <w:szCs w:val="22"/>
        </w:rPr>
        <w:t xml:space="preserve"> have experience in successfully </w:t>
      </w:r>
      <w:r>
        <w:rPr>
          <w:sz w:val="22"/>
          <w:szCs w:val="22"/>
        </w:rPr>
        <w:t>leading</w:t>
      </w:r>
      <w:r w:rsidRPr="00B722AC">
        <w:rPr>
          <w:sz w:val="22"/>
          <w:szCs w:val="22"/>
        </w:rPr>
        <w:t xml:space="preserve"> teaching and learning within a primary school, along with the ability to encourage spiritual and emotional development. </w:t>
      </w:r>
    </w:p>
    <w:p w14:paraId="7C067650" w14:textId="12F02617" w:rsidR="00B722AC" w:rsidRPr="000A4AB6" w:rsidRDefault="000A4AB6" w:rsidP="00B722AC">
      <w:pPr>
        <w:spacing w:line="276" w:lineRule="auto"/>
        <w:rPr>
          <w:sz w:val="22"/>
          <w:szCs w:val="22"/>
        </w:rPr>
      </w:pPr>
      <w:r w:rsidRPr="000A4AB6">
        <w:rPr>
          <w:sz w:val="22"/>
          <w:szCs w:val="22"/>
        </w:rPr>
        <w:t>This pivotal role encompasses responsibility as the RE curriculum lead alongside dedicated management time, enabling the successful candidate to focus on significant leadership duties while sustaining a weekly teaching commitment.</w:t>
      </w:r>
    </w:p>
    <w:p w14:paraId="21F1F256" w14:textId="77777777" w:rsidR="000A4AB6" w:rsidRDefault="000A4AB6" w:rsidP="00B722AC">
      <w:pPr>
        <w:spacing w:line="276" w:lineRule="auto"/>
        <w:rPr>
          <w:sz w:val="22"/>
          <w:szCs w:val="22"/>
        </w:rPr>
      </w:pPr>
    </w:p>
    <w:p w14:paraId="7E3EA056" w14:textId="2A352F85" w:rsidR="00B722AC" w:rsidRPr="00B722AC" w:rsidRDefault="00B722AC" w:rsidP="00B722AC">
      <w:pPr>
        <w:spacing w:line="276" w:lineRule="auto"/>
        <w:rPr>
          <w:sz w:val="22"/>
          <w:szCs w:val="22"/>
        </w:rPr>
      </w:pPr>
      <w:r w:rsidRPr="00B722AC">
        <w:rPr>
          <w:sz w:val="22"/>
          <w:szCs w:val="22"/>
        </w:rPr>
        <w:t>Our Catholic education and values are integral to every facet of school life and the curriculum. In our nurturing family environment, children thrive academically, spiritually, and socially. At Holy Family and St Michael’s, we are committed to creating a safe space that fosters the spiritual, emotional, and academic development of our students, empowering them to become joyful, productive, and successful members of society. The gospel values of love, respect, honesty, justice, forgiveness, and community are at the heart of our school’s mission and inform all our actions. Our school is a vibrant place where children demonstrate positive behavio</w:t>
      </w:r>
      <w:r w:rsidR="00972C0A">
        <w:rPr>
          <w:sz w:val="22"/>
          <w:szCs w:val="22"/>
        </w:rPr>
        <w:t>u</w:t>
      </w:r>
      <w:r w:rsidRPr="00B722AC">
        <w:rPr>
          <w:sz w:val="22"/>
          <w:szCs w:val="22"/>
        </w:rPr>
        <w:t>r, and staff receive the necessary support to excel.</w:t>
      </w:r>
    </w:p>
    <w:p w14:paraId="0CCEB049" w14:textId="704D9EDB" w:rsidR="00E675F9" w:rsidRDefault="00E675F9" w:rsidP="00E675F9">
      <w:pPr>
        <w:pStyle w:val="NoSpacing"/>
        <w:rPr>
          <w:rFonts w:asciiTheme="majorHAnsi" w:hAnsiTheme="majorHAnsi" w:cstheme="majorHAnsi"/>
          <w:sz w:val="22"/>
          <w:szCs w:val="22"/>
          <w:shd w:val="clear" w:color="auto" w:fill="FFFFFF"/>
        </w:rPr>
      </w:pPr>
    </w:p>
    <w:p w14:paraId="6CD43C8E" w14:textId="0628E619" w:rsidR="00E675F9" w:rsidRPr="00E675F9" w:rsidRDefault="00E675F9" w:rsidP="00A22D08">
      <w:pPr>
        <w:pStyle w:val="NoSpacing"/>
        <w:spacing w:line="276" w:lineRule="auto"/>
        <w:rPr>
          <w:rFonts w:asciiTheme="majorHAnsi" w:hAnsiTheme="majorHAnsi" w:cstheme="majorHAnsi"/>
          <w:sz w:val="22"/>
          <w:szCs w:val="22"/>
          <w:shd w:val="clear" w:color="auto" w:fill="FFFFFF"/>
        </w:rPr>
      </w:pPr>
      <w:r w:rsidRPr="00E675F9">
        <w:rPr>
          <w:rFonts w:ascii="Calibri" w:eastAsia="Calibri" w:hAnsi="Calibri" w:cs="Calibri"/>
          <w:sz w:val="22"/>
          <w:szCs w:val="22"/>
        </w:rPr>
        <w:t xml:space="preserve">The Bishop </w:t>
      </w:r>
      <w:proofErr w:type="spellStart"/>
      <w:r w:rsidRPr="00E675F9">
        <w:rPr>
          <w:rFonts w:ascii="Calibri" w:eastAsia="Calibri" w:hAnsi="Calibri" w:cs="Calibri"/>
          <w:sz w:val="22"/>
          <w:szCs w:val="22"/>
        </w:rPr>
        <w:t>Konstant</w:t>
      </w:r>
      <w:proofErr w:type="spellEnd"/>
      <w:r w:rsidRPr="00E675F9">
        <w:rPr>
          <w:rFonts w:ascii="Calibri" w:eastAsia="Calibri" w:hAnsi="Calibri" w:cs="Calibri"/>
          <w:sz w:val="22"/>
          <w:szCs w:val="22"/>
        </w:rPr>
        <w:t xml:space="preserve"> Catholic Academy Trust comprises of three Secondary Schools and twelve Primary Schools. We have a vision for our Trust that goes beyond our individual academies and that changes our perception from </w:t>
      </w:r>
      <w:r w:rsidRPr="00E675F9">
        <w:rPr>
          <w:rFonts w:ascii="Calibri" w:eastAsia="Calibri" w:hAnsi="Calibri" w:cs="Calibri"/>
          <w:b/>
          <w:bCs/>
          <w:sz w:val="22"/>
          <w:szCs w:val="22"/>
        </w:rPr>
        <w:t>my</w:t>
      </w:r>
      <w:r w:rsidRPr="00E675F9">
        <w:rPr>
          <w:rFonts w:ascii="Calibri" w:eastAsia="Calibri" w:hAnsi="Calibri" w:cs="Calibri"/>
          <w:sz w:val="22"/>
          <w:szCs w:val="22"/>
        </w:rPr>
        <w:t> academy to </w:t>
      </w:r>
      <w:r w:rsidRPr="00E675F9">
        <w:rPr>
          <w:rFonts w:ascii="Calibri" w:eastAsia="Calibri" w:hAnsi="Calibri" w:cs="Calibri"/>
          <w:b/>
          <w:bCs/>
          <w:sz w:val="22"/>
          <w:szCs w:val="22"/>
        </w:rPr>
        <w:t>our</w:t>
      </w:r>
      <w:r w:rsidRPr="00E675F9">
        <w:rPr>
          <w:rFonts w:ascii="Calibri" w:eastAsia="Calibri" w:hAnsi="Calibri" w:cs="Calibri"/>
          <w:sz w:val="22"/>
          <w:szCs w:val="22"/>
        </w:rPr>
        <w:t> academy. Working collaboratively, each academy benefits from others’ strengths and expertise within the Trust, and practically from the services provided and procured centrally.</w:t>
      </w:r>
    </w:p>
    <w:p w14:paraId="2C07C1F5" w14:textId="77777777" w:rsidR="00DF3B87" w:rsidRPr="00ED36D0" w:rsidRDefault="00DF3B87" w:rsidP="00DF3B87">
      <w:pPr>
        <w:rPr>
          <w:rFonts w:asciiTheme="majorHAnsi" w:eastAsia="Times New Roman" w:hAnsiTheme="majorHAnsi" w:cstheme="majorHAnsi"/>
          <w:sz w:val="22"/>
          <w:szCs w:val="22"/>
        </w:rPr>
      </w:pPr>
    </w:p>
    <w:p w14:paraId="40A8AE5E" w14:textId="19A6DFD7" w:rsidR="00DF3B87" w:rsidRPr="00ED36D0" w:rsidRDefault="00DF3B87" w:rsidP="00DF3B87">
      <w:pPr>
        <w:jc w:val="both"/>
        <w:rPr>
          <w:rFonts w:asciiTheme="majorHAnsi" w:eastAsia="Times New Roman" w:hAnsiTheme="majorHAnsi" w:cstheme="majorHAnsi"/>
          <w:b/>
          <w:bCs/>
          <w:sz w:val="22"/>
          <w:szCs w:val="22"/>
        </w:rPr>
      </w:pPr>
      <w:r w:rsidRPr="00ED36D0">
        <w:rPr>
          <w:rFonts w:asciiTheme="majorHAnsi" w:eastAsia="Times New Roman" w:hAnsiTheme="majorHAnsi" w:cstheme="majorHAnsi"/>
          <w:b/>
          <w:bCs/>
          <w:color w:val="000000"/>
          <w:sz w:val="22"/>
          <w:szCs w:val="22"/>
        </w:rPr>
        <w:t>Our Deputy Headteacher will:</w:t>
      </w:r>
    </w:p>
    <w:p w14:paraId="2236283D" w14:textId="07FE83E9" w:rsidR="00DF3B87" w:rsidRPr="00972C0A" w:rsidRDefault="00DF3B87" w:rsidP="00972C0A">
      <w:pPr>
        <w:pStyle w:val="ListParagraph"/>
        <w:numPr>
          <w:ilvl w:val="0"/>
          <w:numId w:val="22"/>
        </w:numPr>
        <w:spacing w:line="276" w:lineRule="auto"/>
        <w:ind w:left="426"/>
        <w:jc w:val="both"/>
        <w:rPr>
          <w:rFonts w:asciiTheme="majorHAnsi" w:eastAsia="Times New Roman" w:hAnsiTheme="majorHAnsi" w:cstheme="majorHAnsi"/>
          <w:sz w:val="22"/>
          <w:szCs w:val="22"/>
        </w:rPr>
      </w:pPr>
      <w:r w:rsidRPr="00972C0A">
        <w:rPr>
          <w:rFonts w:asciiTheme="majorHAnsi" w:eastAsia="Times New Roman" w:hAnsiTheme="majorHAnsi" w:cstheme="majorHAnsi"/>
          <w:color w:val="000000"/>
          <w:sz w:val="22"/>
          <w:szCs w:val="22"/>
        </w:rPr>
        <w:t>Be a practising Catholic with a strong faith commitment and clear vision for Catholic education</w:t>
      </w:r>
    </w:p>
    <w:p w14:paraId="274EA31F" w14:textId="0A52AF59" w:rsidR="00972C0A" w:rsidRPr="00972C0A" w:rsidRDefault="00DF3B87" w:rsidP="00972C0A">
      <w:pPr>
        <w:pStyle w:val="ListParagraph"/>
        <w:numPr>
          <w:ilvl w:val="0"/>
          <w:numId w:val="22"/>
        </w:numPr>
        <w:spacing w:line="276" w:lineRule="auto"/>
        <w:ind w:left="426"/>
        <w:jc w:val="both"/>
        <w:rPr>
          <w:rFonts w:asciiTheme="majorHAnsi" w:eastAsia="Times New Roman" w:hAnsiTheme="majorHAnsi" w:cstheme="majorHAnsi"/>
          <w:color w:val="000000"/>
          <w:sz w:val="22"/>
          <w:szCs w:val="22"/>
        </w:rPr>
      </w:pPr>
      <w:r w:rsidRPr="00972C0A">
        <w:rPr>
          <w:rFonts w:asciiTheme="majorHAnsi" w:eastAsia="Times New Roman" w:hAnsiTheme="majorHAnsi" w:cstheme="majorHAnsi"/>
          <w:color w:val="000000"/>
          <w:sz w:val="22"/>
          <w:szCs w:val="22"/>
        </w:rPr>
        <w:t>Have the ability to lead, motivate and inspire our children on their faith journe</w:t>
      </w:r>
      <w:r w:rsidR="00972C0A" w:rsidRPr="00972C0A">
        <w:rPr>
          <w:rFonts w:asciiTheme="majorHAnsi" w:eastAsia="Times New Roman" w:hAnsiTheme="majorHAnsi" w:cstheme="majorHAnsi"/>
          <w:color w:val="000000"/>
          <w:sz w:val="22"/>
          <w:szCs w:val="22"/>
        </w:rPr>
        <w:t>y</w:t>
      </w:r>
    </w:p>
    <w:p w14:paraId="39DE3707" w14:textId="18541EC3" w:rsidR="00972C0A" w:rsidRPr="00972C0A" w:rsidRDefault="00972C0A" w:rsidP="00972C0A">
      <w:pPr>
        <w:pStyle w:val="ListParagraph"/>
        <w:numPr>
          <w:ilvl w:val="0"/>
          <w:numId w:val="22"/>
        </w:numPr>
        <w:spacing w:line="276" w:lineRule="auto"/>
        <w:ind w:left="426"/>
        <w:jc w:val="both"/>
        <w:rPr>
          <w:rFonts w:asciiTheme="majorHAnsi" w:eastAsia="Times New Roman" w:hAnsiTheme="majorHAnsi" w:cstheme="majorHAnsi"/>
          <w:color w:val="000000"/>
          <w:sz w:val="22"/>
          <w:szCs w:val="22"/>
        </w:rPr>
      </w:pPr>
      <w:r w:rsidRPr="00972C0A">
        <w:rPr>
          <w:rFonts w:asciiTheme="majorHAnsi" w:eastAsia="Times New Roman" w:hAnsiTheme="majorHAnsi" w:cstheme="majorHAnsi"/>
          <w:color w:val="000000"/>
          <w:sz w:val="22"/>
          <w:szCs w:val="22"/>
        </w:rPr>
        <w:t>Have successful proven experience as a Senior Leader</w:t>
      </w:r>
      <w:r>
        <w:rPr>
          <w:rFonts w:asciiTheme="majorHAnsi" w:eastAsia="Times New Roman" w:hAnsiTheme="majorHAnsi" w:cstheme="majorHAnsi"/>
          <w:color w:val="000000"/>
          <w:sz w:val="22"/>
          <w:szCs w:val="22"/>
        </w:rPr>
        <w:t xml:space="preserve"> </w:t>
      </w:r>
    </w:p>
    <w:p w14:paraId="6167923D" w14:textId="485B9826" w:rsidR="00DF3B87" w:rsidRPr="00972C0A" w:rsidRDefault="00DF3B87" w:rsidP="00972C0A">
      <w:pPr>
        <w:pStyle w:val="ListParagraph"/>
        <w:numPr>
          <w:ilvl w:val="0"/>
          <w:numId w:val="22"/>
        </w:numPr>
        <w:spacing w:line="276" w:lineRule="auto"/>
        <w:ind w:left="426"/>
        <w:jc w:val="both"/>
        <w:rPr>
          <w:rFonts w:asciiTheme="majorHAnsi" w:eastAsia="Times New Roman" w:hAnsiTheme="majorHAnsi" w:cstheme="majorHAnsi"/>
          <w:sz w:val="22"/>
          <w:szCs w:val="22"/>
        </w:rPr>
      </w:pPr>
      <w:r w:rsidRPr="00972C0A">
        <w:rPr>
          <w:rFonts w:asciiTheme="majorHAnsi" w:eastAsia="Times New Roman" w:hAnsiTheme="majorHAnsi" w:cstheme="majorHAnsi"/>
          <w:color w:val="000000"/>
          <w:sz w:val="22"/>
          <w:szCs w:val="22"/>
        </w:rPr>
        <w:t>Be an outstanding classroom practitioner and have a clear commitment to raising standards through leadership and support for other staff</w:t>
      </w:r>
    </w:p>
    <w:p w14:paraId="419D53B8" w14:textId="7B65611B" w:rsidR="00972C0A" w:rsidRPr="00972C0A" w:rsidRDefault="00DF3B87" w:rsidP="00972C0A">
      <w:pPr>
        <w:pStyle w:val="ListParagraph"/>
        <w:numPr>
          <w:ilvl w:val="0"/>
          <w:numId w:val="22"/>
        </w:numPr>
        <w:spacing w:line="276" w:lineRule="auto"/>
        <w:ind w:left="426"/>
        <w:jc w:val="both"/>
        <w:rPr>
          <w:rFonts w:asciiTheme="majorHAnsi" w:eastAsia="Times New Roman" w:hAnsiTheme="majorHAnsi" w:cstheme="majorHAnsi"/>
          <w:color w:val="000000"/>
          <w:sz w:val="22"/>
          <w:szCs w:val="22"/>
        </w:rPr>
      </w:pPr>
      <w:r w:rsidRPr="00972C0A">
        <w:rPr>
          <w:rFonts w:asciiTheme="majorHAnsi" w:eastAsia="Times New Roman" w:hAnsiTheme="majorHAnsi" w:cstheme="majorHAnsi"/>
          <w:color w:val="000000"/>
          <w:sz w:val="22"/>
          <w:szCs w:val="22"/>
        </w:rPr>
        <w:lastRenderedPageBreak/>
        <w:t xml:space="preserve">Work in close partnership with the </w:t>
      </w:r>
      <w:r w:rsidR="00972C0A">
        <w:rPr>
          <w:rFonts w:asciiTheme="majorHAnsi" w:eastAsia="Times New Roman" w:hAnsiTheme="majorHAnsi" w:cstheme="majorHAnsi"/>
          <w:color w:val="000000"/>
          <w:sz w:val="22"/>
          <w:szCs w:val="22"/>
        </w:rPr>
        <w:t xml:space="preserve">Executive </w:t>
      </w:r>
      <w:r w:rsidRPr="00972C0A">
        <w:rPr>
          <w:rFonts w:asciiTheme="majorHAnsi" w:eastAsia="Times New Roman" w:hAnsiTheme="majorHAnsi" w:cstheme="majorHAnsi"/>
          <w:color w:val="000000"/>
          <w:sz w:val="22"/>
          <w:szCs w:val="22"/>
        </w:rPr>
        <w:t>Head Teacher to further the shared vision of the school</w:t>
      </w:r>
    </w:p>
    <w:p w14:paraId="14CB5A52" w14:textId="56A49BF9" w:rsidR="00DF3B87" w:rsidRPr="00972C0A" w:rsidRDefault="00DF3B87" w:rsidP="00972C0A">
      <w:pPr>
        <w:pStyle w:val="ListParagraph"/>
        <w:numPr>
          <w:ilvl w:val="0"/>
          <w:numId w:val="22"/>
        </w:numPr>
        <w:spacing w:line="276" w:lineRule="auto"/>
        <w:ind w:left="426"/>
        <w:jc w:val="both"/>
        <w:rPr>
          <w:rFonts w:asciiTheme="majorHAnsi" w:eastAsia="Times New Roman" w:hAnsiTheme="majorHAnsi" w:cstheme="majorHAnsi"/>
          <w:sz w:val="22"/>
          <w:szCs w:val="22"/>
        </w:rPr>
      </w:pPr>
      <w:r w:rsidRPr="00972C0A">
        <w:rPr>
          <w:rFonts w:asciiTheme="majorHAnsi" w:eastAsia="Times New Roman" w:hAnsiTheme="majorHAnsi" w:cstheme="majorHAnsi"/>
          <w:color w:val="000000"/>
          <w:sz w:val="22"/>
          <w:szCs w:val="22"/>
        </w:rPr>
        <w:t>Have a passion to ensure that every child succeeds and is treated as an individual</w:t>
      </w:r>
    </w:p>
    <w:p w14:paraId="1E624F0E" w14:textId="14BB0570" w:rsidR="00DF3B87" w:rsidRPr="00972C0A" w:rsidRDefault="00DF3B87" w:rsidP="00972C0A">
      <w:pPr>
        <w:pStyle w:val="ListParagraph"/>
        <w:numPr>
          <w:ilvl w:val="0"/>
          <w:numId w:val="22"/>
        </w:numPr>
        <w:spacing w:line="276" w:lineRule="auto"/>
        <w:ind w:left="426"/>
        <w:jc w:val="both"/>
        <w:rPr>
          <w:rFonts w:asciiTheme="majorHAnsi" w:eastAsia="Times New Roman" w:hAnsiTheme="majorHAnsi" w:cstheme="majorHAnsi"/>
          <w:sz w:val="22"/>
          <w:szCs w:val="22"/>
        </w:rPr>
      </w:pPr>
      <w:r w:rsidRPr="00972C0A">
        <w:rPr>
          <w:rFonts w:asciiTheme="majorHAnsi" w:eastAsia="Times New Roman" w:hAnsiTheme="majorHAnsi" w:cstheme="majorHAnsi"/>
          <w:color w:val="000000"/>
          <w:sz w:val="22"/>
          <w:szCs w:val="22"/>
        </w:rPr>
        <w:t>Take a lead on developing the quality of education in school by supporting all staff to deliver a progressive and cohesive knowledge rich curriculum that is ambitious for all our children</w:t>
      </w:r>
    </w:p>
    <w:p w14:paraId="066DE2D8" w14:textId="77777777" w:rsidR="00DF3B87" w:rsidRPr="00ED36D0" w:rsidRDefault="00DF3B87" w:rsidP="00DF3B87">
      <w:pPr>
        <w:pStyle w:val="AppFormTitle"/>
        <w:tabs>
          <w:tab w:val="left" w:pos="1932"/>
        </w:tabs>
        <w:spacing w:before="0"/>
        <w:ind w:left="720"/>
        <w:jc w:val="left"/>
        <w:rPr>
          <w:rFonts w:asciiTheme="majorHAnsi" w:hAnsiTheme="majorHAnsi" w:cstheme="majorHAnsi"/>
          <w:b w:val="0"/>
          <w:bCs/>
          <w:noProof/>
          <w:sz w:val="22"/>
          <w:szCs w:val="22"/>
          <w:lang w:val="en-GB" w:eastAsia="en-GB"/>
        </w:rPr>
      </w:pPr>
      <w:r w:rsidRPr="00ED36D0">
        <w:rPr>
          <w:rFonts w:asciiTheme="majorHAnsi" w:hAnsiTheme="majorHAnsi" w:cstheme="majorHAnsi"/>
          <w:b w:val="0"/>
          <w:bCs/>
          <w:noProof/>
          <w:sz w:val="22"/>
          <w:szCs w:val="22"/>
          <w:lang w:val="en-GB" w:eastAsia="en-GB"/>
        </w:rPr>
        <w:tab/>
      </w:r>
    </w:p>
    <w:p w14:paraId="40A43888" w14:textId="77777777" w:rsidR="00DF3B87" w:rsidRPr="00ED36D0" w:rsidRDefault="00DF3B87" w:rsidP="00DF3B87">
      <w:pPr>
        <w:pStyle w:val="AppFormTitle"/>
        <w:spacing w:before="0"/>
        <w:jc w:val="left"/>
        <w:rPr>
          <w:rFonts w:asciiTheme="majorHAnsi" w:hAnsiTheme="majorHAnsi" w:cstheme="majorHAnsi"/>
          <w:noProof/>
          <w:sz w:val="22"/>
          <w:szCs w:val="22"/>
          <w:lang w:val="en-GB" w:eastAsia="en-GB"/>
        </w:rPr>
      </w:pPr>
      <w:r w:rsidRPr="00ED36D0">
        <w:rPr>
          <w:rFonts w:asciiTheme="majorHAnsi" w:hAnsiTheme="majorHAnsi" w:cstheme="majorHAnsi"/>
          <w:noProof/>
          <w:sz w:val="22"/>
          <w:szCs w:val="22"/>
          <w:lang w:val="en-GB" w:eastAsia="en-GB"/>
        </w:rPr>
        <w:t xml:space="preserve">In return, we can offer: </w:t>
      </w:r>
    </w:p>
    <w:p w14:paraId="77199EDB" w14:textId="77777777" w:rsidR="00DF3B87" w:rsidRPr="00ED36D0" w:rsidRDefault="00DF3B87" w:rsidP="000B3A59">
      <w:pPr>
        <w:pStyle w:val="AppFormTitle"/>
        <w:numPr>
          <w:ilvl w:val="0"/>
          <w:numId w:val="19"/>
        </w:numPr>
        <w:spacing w:before="0" w:line="23" w:lineRule="atLeast"/>
        <w:ind w:left="284" w:hanging="215"/>
        <w:jc w:val="left"/>
        <w:rPr>
          <w:rFonts w:asciiTheme="majorHAnsi" w:hAnsiTheme="majorHAnsi" w:cstheme="majorHAnsi"/>
          <w:b w:val="0"/>
          <w:bCs/>
          <w:noProof/>
          <w:sz w:val="22"/>
          <w:szCs w:val="22"/>
          <w:lang w:val="en-GB" w:eastAsia="en-GB"/>
        </w:rPr>
      </w:pPr>
      <w:r w:rsidRPr="00ED36D0">
        <w:rPr>
          <w:rFonts w:asciiTheme="majorHAnsi" w:hAnsiTheme="majorHAnsi" w:cstheme="majorHAnsi"/>
          <w:b w:val="0"/>
          <w:bCs/>
          <w:noProof/>
          <w:sz w:val="22"/>
          <w:szCs w:val="22"/>
          <w:lang w:val="en-GB" w:eastAsia="en-GB"/>
        </w:rPr>
        <w:t>An excellent pension scheme</w:t>
      </w:r>
    </w:p>
    <w:p w14:paraId="2CF03584" w14:textId="77777777" w:rsidR="00DF3B87" w:rsidRPr="00ED36D0" w:rsidRDefault="00DF3B87" w:rsidP="000B3A59">
      <w:pPr>
        <w:pStyle w:val="AppFormTitle"/>
        <w:numPr>
          <w:ilvl w:val="0"/>
          <w:numId w:val="19"/>
        </w:numPr>
        <w:spacing w:before="0" w:line="23" w:lineRule="atLeast"/>
        <w:ind w:left="284" w:hanging="215"/>
        <w:jc w:val="left"/>
        <w:rPr>
          <w:rFonts w:asciiTheme="majorHAnsi" w:hAnsiTheme="majorHAnsi" w:cstheme="majorHAnsi"/>
          <w:b w:val="0"/>
          <w:bCs/>
          <w:noProof/>
          <w:sz w:val="22"/>
          <w:szCs w:val="22"/>
          <w:u w:val="single"/>
          <w:lang w:val="en-GB" w:eastAsia="en-GB"/>
        </w:rPr>
      </w:pPr>
      <w:r w:rsidRPr="00ED36D0">
        <w:rPr>
          <w:rFonts w:asciiTheme="majorHAnsi" w:hAnsiTheme="majorHAnsi" w:cstheme="majorHAnsi"/>
          <w:b w:val="0"/>
          <w:bCs/>
          <w:noProof/>
          <w:sz w:val="22"/>
          <w:szCs w:val="22"/>
          <w:lang w:val="en-GB" w:eastAsia="en-GB"/>
        </w:rPr>
        <w:t>A health and wellbeing package</w:t>
      </w:r>
    </w:p>
    <w:p w14:paraId="1641C978" w14:textId="77777777" w:rsidR="00DF3B87" w:rsidRPr="00ED36D0" w:rsidRDefault="00DF3B87" w:rsidP="000B3A59">
      <w:pPr>
        <w:pStyle w:val="AppFormTitle"/>
        <w:numPr>
          <w:ilvl w:val="0"/>
          <w:numId w:val="18"/>
        </w:numPr>
        <w:spacing w:before="0" w:line="23" w:lineRule="atLeast"/>
        <w:ind w:left="284" w:hanging="215"/>
        <w:jc w:val="left"/>
        <w:rPr>
          <w:rFonts w:asciiTheme="majorHAnsi" w:hAnsiTheme="majorHAnsi" w:cstheme="majorHAnsi"/>
          <w:b w:val="0"/>
          <w:bCs/>
          <w:noProof/>
          <w:sz w:val="22"/>
          <w:szCs w:val="22"/>
          <w:lang w:val="en-GB" w:eastAsia="en-GB"/>
        </w:rPr>
      </w:pPr>
      <w:r w:rsidRPr="00ED36D0">
        <w:rPr>
          <w:rFonts w:asciiTheme="majorHAnsi" w:hAnsiTheme="majorHAnsi" w:cstheme="majorHAnsi"/>
          <w:b w:val="0"/>
          <w:bCs/>
          <w:sz w:val="22"/>
          <w:szCs w:val="22"/>
        </w:rPr>
        <w:t>A warm and caring environment which is inspired by our strong Catholic ethos with close links to our local parish</w:t>
      </w:r>
    </w:p>
    <w:p w14:paraId="74DAC321" w14:textId="77777777" w:rsidR="00DF3B87" w:rsidRPr="00ED36D0" w:rsidRDefault="00DF3B87" w:rsidP="000B3A59">
      <w:pPr>
        <w:pStyle w:val="AppFormTitle"/>
        <w:numPr>
          <w:ilvl w:val="0"/>
          <w:numId w:val="18"/>
        </w:numPr>
        <w:spacing w:before="0" w:line="23" w:lineRule="atLeast"/>
        <w:ind w:left="284" w:hanging="215"/>
        <w:jc w:val="left"/>
        <w:rPr>
          <w:rFonts w:asciiTheme="majorHAnsi" w:hAnsiTheme="majorHAnsi" w:cstheme="majorHAnsi"/>
          <w:b w:val="0"/>
          <w:bCs/>
          <w:noProof/>
          <w:sz w:val="22"/>
          <w:szCs w:val="22"/>
          <w:lang w:val="en-GB" w:eastAsia="en-GB"/>
        </w:rPr>
      </w:pPr>
      <w:r w:rsidRPr="00ED36D0">
        <w:rPr>
          <w:rFonts w:asciiTheme="majorHAnsi" w:hAnsiTheme="majorHAnsi" w:cstheme="majorHAnsi"/>
          <w:b w:val="0"/>
          <w:bCs/>
          <w:noProof/>
          <w:sz w:val="22"/>
          <w:szCs w:val="22"/>
          <w:lang w:val="en-GB" w:eastAsia="en-GB"/>
        </w:rPr>
        <w:t xml:space="preserve">A supportive and forward thinking staff team and Academy Council </w:t>
      </w:r>
    </w:p>
    <w:p w14:paraId="077CAE38" w14:textId="77777777" w:rsidR="00DF3B87" w:rsidRPr="00ED36D0" w:rsidRDefault="00DF3B87" w:rsidP="000B3A59">
      <w:pPr>
        <w:pStyle w:val="AppFormTitle"/>
        <w:numPr>
          <w:ilvl w:val="0"/>
          <w:numId w:val="18"/>
        </w:numPr>
        <w:spacing w:before="0" w:line="23" w:lineRule="atLeast"/>
        <w:ind w:left="284" w:hanging="215"/>
        <w:jc w:val="left"/>
        <w:rPr>
          <w:rFonts w:asciiTheme="majorHAnsi" w:hAnsiTheme="majorHAnsi" w:cstheme="majorHAnsi"/>
          <w:b w:val="0"/>
          <w:bCs/>
          <w:noProof/>
          <w:sz w:val="22"/>
          <w:szCs w:val="22"/>
          <w:lang w:val="en-GB" w:eastAsia="en-GB"/>
        </w:rPr>
      </w:pPr>
      <w:r w:rsidRPr="00ED36D0">
        <w:rPr>
          <w:rFonts w:asciiTheme="majorHAnsi" w:hAnsiTheme="majorHAnsi" w:cstheme="majorHAnsi"/>
          <w:b w:val="0"/>
          <w:bCs/>
          <w:noProof/>
          <w:sz w:val="22"/>
          <w:szCs w:val="22"/>
          <w:lang w:val="en-GB" w:eastAsia="en-GB"/>
        </w:rPr>
        <w:t>A commitment to your induction, professional development and opportunities to work with other colleagues across the BKCAT</w:t>
      </w:r>
    </w:p>
    <w:p w14:paraId="55345D1B" w14:textId="77777777" w:rsidR="00DF3B87" w:rsidRPr="00ED36D0" w:rsidRDefault="00DF3B87" w:rsidP="000B3A59">
      <w:pPr>
        <w:pStyle w:val="ListParagraph"/>
        <w:numPr>
          <w:ilvl w:val="0"/>
          <w:numId w:val="18"/>
        </w:numPr>
        <w:spacing w:line="23" w:lineRule="atLeast"/>
        <w:ind w:left="284" w:hanging="215"/>
        <w:textDirection w:val="btLr"/>
        <w:rPr>
          <w:rFonts w:asciiTheme="majorHAnsi" w:hAnsiTheme="majorHAnsi" w:cstheme="majorHAnsi"/>
          <w:sz w:val="22"/>
          <w:szCs w:val="22"/>
        </w:rPr>
      </w:pPr>
      <w:r w:rsidRPr="00ED36D0">
        <w:rPr>
          <w:rFonts w:asciiTheme="majorHAnsi" w:hAnsiTheme="majorHAnsi" w:cstheme="majorHAnsi"/>
          <w:color w:val="000000"/>
          <w:sz w:val="22"/>
          <w:szCs w:val="22"/>
        </w:rPr>
        <w:t xml:space="preserve">Opportunities to meet regularly with other leaders across the Diocese of Leeds including attending retreats </w:t>
      </w:r>
    </w:p>
    <w:p w14:paraId="54E4A894" w14:textId="3CE037A4" w:rsidR="00DF3B87" w:rsidRPr="00ED36D0" w:rsidRDefault="00E675F9" w:rsidP="000B3A59">
      <w:pPr>
        <w:pStyle w:val="AppFormTitle"/>
        <w:numPr>
          <w:ilvl w:val="0"/>
          <w:numId w:val="18"/>
        </w:numPr>
        <w:spacing w:before="0" w:line="23" w:lineRule="atLeast"/>
        <w:ind w:left="284" w:hanging="215"/>
        <w:jc w:val="left"/>
        <w:rPr>
          <w:rFonts w:asciiTheme="majorHAnsi" w:hAnsiTheme="majorHAnsi" w:cstheme="majorHAnsi"/>
          <w:b w:val="0"/>
          <w:bCs/>
          <w:noProof/>
          <w:sz w:val="22"/>
          <w:szCs w:val="22"/>
          <w:lang w:val="en-GB" w:eastAsia="en-GB"/>
        </w:rPr>
      </w:pPr>
      <w:r>
        <w:rPr>
          <w:rFonts w:asciiTheme="majorHAnsi" w:hAnsiTheme="majorHAnsi" w:cstheme="majorHAnsi"/>
          <w:b w:val="0"/>
          <w:bCs/>
          <w:noProof/>
          <w:sz w:val="22"/>
          <w:szCs w:val="22"/>
          <w:lang w:val="en-GB" w:eastAsia="en-GB"/>
        </w:rPr>
        <w:t>A</w:t>
      </w:r>
      <w:r w:rsidR="00DF3B87" w:rsidRPr="00ED36D0">
        <w:rPr>
          <w:rFonts w:asciiTheme="majorHAnsi" w:hAnsiTheme="majorHAnsi" w:cstheme="majorHAnsi"/>
          <w:b w:val="0"/>
          <w:bCs/>
          <w:noProof/>
          <w:sz w:val="22"/>
          <w:szCs w:val="22"/>
          <w:lang w:val="en-GB" w:eastAsia="en-GB"/>
        </w:rPr>
        <w:t>ccess to colleagues in the central team for professional support and advice</w:t>
      </w:r>
    </w:p>
    <w:p w14:paraId="63241273" w14:textId="29AF7B77" w:rsidR="00DF3B87" w:rsidRPr="00ED36D0" w:rsidRDefault="00DF3B87" w:rsidP="00A22D08">
      <w:pPr>
        <w:pStyle w:val="NormalWeb"/>
        <w:spacing w:line="276" w:lineRule="auto"/>
        <w:rPr>
          <w:rFonts w:asciiTheme="majorHAnsi" w:hAnsiTheme="majorHAnsi" w:cstheme="majorHAnsi"/>
          <w:sz w:val="22"/>
          <w:szCs w:val="22"/>
        </w:rPr>
      </w:pPr>
      <w:r w:rsidRPr="00ED36D0">
        <w:rPr>
          <w:rFonts w:asciiTheme="majorHAnsi" w:hAnsiTheme="majorHAnsi" w:cstheme="majorHAnsi"/>
          <w:sz w:val="22"/>
          <w:szCs w:val="22"/>
        </w:rPr>
        <w:t xml:space="preserve">Candidates are most welcome and encouraged to arrange a visit to the school by appointment. Please contact </w:t>
      </w:r>
      <w:r w:rsidR="00A62A4B" w:rsidRPr="00C71515">
        <w:rPr>
          <w:rFonts w:asciiTheme="majorHAnsi" w:hAnsiTheme="majorHAnsi" w:cstheme="majorHAnsi"/>
          <w:sz w:val="22"/>
          <w:szCs w:val="22"/>
        </w:rPr>
        <w:t>Kerry Murphy</w:t>
      </w:r>
      <w:r w:rsidR="007757F4" w:rsidRPr="00C71515">
        <w:rPr>
          <w:rFonts w:asciiTheme="majorHAnsi" w:hAnsiTheme="majorHAnsi" w:cstheme="majorHAnsi"/>
          <w:sz w:val="22"/>
          <w:szCs w:val="22"/>
        </w:rPr>
        <w:t xml:space="preserve">, </w:t>
      </w:r>
      <w:r w:rsidR="00A62A4B" w:rsidRPr="00C71515">
        <w:rPr>
          <w:rFonts w:asciiTheme="majorHAnsi" w:hAnsiTheme="majorHAnsi" w:cstheme="majorHAnsi"/>
          <w:sz w:val="22"/>
          <w:szCs w:val="22"/>
        </w:rPr>
        <w:t>Senior Administrator</w:t>
      </w:r>
      <w:r w:rsidRPr="00C71515">
        <w:rPr>
          <w:rFonts w:asciiTheme="majorHAnsi" w:hAnsiTheme="majorHAnsi" w:cstheme="majorHAnsi"/>
          <w:sz w:val="22"/>
          <w:szCs w:val="22"/>
        </w:rPr>
        <w:t xml:space="preserve"> for further information and to arrange a visit by emailing </w:t>
      </w:r>
      <w:hyperlink r:id="rId23" w:history="1">
        <w:r w:rsidR="00E82BF3" w:rsidRPr="000176F0">
          <w:rPr>
            <w:rStyle w:val="Hyperlink"/>
            <w:rFonts w:asciiTheme="majorHAnsi" w:hAnsiTheme="majorHAnsi" w:cstheme="majorHAnsi"/>
            <w:sz w:val="22"/>
            <w:szCs w:val="22"/>
          </w:rPr>
          <w:t>kmurphy@hfsm.bkcat.uk</w:t>
        </w:r>
      </w:hyperlink>
      <w:r w:rsidR="007757F4" w:rsidRPr="00C71515">
        <w:rPr>
          <w:rFonts w:asciiTheme="majorHAnsi" w:hAnsiTheme="majorHAnsi" w:cstheme="majorHAnsi"/>
          <w:sz w:val="22"/>
          <w:szCs w:val="22"/>
        </w:rPr>
        <w:t xml:space="preserve"> or call 01</w:t>
      </w:r>
      <w:r w:rsidR="00A62A4B" w:rsidRPr="00C71515">
        <w:rPr>
          <w:rFonts w:asciiTheme="majorHAnsi" w:hAnsiTheme="majorHAnsi" w:cstheme="majorHAnsi"/>
          <w:sz w:val="22"/>
          <w:szCs w:val="22"/>
        </w:rPr>
        <w:t>977 798 303</w:t>
      </w:r>
      <w:r w:rsidR="007757F4" w:rsidRPr="00C71515">
        <w:rPr>
          <w:rFonts w:asciiTheme="majorHAnsi" w:hAnsiTheme="majorHAnsi" w:cstheme="majorHAnsi"/>
          <w:sz w:val="22"/>
          <w:szCs w:val="22"/>
        </w:rPr>
        <w:t>.</w:t>
      </w:r>
      <w:r w:rsidR="007757F4" w:rsidRPr="00ED36D0">
        <w:rPr>
          <w:rFonts w:asciiTheme="majorHAnsi" w:hAnsiTheme="majorHAnsi" w:cstheme="majorHAnsi"/>
          <w:sz w:val="22"/>
          <w:szCs w:val="22"/>
        </w:rPr>
        <w:t xml:space="preserve"> </w:t>
      </w:r>
      <w:r w:rsidRPr="00ED36D0">
        <w:rPr>
          <w:rFonts w:asciiTheme="majorHAnsi" w:hAnsiTheme="majorHAnsi" w:cstheme="majorHAnsi"/>
          <w:sz w:val="22"/>
          <w:szCs w:val="22"/>
        </w:rPr>
        <w:t xml:space="preserve"> </w:t>
      </w:r>
    </w:p>
    <w:p w14:paraId="79E4BA10" w14:textId="4499BAF7" w:rsidR="00DF3B87" w:rsidRPr="00ED36D0" w:rsidRDefault="00DF3B87" w:rsidP="00A22D08">
      <w:pPr>
        <w:pStyle w:val="NormalWeb"/>
        <w:spacing w:line="276" w:lineRule="auto"/>
        <w:rPr>
          <w:rFonts w:asciiTheme="majorHAnsi" w:hAnsiTheme="majorHAnsi" w:cstheme="majorHAnsi"/>
          <w:sz w:val="22"/>
          <w:szCs w:val="22"/>
        </w:rPr>
      </w:pPr>
      <w:r w:rsidRPr="00ED36D0">
        <w:rPr>
          <w:rFonts w:asciiTheme="majorHAnsi" w:hAnsiTheme="majorHAnsi" w:cstheme="majorHAnsi"/>
          <w:sz w:val="22"/>
          <w:szCs w:val="22"/>
        </w:rPr>
        <w:t xml:space="preserve">We will look forward to receiving your application. Please feel free to visit the </w:t>
      </w:r>
      <w:r w:rsidR="00A62A4B">
        <w:rPr>
          <w:rFonts w:asciiTheme="majorHAnsi" w:hAnsiTheme="majorHAnsi" w:cstheme="majorHAnsi"/>
          <w:sz w:val="22"/>
          <w:szCs w:val="22"/>
        </w:rPr>
        <w:t>Holy Family St Michael</w:t>
      </w:r>
      <w:r w:rsidRPr="00ED36D0">
        <w:rPr>
          <w:rFonts w:asciiTheme="majorHAnsi" w:hAnsiTheme="majorHAnsi" w:cstheme="majorHAnsi"/>
          <w:sz w:val="22"/>
          <w:szCs w:val="22"/>
        </w:rPr>
        <w:t xml:space="preserve"> website and the Trust website listed below for any further reading about our school/Trust.</w:t>
      </w:r>
    </w:p>
    <w:p w14:paraId="545E6A6F" w14:textId="50313091" w:rsidR="00A62A4B" w:rsidRPr="00A62A4B" w:rsidRDefault="00782BF4" w:rsidP="00DF3B87">
      <w:pPr>
        <w:pStyle w:val="NormalWeb"/>
        <w:rPr>
          <w:rFonts w:asciiTheme="majorHAnsi" w:hAnsiTheme="majorHAnsi" w:cstheme="majorHAnsi"/>
          <w:sz w:val="22"/>
          <w:szCs w:val="22"/>
        </w:rPr>
      </w:pPr>
      <w:r>
        <w:rPr>
          <w:rFonts w:asciiTheme="majorHAnsi" w:hAnsiTheme="majorHAnsi" w:cstheme="majorHAnsi"/>
          <w:b/>
          <w:bCs/>
          <w:sz w:val="22"/>
          <w:szCs w:val="22"/>
        </w:rPr>
        <w:t>Holy Family St Michael</w:t>
      </w:r>
      <w:r w:rsidR="00DF3B87" w:rsidRPr="00ED36D0">
        <w:rPr>
          <w:rFonts w:asciiTheme="majorHAnsi" w:hAnsiTheme="majorHAnsi" w:cstheme="majorHAnsi"/>
          <w:b/>
          <w:bCs/>
          <w:sz w:val="22"/>
          <w:szCs w:val="22"/>
        </w:rPr>
        <w:t xml:space="preserve"> website</w:t>
      </w:r>
      <w:r w:rsidR="00DF3B87" w:rsidRPr="00ED36D0">
        <w:rPr>
          <w:rFonts w:asciiTheme="majorHAnsi" w:hAnsiTheme="majorHAnsi" w:cstheme="majorHAnsi"/>
          <w:sz w:val="22"/>
          <w:szCs w:val="22"/>
        </w:rPr>
        <w:t xml:space="preserve">- </w:t>
      </w:r>
      <w:hyperlink r:id="rId24" w:history="1">
        <w:r w:rsidR="00A62A4B" w:rsidRPr="00A62A4B">
          <w:rPr>
            <w:rStyle w:val="Hyperlink"/>
            <w:rFonts w:asciiTheme="majorHAnsi" w:hAnsiTheme="majorHAnsi" w:cstheme="majorHAnsi"/>
            <w:sz w:val="22"/>
            <w:szCs w:val="22"/>
          </w:rPr>
          <w:t xml:space="preserve">BKCAT - Holy Family </w:t>
        </w:r>
        <w:proofErr w:type="gramStart"/>
        <w:r w:rsidR="00A62A4B" w:rsidRPr="00A62A4B">
          <w:rPr>
            <w:rStyle w:val="Hyperlink"/>
            <w:rFonts w:asciiTheme="majorHAnsi" w:hAnsiTheme="majorHAnsi" w:cstheme="majorHAnsi"/>
            <w:sz w:val="22"/>
            <w:szCs w:val="22"/>
          </w:rPr>
          <w:t>And</w:t>
        </w:r>
        <w:proofErr w:type="gramEnd"/>
        <w:r w:rsidR="00A62A4B" w:rsidRPr="00A62A4B">
          <w:rPr>
            <w:rStyle w:val="Hyperlink"/>
            <w:rFonts w:asciiTheme="majorHAnsi" w:hAnsiTheme="majorHAnsi" w:cstheme="majorHAnsi"/>
            <w:sz w:val="22"/>
            <w:szCs w:val="22"/>
          </w:rPr>
          <w:t xml:space="preserve"> St Michael's Catholic Primary School</w:t>
        </w:r>
      </w:hyperlink>
    </w:p>
    <w:p w14:paraId="10278969" w14:textId="3BB2C5E3" w:rsidR="00DF3B87" w:rsidRPr="00ED36D0" w:rsidRDefault="00DF3B87" w:rsidP="00DF3B87">
      <w:pPr>
        <w:pStyle w:val="NormalWeb"/>
        <w:rPr>
          <w:rFonts w:asciiTheme="majorHAnsi" w:hAnsiTheme="majorHAnsi" w:cstheme="majorHAnsi"/>
          <w:sz w:val="22"/>
          <w:szCs w:val="22"/>
        </w:rPr>
      </w:pPr>
      <w:r w:rsidRPr="00ED36D0">
        <w:rPr>
          <w:rFonts w:asciiTheme="majorHAnsi" w:hAnsiTheme="majorHAnsi" w:cstheme="majorHAnsi"/>
          <w:b/>
          <w:bCs/>
          <w:sz w:val="22"/>
          <w:szCs w:val="22"/>
        </w:rPr>
        <w:t>The BKCAT website</w:t>
      </w:r>
      <w:r w:rsidRPr="00ED36D0">
        <w:rPr>
          <w:rFonts w:asciiTheme="majorHAnsi" w:hAnsiTheme="majorHAnsi" w:cstheme="majorHAnsi"/>
          <w:sz w:val="22"/>
          <w:szCs w:val="22"/>
        </w:rPr>
        <w:t xml:space="preserve">- </w:t>
      </w:r>
      <w:hyperlink r:id="rId25" w:history="1">
        <w:r w:rsidRPr="00ED36D0">
          <w:rPr>
            <w:rStyle w:val="Hyperlink"/>
            <w:rFonts w:asciiTheme="majorHAnsi" w:hAnsiTheme="majorHAnsi" w:cstheme="majorHAnsi"/>
            <w:sz w:val="22"/>
            <w:szCs w:val="22"/>
          </w:rPr>
          <w:t>https://www.bkcat.co.uk/vacancies/</w:t>
        </w:r>
      </w:hyperlink>
    </w:p>
    <w:p w14:paraId="57CF4122" w14:textId="77777777" w:rsidR="00DF3B87" w:rsidRPr="00ED36D0" w:rsidRDefault="00DF3B87" w:rsidP="00DF3B87">
      <w:pPr>
        <w:spacing w:line="360" w:lineRule="auto"/>
        <w:rPr>
          <w:rFonts w:asciiTheme="majorHAnsi" w:hAnsiTheme="majorHAnsi" w:cstheme="majorHAnsi"/>
          <w:b/>
          <w:bCs/>
          <w:sz w:val="22"/>
          <w:szCs w:val="22"/>
        </w:rPr>
      </w:pPr>
    </w:p>
    <w:p w14:paraId="450293D6" w14:textId="03D088C3" w:rsidR="00DF3B87" w:rsidRPr="00ED36D0" w:rsidRDefault="00DF3B87" w:rsidP="00DF3B87">
      <w:pPr>
        <w:spacing w:line="360" w:lineRule="auto"/>
        <w:rPr>
          <w:rFonts w:asciiTheme="majorHAnsi" w:hAnsiTheme="majorHAnsi" w:cstheme="majorHAnsi"/>
          <w:sz w:val="22"/>
          <w:szCs w:val="22"/>
        </w:rPr>
      </w:pPr>
      <w:r w:rsidRPr="00ED36D0">
        <w:rPr>
          <w:rFonts w:asciiTheme="majorHAnsi" w:hAnsiTheme="majorHAnsi" w:cstheme="majorHAnsi"/>
          <w:b/>
          <w:bCs/>
          <w:sz w:val="22"/>
          <w:szCs w:val="22"/>
        </w:rPr>
        <w:t>Closing Date:</w:t>
      </w:r>
      <w:r w:rsidRPr="00ED36D0">
        <w:rPr>
          <w:rFonts w:asciiTheme="majorHAnsi" w:hAnsiTheme="majorHAnsi" w:cstheme="majorHAnsi"/>
          <w:sz w:val="22"/>
          <w:szCs w:val="22"/>
        </w:rPr>
        <w:t xml:space="preserve"> </w:t>
      </w:r>
      <w:r w:rsidR="00A22D08">
        <w:rPr>
          <w:rFonts w:asciiTheme="majorHAnsi" w:hAnsiTheme="majorHAnsi" w:cstheme="majorHAnsi"/>
          <w:sz w:val="22"/>
          <w:szCs w:val="22"/>
        </w:rPr>
        <w:t>Friday 25</w:t>
      </w:r>
      <w:r w:rsidR="00A22D08" w:rsidRPr="00A22D08">
        <w:rPr>
          <w:rFonts w:asciiTheme="majorHAnsi" w:hAnsiTheme="majorHAnsi" w:cstheme="majorHAnsi"/>
          <w:sz w:val="22"/>
          <w:szCs w:val="22"/>
          <w:vertAlign w:val="superscript"/>
        </w:rPr>
        <w:t>th</w:t>
      </w:r>
      <w:r w:rsidR="00A22D08">
        <w:rPr>
          <w:rFonts w:asciiTheme="majorHAnsi" w:hAnsiTheme="majorHAnsi" w:cstheme="majorHAnsi"/>
          <w:sz w:val="22"/>
          <w:szCs w:val="22"/>
        </w:rPr>
        <w:t xml:space="preserve"> April 2025 at 9am</w:t>
      </w:r>
    </w:p>
    <w:p w14:paraId="0EEE5475" w14:textId="031D72AD" w:rsidR="00DF3B87" w:rsidRPr="00ED36D0" w:rsidRDefault="00DF3B87" w:rsidP="00DF3B87">
      <w:pPr>
        <w:spacing w:line="360" w:lineRule="auto"/>
        <w:rPr>
          <w:rFonts w:asciiTheme="majorHAnsi" w:hAnsiTheme="majorHAnsi" w:cstheme="majorHAnsi"/>
          <w:sz w:val="22"/>
          <w:szCs w:val="22"/>
        </w:rPr>
      </w:pPr>
      <w:r w:rsidRPr="00ED36D0">
        <w:rPr>
          <w:rFonts w:asciiTheme="majorHAnsi" w:hAnsiTheme="majorHAnsi" w:cstheme="majorHAnsi"/>
          <w:b/>
          <w:bCs/>
          <w:sz w:val="22"/>
          <w:szCs w:val="22"/>
        </w:rPr>
        <w:t>Interview and Selection:</w:t>
      </w:r>
      <w:r w:rsidRPr="00ED36D0">
        <w:rPr>
          <w:rFonts w:asciiTheme="majorHAnsi" w:hAnsiTheme="majorHAnsi" w:cstheme="majorHAnsi"/>
          <w:sz w:val="22"/>
          <w:szCs w:val="22"/>
        </w:rPr>
        <w:t xml:space="preserve"> </w:t>
      </w:r>
      <w:r w:rsidR="00A22D08">
        <w:rPr>
          <w:rFonts w:asciiTheme="majorHAnsi" w:hAnsiTheme="majorHAnsi" w:cstheme="majorHAnsi"/>
          <w:sz w:val="22"/>
          <w:szCs w:val="22"/>
        </w:rPr>
        <w:t>W/C 5</w:t>
      </w:r>
      <w:r w:rsidR="00A22D08">
        <w:rPr>
          <w:rFonts w:asciiTheme="majorHAnsi" w:hAnsiTheme="majorHAnsi" w:cstheme="majorHAnsi"/>
          <w:sz w:val="22"/>
          <w:szCs w:val="22"/>
          <w:vertAlign w:val="superscript"/>
        </w:rPr>
        <w:t xml:space="preserve">th </w:t>
      </w:r>
      <w:r w:rsidR="00A22D08">
        <w:rPr>
          <w:rFonts w:asciiTheme="majorHAnsi" w:hAnsiTheme="majorHAnsi" w:cstheme="majorHAnsi"/>
          <w:sz w:val="22"/>
          <w:szCs w:val="22"/>
        </w:rPr>
        <w:t>May 2025</w:t>
      </w:r>
    </w:p>
    <w:p w14:paraId="682ACC91" w14:textId="77777777" w:rsidR="00DF3B87" w:rsidRPr="00ED36D0" w:rsidRDefault="00DF3B87" w:rsidP="00DF3B87">
      <w:pPr>
        <w:spacing w:line="360" w:lineRule="auto"/>
        <w:rPr>
          <w:rFonts w:asciiTheme="majorHAnsi" w:hAnsiTheme="majorHAnsi" w:cstheme="majorHAnsi"/>
          <w:sz w:val="22"/>
          <w:szCs w:val="22"/>
        </w:rPr>
      </w:pPr>
      <w:r w:rsidRPr="00ED36D0">
        <w:rPr>
          <w:rFonts w:asciiTheme="majorHAnsi" w:hAnsiTheme="majorHAnsi" w:cstheme="majorHAnsi"/>
          <w:b/>
          <w:bCs/>
          <w:sz w:val="22"/>
          <w:szCs w:val="22"/>
        </w:rPr>
        <w:t xml:space="preserve">Start Date: </w:t>
      </w:r>
      <w:r w:rsidRPr="00ED36D0">
        <w:rPr>
          <w:rFonts w:asciiTheme="majorHAnsi" w:hAnsiTheme="majorHAnsi" w:cstheme="majorHAnsi"/>
          <w:sz w:val="22"/>
          <w:szCs w:val="22"/>
        </w:rPr>
        <w:t>September 2025</w:t>
      </w:r>
    </w:p>
    <w:p w14:paraId="4CF6BC21" w14:textId="6048005D" w:rsidR="00DF3B87" w:rsidRDefault="00DF3B87" w:rsidP="00DF3B87">
      <w:pPr>
        <w:pStyle w:val="NormalWeb"/>
        <w:rPr>
          <w:rFonts w:asciiTheme="majorHAnsi" w:hAnsiTheme="majorHAnsi" w:cstheme="majorHAnsi"/>
          <w:b/>
          <w:bCs/>
          <w:sz w:val="22"/>
          <w:szCs w:val="22"/>
        </w:rPr>
      </w:pPr>
      <w:r w:rsidRPr="00ED36D0">
        <w:rPr>
          <w:rFonts w:asciiTheme="majorHAnsi" w:hAnsiTheme="majorHAnsi" w:cstheme="majorHAnsi"/>
          <w:b/>
          <w:bCs/>
          <w:sz w:val="22"/>
          <w:szCs w:val="22"/>
        </w:rPr>
        <w:t xml:space="preserve">To apply for this position, please download and complete the application form attached to this advert and return by the closing date above to </w:t>
      </w:r>
      <w:hyperlink r:id="rId26" w:history="1">
        <w:r w:rsidRPr="00ED36D0">
          <w:rPr>
            <w:rStyle w:val="Hyperlink"/>
            <w:rFonts w:asciiTheme="majorHAnsi" w:hAnsiTheme="majorHAnsi" w:cstheme="majorHAnsi"/>
            <w:b/>
            <w:bCs/>
            <w:sz w:val="22"/>
            <w:szCs w:val="22"/>
          </w:rPr>
          <w:t>hradvice@bkcat.uk</w:t>
        </w:r>
      </w:hyperlink>
      <w:r w:rsidRPr="00ED36D0">
        <w:rPr>
          <w:rFonts w:asciiTheme="majorHAnsi" w:hAnsiTheme="majorHAnsi" w:cstheme="majorHAnsi"/>
          <w:b/>
          <w:bCs/>
          <w:sz w:val="22"/>
          <w:szCs w:val="22"/>
        </w:rPr>
        <w:t> </w:t>
      </w:r>
    </w:p>
    <w:p w14:paraId="4542D9E2" w14:textId="77777777" w:rsidR="00ED36D0" w:rsidRPr="00ED36D0" w:rsidRDefault="00ED36D0" w:rsidP="00DF3B87">
      <w:pPr>
        <w:pStyle w:val="NormalWeb"/>
        <w:rPr>
          <w:rFonts w:asciiTheme="majorHAnsi" w:hAnsiTheme="majorHAnsi" w:cstheme="majorHAnsi"/>
          <w:color w:val="FF0000"/>
          <w:sz w:val="22"/>
          <w:szCs w:val="22"/>
        </w:rPr>
      </w:pPr>
    </w:p>
    <w:p w14:paraId="5F3CF300" w14:textId="05573EE5" w:rsidR="00DF3B87" w:rsidRPr="00ED36D0" w:rsidRDefault="00ED36D0">
      <w:pPr>
        <w:rPr>
          <w:b/>
          <w:sz w:val="20"/>
          <w:szCs w:val="20"/>
        </w:rPr>
      </w:pPr>
      <w:r w:rsidRPr="00ED36D0">
        <w:rPr>
          <w:sz w:val="20"/>
          <w:szCs w:val="20"/>
        </w:rPr>
        <w:t xml:space="preserve">The Bishop </w:t>
      </w:r>
      <w:proofErr w:type="spellStart"/>
      <w:r w:rsidRPr="00ED36D0">
        <w:rPr>
          <w:sz w:val="20"/>
          <w:szCs w:val="20"/>
        </w:rPr>
        <w:t>Konstant</w:t>
      </w:r>
      <w:proofErr w:type="spellEnd"/>
      <w:r w:rsidRPr="00ED36D0">
        <w:rPr>
          <w:sz w:val="20"/>
          <w:szCs w:val="20"/>
        </w:rPr>
        <w:t xml:space="preserve"> Catholic Academy Trust is wholly committed to ensuring children and young people are fully supported and safe. We are dedicated to the safeguarding of all children and young people whilst promoting their welfare and expect all staff and volunteers to share this responsibility. The post is subject to an enhanced DBS with barred list check and other appropriate checks including references. In line with Keeping Children Safe in Education Guidance (2024), online searches will be carried out on shortlisted candidates. This post is covered by the Rehabilitation of Offenders Act 1974 (Exceptions) Order 1975. Prior to interview, all shortlisted candidates will be required to complete a form for self-disclosure of their unprotected criminal record or information that would make them unsuitable to work with children.</w:t>
      </w:r>
    </w:p>
    <w:bookmarkEnd w:id="3"/>
    <w:p w14:paraId="6AEAE2CB" w14:textId="77777777" w:rsidR="00DF3B87" w:rsidRDefault="00DF3B87">
      <w:pPr>
        <w:rPr>
          <w:b/>
          <w:sz w:val="28"/>
          <w:szCs w:val="28"/>
        </w:rPr>
      </w:pPr>
    </w:p>
    <w:p w14:paraId="6072C2D2" w14:textId="77777777" w:rsidR="00DF3B87" w:rsidRDefault="00DF3B87">
      <w:pPr>
        <w:rPr>
          <w:b/>
          <w:sz w:val="28"/>
          <w:szCs w:val="28"/>
        </w:rPr>
      </w:pPr>
    </w:p>
    <w:p w14:paraId="4499C6E3" w14:textId="77777777" w:rsidR="00DF3B87" w:rsidRDefault="00DF3B87">
      <w:pPr>
        <w:rPr>
          <w:b/>
          <w:sz w:val="28"/>
          <w:szCs w:val="28"/>
        </w:rPr>
      </w:pPr>
    </w:p>
    <w:p w14:paraId="0D038943" w14:textId="77777777" w:rsidR="00DF3B87" w:rsidRDefault="00DF3B87">
      <w:pPr>
        <w:rPr>
          <w:b/>
          <w:sz w:val="28"/>
          <w:szCs w:val="28"/>
        </w:rPr>
      </w:pPr>
    </w:p>
    <w:p w14:paraId="5F53E77B" w14:textId="77777777" w:rsidR="00DF3B87" w:rsidRDefault="00DF3B87">
      <w:pPr>
        <w:rPr>
          <w:b/>
          <w:sz w:val="28"/>
          <w:szCs w:val="28"/>
        </w:rPr>
      </w:pPr>
    </w:p>
    <w:p w14:paraId="73C95959" w14:textId="19884CE2" w:rsidR="00A532FA" w:rsidRDefault="00A532FA">
      <w:pPr>
        <w:rPr>
          <w:b/>
        </w:rPr>
      </w:pPr>
      <w:r>
        <w:rPr>
          <w:noProof/>
        </w:rPr>
        <w:lastRenderedPageBreak/>
        <w:drawing>
          <wp:inline distT="114300" distB="114300" distL="114300" distR="114300" wp14:anchorId="574685BC" wp14:editId="47856B97">
            <wp:extent cx="1100138" cy="1057275"/>
            <wp:effectExtent l="0" t="0" r="0" b="0"/>
            <wp:docPr id="24"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sidR="00003F9B">
        <w:rPr>
          <w:noProof/>
        </w:rPr>
        <w:t xml:space="preserve">            </w:t>
      </w:r>
      <w:r>
        <w:rPr>
          <w:noProof/>
        </w:rPr>
        <w:t xml:space="preserve">              </w:t>
      </w:r>
      <w:r w:rsidR="00003F9B">
        <w:rPr>
          <w:noProof/>
        </w:rPr>
        <w:drawing>
          <wp:inline distT="0" distB="0" distL="0" distR="0" wp14:anchorId="3622BC6E" wp14:editId="6DA39B81">
            <wp:extent cx="1532890" cy="930747"/>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r>
        <w:rPr>
          <w:noProof/>
        </w:rPr>
        <w:t xml:space="preserve">                       </w:t>
      </w:r>
    </w:p>
    <w:p w14:paraId="5111F1A9" w14:textId="77777777" w:rsidR="00A532FA" w:rsidRDefault="00A532FA">
      <w:pPr>
        <w:rPr>
          <w:b/>
        </w:rPr>
      </w:pPr>
    </w:p>
    <w:p w14:paraId="0EC950F8" w14:textId="0E759CED" w:rsidR="005E5540" w:rsidRPr="00DD3D21" w:rsidRDefault="001266CD">
      <w:pPr>
        <w:rPr>
          <w:rFonts w:asciiTheme="majorHAnsi" w:hAnsiTheme="majorHAnsi" w:cstheme="majorHAnsi"/>
          <w:b/>
          <w:sz w:val="22"/>
          <w:szCs w:val="22"/>
        </w:rPr>
      </w:pPr>
      <w:r w:rsidRPr="00DD3D21">
        <w:rPr>
          <w:rFonts w:asciiTheme="majorHAnsi" w:hAnsiTheme="majorHAnsi" w:cstheme="majorHAnsi"/>
          <w:b/>
          <w:sz w:val="22"/>
          <w:szCs w:val="22"/>
        </w:rPr>
        <w:t xml:space="preserve">Job Description – Deputy Headteacher </w:t>
      </w:r>
    </w:p>
    <w:p w14:paraId="5C33E9F9" w14:textId="6582DBD9" w:rsidR="005E5540" w:rsidRPr="00DD3D21" w:rsidRDefault="00003F9B">
      <w:pPr>
        <w:rPr>
          <w:rFonts w:asciiTheme="majorHAnsi" w:hAnsiTheme="majorHAnsi" w:cstheme="majorHAnsi"/>
          <w:b/>
          <w:sz w:val="22"/>
          <w:szCs w:val="22"/>
        </w:rPr>
      </w:pPr>
      <w:r>
        <w:rPr>
          <w:rFonts w:asciiTheme="majorHAnsi" w:hAnsiTheme="majorHAnsi" w:cstheme="majorHAnsi"/>
          <w:b/>
          <w:sz w:val="22"/>
          <w:szCs w:val="22"/>
        </w:rPr>
        <w:t>Holy Family St Michael</w:t>
      </w:r>
      <w:r w:rsidR="001266CD" w:rsidRPr="00DD3D21">
        <w:rPr>
          <w:rFonts w:asciiTheme="majorHAnsi" w:hAnsiTheme="majorHAnsi" w:cstheme="majorHAnsi"/>
          <w:b/>
          <w:sz w:val="22"/>
          <w:szCs w:val="22"/>
        </w:rPr>
        <w:t xml:space="preserve"> Catholic Primary School </w:t>
      </w:r>
    </w:p>
    <w:p w14:paraId="4EA3D1EB" w14:textId="77777777" w:rsidR="005E5540" w:rsidRPr="00DD3D21" w:rsidRDefault="005E5540">
      <w:pPr>
        <w:rPr>
          <w:rFonts w:asciiTheme="majorHAnsi" w:hAnsiTheme="majorHAnsi" w:cstheme="majorHAnsi"/>
          <w:b/>
          <w:sz w:val="22"/>
          <w:szCs w:val="22"/>
        </w:rPr>
      </w:pPr>
    </w:p>
    <w:p w14:paraId="7DB903C0"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Section 1: Ethics and professional conduct</w:t>
      </w:r>
    </w:p>
    <w:p w14:paraId="3DD1E5B8" w14:textId="77777777" w:rsidR="005E5540" w:rsidRPr="00DD3D21" w:rsidRDefault="005E5540">
      <w:pPr>
        <w:shd w:val="clear" w:color="auto" w:fill="FFFFFF"/>
        <w:rPr>
          <w:rFonts w:asciiTheme="majorHAnsi" w:hAnsiTheme="majorHAnsi" w:cstheme="majorHAnsi"/>
          <w:b/>
          <w:sz w:val="22"/>
          <w:szCs w:val="22"/>
        </w:rPr>
      </w:pPr>
    </w:p>
    <w:p w14:paraId="38669F2F" w14:textId="77777777" w:rsidR="005E5540" w:rsidRPr="00DD3D21" w:rsidRDefault="001266CD">
      <w:pPr>
        <w:shd w:val="clear" w:color="auto" w:fill="FFFFFF"/>
        <w:spacing w:after="300"/>
        <w:rPr>
          <w:rFonts w:asciiTheme="majorHAnsi" w:hAnsiTheme="majorHAnsi" w:cstheme="majorHAnsi"/>
          <w:sz w:val="22"/>
          <w:szCs w:val="22"/>
        </w:rPr>
      </w:pPr>
      <w:r w:rsidRPr="00DD3D21">
        <w:rPr>
          <w:rFonts w:asciiTheme="majorHAnsi" w:hAnsiTheme="majorHAnsi" w:cstheme="majorHAnsi"/>
          <w:sz w:val="22"/>
          <w:szCs w:val="22"/>
        </w:rPr>
        <w:t>Catholic Deputy Headteachers are expected to demonstrate consistently high standards of principled and professional conduct inspired by Christ and His beatitudes</w:t>
      </w:r>
      <w:r w:rsidRPr="00DD3D21">
        <w:rPr>
          <w:rFonts w:asciiTheme="majorHAnsi" w:hAnsiTheme="majorHAnsi" w:cstheme="majorHAnsi"/>
          <w:sz w:val="22"/>
          <w:szCs w:val="22"/>
          <w:vertAlign w:val="superscript"/>
        </w:rPr>
        <w:footnoteReference w:id="1"/>
      </w:r>
      <w:r w:rsidRPr="00DD3D21">
        <w:rPr>
          <w:rFonts w:asciiTheme="majorHAnsi" w:hAnsiTheme="majorHAnsi" w:cstheme="majorHAnsi"/>
          <w:sz w:val="22"/>
          <w:szCs w:val="22"/>
        </w:rPr>
        <w:t xml:space="preserve"> and exemplified by the self-cultivation of virtues, those qualities of character fundamental to the Catholic tradition: faith, hope, love, justice, solidarity, temperance, fortitude and practical wisdom. Catholic Deputy Headteachers are expected to meet the teachers’ standards and be responsible for providing the conditions in which teachers can fulfil them.</w:t>
      </w:r>
    </w:p>
    <w:p w14:paraId="53F591A9" w14:textId="77777777" w:rsidR="005E5540" w:rsidRPr="00DD3D21" w:rsidRDefault="001266CD">
      <w:pPr>
        <w:shd w:val="clear" w:color="auto" w:fill="FFFFFF"/>
        <w:rPr>
          <w:rFonts w:asciiTheme="majorHAnsi" w:hAnsiTheme="majorHAnsi" w:cstheme="majorHAnsi"/>
          <w:sz w:val="22"/>
          <w:szCs w:val="22"/>
        </w:rPr>
      </w:pPr>
      <w:r w:rsidRPr="00DD3D21">
        <w:rPr>
          <w:rFonts w:asciiTheme="majorHAnsi" w:hAnsiTheme="majorHAnsi" w:cstheme="majorHAnsi"/>
          <w:sz w:val="22"/>
          <w:szCs w:val="22"/>
        </w:rPr>
        <w:t>In addition, Catholic Deputy Headteachers uphold and demonstrate the </w:t>
      </w:r>
      <w:hyperlink r:id="rId27">
        <w:r w:rsidRPr="00DD3D21">
          <w:rPr>
            <w:rFonts w:asciiTheme="majorHAnsi" w:hAnsiTheme="majorHAnsi" w:cstheme="majorHAnsi"/>
            <w:sz w:val="22"/>
            <w:szCs w:val="22"/>
            <w:u w:val="single"/>
          </w:rPr>
          <w:t>Seven Principles of Public Life</w:t>
        </w:r>
      </w:hyperlink>
      <w:r w:rsidRPr="00DD3D21">
        <w:rPr>
          <w:rFonts w:asciiTheme="majorHAnsi" w:hAnsiTheme="majorHAnsi" w:cstheme="majorHAnsi"/>
          <w:sz w:val="22"/>
          <w:szCs w:val="22"/>
        </w:rPr>
        <w:t> at all times. Known as the Nolan principles, these form the basis of the ethical standards expected of public office holders:</w:t>
      </w:r>
    </w:p>
    <w:p w14:paraId="0EE1D418" w14:textId="683913A8"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selflessness</w:t>
      </w:r>
    </w:p>
    <w:p w14:paraId="08924C14" w14:textId="77777777"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integrity</w:t>
      </w:r>
    </w:p>
    <w:p w14:paraId="6F7D46F2" w14:textId="77777777"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objectivity</w:t>
      </w:r>
    </w:p>
    <w:p w14:paraId="3417AE25" w14:textId="77777777"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accountability</w:t>
      </w:r>
    </w:p>
    <w:p w14:paraId="0B80A194" w14:textId="77777777"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openness</w:t>
      </w:r>
    </w:p>
    <w:p w14:paraId="60C35FF7" w14:textId="77777777"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honesty</w:t>
      </w:r>
    </w:p>
    <w:p w14:paraId="42455F39" w14:textId="77777777" w:rsidR="005E5540" w:rsidRPr="00DD3D21" w:rsidRDefault="001266CD">
      <w:pPr>
        <w:numPr>
          <w:ilvl w:val="0"/>
          <w:numId w:val="5"/>
        </w:numPr>
        <w:pBdr>
          <w:top w:val="nil"/>
          <w:left w:val="nil"/>
          <w:bottom w:val="nil"/>
          <w:right w:val="nil"/>
          <w:between w:val="nil"/>
        </w:pBdr>
        <w:rPr>
          <w:rFonts w:asciiTheme="majorHAnsi" w:hAnsiTheme="majorHAnsi" w:cstheme="majorHAnsi"/>
          <w:color w:val="000000"/>
          <w:sz w:val="22"/>
          <w:szCs w:val="22"/>
        </w:rPr>
      </w:pPr>
      <w:r w:rsidRPr="00DD3D21">
        <w:rPr>
          <w:rFonts w:asciiTheme="majorHAnsi" w:hAnsiTheme="majorHAnsi" w:cstheme="majorHAnsi"/>
          <w:color w:val="000000"/>
          <w:sz w:val="22"/>
          <w:szCs w:val="22"/>
        </w:rPr>
        <w:t>leadership</w:t>
      </w:r>
    </w:p>
    <w:p w14:paraId="7A62D509" w14:textId="77777777" w:rsidR="005E5540" w:rsidRPr="00DD3D21" w:rsidRDefault="005E5540">
      <w:pPr>
        <w:pBdr>
          <w:top w:val="nil"/>
          <w:left w:val="nil"/>
          <w:bottom w:val="nil"/>
          <w:right w:val="nil"/>
          <w:between w:val="nil"/>
        </w:pBdr>
        <w:ind w:left="720"/>
        <w:rPr>
          <w:rFonts w:asciiTheme="majorHAnsi" w:hAnsiTheme="majorHAnsi" w:cstheme="majorHAnsi"/>
          <w:color w:val="000000"/>
          <w:sz w:val="22"/>
          <w:szCs w:val="22"/>
        </w:rPr>
      </w:pPr>
    </w:p>
    <w:p w14:paraId="3C93B77A" w14:textId="77777777" w:rsidR="005E5540" w:rsidRPr="00DD3D21" w:rsidRDefault="001266CD">
      <w:pPr>
        <w:shd w:val="clear" w:color="auto" w:fill="FFFFFF"/>
        <w:spacing w:after="120"/>
        <w:rPr>
          <w:rFonts w:asciiTheme="majorHAnsi" w:hAnsiTheme="majorHAnsi" w:cstheme="majorHAnsi"/>
          <w:sz w:val="22"/>
          <w:szCs w:val="22"/>
        </w:rPr>
      </w:pPr>
      <w:r w:rsidRPr="00DD3D21">
        <w:rPr>
          <w:rFonts w:asciiTheme="majorHAnsi" w:hAnsiTheme="majorHAnsi" w:cstheme="majorHAnsi"/>
          <w:sz w:val="22"/>
          <w:szCs w:val="22"/>
        </w:rPr>
        <w:t>Catholic Deputy Headteachers are custodians of diocesan schools and as such embody the abundant hope the Church has placed in education. Catholic Deputy Headteachers are entrusted with the task of human formation in conformity with Christ and Church teaching, and so uphold ecclesial and public trust in school leadership and maintain high standards of ethics and behaviour. Both within and outside school, Catholic Deputy Headteachers:</w:t>
      </w:r>
    </w:p>
    <w:p w14:paraId="09F28AE1" w14:textId="77777777" w:rsidR="005E5540" w:rsidRPr="00DD3D21" w:rsidRDefault="001266CD" w:rsidP="00DD3D21">
      <w:pPr>
        <w:numPr>
          <w:ilvl w:val="0"/>
          <w:numId w:val="3"/>
        </w:numPr>
        <w:shd w:val="clear" w:color="auto" w:fill="FFFFFF"/>
        <w:spacing w:after="75" w:line="276" w:lineRule="auto"/>
        <w:ind w:left="295" w:hanging="357"/>
        <w:rPr>
          <w:rFonts w:asciiTheme="majorHAnsi" w:hAnsiTheme="majorHAnsi" w:cstheme="majorHAnsi"/>
          <w:sz w:val="22"/>
          <w:szCs w:val="22"/>
        </w:rPr>
      </w:pPr>
      <w:r w:rsidRPr="00DD3D21">
        <w:rPr>
          <w:rFonts w:asciiTheme="majorHAnsi" w:hAnsiTheme="majorHAnsi" w:cstheme="majorHAnsi"/>
          <w:sz w:val="22"/>
          <w:szCs w:val="22"/>
        </w:rPr>
        <w:t>build relationships of mutual respect rooted in the belief that all are made in the image and likeness of God</w:t>
      </w:r>
      <w:r w:rsidRPr="00DD3D21">
        <w:rPr>
          <w:rFonts w:asciiTheme="majorHAnsi" w:hAnsiTheme="majorHAnsi" w:cstheme="majorHAnsi"/>
          <w:sz w:val="22"/>
          <w:szCs w:val="22"/>
          <w:vertAlign w:val="superscript"/>
        </w:rPr>
        <w:footnoteReference w:id="2"/>
      </w:r>
      <w:r w:rsidRPr="00DD3D21">
        <w:rPr>
          <w:rFonts w:asciiTheme="majorHAnsi" w:hAnsiTheme="majorHAnsi" w:cstheme="majorHAnsi"/>
          <w:sz w:val="22"/>
          <w:szCs w:val="22"/>
        </w:rPr>
        <w:t xml:space="preserve"> and at all times observe proper boundaries appropriate to their professional position</w:t>
      </w:r>
    </w:p>
    <w:p w14:paraId="38C69F1F" w14:textId="77777777" w:rsidR="005E5540" w:rsidRPr="00DD3D21" w:rsidRDefault="001266CD" w:rsidP="00DD3D21">
      <w:pPr>
        <w:numPr>
          <w:ilvl w:val="0"/>
          <w:numId w:val="3"/>
        </w:numPr>
        <w:shd w:val="clear" w:color="auto" w:fill="FFFFFF"/>
        <w:spacing w:after="75" w:line="276" w:lineRule="auto"/>
        <w:ind w:left="295" w:hanging="357"/>
        <w:rPr>
          <w:rFonts w:asciiTheme="majorHAnsi" w:hAnsiTheme="majorHAnsi" w:cstheme="majorHAnsi"/>
          <w:sz w:val="22"/>
          <w:szCs w:val="22"/>
        </w:rPr>
      </w:pPr>
      <w:r w:rsidRPr="00DD3D21">
        <w:rPr>
          <w:rFonts w:asciiTheme="majorHAnsi" w:hAnsiTheme="majorHAnsi" w:cstheme="majorHAnsi"/>
          <w:sz w:val="22"/>
          <w:szCs w:val="22"/>
        </w:rPr>
        <w:t xml:space="preserve">show tolerance of and respect for the rights of others, recognising differences and respecting cultural diversity within contemporary Britain enabling each person to play their full part in building and sustaining the Common Good. </w:t>
      </w:r>
    </w:p>
    <w:p w14:paraId="36D349BF" w14:textId="77777777" w:rsidR="005E5540" w:rsidRPr="00DD3D21" w:rsidRDefault="001266CD" w:rsidP="00DD3D21">
      <w:pPr>
        <w:numPr>
          <w:ilvl w:val="0"/>
          <w:numId w:val="3"/>
        </w:numPr>
        <w:shd w:val="clear" w:color="auto" w:fill="FFFFFF"/>
        <w:spacing w:after="75" w:line="276" w:lineRule="auto"/>
        <w:ind w:left="295" w:hanging="357"/>
        <w:rPr>
          <w:rFonts w:asciiTheme="majorHAnsi" w:hAnsiTheme="majorHAnsi" w:cstheme="majorHAnsi"/>
          <w:sz w:val="22"/>
          <w:szCs w:val="22"/>
        </w:rPr>
      </w:pPr>
      <w:r w:rsidRPr="00DD3D21">
        <w:rPr>
          <w:rFonts w:asciiTheme="majorHAnsi" w:hAnsiTheme="majorHAnsi" w:cstheme="majorHAnsi"/>
          <w:sz w:val="22"/>
          <w:szCs w:val="22"/>
        </w:rPr>
        <w:t>uphold fundamental British values, including democracy, the rule of law, individual liberty and mutual respect, and tolerance of those with different faiths and beliefs understanding that such values are rooted in the Catholic understanding of dialogue</w:t>
      </w:r>
      <w:r w:rsidRPr="00DD3D21">
        <w:rPr>
          <w:rFonts w:asciiTheme="majorHAnsi" w:hAnsiTheme="majorHAnsi" w:cstheme="majorHAnsi"/>
          <w:sz w:val="22"/>
          <w:szCs w:val="22"/>
          <w:vertAlign w:val="superscript"/>
        </w:rPr>
        <w:footnoteReference w:id="3"/>
      </w:r>
      <w:r w:rsidRPr="00DD3D21">
        <w:rPr>
          <w:rFonts w:asciiTheme="majorHAnsi" w:hAnsiTheme="majorHAnsi" w:cstheme="majorHAnsi"/>
          <w:sz w:val="22"/>
          <w:szCs w:val="22"/>
        </w:rPr>
        <w:t xml:space="preserve"> and the Church’s Social Teaching</w:t>
      </w:r>
      <w:r w:rsidRPr="00DD3D21">
        <w:rPr>
          <w:rFonts w:asciiTheme="majorHAnsi" w:hAnsiTheme="majorHAnsi" w:cstheme="majorHAnsi"/>
          <w:sz w:val="22"/>
          <w:szCs w:val="22"/>
          <w:vertAlign w:val="superscript"/>
        </w:rPr>
        <w:footnoteReference w:id="4"/>
      </w:r>
      <w:r w:rsidRPr="00DD3D21">
        <w:rPr>
          <w:rFonts w:asciiTheme="majorHAnsi" w:hAnsiTheme="majorHAnsi" w:cstheme="majorHAnsi"/>
          <w:sz w:val="22"/>
          <w:szCs w:val="22"/>
        </w:rPr>
        <w:t xml:space="preserve">.  </w:t>
      </w:r>
    </w:p>
    <w:p w14:paraId="62C0E3ED" w14:textId="77777777" w:rsidR="005E5540" w:rsidRPr="00DD3D21" w:rsidRDefault="001266CD" w:rsidP="00DD3D21">
      <w:pPr>
        <w:numPr>
          <w:ilvl w:val="0"/>
          <w:numId w:val="3"/>
        </w:numPr>
        <w:shd w:val="clear" w:color="auto" w:fill="FFFFFF"/>
        <w:spacing w:after="75" w:line="276" w:lineRule="auto"/>
        <w:ind w:left="295" w:hanging="357"/>
        <w:rPr>
          <w:rFonts w:asciiTheme="majorHAnsi" w:hAnsiTheme="majorHAnsi" w:cstheme="majorHAnsi"/>
          <w:sz w:val="22"/>
          <w:szCs w:val="22"/>
        </w:rPr>
      </w:pPr>
      <w:r w:rsidRPr="00DD3D21">
        <w:rPr>
          <w:rFonts w:asciiTheme="majorHAnsi" w:hAnsiTheme="majorHAnsi" w:cstheme="majorHAnsi"/>
          <w:sz w:val="22"/>
          <w:szCs w:val="22"/>
        </w:rPr>
        <w:t xml:space="preserve">ensure that personal beliefs are not expressed in ways which exploit their position, pupils’ vulnerability or might lead pupils to break the law, but are always orientated to the service of others in light of the Gospel. </w:t>
      </w:r>
    </w:p>
    <w:p w14:paraId="1CF4D623" w14:textId="77777777" w:rsidR="005E5540" w:rsidRPr="00DD3D21" w:rsidRDefault="001266CD">
      <w:pPr>
        <w:shd w:val="clear" w:color="auto" w:fill="FFFFFF"/>
        <w:spacing w:after="120"/>
        <w:rPr>
          <w:rFonts w:asciiTheme="majorHAnsi" w:hAnsiTheme="majorHAnsi" w:cstheme="majorHAnsi"/>
          <w:sz w:val="22"/>
          <w:szCs w:val="22"/>
        </w:rPr>
      </w:pPr>
      <w:r w:rsidRPr="00DD3D21">
        <w:rPr>
          <w:rFonts w:asciiTheme="majorHAnsi" w:hAnsiTheme="majorHAnsi" w:cstheme="majorHAnsi"/>
          <w:sz w:val="22"/>
          <w:szCs w:val="22"/>
        </w:rPr>
        <w:t>As leaders within a Catholic school community and profession, Deputy Headteachers:</w:t>
      </w:r>
    </w:p>
    <w:p w14:paraId="77C7CAC9" w14:textId="77777777" w:rsidR="005E5540" w:rsidRPr="00DD3D21" w:rsidRDefault="001266CD">
      <w:pPr>
        <w:numPr>
          <w:ilvl w:val="0"/>
          <w:numId w:val="6"/>
        </w:numPr>
        <w:shd w:val="clear" w:color="auto" w:fill="FFFFFF"/>
        <w:ind w:left="300"/>
        <w:rPr>
          <w:rFonts w:asciiTheme="majorHAnsi" w:hAnsiTheme="majorHAnsi" w:cstheme="majorHAnsi"/>
          <w:sz w:val="22"/>
          <w:szCs w:val="22"/>
        </w:rPr>
      </w:pPr>
      <w:r w:rsidRPr="00DD3D21">
        <w:rPr>
          <w:rFonts w:asciiTheme="majorHAnsi" w:hAnsiTheme="majorHAnsi" w:cstheme="majorHAnsi"/>
          <w:sz w:val="22"/>
          <w:szCs w:val="22"/>
        </w:rPr>
        <w:t>serve in the best interests of the school’s pupils</w:t>
      </w:r>
    </w:p>
    <w:p w14:paraId="7EF78C4F" w14:textId="77777777" w:rsidR="00DD3D21" w:rsidRPr="00DD3D21" w:rsidRDefault="001266CD" w:rsidP="00DD3D21">
      <w:pPr>
        <w:pStyle w:val="NoSpacing"/>
        <w:numPr>
          <w:ilvl w:val="0"/>
          <w:numId w:val="6"/>
        </w:numPr>
        <w:spacing w:line="276" w:lineRule="auto"/>
        <w:ind w:left="714" w:hanging="357"/>
        <w:rPr>
          <w:rFonts w:asciiTheme="majorHAnsi" w:hAnsiTheme="majorHAnsi" w:cstheme="majorHAnsi"/>
          <w:sz w:val="22"/>
          <w:szCs w:val="22"/>
        </w:rPr>
      </w:pPr>
      <w:r w:rsidRPr="00DD3D21">
        <w:rPr>
          <w:rFonts w:asciiTheme="majorHAnsi" w:hAnsiTheme="majorHAnsi" w:cstheme="majorHAnsi"/>
          <w:sz w:val="22"/>
          <w:szCs w:val="22"/>
        </w:rPr>
        <w:lastRenderedPageBreak/>
        <w:t xml:space="preserve">conduct themselves in a manner compatible with their influential position in church and society by behaving ethically, fulfilling their professional responsibilities and modelling the virtues of a good citizen of the Kingdom of God. </w:t>
      </w:r>
    </w:p>
    <w:p w14:paraId="23E5E79C" w14:textId="28A28C92" w:rsidR="005E5540" w:rsidRPr="00DD3D21" w:rsidRDefault="001266CD" w:rsidP="00DD3D21">
      <w:pPr>
        <w:pStyle w:val="NoSpacing"/>
        <w:numPr>
          <w:ilvl w:val="0"/>
          <w:numId w:val="6"/>
        </w:numPr>
        <w:spacing w:line="276" w:lineRule="auto"/>
        <w:ind w:left="714" w:hanging="357"/>
        <w:rPr>
          <w:rFonts w:asciiTheme="majorHAnsi" w:hAnsiTheme="majorHAnsi" w:cstheme="majorHAnsi"/>
          <w:sz w:val="22"/>
          <w:szCs w:val="22"/>
        </w:rPr>
      </w:pPr>
      <w:r w:rsidRPr="00DD3D21">
        <w:rPr>
          <w:rFonts w:asciiTheme="majorHAnsi" w:hAnsiTheme="majorHAnsi" w:cstheme="majorHAnsi"/>
          <w:sz w:val="22"/>
          <w:szCs w:val="22"/>
        </w:rPr>
        <w:t>uphold their obligation to give account and accept responsibility</w:t>
      </w:r>
    </w:p>
    <w:p w14:paraId="45F30C69" w14:textId="77777777" w:rsidR="005E5540" w:rsidRPr="00DD3D21" w:rsidRDefault="001266CD" w:rsidP="00DD3D21">
      <w:pPr>
        <w:pStyle w:val="NoSpacing"/>
        <w:numPr>
          <w:ilvl w:val="0"/>
          <w:numId w:val="6"/>
        </w:numPr>
        <w:spacing w:line="276" w:lineRule="auto"/>
        <w:ind w:left="714" w:hanging="357"/>
        <w:rPr>
          <w:rFonts w:asciiTheme="majorHAnsi" w:hAnsiTheme="majorHAnsi" w:cstheme="majorHAnsi"/>
          <w:sz w:val="22"/>
          <w:szCs w:val="22"/>
        </w:rPr>
      </w:pPr>
      <w:r w:rsidRPr="00DD3D21">
        <w:rPr>
          <w:rFonts w:asciiTheme="majorHAnsi" w:hAnsiTheme="majorHAnsi" w:cstheme="majorHAnsi"/>
          <w:sz w:val="22"/>
          <w:szCs w:val="22"/>
        </w:rPr>
        <w:t>know, understand, and act within the statutory frameworks which set out their professional duties and responsibilities</w:t>
      </w:r>
    </w:p>
    <w:p w14:paraId="182FEF97" w14:textId="77777777" w:rsidR="005E5540" w:rsidRPr="00DD3D21" w:rsidRDefault="001266CD" w:rsidP="00DD3D21">
      <w:pPr>
        <w:pStyle w:val="NoSpacing"/>
        <w:numPr>
          <w:ilvl w:val="0"/>
          <w:numId w:val="6"/>
        </w:numPr>
        <w:spacing w:line="276" w:lineRule="auto"/>
        <w:ind w:left="714" w:hanging="357"/>
        <w:rPr>
          <w:rFonts w:asciiTheme="majorHAnsi" w:hAnsiTheme="majorHAnsi" w:cstheme="majorHAnsi"/>
          <w:sz w:val="22"/>
          <w:szCs w:val="22"/>
        </w:rPr>
      </w:pPr>
      <w:r w:rsidRPr="00DD3D21">
        <w:rPr>
          <w:rFonts w:asciiTheme="majorHAnsi" w:hAnsiTheme="majorHAnsi" w:cstheme="majorHAnsi"/>
          <w:sz w:val="22"/>
          <w:szCs w:val="22"/>
        </w:rPr>
        <w:t>take responsibility for their own continued professional development, engaging critically with educational research to further the Church’s mission in education</w:t>
      </w:r>
    </w:p>
    <w:p w14:paraId="0207265C" w14:textId="77777777" w:rsidR="005E5540" w:rsidRPr="00DD3D21" w:rsidRDefault="001266CD" w:rsidP="00DD3D21">
      <w:pPr>
        <w:pStyle w:val="NoSpacing"/>
        <w:numPr>
          <w:ilvl w:val="0"/>
          <w:numId w:val="6"/>
        </w:numPr>
        <w:spacing w:line="276" w:lineRule="auto"/>
        <w:ind w:left="714" w:hanging="357"/>
        <w:rPr>
          <w:rFonts w:asciiTheme="majorHAnsi" w:hAnsiTheme="majorHAnsi" w:cstheme="majorHAnsi"/>
          <w:sz w:val="22"/>
          <w:szCs w:val="22"/>
        </w:rPr>
      </w:pPr>
      <w:r w:rsidRPr="00DD3D21">
        <w:rPr>
          <w:rFonts w:asciiTheme="majorHAnsi" w:hAnsiTheme="majorHAnsi" w:cstheme="majorHAnsi"/>
          <w:sz w:val="22"/>
          <w:szCs w:val="22"/>
        </w:rPr>
        <w:t>make a positive contribution to the wider education system within and without the Catholic sector</w:t>
      </w:r>
    </w:p>
    <w:p w14:paraId="67575B3B" w14:textId="70B40F96" w:rsidR="005E5540" w:rsidRPr="00DD3D21" w:rsidRDefault="001266CD">
      <w:pPr>
        <w:shd w:val="clear" w:color="auto" w:fill="FFFFFF"/>
        <w:spacing w:before="240"/>
        <w:rPr>
          <w:rFonts w:asciiTheme="majorHAnsi" w:hAnsiTheme="majorHAnsi" w:cstheme="majorHAnsi"/>
          <w:b/>
          <w:sz w:val="22"/>
          <w:szCs w:val="22"/>
        </w:rPr>
      </w:pPr>
      <w:r w:rsidRPr="00DD3D21">
        <w:rPr>
          <w:rFonts w:asciiTheme="majorHAnsi" w:hAnsiTheme="majorHAnsi" w:cstheme="majorHAnsi"/>
          <w:b/>
          <w:sz w:val="22"/>
          <w:szCs w:val="22"/>
        </w:rPr>
        <w:t>Section 2: Deputy Headteachers’ standards</w:t>
      </w:r>
    </w:p>
    <w:p w14:paraId="1D53CF0A" w14:textId="77777777" w:rsidR="005E5540" w:rsidRPr="00DD3D21" w:rsidRDefault="001266CD">
      <w:pPr>
        <w:shd w:val="clear" w:color="auto" w:fill="FFFFFF"/>
        <w:spacing w:before="240"/>
        <w:rPr>
          <w:rFonts w:asciiTheme="majorHAnsi" w:hAnsiTheme="majorHAnsi" w:cstheme="majorHAnsi"/>
          <w:b/>
          <w:sz w:val="22"/>
          <w:szCs w:val="22"/>
        </w:rPr>
      </w:pPr>
      <w:r w:rsidRPr="00DD3D21">
        <w:rPr>
          <w:rFonts w:asciiTheme="majorHAnsi" w:hAnsiTheme="majorHAnsi" w:cstheme="majorHAnsi"/>
          <w:b/>
          <w:sz w:val="22"/>
          <w:szCs w:val="22"/>
        </w:rPr>
        <w:t>1. School culture</w:t>
      </w:r>
    </w:p>
    <w:p w14:paraId="333A6CA1"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63662697" w14:textId="77777777" w:rsidR="005E5540" w:rsidRPr="00DD3D21" w:rsidRDefault="001266CD">
      <w:pPr>
        <w:numPr>
          <w:ilvl w:val="0"/>
          <w:numId w:val="7"/>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and sustaining a Christ centred vision embodied in the school’s Catholic mission, ethos and strategic direction in partnership with the parish and Trust, those responsible for governance and through consultation with the school community and diocese</w:t>
      </w:r>
    </w:p>
    <w:p w14:paraId="60E36158" w14:textId="77777777" w:rsidR="005E5540" w:rsidRPr="00DD3D21" w:rsidRDefault="001266CD">
      <w:pPr>
        <w:numPr>
          <w:ilvl w:val="0"/>
          <w:numId w:val="7"/>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 xml:space="preserve">creating a Christ inspired culture where pupils experience a positive and enriching school life enabling them to flourish </w:t>
      </w:r>
    </w:p>
    <w:p w14:paraId="0E1A5BCB" w14:textId="77777777" w:rsidR="005E5540" w:rsidRPr="00DD3D21" w:rsidRDefault="001266CD">
      <w:pPr>
        <w:numPr>
          <w:ilvl w:val="0"/>
          <w:numId w:val="7"/>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upholding ambitious educational standards which reflect the distinctive characteristics of Catholic education</w:t>
      </w:r>
      <w:r w:rsidRPr="00DD3D21">
        <w:rPr>
          <w:rFonts w:asciiTheme="majorHAnsi" w:hAnsiTheme="majorHAnsi" w:cstheme="majorHAnsi"/>
          <w:sz w:val="22"/>
          <w:szCs w:val="22"/>
          <w:vertAlign w:val="superscript"/>
        </w:rPr>
        <w:footnoteReference w:id="5"/>
      </w:r>
      <w:r w:rsidRPr="00DD3D21">
        <w:rPr>
          <w:rFonts w:asciiTheme="majorHAnsi" w:hAnsiTheme="majorHAnsi" w:cstheme="majorHAnsi"/>
          <w:sz w:val="22"/>
          <w:szCs w:val="22"/>
        </w:rPr>
        <w:t xml:space="preserve"> and which prepare pupils from all backgrounds for their next phase of education and life</w:t>
      </w:r>
    </w:p>
    <w:p w14:paraId="244020A9" w14:textId="77777777" w:rsidR="005E5540" w:rsidRPr="00DD3D21" w:rsidRDefault="001266CD">
      <w:pPr>
        <w:numPr>
          <w:ilvl w:val="0"/>
          <w:numId w:val="7"/>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promoting positive and respectful relationships across the school community and a safe, orderly and inclusive environment which recognises an individual’s dignity as made in the image and likeness of God</w:t>
      </w:r>
    </w:p>
    <w:p w14:paraId="4B31C9C9" w14:textId="395104A7" w:rsidR="005E5540" w:rsidRDefault="001266CD">
      <w:pPr>
        <w:numPr>
          <w:ilvl w:val="0"/>
          <w:numId w:val="7"/>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a culture of high staff professionalism rooted in mutual respect, subsidiarity and the pursuit of excellence</w:t>
      </w:r>
    </w:p>
    <w:p w14:paraId="742C3FF9" w14:textId="77777777" w:rsidR="00DD3D21" w:rsidRPr="00DD3D21" w:rsidRDefault="00DD3D21" w:rsidP="00DD3D21">
      <w:pPr>
        <w:shd w:val="clear" w:color="auto" w:fill="FFFFFF"/>
        <w:spacing w:after="75"/>
        <w:ind w:left="300"/>
        <w:rPr>
          <w:rFonts w:asciiTheme="majorHAnsi" w:hAnsiTheme="majorHAnsi" w:cstheme="majorHAnsi"/>
          <w:sz w:val="22"/>
          <w:szCs w:val="22"/>
        </w:rPr>
      </w:pPr>
    </w:p>
    <w:p w14:paraId="50170E6B"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2. Teaching</w:t>
      </w:r>
    </w:p>
    <w:p w14:paraId="1F90F604"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173AB473" w14:textId="77777777" w:rsidR="005E5540" w:rsidRPr="00DD3D21" w:rsidRDefault="001266CD">
      <w:pPr>
        <w:numPr>
          <w:ilvl w:val="0"/>
          <w:numId w:val="9"/>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and sustaining high-quality, expert teaching across all subjects and phases, built on an evidence-informed understanding of effective teaching and how pupils learn</w:t>
      </w:r>
    </w:p>
    <w:p w14:paraId="42294DB5" w14:textId="77777777" w:rsidR="005E5540" w:rsidRPr="00DD3D21" w:rsidRDefault="001266CD">
      <w:pPr>
        <w:numPr>
          <w:ilvl w:val="0"/>
          <w:numId w:val="9"/>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DD3D21">
        <w:rPr>
          <w:rFonts w:asciiTheme="majorHAnsi" w:hAnsiTheme="majorHAnsi" w:cstheme="majorHAnsi"/>
          <w:sz w:val="22"/>
          <w:szCs w:val="22"/>
          <w:vertAlign w:val="superscript"/>
        </w:rPr>
        <w:footnoteReference w:id="6"/>
      </w:r>
    </w:p>
    <w:p w14:paraId="4596FFDB" w14:textId="759E7C5B" w:rsidR="005E5540" w:rsidRDefault="00F74845">
      <w:pPr>
        <w:numPr>
          <w:ilvl w:val="0"/>
          <w:numId w:val="9"/>
        </w:numPr>
        <w:shd w:val="clear" w:color="auto" w:fill="FFFFFF"/>
        <w:spacing w:after="75"/>
        <w:ind w:left="300"/>
        <w:rPr>
          <w:rFonts w:asciiTheme="majorHAnsi" w:hAnsiTheme="majorHAnsi" w:cstheme="majorHAnsi"/>
          <w:sz w:val="22"/>
          <w:szCs w:val="22"/>
        </w:rPr>
      </w:pPr>
      <w:r>
        <w:rPr>
          <w:rFonts w:asciiTheme="majorHAnsi" w:hAnsiTheme="majorHAnsi" w:cstheme="majorHAnsi"/>
          <w:sz w:val="22"/>
          <w:szCs w:val="22"/>
        </w:rPr>
        <w:t>e</w:t>
      </w:r>
      <w:r w:rsidR="001266CD" w:rsidRPr="00DD3D21">
        <w:rPr>
          <w:rFonts w:asciiTheme="majorHAnsi" w:hAnsiTheme="majorHAnsi" w:cstheme="majorHAnsi"/>
          <w:sz w:val="22"/>
          <w:szCs w:val="22"/>
        </w:rPr>
        <w:t>nsuring effective use is made of formative assessment</w:t>
      </w:r>
    </w:p>
    <w:p w14:paraId="56A78AE7" w14:textId="74889A94" w:rsidR="00DD3D21" w:rsidRDefault="00DD3D21" w:rsidP="00DD3D21">
      <w:pPr>
        <w:shd w:val="clear" w:color="auto" w:fill="FFFFFF"/>
        <w:spacing w:after="75"/>
        <w:rPr>
          <w:rFonts w:asciiTheme="majorHAnsi" w:hAnsiTheme="majorHAnsi" w:cstheme="majorHAnsi"/>
          <w:sz w:val="22"/>
          <w:szCs w:val="22"/>
        </w:rPr>
      </w:pPr>
    </w:p>
    <w:p w14:paraId="208A74DE"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3. Curriculum and assessment</w:t>
      </w:r>
    </w:p>
    <w:p w14:paraId="7AB22C75" w14:textId="5C627E6F" w:rsidR="005E5540" w:rsidRDefault="001266CD">
      <w:pPr>
        <w:shd w:val="clear" w:color="auto" w:fill="FFFFFF"/>
        <w:spacing w:before="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499945FC" w14:textId="77777777" w:rsidR="00003F9B" w:rsidRDefault="00003F9B">
      <w:pPr>
        <w:shd w:val="clear" w:color="auto" w:fill="FFFFFF"/>
        <w:spacing w:before="300"/>
        <w:rPr>
          <w:rFonts w:asciiTheme="majorHAnsi" w:hAnsiTheme="majorHAnsi" w:cstheme="majorHAnsi"/>
          <w:sz w:val="22"/>
          <w:szCs w:val="22"/>
        </w:rPr>
      </w:pPr>
    </w:p>
    <w:p w14:paraId="20606D1B" w14:textId="77777777" w:rsidR="005E5540" w:rsidRPr="00DD3D21" w:rsidRDefault="001266CD">
      <w:pPr>
        <w:numPr>
          <w:ilvl w:val="0"/>
          <w:numId w:val="10"/>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lastRenderedPageBreak/>
        <w:t>ensuring a broad, structured and coherent curriculum entitlement rooted in the distinctive characteristics of Catholic education which sets out the knowledge, skills, values and virtues that will be taught</w:t>
      </w:r>
    </w:p>
    <w:p w14:paraId="2E466E2A" w14:textId="77777777" w:rsidR="005E5540" w:rsidRPr="00DD3D21" w:rsidRDefault="001266CD">
      <w:pPr>
        <w:numPr>
          <w:ilvl w:val="0"/>
          <w:numId w:val="10"/>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effective curricular leadership, developing subject leaders with high levels of relevant expertise with access to professional and diocesan networks and communities</w:t>
      </w:r>
    </w:p>
    <w:p w14:paraId="5EFD146D" w14:textId="77777777" w:rsidR="005E5540" w:rsidRPr="00DD3D21" w:rsidRDefault="001266CD">
      <w:pPr>
        <w:numPr>
          <w:ilvl w:val="0"/>
          <w:numId w:val="10"/>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that all pupils are taught to read through the provision of evidence-informed approaches to reading, particularly the use of systematic synthetic phonics in schools that teach early reading</w:t>
      </w:r>
    </w:p>
    <w:p w14:paraId="2E058B44" w14:textId="77777777" w:rsidR="005E5540" w:rsidRPr="00DD3D21" w:rsidRDefault="001266CD">
      <w:pPr>
        <w:numPr>
          <w:ilvl w:val="0"/>
          <w:numId w:val="10"/>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valid, reliable and proportionate approaches are used when assessing pupils’ knowledge and understanding of the curriculum</w:t>
      </w:r>
    </w:p>
    <w:p w14:paraId="25BC783C" w14:textId="46C6DB7D" w:rsidR="005E5540" w:rsidRPr="00DD3D21" w:rsidRDefault="005E5540">
      <w:pPr>
        <w:shd w:val="clear" w:color="auto" w:fill="FFFFFF"/>
        <w:spacing w:after="75"/>
        <w:ind w:left="300"/>
        <w:rPr>
          <w:rFonts w:asciiTheme="majorHAnsi" w:hAnsiTheme="majorHAnsi" w:cstheme="majorHAnsi"/>
          <w:sz w:val="22"/>
          <w:szCs w:val="22"/>
        </w:rPr>
      </w:pPr>
    </w:p>
    <w:p w14:paraId="4A5D690B"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4. Behaviour</w:t>
      </w:r>
    </w:p>
    <w:p w14:paraId="7C939D44"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4605247A" w14:textId="77777777" w:rsidR="005E5540" w:rsidRPr="00DD3D21" w:rsidRDefault="001266CD">
      <w:pPr>
        <w:numPr>
          <w:ilvl w:val="0"/>
          <w:numId w:val="1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and sustaining high expectations of behaviour for all pupils, rooted in love, justice and reconciliation and built upon relationships, rules and routines, which are understood clearly by all staff and pupils</w:t>
      </w:r>
    </w:p>
    <w:p w14:paraId="4E553004" w14:textId="77777777" w:rsidR="005E5540" w:rsidRPr="00DD3D21" w:rsidRDefault="001266CD">
      <w:pPr>
        <w:numPr>
          <w:ilvl w:val="0"/>
          <w:numId w:val="1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high standards of pupil behaviour through the promotion of the virtues and courteous conduct in accordance with the school’s behaviour policy</w:t>
      </w:r>
    </w:p>
    <w:p w14:paraId="351FDF2C" w14:textId="77777777" w:rsidR="005E5540" w:rsidRPr="00DD3D21" w:rsidRDefault="001266CD">
      <w:pPr>
        <w:numPr>
          <w:ilvl w:val="0"/>
          <w:numId w:val="1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implementing consistent, fair and respectful approaches to managing behaviour</w:t>
      </w:r>
    </w:p>
    <w:p w14:paraId="22C16D08" w14:textId="41DD6E2A" w:rsidR="005E5540" w:rsidRDefault="001266CD">
      <w:pPr>
        <w:numPr>
          <w:ilvl w:val="0"/>
          <w:numId w:val="1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 xml:space="preserve">ensuring that adults within the school lead by example and model and teach the virtues characteristic of a good citizen </w:t>
      </w:r>
    </w:p>
    <w:p w14:paraId="66D8292E" w14:textId="77777777" w:rsidR="00DD3D21" w:rsidRPr="00DD3D21" w:rsidRDefault="00DD3D21" w:rsidP="00DD3D21">
      <w:pPr>
        <w:shd w:val="clear" w:color="auto" w:fill="FFFFFF"/>
        <w:spacing w:after="75"/>
        <w:ind w:left="300"/>
        <w:rPr>
          <w:rFonts w:asciiTheme="majorHAnsi" w:hAnsiTheme="majorHAnsi" w:cstheme="majorHAnsi"/>
          <w:sz w:val="22"/>
          <w:szCs w:val="22"/>
        </w:rPr>
      </w:pPr>
    </w:p>
    <w:p w14:paraId="7180A1C5"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5. Additional and special educational needs and disabilities</w:t>
      </w:r>
    </w:p>
    <w:p w14:paraId="6ECB08E9"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7E21C6B4" w14:textId="77777777" w:rsidR="005E5540" w:rsidRPr="00DD3D21" w:rsidRDefault="001266CD">
      <w:pPr>
        <w:numPr>
          <w:ilvl w:val="0"/>
          <w:numId w:val="13"/>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the school holds ambitious expectations for all pupils with additional and special educational needs and disabilities in light of the principles of Catholic Social teaching</w:t>
      </w:r>
      <w:r w:rsidRPr="00DD3D21">
        <w:rPr>
          <w:rFonts w:asciiTheme="majorHAnsi" w:hAnsiTheme="majorHAnsi" w:cstheme="majorHAnsi"/>
          <w:sz w:val="22"/>
          <w:szCs w:val="22"/>
          <w:vertAlign w:val="superscript"/>
        </w:rPr>
        <w:footnoteReference w:id="7"/>
      </w:r>
      <w:r w:rsidRPr="00DD3D21">
        <w:rPr>
          <w:rFonts w:asciiTheme="majorHAnsi" w:hAnsiTheme="majorHAnsi" w:cstheme="majorHAnsi"/>
          <w:sz w:val="22"/>
          <w:szCs w:val="22"/>
        </w:rPr>
        <w:t xml:space="preserve"> </w:t>
      </w:r>
    </w:p>
    <w:p w14:paraId="70D0F587" w14:textId="77777777" w:rsidR="005E5540" w:rsidRPr="00DD3D21" w:rsidRDefault="001266CD">
      <w:pPr>
        <w:numPr>
          <w:ilvl w:val="0"/>
          <w:numId w:val="13"/>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and sustaining ethos, culture and practices rooted in the distinctive characteristics of Catholic education that enable pupils to access the curriculum and learn effectively</w:t>
      </w:r>
    </w:p>
    <w:p w14:paraId="1B682BEA" w14:textId="77777777" w:rsidR="005E5540" w:rsidRPr="00DD3D21" w:rsidRDefault="001266CD">
      <w:pPr>
        <w:numPr>
          <w:ilvl w:val="0"/>
          <w:numId w:val="13"/>
        </w:numPr>
        <w:shd w:val="clear" w:color="auto" w:fill="FFFFFF"/>
        <w:spacing w:after="120"/>
        <w:ind w:left="300"/>
        <w:rPr>
          <w:rFonts w:asciiTheme="majorHAnsi" w:hAnsiTheme="majorHAnsi" w:cstheme="majorHAnsi"/>
          <w:sz w:val="22"/>
          <w:szCs w:val="22"/>
        </w:rPr>
      </w:pPr>
      <w:r w:rsidRPr="00DD3D21">
        <w:rPr>
          <w:rFonts w:asciiTheme="majorHAnsi" w:hAnsiTheme="majorHAnsi" w:cstheme="majorHAnsi"/>
          <w:sz w:val="22"/>
          <w:szCs w:val="22"/>
        </w:rPr>
        <w:t>ensuring the school works effectively in partnership with parents, carers, parish and professionals, to identify the additional needs</w:t>
      </w:r>
      <w:r w:rsidRPr="00DD3D21">
        <w:rPr>
          <w:rFonts w:asciiTheme="majorHAnsi" w:hAnsiTheme="majorHAnsi" w:cstheme="majorHAnsi"/>
          <w:sz w:val="22"/>
          <w:szCs w:val="22"/>
          <w:u w:val="single"/>
          <w:vertAlign w:val="superscript"/>
        </w:rPr>
        <w:t xml:space="preserve"> </w:t>
      </w:r>
      <w:r w:rsidRPr="00DD3D21">
        <w:rPr>
          <w:rFonts w:asciiTheme="majorHAnsi" w:hAnsiTheme="majorHAnsi" w:cstheme="majorHAnsi"/>
          <w:sz w:val="22"/>
          <w:szCs w:val="22"/>
        </w:rPr>
        <w:t>and special educational needs and disabilities of pupils, providing support and adaptation where appropriate</w:t>
      </w:r>
    </w:p>
    <w:p w14:paraId="06696AD5" w14:textId="77777777" w:rsidR="005E5540" w:rsidRPr="00DD3D21" w:rsidRDefault="001266CD">
      <w:pPr>
        <w:numPr>
          <w:ilvl w:val="0"/>
          <w:numId w:val="13"/>
        </w:numPr>
        <w:shd w:val="clear" w:color="auto" w:fill="FFFFFF"/>
        <w:spacing w:after="120"/>
        <w:ind w:left="300"/>
        <w:rPr>
          <w:rFonts w:asciiTheme="majorHAnsi" w:hAnsiTheme="majorHAnsi" w:cstheme="majorHAnsi"/>
          <w:sz w:val="22"/>
          <w:szCs w:val="22"/>
        </w:rPr>
      </w:pPr>
      <w:r w:rsidRPr="00DD3D21">
        <w:rPr>
          <w:rFonts w:asciiTheme="majorHAnsi" w:hAnsiTheme="majorHAnsi" w:cstheme="majorHAnsi"/>
          <w:sz w:val="22"/>
          <w:szCs w:val="22"/>
        </w:rPr>
        <w:t>ensuring the school fulfils its statutory duties with regard to the SEND code of practice</w:t>
      </w:r>
    </w:p>
    <w:p w14:paraId="7449F5C7" w14:textId="5466C542" w:rsidR="00DD3D21" w:rsidRDefault="00DD3D21">
      <w:pPr>
        <w:shd w:val="clear" w:color="auto" w:fill="FFFFFF"/>
        <w:rPr>
          <w:rFonts w:asciiTheme="majorHAnsi" w:hAnsiTheme="majorHAnsi" w:cstheme="majorHAnsi"/>
          <w:b/>
          <w:sz w:val="22"/>
          <w:szCs w:val="22"/>
        </w:rPr>
      </w:pPr>
    </w:p>
    <w:p w14:paraId="05AA5976" w14:textId="77777777" w:rsidR="00DD3D21" w:rsidRPr="00DD3D21" w:rsidRDefault="00DD3D21">
      <w:pPr>
        <w:shd w:val="clear" w:color="auto" w:fill="FFFFFF"/>
        <w:rPr>
          <w:rFonts w:asciiTheme="majorHAnsi" w:hAnsiTheme="majorHAnsi" w:cstheme="majorHAnsi"/>
          <w:b/>
          <w:sz w:val="22"/>
          <w:szCs w:val="22"/>
        </w:rPr>
      </w:pPr>
    </w:p>
    <w:p w14:paraId="097EBE86"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6. Professional development</w:t>
      </w:r>
    </w:p>
    <w:p w14:paraId="5E5FC0E4"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1A77DD19" w14:textId="77777777" w:rsidR="005E5540" w:rsidRPr="00DD3D21" w:rsidRDefault="001266CD">
      <w:pPr>
        <w:numPr>
          <w:ilvl w:val="0"/>
          <w:numId w:val="1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staff have access to high-quality, sustained professional development opportunities in all key and distinctive aspects, aligned to balance the priorities of whole-school improvement, team and individual needs</w:t>
      </w:r>
    </w:p>
    <w:p w14:paraId="0369BBA3" w14:textId="77777777" w:rsidR="005E5540" w:rsidRPr="00DD3D21" w:rsidRDefault="001266CD">
      <w:pPr>
        <w:numPr>
          <w:ilvl w:val="0"/>
          <w:numId w:val="1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prioritising the professional development of staff, ensuring effective planning, delivery and evaluation which is consistent with the approaches laid out in the standard for teachers’ professional development</w:t>
      </w:r>
    </w:p>
    <w:p w14:paraId="0A500E7F" w14:textId="77777777" w:rsidR="005E5540" w:rsidRPr="00DD3D21" w:rsidRDefault="001266CD">
      <w:pPr>
        <w:numPr>
          <w:ilvl w:val="0"/>
          <w:numId w:val="1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lastRenderedPageBreak/>
        <w:t>ensuring that professional development opportunities draw on expert provision from beyond the school, as well as within it, including diocesan and nationally recognised career and professional frameworks and programmes to build capacity and support succession planning</w:t>
      </w:r>
    </w:p>
    <w:p w14:paraId="3C48CD0B" w14:textId="77777777" w:rsidR="005E5540" w:rsidRPr="00DD3D21" w:rsidRDefault="005E5540">
      <w:pPr>
        <w:shd w:val="clear" w:color="auto" w:fill="FFFFFF"/>
        <w:rPr>
          <w:rFonts w:asciiTheme="majorHAnsi" w:hAnsiTheme="majorHAnsi" w:cstheme="majorHAnsi"/>
          <w:b/>
          <w:sz w:val="22"/>
          <w:szCs w:val="22"/>
        </w:rPr>
      </w:pPr>
    </w:p>
    <w:p w14:paraId="4FEEED98" w14:textId="6A791433"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7. Organisational management</w:t>
      </w:r>
    </w:p>
    <w:p w14:paraId="1C1DCED1"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3E93DF4C" w14:textId="77777777" w:rsidR="005E5540" w:rsidRPr="00DD3D21" w:rsidRDefault="001266CD">
      <w:pPr>
        <w:numPr>
          <w:ilvl w:val="0"/>
          <w:numId w:val="15"/>
        </w:numPr>
        <w:shd w:val="clear" w:color="auto" w:fill="FFFFFF"/>
        <w:spacing w:after="120"/>
        <w:ind w:left="300"/>
        <w:rPr>
          <w:rFonts w:asciiTheme="majorHAnsi" w:hAnsiTheme="majorHAnsi" w:cstheme="majorHAnsi"/>
          <w:sz w:val="22"/>
          <w:szCs w:val="22"/>
        </w:rPr>
      </w:pPr>
      <w:r w:rsidRPr="00DD3D21">
        <w:rPr>
          <w:rFonts w:asciiTheme="majorHAnsi" w:hAnsiTheme="majorHAnsi" w:cstheme="majorHAnsi"/>
          <w:sz w:val="22"/>
          <w:szCs w:val="22"/>
        </w:rPr>
        <w:t>ensuring the protection and safety of pupils and staff through effective approaches to safeguarding, as part of the duty of care</w:t>
      </w:r>
    </w:p>
    <w:p w14:paraId="49EA495D" w14:textId="77777777" w:rsidR="005E5540" w:rsidRPr="00DD3D21" w:rsidRDefault="001266CD">
      <w:pPr>
        <w:numPr>
          <w:ilvl w:val="0"/>
          <w:numId w:val="15"/>
        </w:numPr>
        <w:shd w:val="clear" w:color="auto" w:fill="FFFFFF"/>
        <w:spacing w:after="120"/>
        <w:ind w:left="300"/>
        <w:rPr>
          <w:rFonts w:asciiTheme="majorHAnsi" w:hAnsiTheme="majorHAnsi" w:cstheme="majorHAnsi"/>
          <w:sz w:val="22"/>
          <w:szCs w:val="22"/>
        </w:rPr>
      </w:pPr>
      <w:r w:rsidRPr="00DD3D21">
        <w:rPr>
          <w:rFonts w:asciiTheme="majorHAnsi" w:hAnsiTheme="majorHAnsi" w:cstheme="majorHAnsi"/>
          <w:sz w:val="22"/>
          <w:szCs w:val="22"/>
        </w:rPr>
        <w:t>prioritising and allocating financial resources appropriately, ensuring efficiency, effectiveness and probity in the use of public funds reflecting the school’s Catholic mission</w:t>
      </w:r>
    </w:p>
    <w:p w14:paraId="3C0D5E0F" w14:textId="77777777" w:rsidR="005E5540" w:rsidRPr="00DD3D21" w:rsidRDefault="001266CD">
      <w:pPr>
        <w:numPr>
          <w:ilvl w:val="0"/>
          <w:numId w:val="15"/>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staff are deployed and managed well with due attention paid to workload</w:t>
      </w:r>
    </w:p>
    <w:p w14:paraId="67DE4727" w14:textId="77777777" w:rsidR="005E5540" w:rsidRPr="00DD3D21" w:rsidRDefault="001266CD">
      <w:pPr>
        <w:numPr>
          <w:ilvl w:val="0"/>
          <w:numId w:val="15"/>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and overseeing systems, processes and policies that enable the school to operate effectively and efficiently and that are rooted in a clear understanding of the Church’s mission in education</w:t>
      </w:r>
    </w:p>
    <w:p w14:paraId="555C9DF9" w14:textId="77777777" w:rsidR="005E5540" w:rsidRPr="00DD3D21" w:rsidRDefault="001266CD">
      <w:pPr>
        <w:numPr>
          <w:ilvl w:val="0"/>
          <w:numId w:val="15"/>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rigorous approaches to identifying, managing and mitigating risk</w:t>
      </w:r>
    </w:p>
    <w:p w14:paraId="5D254E7E" w14:textId="77777777" w:rsidR="005E5540" w:rsidRPr="00DD3D21" w:rsidRDefault="005E5540">
      <w:pPr>
        <w:shd w:val="clear" w:color="auto" w:fill="FFFFFF"/>
        <w:spacing w:after="75"/>
        <w:ind w:left="300"/>
        <w:rPr>
          <w:rFonts w:asciiTheme="majorHAnsi" w:hAnsiTheme="majorHAnsi" w:cstheme="majorHAnsi"/>
          <w:sz w:val="22"/>
          <w:szCs w:val="22"/>
        </w:rPr>
      </w:pPr>
    </w:p>
    <w:p w14:paraId="7B412D55"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8. Continuous school improvement</w:t>
      </w:r>
    </w:p>
    <w:p w14:paraId="0E7515DC"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3CD455B0" w14:textId="77777777" w:rsidR="005E5540" w:rsidRPr="00DD3D21" w:rsidRDefault="001266CD">
      <w:pPr>
        <w:numPr>
          <w:ilvl w:val="0"/>
          <w:numId w:val="1"/>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making use of effective and proportional processes of evaluation to identify and analyse complex or persistent problems and barriers which limit school effectiveness, and identify priority areas for improvement</w:t>
      </w:r>
    </w:p>
    <w:p w14:paraId="38E826B1" w14:textId="77777777" w:rsidR="005E5540" w:rsidRPr="00DD3D21" w:rsidRDefault="001266CD">
      <w:pPr>
        <w:numPr>
          <w:ilvl w:val="0"/>
          <w:numId w:val="1"/>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developing appropriate evidence-informed strategies for improvement as part of well-targeted plans which are realistic, timely, appropriately sequenced and suited to the school’s Catholic context</w:t>
      </w:r>
    </w:p>
    <w:p w14:paraId="3D212167" w14:textId="77777777" w:rsidR="005E5540" w:rsidRPr="00DD3D21" w:rsidRDefault="001266CD">
      <w:pPr>
        <w:numPr>
          <w:ilvl w:val="0"/>
          <w:numId w:val="1"/>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careful and effective implementation of improvement strategies, which lead to sustained school improvement over time</w:t>
      </w:r>
    </w:p>
    <w:p w14:paraId="3B0B42BC" w14:textId="77777777" w:rsidR="005E5540" w:rsidRPr="00DD3D21" w:rsidRDefault="005E5540">
      <w:pPr>
        <w:shd w:val="clear" w:color="auto" w:fill="FFFFFF"/>
        <w:spacing w:after="75"/>
        <w:ind w:left="300"/>
        <w:rPr>
          <w:rFonts w:asciiTheme="majorHAnsi" w:hAnsiTheme="majorHAnsi" w:cstheme="majorHAnsi"/>
          <w:sz w:val="22"/>
          <w:szCs w:val="22"/>
        </w:rPr>
      </w:pPr>
    </w:p>
    <w:p w14:paraId="06C3A753"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9. Working in partnership</w:t>
      </w:r>
    </w:p>
    <w:p w14:paraId="1AF6DFA4" w14:textId="55DF16C3"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0BEE4ACF" w14:textId="77777777" w:rsidR="005E5540" w:rsidRPr="00DD3D21" w:rsidRDefault="001266CD">
      <w:pPr>
        <w:numPr>
          <w:ilvl w:val="0"/>
          <w:numId w:val="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forging constructive relationships beyond the school, working in partnership with parents, carers, the Parish, Trust, diocese and the local community</w:t>
      </w:r>
    </w:p>
    <w:p w14:paraId="4FB88B77" w14:textId="77777777" w:rsidR="005E5540" w:rsidRPr="00DD3D21" w:rsidRDefault="001266CD">
      <w:pPr>
        <w:numPr>
          <w:ilvl w:val="0"/>
          <w:numId w:val="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committing their school to work successfully with other Catholic schools and other schools and organisations in a climate of mutual challenge and support</w:t>
      </w:r>
    </w:p>
    <w:p w14:paraId="75CB2AC5" w14:textId="77777777" w:rsidR="005E5540" w:rsidRPr="00DD3D21" w:rsidRDefault="001266CD">
      <w:pPr>
        <w:numPr>
          <w:ilvl w:val="0"/>
          <w:numId w:val="2"/>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establishing and maintaining working relationships with fellow professionals and colleagues across other public services to improve educational outcomes for all pupils</w:t>
      </w:r>
    </w:p>
    <w:p w14:paraId="0E34BFE8" w14:textId="77777777" w:rsidR="005E5540" w:rsidRPr="00DD3D21" w:rsidRDefault="005E5540">
      <w:pPr>
        <w:shd w:val="clear" w:color="auto" w:fill="FFFFFF"/>
        <w:spacing w:after="75"/>
        <w:ind w:left="300"/>
        <w:rPr>
          <w:rFonts w:asciiTheme="majorHAnsi" w:hAnsiTheme="majorHAnsi" w:cstheme="majorHAnsi"/>
          <w:sz w:val="22"/>
          <w:szCs w:val="22"/>
        </w:rPr>
      </w:pPr>
    </w:p>
    <w:p w14:paraId="18B2CFF8" w14:textId="77777777" w:rsidR="005E5540" w:rsidRPr="00DD3D21" w:rsidRDefault="001266CD">
      <w:pPr>
        <w:shd w:val="clear" w:color="auto" w:fill="FFFFFF"/>
        <w:rPr>
          <w:rFonts w:asciiTheme="majorHAnsi" w:hAnsiTheme="majorHAnsi" w:cstheme="majorHAnsi"/>
          <w:b/>
          <w:sz w:val="22"/>
          <w:szCs w:val="22"/>
        </w:rPr>
      </w:pPr>
      <w:r w:rsidRPr="00DD3D21">
        <w:rPr>
          <w:rFonts w:asciiTheme="majorHAnsi" w:hAnsiTheme="majorHAnsi" w:cstheme="majorHAnsi"/>
          <w:b/>
          <w:sz w:val="22"/>
          <w:szCs w:val="22"/>
        </w:rPr>
        <w:t>10. Governance and accountability</w:t>
      </w:r>
    </w:p>
    <w:p w14:paraId="1EE128C6" w14:textId="77777777" w:rsidR="005E5540" w:rsidRPr="00DD3D21" w:rsidRDefault="001266CD">
      <w:pPr>
        <w:shd w:val="clear" w:color="auto" w:fill="FFFFFF"/>
        <w:spacing w:before="300" w:after="300"/>
        <w:rPr>
          <w:rFonts w:asciiTheme="majorHAnsi" w:hAnsiTheme="majorHAnsi" w:cstheme="majorHAnsi"/>
          <w:sz w:val="22"/>
          <w:szCs w:val="22"/>
        </w:rPr>
      </w:pPr>
      <w:r w:rsidRPr="00DD3D21">
        <w:rPr>
          <w:rFonts w:asciiTheme="majorHAnsi" w:hAnsiTheme="majorHAnsi" w:cstheme="majorHAnsi"/>
          <w:sz w:val="22"/>
          <w:szCs w:val="22"/>
        </w:rPr>
        <w:t>Deputy Headteachers assist in:</w:t>
      </w:r>
    </w:p>
    <w:p w14:paraId="3EE5F8F0" w14:textId="77777777" w:rsidR="005E5540" w:rsidRPr="00DD3D21" w:rsidRDefault="001266CD">
      <w:pPr>
        <w:numPr>
          <w:ilvl w:val="0"/>
          <w:numId w:val="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understanding and welcoming the role of effective governance, rooted in strategic stewardship of the Catholic mission in education, upholding their obligation to give account and accept responsibility</w:t>
      </w:r>
    </w:p>
    <w:p w14:paraId="178BF432" w14:textId="77777777" w:rsidR="005E5540" w:rsidRPr="00DD3D21" w:rsidRDefault="001266CD">
      <w:pPr>
        <w:numPr>
          <w:ilvl w:val="0"/>
          <w:numId w:val="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 xml:space="preserve">establishing and sustaining a professional working relationship with those responsible for governance which is inspired by a Christ centred vision of human formation </w:t>
      </w:r>
    </w:p>
    <w:p w14:paraId="6F23CFF1" w14:textId="77777777" w:rsidR="005E5540" w:rsidRPr="00DD3D21" w:rsidRDefault="001266CD">
      <w:pPr>
        <w:numPr>
          <w:ilvl w:val="0"/>
          <w:numId w:val="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t>ensuring that staff know and understand their professional responsibilities and are held to account</w:t>
      </w:r>
    </w:p>
    <w:p w14:paraId="4BED5014" w14:textId="77777777" w:rsidR="005E5540" w:rsidRPr="00DD3D21" w:rsidRDefault="001266CD">
      <w:pPr>
        <w:numPr>
          <w:ilvl w:val="0"/>
          <w:numId w:val="4"/>
        </w:numPr>
        <w:shd w:val="clear" w:color="auto" w:fill="FFFFFF"/>
        <w:spacing w:after="75"/>
        <w:ind w:left="300"/>
        <w:rPr>
          <w:rFonts w:asciiTheme="majorHAnsi" w:hAnsiTheme="majorHAnsi" w:cstheme="majorHAnsi"/>
          <w:sz w:val="22"/>
          <w:szCs w:val="22"/>
        </w:rPr>
      </w:pPr>
      <w:r w:rsidRPr="00DD3D21">
        <w:rPr>
          <w:rFonts w:asciiTheme="majorHAnsi" w:hAnsiTheme="majorHAnsi" w:cstheme="majorHAnsi"/>
          <w:sz w:val="22"/>
          <w:szCs w:val="22"/>
        </w:rPr>
        <w:lastRenderedPageBreak/>
        <w:t>ensuring the school effectively and efficiently operates within the required regulatory frameworks and meets all statutory duties</w:t>
      </w:r>
    </w:p>
    <w:p w14:paraId="6A25EF19" w14:textId="77777777" w:rsidR="005E5540" w:rsidRPr="00DD3D21" w:rsidRDefault="005E5540">
      <w:pPr>
        <w:spacing w:after="120" w:line="285" w:lineRule="auto"/>
        <w:rPr>
          <w:rFonts w:asciiTheme="majorHAnsi" w:eastAsia="Arial" w:hAnsiTheme="majorHAnsi" w:cstheme="majorHAnsi"/>
          <w:b/>
          <w:sz w:val="22"/>
          <w:szCs w:val="22"/>
        </w:rPr>
      </w:pPr>
    </w:p>
    <w:p w14:paraId="4C527822" w14:textId="68AD0A94" w:rsidR="005E5540" w:rsidRPr="00DD3D21" w:rsidRDefault="001266CD">
      <w:pPr>
        <w:spacing w:after="120" w:line="285" w:lineRule="auto"/>
        <w:rPr>
          <w:rFonts w:asciiTheme="majorHAnsi" w:eastAsia="Arial" w:hAnsiTheme="majorHAnsi" w:cstheme="majorHAnsi"/>
          <w:i/>
          <w:sz w:val="22"/>
          <w:szCs w:val="22"/>
        </w:rPr>
      </w:pPr>
      <w:r w:rsidRPr="00DD3D21">
        <w:rPr>
          <w:rFonts w:asciiTheme="majorHAnsi" w:eastAsia="Arial" w:hAnsiTheme="majorHAnsi" w:cstheme="majorHAnsi"/>
          <w:i/>
          <w:sz w:val="22"/>
          <w:szCs w:val="22"/>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r w:rsidR="00710E80">
        <w:rPr>
          <w:rFonts w:asciiTheme="majorHAnsi" w:eastAsia="Arial" w:hAnsiTheme="majorHAnsi" w:cstheme="majorHAnsi"/>
          <w:i/>
          <w:sz w:val="22"/>
          <w:szCs w:val="22"/>
        </w:rPr>
        <w:t>.</w:t>
      </w:r>
    </w:p>
    <w:p w14:paraId="79A53301" w14:textId="4208CECE" w:rsidR="00A532FA" w:rsidRDefault="001266CD">
      <w:r>
        <w:br w:type="page"/>
      </w:r>
    </w:p>
    <w:p w14:paraId="5BEE9222" w14:textId="128B1D37" w:rsidR="00A532FA" w:rsidRDefault="00A532FA">
      <w:r>
        <w:rPr>
          <w:noProof/>
        </w:rPr>
        <w:lastRenderedPageBreak/>
        <w:drawing>
          <wp:inline distT="114300" distB="114300" distL="114300" distR="114300" wp14:anchorId="21B9C30A" wp14:editId="6E7C283A">
            <wp:extent cx="1100138" cy="1057275"/>
            <wp:effectExtent l="0" t="0" r="0" b="0"/>
            <wp:docPr id="25"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sidR="00003F9B">
        <w:rPr>
          <w:noProof/>
        </w:rPr>
        <w:t xml:space="preserve">                                  </w:t>
      </w:r>
      <w:r>
        <w:rPr>
          <w:noProof/>
        </w:rPr>
        <w:t xml:space="preserve">               </w:t>
      </w:r>
      <w:r w:rsidR="00003F9B">
        <w:rPr>
          <w:noProof/>
        </w:rPr>
        <w:drawing>
          <wp:inline distT="0" distB="0" distL="0" distR="0" wp14:anchorId="0D3428F0" wp14:editId="251331B1">
            <wp:extent cx="1532890" cy="930747"/>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r>
        <w:rPr>
          <w:noProof/>
        </w:rPr>
        <w:t xml:space="preserve">                                         </w:t>
      </w:r>
      <w:r>
        <w:t xml:space="preserve">       </w:t>
      </w:r>
    </w:p>
    <w:p w14:paraId="68AB9D25" w14:textId="77777777" w:rsidR="00A532FA" w:rsidRDefault="00A532FA"/>
    <w:p w14:paraId="12D79954" w14:textId="760E48BB" w:rsidR="005E5540" w:rsidRDefault="001266CD">
      <w:pPr>
        <w:rPr>
          <w:b/>
        </w:rPr>
      </w:pPr>
      <w:r>
        <w:rPr>
          <w:b/>
        </w:rPr>
        <w:t>JOB SPECIFICATION – DEPUTY HEADTEACHER</w:t>
      </w:r>
    </w:p>
    <w:p w14:paraId="23CD82E6" w14:textId="77777777" w:rsidR="009815B7" w:rsidRDefault="001266CD">
      <w:pPr>
        <w:jc w:val="both"/>
        <w:rPr>
          <w:b/>
          <w:i/>
          <w:sz w:val="20"/>
          <w:szCs w:val="20"/>
        </w:rPr>
      </w:pPr>
      <w:r>
        <w:rPr>
          <w:b/>
          <w:i/>
          <w:sz w:val="20"/>
          <w:szCs w:val="20"/>
        </w:rPr>
        <w:t xml:space="preserve">Please note source of evidence of fulfilled criteria: </w:t>
      </w:r>
    </w:p>
    <w:p w14:paraId="301BD234" w14:textId="65E65E65" w:rsidR="009815B7" w:rsidRDefault="009815B7">
      <w:pPr>
        <w:jc w:val="both"/>
        <w:rPr>
          <w:b/>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815B7" w14:paraId="6FE841C9" w14:textId="77777777" w:rsidTr="009815B7">
        <w:tc>
          <w:tcPr>
            <w:tcW w:w="5228" w:type="dxa"/>
          </w:tcPr>
          <w:p w14:paraId="1E075E2B" w14:textId="51C02E71" w:rsidR="009815B7" w:rsidRDefault="009815B7">
            <w:pPr>
              <w:jc w:val="both"/>
              <w:rPr>
                <w:b/>
                <w:i/>
                <w:sz w:val="20"/>
                <w:szCs w:val="20"/>
              </w:rPr>
            </w:pPr>
            <w:r>
              <w:rPr>
                <w:b/>
                <w:i/>
                <w:sz w:val="20"/>
                <w:szCs w:val="20"/>
              </w:rPr>
              <w:t xml:space="preserve">Application Form - A  </w:t>
            </w:r>
          </w:p>
        </w:tc>
        <w:tc>
          <w:tcPr>
            <w:tcW w:w="5228" w:type="dxa"/>
          </w:tcPr>
          <w:p w14:paraId="1BB45331" w14:textId="36C3CEFD" w:rsidR="009815B7" w:rsidRDefault="009815B7">
            <w:pPr>
              <w:jc w:val="both"/>
              <w:rPr>
                <w:b/>
                <w:i/>
                <w:sz w:val="20"/>
                <w:szCs w:val="20"/>
              </w:rPr>
            </w:pPr>
            <w:r>
              <w:rPr>
                <w:b/>
                <w:i/>
                <w:sz w:val="20"/>
                <w:szCs w:val="20"/>
              </w:rPr>
              <w:t>References – R</w:t>
            </w:r>
          </w:p>
        </w:tc>
      </w:tr>
      <w:tr w:rsidR="009815B7" w14:paraId="5C3A68D4" w14:textId="77777777" w:rsidTr="009815B7">
        <w:tc>
          <w:tcPr>
            <w:tcW w:w="5228" w:type="dxa"/>
          </w:tcPr>
          <w:p w14:paraId="3C30A4B2" w14:textId="3FBB52A8" w:rsidR="009815B7" w:rsidRDefault="009815B7">
            <w:pPr>
              <w:jc w:val="both"/>
              <w:rPr>
                <w:b/>
                <w:i/>
                <w:sz w:val="20"/>
                <w:szCs w:val="20"/>
              </w:rPr>
            </w:pPr>
            <w:r>
              <w:rPr>
                <w:b/>
                <w:i/>
                <w:sz w:val="20"/>
                <w:szCs w:val="20"/>
              </w:rPr>
              <w:t xml:space="preserve">Supporting Statement – S  </w:t>
            </w:r>
          </w:p>
        </w:tc>
        <w:tc>
          <w:tcPr>
            <w:tcW w:w="5228" w:type="dxa"/>
          </w:tcPr>
          <w:p w14:paraId="312B1110" w14:textId="07CA6608" w:rsidR="009815B7" w:rsidRDefault="009815B7">
            <w:pPr>
              <w:jc w:val="both"/>
              <w:rPr>
                <w:b/>
                <w:i/>
                <w:sz w:val="20"/>
                <w:szCs w:val="20"/>
              </w:rPr>
            </w:pPr>
            <w:r>
              <w:rPr>
                <w:b/>
                <w:i/>
                <w:sz w:val="20"/>
                <w:szCs w:val="20"/>
              </w:rPr>
              <w:t>Interview - I</w:t>
            </w:r>
          </w:p>
        </w:tc>
      </w:tr>
    </w:tbl>
    <w:p w14:paraId="5534C842" w14:textId="77777777" w:rsidR="005E5540" w:rsidRDefault="005E5540">
      <w:pPr>
        <w:rPr>
          <w:b/>
          <w:sz w:val="28"/>
          <w:szCs w:val="28"/>
        </w:rPr>
      </w:pP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240"/>
        <w:gridCol w:w="1170"/>
      </w:tblGrid>
      <w:tr w:rsidR="005E5540" w14:paraId="0E350534" w14:textId="77777777" w:rsidTr="009815B7">
        <w:tc>
          <w:tcPr>
            <w:tcW w:w="7508" w:type="dxa"/>
            <w:shd w:val="clear" w:color="auto" w:fill="BFBFBF" w:themeFill="background1" w:themeFillShade="BF"/>
          </w:tcPr>
          <w:p w14:paraId="64F37F97" w14:textId="77777777" w:rsidR="005E5540" w:rsidRPr="00DD3D21" w:rsidRDefault="001266CD">
            <w:pPr>
              <w:numPr>
                <w:ilvl w:val="0"/>
                <w:numId w:val="8"/>
              </w:numPr>
            </w:pPr>
            <w:r w:rsidRPr="00DD3D21">
              <w:rPr>
                <w:b/>
              </w:rPr>
              <w:t>QUALITIES AND KNOWLEDGE</w:t>
            </w:r>
          </w:p>
        </w:tc>
        <w:tc>
          <w:tcPr>
            <w:tcW w:w="1240" w:type="dxa"/>
            <w:shd w:val="clear" w:color="auto" w:fill="BFBFBF" w:themeFill="background1" w:themeFillShade="BF"/>
          </w:tcPr>
          <w:p w14:paraId="6C72A81B" w14:textId="77777777" w:rsidR="005E5540" w:rsidRDefault="001266CD">
            <w:pPr>
              <w:jc w:val="center"/>
              <w:rPr>
                <w:b/>
                <w:sz w:val="20"/>
                <w:szCs w:val="20"/>
              </w:rPr>
            </w:pPr>
            <w:r>
              <w:rPr>
                <w:b/>
                <w:sz w:val="20"/>
                <w:szCs w:val="20"/>
              </w:rPr>
              <w:t>Essential or</w:t>
            </w:r>
          </w:p>
          <w:p w14:paraId="05A8155D" w14:textId="77777777" w:rsidR="005E5540" w:rsidRDefault="001266CD">
            <w:pPr>
              <w:jc w:val="center"/>
              <w:rPr>
                <w:b/>
                <w:sz w:val="20"/>
                <w:szCs w:val="20"/>
              </w:rPr>
            </w:pPr>
            <w:r>
              <w:rPr>
                <w:b/>
                <w:sz w:val="20"/>
                <w:szCs w:val="20"/>
              </w:rPr>
              <w:t>Desirable</w:t>
            </w:r>
          </w:p>
        </w:tc>
        <w:tc>
          <w:tcPr>
            <w:tcW w:w="1170" w:type="dxa"/>
            <w:shd w:val="clear" w:color="auto" w:fill="BFBFBF" w:themeFill="background1" w:themeFillShade="BF"/>
          </w:tcPr>
          <w:p w14:paraId="1BC5CC22" w14:textId="77777777" w:rsidR="005E5540" w:rsidRDefault="001266CD">
            <w:pPr>
              <w:jc w:val="center"/>
              <w:rPr>
                <w:b/>
                <w:sz w:val="20"/>
                <w:szCs w:val="20"/>
              </w:rPr>
            </w:pPr>
            <w:r>
              <w:rPr>
                <w:b/>
                <w:sz w:val="20"/>
                <w:szCs w:val="20"/>
              </w:rPr>
              <w:t>Evidence</w:t>
            </w:r>
          </w:p>
        </w:tc>
      </w:tr>
      <w:tr w:rsidR="005E5540" w14:paraId="6D95A76B" w14:textId="77777777" w:rsidTr="009815B7">
        <w:tc>
          <w:tcPr>
            <w:tcW w:w="7508" w:type="dxa"/>
            <w:shd w:val="clear" w:color="auto" w:fill="auto"/>
          </w:tcPr>
          <w:p w14:paraId="23154EFE" w14:textId="01E57844" w:rsidR="005E5540" w:rsidRDefault="001266CD">
            <w:pPr>
              <w:rPr>
                <w:sz w:val="22"/>
                <w:szCs w:val="22"/>
              </w:rPr>
            </w:pPr>
            <w:r>
              <w:rPr>
                <w:sz w:val="22"/>
                <w:szCs w:val="22"/>
              </w:rPr>
              <w:t>Practicing Catholic</w:t>
            </w:r>
            <w:r w:rsidR="00710E80">
              <w:rPr>
                <w:sz w:val="22"/>
                <w:szCs w:val="22"/>
              </w:rPr>
              <w:t>*</w:t>
            </w:r>
          </w:p>
        </w:tc>
        <w:tc>
          <w:tcPr>
            <w:tcW w:w="1240" w:type="dxa"/>
            <w:shd w:val="clear" w:color="auto" w:fill="auto"/>
          </w:tcPr>
          <w:p w14:paraId="03843B79"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02EA323B" w14:textId="77777777" w:rsidR="005E5540" w:rsidRPr="00710E80" w:rsidRDefault="001266CD" w:rsidP="00DD3D21">
            <w:pPr>
              <w:jc w:val="center"/>
              <w:rPr>
                <w:b/>
                <w:sz w:val="22"/>
                <w:szCs w:val="22"/>
              </w:rPr>
            </w:pPr>
            <w:r w:rsidRPr="00710E80">
              <w:rPr>
                <w:b/>
                <w:sz w:val="22"/>
                <w:szCs w:val="22"/>
              </w:rPr>
              <w:t>A, S, R</w:t>
            </w:r>
          </w:p>
        </w:tc>
      </w:tr>
      <w:tr w:rsidR="005E5540" w14:paraId="4096B7D3" w14:textId="77777777" w:rsidTr="009815B7">
        <w:tc>
          <w:tcPr>
            <w:tcW w:w="7508" w:type="dxa"/>
            <w:shd w:val="clear" w:color="auto" w:fill="auto"/>
          </w:tcPr>
          <w:p w14:paraId="2144B799" w14:textId="77777777" w:rsidR="005E5540" w:rsidRDefault="001266CD">
            <w:pPr>
              <w:rPr>
                <w:sz w:val="22"/>
                <w:szCs w:val="22"/>
              </w:rPr>
            </w:pPr>
            <w:r>
              <w:rPr>
                <w:sz w:val="22"/>
                <w:szCs w:val="22"/>
              </w:rPr>
              <w:t>Qualified Teaching Status</w:t>
            </w:r>
          </w:p>
        </w:tc>
        <w:tc>
          <w:tcPr>
            <w:tcW w:w="1240" w:type="dxa"/>
            <w:shd w:val="clear" w:color="auto" w:fill="auto"/>
          </w:tcPr>
          <w:p w14:paraId="64443F92"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2947BFD3" w14:textId="77777777" w:rsidR="005E5540" w:rsidRPr="00710E80" w:rsidRDefault="001266CD" w:rsidP="00DD3D21">
            <w:pPr>
              <w:jc w:val="center"/>
              <w:rPr>
                <w:b/>
                <w:sz w:val="22"/>
                <w:szCs w:val="22"/>
              </w:rPr>
            </w:pPr>
            <w:r w:rsidRPr="00710E80">
              <w:rPr>
                <w:b/>
                <w:sz w:val="22"/>
                <w:szCs w:val="22"/>
              </w:rPr>
              <w:t>A</w:t>
            </w:r>
          </w:p>
        </w:tc>
      </w:tr>
      <w:tr w:rsidR="005E5540" w14:paraId="397F9ECB" w14:textId="77777777" w:rsidTr="009815B7">
        <w:tc>
          <w:tcPr>
            <w:tcW w:w="7508" w:type="dxa"/>
            <w:shd w:val="clear" w:color="auto" w:fill="auto"/>
          </w:tcPr>
          <w:p w14:paraId="71170000" w14:textId="77777777" w:rsidR="005E5540" w:rsidRDefault="001266CD">
            <w:pPr>
              <w:rPr>
                <w:sz w:val="22"/>
                <w:szCs w:val="22"/>
              </w:rPr>
            </w:pPr>
            <w:r>
              <w:rPr>
                <w:sz w:val="22"/>
                <w:szCs w:val="22"/>
              </w:rPr>
              <w:t>Degree (or equivalent)</w:t>
            </w:r>
          </w:p>
        </w:tc>
        <w:tc>
          <w:tcPr>
            <w:tcW w:w="1240" w:type="dxa"/>
            <w:shd w:val="clear" w:color="auto" w:fill="auto"/>
          </w:tcPr>
          <w:p w14:paraId="1A6804DA"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238ED49F" w14:textId="3B175F00" w:rsidR="005E5540" w:rsidRPr="00710E80" w:rsidRDefault="001266CD" w:rsidP="00DD3D21">
            <w:pPr>
              <w:jc w:val="center"/>
              <w:rPr>
                <w:b/>
                <w:sz w:val="22"/>
                <w:szCs w:val="22"/>
              </w:rPr>
            </w:pPr>
            <w:r w:rsidRPr="00710E80">
              <w:rPr>
                <w:b/>
                <w:sz w:val="22"/>
                <w:szCs w:val="22"/>
              </w:rPr>
              <w:t>A</w:t>
            </w:r>
          </w:p>
        </w:tc>
      </w:tr>
      <w:tr w:rsidR="005E5540" w14:paraId="629BD98C" w14:textId="77777777" w:rsidTr="009815B7">
        <w:tc>
          <w:tcPr>
            <w:tcW w:w="7508" w:type="dxa"/>
            <w:shd w:val="clear" w:color="auto" w:fill="auto"/>
          </w:tcPr>
          <w:p w14:paraId="6FFBB313" w14:textId="77777777" w:rsidR="005E5540" w:rsidRDefault="001266CD">
            <w:pPr>
              <w:rPr>
                <w:sz w:val="22"/>
                <w:szCs w:val="22"/>
              </w:rPr>
            </w:pPr>
            <w:r>
              <w:rPr>
                <w:sz w:val="22"/>
                <w:szCs w:val="22"/>
              </w:rPr>
              <w:t>NPQH or similar</w:t>
            </w:r>
          </w:p>
        </w:tc>
        <w:tc>
          <w:tcPr>
            <w:tcW w:w="1240" w:type="dxa"/>
            <w:shd w:val="clear" w:color="auto" w:fill="auto"/>
          </w:tcPr>
          <w:p w14:paraId="2611DE3C" w14:textId="77777777" w:rsidR="005E5540" w:rsidRPr="00710E80" w:rsidRDefault="001266CD">
            <w:pPr>
              <w:jc w:val="center"/>
              <w:rPr>
                <w:b/>
                <w:sz w:val="22"/>
                <w:szCs w:val="22"/>
              </w:rPr>
            </w:pPr>
            <w:r w:rsidRPr="00710E80">
              <w:rPr>
                <w:b/>
                <w:sz w:val="22"/>
                <w:szCs w:val="22"/>
              </w:rPr>
              <w:t>D</w:t>
            </w:r>
          </w:p>
        </w:tc>
        <w:tc>
          <w:tcPr>
            <w:tcW w:w="1170" w:type="dxa"/>
            <w:shd w:val="clear" w:color="auto" w:fill="auto"/>
          </w:tcPr>
          <w:p w14:paraId="168760DE" w14:textId="77777777" w:rsidR="005E5540" w:rsidRPr="00710E80" w:rsidRDefault="001266CD" w:rsidP="00DD3D21">
            <w:pPr>
              <w:jc w:val="center"/>
              <w:rPr>
                <w:b/>
                <w:sz w:val="22"/>
                <w:szCs w:val="22"/>
              </w:rPr>
            </w:pPr>
            <w:r w:rsidRPr="00710E80">
              <w:rPr>
                <w:b/>
                <w:sz w:val="22"/>
                <w:szCs w:val="22"/>
              </w:rPr>
              <w:t>A</w:t>
            </w:r>
          </w:p>
        </w:tc>
      </w:tr>
      <w:tr w:rsidR="005E5540" w14:paraId="67749CD5" w14:textId="77777777" w:rsidTr="009815B7">
        <w:tc>
          <w:tcPr>
            <w:tcW w:w="7508" w:type="dxa"/>
            <w:shd w:val="clear" w:color="auto" w:fill="auto"/>
          </w:tcPr>
          <w:p w14:paraId="0FF5B2D8" w14:textId="77777777" w:rsidR="005E5540" w:rsidRDefault="001266CD">
            <w:pPr>
              <w:rPr>
                <w:sz w:val="22"/>
                <w:szCs w:val="22"/>
              </w:rPr>
            </w:pPr>
            <w:r>
              <w:rPr>
                <w:sz w:val="22"/>
                <w:szCs w:val="22"/>
              </w:rPr>
              <w:t>CCRS (Catholic Certificate in Religious Studies)</w:t>
            </w:r>
          </w:p>
        </w:tc>
        <w:tc>
          <w:tcPr>
            <w:tcW w:w="1240" w:type="dxa"/>
            <w:shd w:val="clear" w:color="auto" w:fill="auto"/>
          </w:tcPr>
          <w:p w14:paraId="5FDAB9EB" w14:textId="77777777" w:rsidR="005E5540" w:rsidRPr="00710E80" w:rsidRDefault="001266CD">
            <w:pPr>
              <w:jc w:val="center"/>
              <w:rPr>
                <w:b/>
                <w:sz w:val="22"/>
                <w:szCs w:val="22"/>
              </w:rPr>
            </w:pPr>
            <w:r w:rsidRPr="00710E80">
              <w:rPr>
                <w:b/>
                <w:sz w:val="22"/>
                <w:szCs w:val="22"/>
              </w:rPr>
              <w:t>D</w:t>
            </w:r>
          </w:p>
        </w:tc>
        <w:tc>
          <w:tcPr>
            <w:tcW w:w="1170" w:type="dxa"/>
            <w:shd w:val="clear" w:color="auto" w:fill="auto"/>
          </w:tcPr>
          <w:p w14:paraId="651B6813" w14:textId="77777777" w:rsidR="005E5540" w:rsidRPr="00710E80" w:rsidRDefault="001266CD" w:rsidP="00DD3D21">
            <w:pPr>
              <w:jc w:val="center"/>
              <w:rPr>
                <w:b/>
                <w:sz w:val="22"/>
                <w:szCs w:val="22"/>
              </w:rPr>
            </w:pPr>
            <w:r w:rsidRPr="00710E80">
              <w:rPr>
                <w:b/>
                <w:sz w:val="22"/>
                <w:szCs w:val="22"/>
              </w:rPr>
              <w:t>A</w:t>
            </w:r>
          </w:p>
        </w:tc>
      </w:tr>
      <w:tr w:rsidR="005E5540" w14:paraId="426DBEB5" w14:textId="77777777" w:rsidTr="009815B7">
        <w:tc>
          <w:tcPr>
            <w:tcW w:w="7508" w:type="dxa"/>
            <w:shd w:val="clear" w:color="auto" w:fill="auto"/>
          </w:tcPr>
          <w:p w14:paraId="7FB181D9" w14:textId="77777777" w:rsidR="005E5540" w:rsidRDefault="001266CD">
            <w:pPr>
              <w:rPr>
                <w:sz w:val="22"/>
                <w:szCs w:val="22"/>
              </w:rPr>
            </w:pPr>
            <w:r>
              <w:rPr>
                <w:sz w:val="22"/>
                <w:szCs w:val="22"/>
              </w:rPr>
              <w:t>Recent Senior Leadership experience in a Catholic primary school</w:t>
            </w:r>
          </w:p>
        </w:tc>
        <w:tc>
          <w:tcPr>
            <w:tcW w:w="1240" w:type="dxa"/>
            <w:shd w:val="clear" w:color="auto" w:fill="auto"/>
          </w:tcPr>
          <w:p w14:paraId="57CF664E" w14:textId="072C2C50" w:rsidR="005E5540" w:rsidRPr="00710E80" w:rsidRDefault="00802F60">
            <w:pPr>
              <w:jc w:val="center"/>
              <w:rPr>
                <w:b/>
                <w:sz w:val="22"/>
                <w:szCs w:val="22"/>
              </w:rPr>
            </w:pPr>
            <w:r>
              <w:rPr>
                <w:b/>
                <w:sz w:val="22"/>
                <w:szCs w:val="22"/>
              </w:rPr>
              <w:t>D</w:t>
            </w:r>
          </w:p>
        </w:tc>
        <w:tc>
          <w:tcPr>
            <w:tcW w:w="1170" w:type="dxa"/>
            <w:shd w:val="clear" w:color="auto" w:fill="auto"/>
          </w:tcPr>
          <w:p w14:paraId="4A949D92" w14:textId="77777777" w:rsidR="005E5540" w:rsidRPr="00710E80" w:rsidRDefault="001266CD" w:rsidP="00DD3D21">
            <w:pPr>
              <w:jc w:val="center"/>
              <w:rPr>
                <w:b/>
                <w:sz w:val="22"/>
                <w:szCs w:val="22"/>
              </w:rPr>
            </w:pPr>
            <w:r w:rsidRPr="00710E80">
              <w:rPr>
                <w:b/>
                <w:sz w:val="22"/>
                <w:szCs w:val="22"/>
              </w:rPr>
              <w:t>S, I</w:t>
            </w:r>
          </w:p>
        </w:tc>
      </w:tr>
      <w:tr w:rsidR="005E5540" w14:paraId="4106B3EE" w14:textId="77777777" w:rsidTr="009815B7">
        <w:tc>
          <w:tcPr>
            <w:tcW w:w="7508" w:type="dxa"/>
            <w:shd w:val="clear" w:color="auto" w:fill="auto"/>
          </w:tcPr>
          <w:p w14:paraId="073A0956" w14:textId="77777777" w:rsidR="005E5540" w:rsidRDefault="001266CD">
            <w:pPr>
              <w:rPr>
                <w:sz w:val="22"/>
                <w:szCs w:val="22"/>
              </w:rPr>
            </w:pPr>
            <w:r>
              <w:rPr>
                <w:sz w:val="22"/>
                <w:szCs w:val="22"/>
              </w:rPr>
              <w:t xml:space="preserve">Lead by example and be a positive role model with excellent communication skills </w:t>
            </w:r>
          </w:p>
        </w:tc>
        <w:tc>
          <w:tcPr>
            <w:tcW w:w="1240" w:type="dxa"/>
            <w:shd w:val="clear" w:color="auto" w:fill="auto"/>
          </w:tcPr>
          <w:p w14:paraId="5884EB14"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7E3B3900" w14:textId="77777777" w:rsidR="005E5540" w:rsidRPr="00710E80" w:rsidRDefault="001266CD" w:rsidP="00DD3D21">
            <w:pPr>
              <w:jc w:val="center"/>
              <w:rPr>
                <w:b/>
                <w:sz w:val="22"/>
                <w:szCs w:val="22"/>
              </w:rPr>
            </w:pPr>
            <w:r w:rsidRPr="00710E80">
              <w:rPr>
                <w:b/>
                <w:sz w:val="22"/>
                <w:szCs w:val="22"/>
              </w:rPr>
              <w:t>S, I</w:t>
            </w:r>
          </w:p>
        </w:tc>
      </w:tr>
      <w:tr w:rsidR="005E5540" w14:paraId="20207D49" w14:textId="77777777" w:rsidTr="009815B7">
        <w:tc>
          <w:tcPr>
            <w:tcW w:w="7508" w:type="dxa"/>
            <w:shd w:val="clear" w:color="auto" w:fill="auto"/>
          </w:tcPr>
          <w:p w14:paraId="39317FE9" w14:textId="77777777" w:rsidR="005E5540" w:rsidRDefault="001266CD">
            <w:pPr>
              <w:rPr>
                <w:sz w:val="22"/>
                <w:szCs w:val="22"/>
              </w:rPr>
            </w:pPr>
            <w:r>
              <w:rPr>
                <w:sz w:val="22"/>
                <w:szCs w:val="22"/>
              </w:rPr>
              <w:t xml:space="preserve">Ability to articulate a clear vision and purpose within the mission of a Catholic school </w:t>
            </w:r>
          </w:p>
        </w:tc>
        <w:tc>
          <w:tcPr>
            <w:tcW w:w="1240" w:type="dxa"/>
            <w:shd w:val="clear" w:color="auto" w:fill="auto"/>
          </w:tcPr>
          <w:p w14:paraId="3B04EE4D"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4736E5F3" w14:textId="77777777" w:rsidR="005E5540" w:rsidRPr="00710E80" w:rsidRDefault="001266CD" w:rsidP="00DD3D21">
            <w:pPr>
              <w:jc w:val="center"/>
              <w:rPr>
                <w:b/>
                <w:sz w:val="22"/>
                <w:szCs w:val="22"/>
              </w:rPr>
            </w:pPr>
            <w:r w:rsidRPr="00710E80">
              <w:rPr>
                <w:b/>
                <w:sz w:val="22"/>
                <w:szCs w:val="22"/>
              </w:rPr>
              <w:t>S, I</w:t>
            </w:r>
          </w:p>
        </w:tc>
      </w:tr>
      <w:tr w:rsidR="005E5540" w14:paraId="3F2EB17C" w14:textId="77777777" w:rsidTr="009815B7">
        <w:tc>
          <w:tcPr>
            <w:tcW w:w="7508" w:type="dxa"/>
            <w:shd w:val="clear" w:color="auto" w:fill="auto"/>
          </w:tcPr>
          <w:p w14:paraId="1973237A" w14:textId="77777777" w:rsidR="005E5540" w:rsidRDefault="001266CD">
            <w:pPr>
              <w:rPr>
                <w:sz w:val="22"/>
                <w:szCs w:val="22"/>
              </w:rPr>
            </w:pPr>
            <w:r>
              <w:rPr>
                <w:sz w:val="22"/>
                <w:szCs w:val="22"/>
              </w:rPr>
              <w:t>Personal impact and presence</w:t>
            </w:r>
          </w:p>
        </w:tc>
        <w:tc>
          <w:tcPr>
            <w:tcW w:w="1240" w:type="dxa"/>
            <w:shd w:val="clear" w:color="auto" w:fill="auto"/>
          </w:tcPr>
          <w:p w14:paraId="7124BD82"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29871B4A" w14:textId="77777777" w:rsidR="005E5540" w:rsidRPr="00710E80" w:rsidRDefault="001266CD" w:rsidP="00DD3D21">
            <w:pPr>
              <w:jc w:val="center"/>
              <w:rPr>
                <w:b/>
                <w:sz w:val="22"/>
                <w:szCs w:val="22"/>
              </w:rPr>
            </w:pPr>
            <w:r w:rsidRPr="00710E80">
              <w:rPr>
                <w:b/>
                <w:sz w:val="22"/>
                <w:szCs w:val="22"/>
              </w:rPr>
              <w:t>S, I</w:t>
            </w:r>
          </w:p>
        </w:tc>
      </w:tr>
      <w:tr w:rsidR="005E5540" w14:paraId="44E54B7F" w14:textId="77777777" w:rsidTr="009815B7">
        <w:tc>
          <w:tcPr>
            <w:tcW w:w="7508" w:type="dxa"/>
            <w:shd w:val="clear" w:color="auto" w:fill="auto"/>
          </w:tcPr>
          <w:p w14:paraId="7D5BC673" w14:textId="77777777" w:rsidR="005E5540" w:rsidRDefault="001266CD">
            <w:pPr>
              <w:rPr>
                <w:sz w:val="22"/>
                <w:szCs w:val="22"/>
              </w:rPr>
            </w:pPr>
            <w:r>
              <w:rPr>
                <w:sz w:val="22"/>
                <w:szCs w:val="22"/>
              </w:rPr>
              <w:t>Participation in a Parish Community</w:t>
            </w:r>
          </w:p>
        </w:tc>
        <w:tc>
          <w:tcPr>
            <w:tcW w:w="1240" w:type="dxa"/>
            <w:shd w:val="clear" w:color="auto" w:fill="auto"/>
          </w:tcPr>
          <w:p w14:paraId="44D912E7" w14:textId="77777777" w:rsidR="005E5540" w:rsidRPr="00710E80" w:rsidRDefault="001266CD">
            <w:pPr>
              <w:jc w:val="center"/>
              <w:rPr>
                <w:b/>
                <w:sz w:val="22"/>
                <w:szCs w:val="22"/>
              </w:rPr>
            </w:pPr>
            <w:r w:rsidRPr="00710E80">
              <w:rPr>
                <w:b/>
                <w:sz w:val="22"/>
                <w:szCs w:val="22"/>
              </w:rPr>
              <w:t>D</w:t>
            </w:r>
          </w:p>
        </w:tc>
        <w:tc>
          <w:tcPr>
            <w:tcW w:w="1170" w:type="dxa"/>
            <w:shd w:val="clear" w:color="auto" w:fill="auto"/>
          </w:tcPr>
          <w:p w14:paraId="56B6FBC3" w14:textId="77777777" w:rsidR="005E5540" w:rsidRPr="00710E80" w:rsidRDefault="001266CD" w:rsidP="00DD3D21">
            <w:pPr>
              <w:jc w:val="center"/>
              <w:rPr>
                <w:b/>
                <w:sz w:val="22"/>
                <w:szCs w:val="22"/>
              </w:rPr>
            </w:pPr>
            <w:r w:rsidRPr="00710E80">
              <w:rPr>
                <w:b/>
                <w:sz w:val="22"/>
                <w:szCs w:val="22"/>
              </w:rPr>
              <w:t>S, I, R</w:t>
            </w:r>
          </w:p>
        </w:tc>
      </w:tr>
      <w:tr w:rsidR="005E5540" w14:paraId="5DFA2517" w14:textId="77777777" w:rsidTr="00DD3D21">
        <w:tc>
          <w:tcPr>
            <w:tcW w:w="7508" w:type="dxa"/>
            <w:tcBorders>
              <w:bottom w:val="single" w:sz="4" w:space="0" w:color="auto"/>
            </w:tcBorders>
            <w:shd w:val="clear" w:color="auto" w:fill="auto"/>
          </w:tcPr>
          <w:p w14:paraId="2B8E10F1" w14:textId="77777777" w:rsidR="005E5540" w:rsidRDefault="001266CD">
            <w:pPr>
              <w:rPr>
                <w:sz w:val="22"/>
                <w:szCs w:val="22"/>
              </w:rPr>
            </w:pPr>
            <w:r>
              <w:rPr>
                <w:sz w:val="22"/>
                <w:szCs w:val="22"/>
              </w:rPr>
              <w:t>Ability to lead the spiritual development of staff and pupils</w:t>
            </w:r>
          </w:p>
        </w:tc>
        <w:tc>
          <w:tcPr>
            <w:tcW w:w="1240" w:type="dxa"/>
            <w:tcBorders>
              <w:bottom w:val="single" w:sz="4" w:space="0" w:color="auto"/>
            </w:tcBorders>
            <w:shd w:val="clear" w:color="auto" w:fill="auto"/>
          </w:tcPr>
          <w:p w14:paraId="042CC42C" w14:textId="77777777" w:rsidR="005E5540" w:rsidRPr="00710E80" w:rsidRDefault="001266CD">
            <w:pPr>
              <w:jc w:val="center"/>
              <w:rPr>
                <w:b/>
                <w:sz w:val="22"/>
                <w:szCs w:val="22"/>
              </w:rPr>
            </w:pPr>
            <w:r w:rsidRPr="00710E80">
              <w:rPr>
                <w:b/>
                <w:sz w:val="22"/>
                <w:szCs w:val="22"/>
              </w:rPr>
              <w:t>E</w:t>
            </w:r>
          </w:p>
        </w:tc>
        <w:tc>
          <w:tcPr>
            <w:tcW w:w="1170" w:type="dxa"/>
            <w:tcBorders>
              <w:bottom w:val="single" w:sz="4" w:space="0" w:color="auto"/>
            </w:tcBorders>
            <w:shd w:val="clear" w:color="auto" w:fill="auto"/>
          </w:tcPr>
          <w:p w14:paraId="446E7E90" w14:textId="77777777" w:rsidR="005E5540" w:rsidRPr="00710E80" w:rsidRDefault="001266CD" w:rsidP="00DD3D21">
            <w:pPr>
              <w:jc w:val="center"/>
              <w:rPr>
                <w:b/>
                <w:sz w:val="22"/>
                <w:szCs w:val="22"/>
              </w:rPr>
            </w:pPr>
            <w:r w:rsidRPr="00710E80">
              <w:rPr>
                <w:b/>
                <w:sz w:val="22"/>
                <w:szCs w:val="22"/>
              </w:rPr>
              <w:t>S, I</w:t>
            </w:r>
          </w:p>
        </w:tc>
      </w:tr>
      <w:tr w:rsidR="005E5540" w14:paraId="10AB7A73" w14:textId="77777777" w:rsidTr="00DD3D21">
        <w:tc>
          <w:tcPr>
            <w:tcW w:w="7508" w:type="dxa"/>
            <w:tcBorders>
              <w:top w:val="single" w:sz="4" w:space="0" w:color="auto"/>
              <w:left w:val="single" w:sz="4" w:space="0" w:color="auto"/>
              <w:bottom w:val="single" w:sz="4" w:space="0" w:color="auto"/>
              <w:right w:val="single" w:sz="4" w:space="0" w:color="auto"/>
            </w:tcBorders>
            <w:shd w:val="clear" w:color="auto" w:fill="auto"/>
          </w:tcPr>
          <w:p w14:paraId="606DC7D5" w14:textId="77777777" w:rsidR="005E5540" w:rsidRDefault="001266CD">
            <w:pPr>
              <w:rPr>
                <w:sz w:val="22"/>
                <w:szCs w:val="22"/>
              </w:rPr>
            </w:pPr>
            <w:r>
              <w:rPr>
                <w:sz w:val="22"/>
                <w:szCs w:val="22"/>
              </w:rPr>
              <w:t>Understanding of current educational provision and the wider school systems</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E982678" w14:textId="77777777" w:rsidR="005E5540" w:rsidRPr="00710E80" w:rsidRDefault="001266CD">
            <w:pPr>
              <w:jc w:val="center"/>
              <w:rPr>
                <w:b/>
                <w:sz w:val="22"/>
                <w:szCs w:val="22"/>
              </w:rPr>
            </w:pPr>
            <w:r w:rsidRPr="00710E80">
              <w:rPr>
                <w:b/>
                <w:sz w:val="22"/>
                <w:szCs w:val="22"/>
              </w:rPr>
              <w:t>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E08BF9B" w14:textId="77777777" w:rsidR="005E5540" w:rsidRPr="00710E80" w:rsidRDefault="001266CD" w:rsidP="00DD3D21">
            <w:pPr>
              <w:jc w:val="center"/>
              <w:rPr>
                <w:b/>
                <w:sz w:val="22"/>
                <w:szCs w:val="22"/>
              </w:rPr>
            </w:pPr>
            <w:r w:rsidRPr="00710E80">
              <w:rPr>
                <w:b/>
                <w:sz w:val="22"/>
                <w:szCs w:val="22"/>
              </w:rPr>
              <w:t>S, I</w:t>
            </w:r>
          </w:p>
        </w:tc>
      </w:tr>
      <w:tr w:rsidR="005E5540" w14:paraId="64A5E2F5" w14:textId="77777777" w:rsidTr="00802F60">
        <w:tc>
          <w:tcPr>
            <w:tcW w:w="7508" w:type="dxa"/>
            <w:tcBorders>
              <w:top w:val="single" w:sz="4" w:space="0" w:color="auto"/>
              <w:left w:val="single" w:sz="4" w:space="0" w:color="auto"/>
              <w:bottom w:val="nil"/>
              <w:right w:val="single" w:sz="4" w:space="0" w:color="auto"/>
            </w:tcBorders>
            <w:shd w:val="clear" w:color="auto" w:fill="auto"/>
          </w:tcPr>
          <w:p w14:paraId="1D8538CA" w14:textId="77777777" w:rsidR="005E5540" w:rsidRDefault="001266CD">
            <w:pPr>
              <w:rPr>
                <w:sz w:val="22"/>
                <w:szCs w:val="22"/>
              </w:rPr>
            </w:pPr>
            <w:r>
              <w:rPr>
                <w:sz w:val="22"/>
                <w:szCs w:val="22"/>
              </w:rPr>
              <w:t>Political and financial awareness</w:t>
            </w:r>
          </w:p>
        </w:tc>
        <w:tc>
          <w:tcPr>
            <w:tcW w:w="1240" w:type="dxa"/>
            <w:tcBorders>
              <w:top w:val="single" w:sz="4" w:space="0" w:color="auto"/>
              <w:left w:val="single" w:sz="4" w:space="0" w:color="auto"/>
              <w:bottom w:val="nil"/>
              <w:right w:val="single" w:sz="4" w:space="0" w:color="auto"/>
            </w:tcBorders>
            <w:shd w:val="clear" w:color="auto" w:fill="auto"/>
          </w:tcPr>
          <w:p w14:paraId="1AE05AE7" w14:textId="4DCD2843" w:rsidR="005E5540" w:rsidRPr="00710E80" w:rsidRDefault="00710E80">
            <w:pPr>
              <w:jc w:val="center"/>
              <w:rPr>
                <w:b/>
                <w:sz w:val="22"/>
                <w:szCs w:val="22"/>
              </w:rPr>
            </w:pPr>
            <w:r>
              <w:rPr>
                <w:b/>
                <w:sz w:val="22"/>
                <w:szCs w:val="22"/>
              </w:rPr>
              <w:t>D</w:t>
            </w:r>
          </w:p>
        </w:tc>
        <w:tc>
          <w:tcPr>
            <w:tcW w:w="1170" w:type="dxa"/>
            <w:tcBorders>
              <w:top w:val="single" w:sz="4" w:space="0" w:color="auto"/>
              <w:left w:val="single" w:sz="4" w:space="0" w:color="auto"/>
              <w:bottom w:val="nil"/>
              <w:right w:val="single" w:sz="4" w:space="0" w:color="auto"/>
            </w:tcBorders>
            <w:shd w:val="clear" w:color="auto" w:fill="auto"/>
          </w:tcPr>
          <w:p w14:paraId="2C0C0844" w14:textId="77777777" w:rsidR="005E5540" w:rsidRPr="00710E80" w:rsidRDefault="001266CD" w:rsidP="00DD3D21">
            <w:pPr>
              <w:jc w:val="center"/>
              <w:rPr>
                <w:b/>
                <w:sz w:val="22"/>
                <w:szCs w:val="22"/>
              </w:rPr>
            </w:pPr>
            <w:r w:rsidRPr="00710E80">
              <w:rPr>
                <w:b/>
                <w:sz w:val="22"/>
                <w:szCs w:val="22"/>
              </w:rPr>
              <w:t>S, I</w:t>
            </w:r>
          </w:p>
        </w:tc>
      </w:tr>
    </w:tbl>
    <w:tbl>
      <w:tblPr>
        <w:tblStyle w:val="a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508"/>
        <w:gridCol w:w="1240"/>
        <w:gridCol w:w="1170"/>
      </w:tblGrid>
      <w:tr w:rsidR="005E5540" w14:paraId="5D2977CD" w14:textId="77777777" w:rsidTr="00802F60">
        <w:tc>
          <w:tcPr>
            <w:tcW w:w="7508" w:type="dxa"/>
            <w:shd w:val="clear" w:color="auto" w:fill="BFBFBF" w:themeFill="background1" w:themeFillShade="BF"/>
          </w:tcPr>
          <w:p w14:paraId="73AF91C0" w14:textId="77777777" w:rsidR="005E5540" w:rsidRPr="00DD3D21" w:rsidRDefault="001266CD">
            <w:pPr>
              <w:numPr>
                <w:ilvl w:val="0"/>
                <w:numId w:val="8"/>
              </w:numPr>
            </w:pPr>
            <w:r w:rsidRPr="00DD3D21">
              <w:rPr>
                <w:b/>
              </w:rPr>
              <w:t>PUPILS AND STAFF</w:t>
            </w:r>
          </w:p>
        </w:tc>
        <w:tc>
          <w:tcPr>
            <w:tcW w:w="1240" w:type="dxa"/>
            <w:shd w:val="clear" w:color="auto" w:fill="BFBFBF" w:themeFill="background1" w:themeFillShade="BF"/>
          </w:tcPr>
          <w:p w14:paraId="31776624" w14:textId="77777777" w:rsidR="005E5540" w:rsidRDefault="001266CD">
            <w:pPr>
              <w:jc w:val="center"/>
              <w:rPr>
                <w:b/>
                <w:sz w:val="20"/>
                <w:szCs w:val="20"/>
              </w:rPr>
            </w:pPr>
            <w:r>
              <w:rPr>
                <w:b/>
                <w:sz w:val="20"/>
                <w:szCs w:val="20"/>
              </w:rPr>
              <w:t>Essential or</w:t>
            </w:r>
          </w:p>
          <w:p w14:paraId="4C96426D" w14:textId="77777777" w:rsidR="005E5540" w:rsidRDefault="001266CD">
            <w:pPr>
              <w:jc w:val="center"/>
              <w:rPr>
                <w:b/>
                <w:sz w:val="20"/>
                <w:szCs w:val="20"/>
              </w:rPr>
            </w:pPr>
            <w:r>
              <w:rPr>
                <w:b/>
                <w:sz w:val="20"/>
                <w:szCs w:val="20"/>
              </w:rPr>
              <w:t>Desirable</w:t>
            </w:r>
          </w:p>
        </w:tc>
        <w:tc>
          <w:tcPr>
            <w:tcW w:w="1170" w:type="dxa"/>
            <w:shd w:val="clear" w:color="auto" w:fill="BFBFBF" w:themeFill="background1" w:themeFillShade="BF"/>
          </w:tcPr>
          <w:p w14:paraId="1A7387B2" w14:textId="77777777" w:rsidR="005E5540" w:rsidRDefault="001266CD">
            <w:pPr>
              <w:jc w:val="center"/>
              <w:rPr>
                <w:b/>
                <w:sz w:val="20"/>
                <w:szCs w:val="20"/>
              </w:rPr>
            </w:pPr>
            <w:r>
              <w:rPr>
                <w:b/>
                <w:sz w:val="20"/>
                <w:szCs w:val="20"/>
              </w:rPr>
              <w:t>Evidence</w:t>
            </w:r>
          </w:p>
        </w:tc>
      </w:tr>
      <w:tr w:rsidR="005E5540" w14:paraId="0FEE7087" w14:textId="77777777" w:rsidTr="00802F60">
        <w:tc>
          <w:tcPr>
            <w:tcW w:w="7508" w:type="dxa"/>
            <w:shd w:val="clear" w:color="auto" w:fill="auto"/>
          </w:tcPr>
          <w:p w14:paraId="1AE5DFE5" w14:textId="77777777" w:rsidR="005E5540" w:rsidRDefault="001266CD">
            <w:pPr>
              <w:rPr>
                <w:sz w:val="22"/>
                <w:szCs w:val="22"/>
              </w:rPr>
            </w:pPr>
            <w:r>
              <w:rPr>
                <w:sz w:val="22"/>
                <w:szCs w:val="22"/>
              </w:rPr>
              <w:t xml:space="preserve">Have ambitious standards and high expectations for all pupil’s </w:t>
            </w:r>
          </w:p>
        </w:tc>
        <w:tc>
          <w:tcPr>
            <w:tcW w:w="1240" w:type="dxa"/>
            <w:shd w:val="clear" w:color="auto" w:fill="auto"/>
          </w:tcPr>
          <w:p w14:paraId="7FCB27A8"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2FBD6592" w14:textId="77777777" w:rsidR="005E5540" w:rsidRPr="00710E80" w:rsidRDefault="001266CD" w:rsidP="00DD3D21">
            <w:pPr>
              <w:jc w:val="center"/>
              <w:rPr>
                <w:b/>
                <w:sz w:val="22"/>
                <w:szCs w:val="22"/>
              </w:rPr>
            </w:pPr>
            <w:r w:rsidRPr="00710E80">
              <w:rPr>
                <w:b/>
                <w:sz w:val="22"/>
                <w:szCs w:val="22"/>
              </w:rPr>
              <w:t>S, I</w:t>
            </w:r>
          </w:p>
        </w:tc>
      </w:tr>
      <w:tr w:rsidR="005E5540" w14:paraId="2EF6116B" w14:textId="77777777" w:rsidTr="00802F60">
        <w:tc>
          <w:tcPr>
            <w:tcW w:w="7508" w:type="dxa"/>
            <w:shd w:val="clear" w:color="auto" w:fill="auto"/>
          </w:tcPr>
          <w:p w14:paraId="495FA064" w14:textId="77777777" w:rsidR="005E5540" w:rsidRDefault="001266CD">
            <w:pPr>
              <w:rPr>
                <w:sz w:val="22"/>
                <w:szCs w:val="22"/>
              </w:rPr>
            </w:pPr>
            <w:r>
              <w:rPr>
                <w:sz w:val="22"/>
                <w:szCs w:val="22"/>
              </w:rPr>
              <w:t xml:space="preserve">Excellent understanding of </w:t>
            </w:r>
            <w:proofErr w:type="gramStart"/>
            <w:r>
              <w:rPr>
                <w:sz w:val="22"/>
                <w:szCs w:val="22"/>
              </w:rPr>
              <w:t>high quality</w:t>
            </w:r>
            <w:proofErr w:type="gramEnd"/>
            <w:r>
              <w:rPr>
                <w:sz w:val="22"/>
                <w:szCs w:val="22"/>
              </w:rPr>
              <w:t xml:space="preserve"> teaching and learning </w:t>
            </w:r>
          </w:p>
        </w:tc>
        <w:tc>
          <w:tcPr>
            <w:tcW w:w="1240" w:type="dxa"/>
            <w:shd w:val="clear" w:color="auto" w:fill="auto"/>
          </w:tcPr>
          <w:p w14:paraId="749902C1"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2D0B8B91" w14:textId="77777777" w:rsidR="005E5540" w:rsidRPr="00710E80" w:rsidRDefault="001266CD" w:rsidP="00DD3D21">
            <w:pPr>
              <w:jc w:val="center"/>
              <w:rPr>
                <w:b/>
                <w:sz w:val="22"/>
                <w:szCs w:val="22"/>
              </w:rPr>
            </w:pPr>
            <w:r w:rsidRPr="00710E80">
              <w:rPr>
                <w:b/>
                <w:sz w:val="22"/>
                <w:szCs w:val="22"/>
              </w:rPr>
              <w:t>S, I</w:t>
            </w:r>
          </w:p>
        </w:tc>
      </w:tr>
      <w:tr w:rsidR="005E5540" w14:paraId="51FCCB21" w14:textId="77777777" w:rsidTr="00802F60">
        <w:tc>
          <w:tcPr>
            <w:tcW w:w="7508" w:type="dxa"/>
            <w:shd w:val="clear" w:color="auto" w:fill="auto"/>
          </w:tcPr>
          <w:p w14:paraId="3107043F" w14:textId="77777777" w:rsidR="005E5540" w:rsidRDefault="001266CD">
            <w:pPr>
              <w:rPr>
                <w:sz w:val="22"/>
                <w:szCs w:val="22"/>
              </w:rPr>
            </w:pPr>
            <w:r>
              <w:rPr>
                <w:sz w:val="22"/>
                <w:szCs w:val="22"/>
              </w:rPr>
              <w:t>Promote the development of the whole child</w:t>
            </w:r>
          </w:p>
        </w:tc>
        <w:tc>
          <w:tcPr>
            <w:tcW w:w="1240" w:type="dxa"/>
            <w:shd w:val="clear" w:color="auto" w:fill="auto"/>
          </w:tcPr>
          <w:p w14:paraId="753ABE93"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69ADF780" w14:textId="77777777" w:rsidR="005E5540" w:rsidRPr="00710E80" w:rsidRDefault="001266CD" w:rsidP="00DD3D21">
            <w:pPr>
              <w:jc w:val="center"/>
              <w:rPr>
                <w:b/>
                <w:sz w:val="22"/>
                <w:szCs w:val="22"/>
              </w:rPr>
            </w:pPr>
            <w:r w:rsidRPr="00710E80">
              <w:rPr>
                <w:b/>
                <w:sz w:val="22"/>
                <w:szCs w:val="22"/>
              </w:rPr>
              <w:t>S, I</w:t>
            </w:r>
          </w:p>
        </w:tc>
      </w:tr>
      <w:tr w:rsidR="005E5540" w14:paraId="31FF481A" w14:textId="77777777" w:rsidTr="00802F60">
        <w:tc>
          <w:tcPr>
            <w:tcW w:w="7508" w:type="dxa"/>
            <w:shd w:val="clear" w:color="auto" w:fill="auto"/>
          </w:tcPr>
          <w:p w14:paraId="6A09A4D3" w14:textId="77777777" w:rsidR="005E5540" w:rsidRDefault="001266CD">
            <w:pPr>
              <w:rPr>
                <w:sz w:val="22"/>
                <w:szCs w:val="22"/>
              </w:rPr>
            </w:pPr>
            <w:r>
              <w:rPr>
                <w:sz w:val="22"/>
                <w:szCs w:val="22"/>
              </w:rPr>
              <w:t>Use data analysis to effectively drive whole school improvement</w:t>
            </w:r>
          </w:p>
        </w:tc>
        <w:tc>
          <w:tcPr>
            <w:tcW w:w="1240" w:type="dxa"/>
            <w:shd w:val="clear" w:color="auto" w:fill="auto"/>
          </w:tcPr>
          <w:p w14:paraId="0F052BD1"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546E9963" w14:textId="77777777" w:rsidR="005E5540" w:rsidRPr="00710E80" w:rsidRDefault="001266CD" w:rsidP="00DD3D21">
            <w:pPr>
              <w:jc w:val="center"/>
              <w:rPr>
                <w:b/>
                <w:sz w:val="22"/>
                <w:szCs w:val="22"/>
              </w:rPr>
            </w:pPr>
            <w:r w:rsidRPr="00710E80">
              <w:rPr>
                <w:b/>
                <w:sz w:val="22"/>
                <w:szCs w:val="22"/>
              </w:rPr>
              <w:t>S, I</w:t>
            </w:r>
          </w:p>
        </w:tc>
      </w:tr>
      <w:tr w:rsidR="005E5540" w14:paraId="1ACF611E" w14:textId="77777777" w:rsidTr="00802F60">
        <w:tc>
          <w:tcPr>
            <w:tcW w:w="7508" w:type="dxa"/>
            <w:shd w:val="clear" w:color="auto" w:fill="auto"/>
          </w:tcPr>
          <w:p w14:paraId="297DDED2" w14:textId="77777777" w:rsidR="005E5540" w:rsidRPr="00802F60" w:rsidRDefault="001266CD">
            <w:pPr>
              <w:rPr>
                <w:sz w:val="22"/>
                <w:szCs w:val="22"/>
              </w:rPr>
            </w:pPr>
            <w:r w:rsidRPr="00802F60">
              <w:rPr>
                <w:sz w:val="22"/>
                <w:szCs w:val="22"/>
              </w:rPr>
              <w:t xml:space="preserve">Encourage all staff to develop their unique potential  </w:t>
            </w:r>
          </w:p>
        </w:tc>
        <w:tc>
          <w:tcPr>
            <w:tcW w:w="1240" w:type="dxa"/>
            <w:shd w:val="clear" w:color="auto" w:fill="auto"/>
          </w:tcPr>
          <w:p w14:paraId="5CD9DBCE" w14:textId="77777777" w:rsidR="005E5540" w:rsidRPr="0098332D" w:rsidRDefault="001266CD">
            <w:pPr>
              <w:jc w:val="center"/>
              <w:rPr>
                <w:b/>
                <w:bCs/>
                <w:sz w:val="22"/>
                <w:szCs w:val="22"/>
              </w:rPr>
            </w:pPr>
            <w:r w:rsidRPr="0098332D">
              <w:rPr>
                <w:b/>
                <w:bCs/>
                <w:sz w:val="22"/>
                <w:szCs w:val="22"/>
              </w:rPr>
              <w:t>E</w:t>
            </w:r>
          </w:p>
        </w:tc>
        <w:tc>
          <w:tcPr>
            <w:tcW w:w="1170" w:type="dxa"/>
            <w:shd w:val="clear" w:color="auto" w:fill="auto"/>
          </w:tcPr>
          <w:p w14:paraId="2CD24C8C" w14:textId="77777777" w:rsidR="005E5540" w:rsidRPr="00710E80" w:rsidRDefault="001266CD" w:rsidP="00DD3D21">
            <w:pPr>
              <w:jc w:val="center"/>
              <w:rPr>
                <w:b/>
                <w:sz w:val="22"/>
                <w:szCs w:val="22"/>
              </w:rPr>
            </w:pPr>
            <w:r w:rsidRPr="00710E80">
              <w:rPr>
                <w:b/>
                <w:sz w:val="22"/>
                <w:szCs w:val="22"/>
              </w:rPr>
              <w:t>S, I</w:t>
            </w:r>
          </w:p>
        </w:tc>
      </w:tr>
    </w:tbl>
    <w:tbl>
      <w:tblPr>
        <w:tblStyle w:val="a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240"/>
        <w:gridCol w:w="1170"/>
      </w:tblGrid>
      <w:tr w:rsidR="005E5540" w14:paraId="6CD2C02D" w14:textId="77777777" w:rsidTr="00802F60">
        <w:tc>
          <w:tcPr>
            <w:tcW w:w="7508" w:type="dxa"/>
            <w:tcBorders>
              <w:top w:val="single" w:sz="4" w:space="0" w:color="auto"/>
            </w:tcBorders>
            <w:shd w:val="clear" w:color="auto" w:fill="BFBFBF" w:themeFill="background1" w:themeFillShade="BF"/>
          </w:tcPr>
          <w:p w14:paraId="05C9599A" w14:textId="77777777" w:rsidR="005E5540" w:rsidRPr="00DD3D21" w:rsidRDefault="001266CD">
            <w:pPr>
              <w:numPr>
                <w:ilvl w:val="0"/>
                <w:numId w:val="8"/>
              </w:numPr>
            </w:pPr>
            <w:r w:rsidRPr="00DD3D21">
              <w:rPr>
                <w:b/>
              </w:rPr>
              <w:t>SYSTEMS AND PROCESS</w:t>
            </w:r>
          </w:p>
          <w:p w14:paraId="187F2916" w14:textId="77777777" w:rsidR="005E5540" w:rsidRDefault="005E5540">
            <w:pPr>
              <w:rPr>
                <w:sz w:val="22"/>
                <w:szCs w:val="22"/>
              </w:rPr>
            </w:pPr>
          </w:p>
        </w:tc>
        <w:tc>
          <w:tcPr>
            <w:tcW w:w="1240" w:type="dxa"/>
            <w:tcBorders>
              <w:top w:val="single" w:sz="4" w:space="0" w:color="auto"/>
            </w:tcBorders>
            <w:shd w:val="clear" w:color="auto" w:fill="BFBFBF" w:themeFill="background1" w:themeFillShade="BF"/>
          </w:tcPr>
          <w:p w14:paraId="6157F70C" w14:textId="77777777" w:rsidR="005E5540" w:rsidRDefault="001266CD">
            <w:pPr>
              <w:jc w:val="center"/>
              <w:rPr>
                <w:b/>
                <w:sz w:val="20"/>
                <w:szCs w:val="20"/>
              </w:rPr>
            </w:pPr>
            <w:r>
              <w:rPr>
                <w:b/>
                <w:sz w:val="20"/>
                <w:szCs w:val="20"/>
              </w:rPr>
              <w:t>Essential or</w:t>
            </w:r>
          </w:p>
          <w:p w14:paraId="06AD8132" w14:textId="77777777" w:rsidR="005E5540" w:rsidRDefault="001266CD">
            <w:pPr>
              <w:jc w:val="center"/>
              <w:rPr>
                <w:b/>
                <w:sz w:val="20"/>
                <w:szCs w:val="20"/>
              </w:rPr>
            </w:pPr>
            <w:r>
              <w:rPr>
                <w:b/>
                <w:sz w:val="20"/>
                <w:szCs w:val="20"/>
              </w:rPr>
              <w:t>Desirable</w:t>
            </w:r>
          </w:p>
        </w:tc>
        <w:tc>
          <w:tcPr>
            <w:tcW w:w="1170" w:type="dxa"/>
            <w:tcBorders>
              <w:top w:val="nil"/>
            </w:tcBorders>
            <w:shd w:val="clear" w:color="auto" w:fill="BFBFBF" w:themeFill="background1" w:themeFillShade="BF"/>
          </w:tcPr>
          <w:p w14:paraId="0838243C" w14:textId="77777777" w:rsidR="005E5540" w:rsidRDefault="001266CD">
            <w:pPr>
              <w:jc w:val="center"/>
              <w:rPr>
                <w:b/>
                <w:sz w:val="20"/>
                <w:szCs w:val="20"/>
              </w:rPr>
            </w:pPr>
            <w:r>
              <w:rPr>
                <w:b/>
                <w:sz w:val="20"/>
                <w:szCs w:val="20"/>
              </w:rPr>
              <w:t>Evidence</w:t>
            </w:r>
          </w:p>
        </w:tc>
      </w:tr>
      <w:tr w:rsidR="005E5540" w14:paraId="3B5D0568" w14:textId="77777777" w:rsidTr="009815B7">
        <w:tc>
          <w:tcPr>
            <w:tcW w:w="7508" w:type="dxa"/>
            <w:shd w:val="clear" w:color="auto" w:fill="auto"/>
          </w:tcPr>
          <w:p w14:paraId="6C2368E5" w14:textId="77777777" w:rsidR="005E5540" w:rsidRDefault="001266CD">
            <w:pPr>
              <w:rPr>
                <w:sz w:val="22"/>
                <w:szCs w:val="22"/>
              </w:rPr>
            </w:pPr>
            <w:r>
              <w:rPr>
                <w:sz w:val="22"/>
                <w:szCs w:val="22"/>
              </w:rPr>
              <w:t>Efficient strategic leadership and prudent financial planning</w:t>
            </w:r>
          </w:p>
        </w:tc>
        <w:tc>
          <w:tcPr>
            <w:tcW w:w="1240" w:type="dxa"/>
            <w:shd w:val="clear" w:color="auto" w:fill="auto"/>
          </w:tcPr>
          <w:p w14:paraId="257BFE6C" w14:textId="3B7A4229" w:rsidR="005E5540" w:rsidRPr="00710E80" w:rsidRDefault="00710E80">
            <w:pPr>
              <w:jc w:val="center"/>
              <w:rPr>
                <w:b/>
                <w:sz w:val="22"/>
                <w:szCs w:val="22"/>
              </w:rPr>
            </w:pPr>
            <w:r w:rsidRPr="00710E80">
              <w:rPr>
                <w:b/>
                <w:sz w:val="22"/>
                <w:szCs w:val="22"/>
              </w:rPr>
              <w:t>D</w:t>
            </w:r>
          </w:p>
        </w:tc>
        <w:tc>
          <w:tcPr>
            <w:tcW w:w="1170" w:type="dxa"/>
            <w:shd w:val="clear" w:color="auto" w:fill="auto"/>
          </w:tcPr>
          <w:p w14:paraId="20DC37FF" w14:textId="77777777" w:rsidR="005E5540" w:rsidRPr="00710E80" w:rsidRDefault="001266CD" w:rsidP="00DD3D21">
            <w:pPr>
              <w:jc w:val="center"/>
              <w:rPr>
                <w:b/>
                <w:sz w:val="22"/>
                <w:szCs w:val="22"/>
              </w:rPr>
            </w:pPr>
            <w:r w:rsidRPr="00710E80">
              <w:rPr>
                <w:b/>
                <w:sz w:val="22"/>
                <w:szCs w:val="22"/>
              </w:rPr>
              <w:t>S, I</w:t>
            </w:r>
          </w:p>
        </w:tc>
      </w:tr>
      <w:tr w:rsidR="005E5540" w14:paraId="0A449E6A" w14:textId="77777777" w:rsidTr="009815B7">
        <w:tc>
          <w:tcPr>
            <w:tcW w:w="7508" w:type="dxa"/>
            <w:shd w:val="clear" w:color="auto" w:fill="auto"/>
          </w:tcPr>
          <w:p w14:paraId="7AA54377" w14:textId="77777777" w:rsidR="005E5540" w:rsidRDefault="001266CD">
            <w:pPr>
              <w:rPr>
                <w:sz w:val="22"/>
                <w:szCs w:val="22"/>
              </w:rPr>
            </w:pPr>
            <w:r>
              <w:rPr>
                <w:sz w:val="22"/>
                <w:szCs w:val="22"/>
              </w:rPr>
              <w:t>Ensure the safety of all staff and pupils at all times</w:t>
            </w:r>
          </w:p>
        </w:tc>
        <w:tc>
          <w:tcPr>
            <w:tcW w:w="1240" w:type="dxa"/>
            <w:shd w:val="clear" w:color="auto" w:fill="auto"/>
          </w:tcPr>
          <w:p w14:paraId="311A2085" w14:textId="77777777" w:rsidR="005E5540" w:rsidRPr="00710E80" w:rsidRDefault="001266CD">
            <w:pPr>
              <w:jc w:val="center"/>
              <w:rPr>
                <w:sz w:val="22"/>
                <w:szCs w:val="22"/>
              </w:rPr>
            </w:pPr>
            <w:r w:rsidRPr="00710E80">
              <w:rPr>
                <w:b/>
                <w:sz w:val="22"/>
                <w:szCs w:val="22"/>
              </w:rPr>
              <w:t>E</w:t>
            </w:r>
          </w:p>
        </w:tc>
        <w:tc>
          <w:tcPr>
            <w:tcW w:w="1170" w:type="dxa"/>
            <w:shd w:val="clear" w:color="auto" w:fill="auto"/>
          </w:tcPr>
          <w:p w14:paraId="525E648F" w14:textId="77777777" w:rsidR="005E5540" w:rsidRPr="00710E80" w:rsidRDefault="001266CD" w:rsidP="00DD3D21">
            <w:pPr>
              <w:jc w:val="center"/>
              <w:rPr>
                <w:b/>
                <w:sz w:val="22"/>
                <w:szCs w:val="22"/>
              </w:rPr>
            </w:pPr>
            <w:r w:rsidRPr="00710E80">
              <w:rPr>
                <w:b/>
                <w:sz w:val="22"/>
                <w:szCs w:val="22"/>
              </w:rPr>
              <w:t>S, I</w:t>
            </w:r>
          </w:p>
        </w:tc>
      </w:tr>
      <w:tr w:rsidR="005E5540" w14:paraId="53433687" w14:textId="77777777" w:rsidTr="009815B7">
        <w:tc>
          <w:tcPr>
            <w:tcW w:w="7508" w:type="dxa"/>
            <w:shd w:val="clear" w:color="auto" w:fill="auto"/>
          </w:tcPr>
          <w:p w14:paraId="057E0188" w14:textId="77777777" w:rsidR="005E5540" w:rsidRDefault="001266CD">
            <w:pPr>
              <w:rPr>
                <w:sz w:val="22"/>
                <w:szCs w:val="22"/>
              </w:rPr>
            </w:pPr>
            <w:r>
              <w:rPr>
                <w:sz w:val="22"/>
                <w:szCs w:val="22"/>
              </w:rPr>
              <w:t xml:space="preserve">Promote excellent behaviour and positive attitudes to school life including attendance </w:t>
            </w:r>
          </w:p>
        </w:tc>
        <w:tc>
          <w:tcPr>
            <w:tcW w:w="1240" w:type="dxa"/>
            <w:shd w:val="clear" w:color="auto" w:fill="auto"/>
          </w:tcPr>
          <w:p w14:paraId="4E0D7AA6" w14:textId="77777777" w:rsidR="005E5540" w:rsidRPr="00710E80" w:rsidRDefault="001266CD">
            <w:pPr>
              <w:jc w:val="center"/>
              <w:rPr>
                <w:sz w:val="22"/>
                <w:szCs w:val="22"/>
              </w:rPr>
            </w:pPr>
            <w:r w:rsidRPr="00710E80">
              <w:rPr>
                <w:b/>
                <w:sz w:val="22"/>
                <w:szCs w:val="22"/>
              </w:rPr>
              <w:t>E</w:t>
            </w:r>
          </w:p>
        </w:tc>
        <w:tc>
          <w:tcPr>
            <w:tcW w:w="1170" w:type="dxa"/>
            <w:shd w:val="clear" w:color="auto" w:fill="auto"/>
          </w:tcPr>
          <w:p w14:paraId="76270DA4" w14:textId="77777777" w:rsidR="005E5540" w:rsidRPr="00710E80" w:rsidRDefault="001266CD" w:rsidP="00DD3D21">
            <w:pPr>
              <w:jc w:val="center"/>
              <w:rPr>
                <w:b/>
                <w:sz w:val="22"/>
                <w:szCs w:val="22"/>
              </w:rPr>
            </w:pPr>
            <w:r w:rsidRPr="00710E80">
              <w:rPr>
                <w:b/>
                <w:sz w:val="22"/>
                <w:szCs w:val="22"/>
              </w:rPr>
              <w:t>S, I</w:t>
            </w:r>
          </w:p>
        </w:tc>
      </w:tr>
      <w:tr w:rsidR="005E5540" w14:paraId="412939CB" w14:textId="77777777" w:rsidTr="009815B7">
        <w:tc>
          <w:tcPr>
            <w:tcW w:w="7508" w:type="dxa"/>
            <w:shd w:val="clear" w:color="auto" w:fill="auto"/>
          </w:tcPr>
          <w:p w14:paraId="548FACE3" w14:textId="77777777" w:rsidR="005E5540" w:rsidRDefault="001266CD">
            <w:pPr>
              <w:rPr>
                <w:sz w:val="22"/>
                <w:szCs w:val="22"/>
              </w:rPr>
            </w:pPr>
            <w:r>
              <w:rPr>
                <w:sz w:val="22"/>
                <w:szCs w:val="22"/>
              </w:rPr>
              <w:t>Systems for performance management to hold staff to account</w:t>
            </w:r>
          </w:p>
        </w:tc>
        <w:tc>
          <w:tcPr>
            <w:tcW w:w="1240" w:type="dxa"/>
            <w:shd w:val="clear" w:color="auto" w:fill="auto"/>
          </w:tcPr>
          <w:p w14:paraId="26E8641F" w14:textId="77777777" w:rsidR="005E5540" w:rsidRPr="00710E80" w:rsidRDefault="001266CD">
            <w:pPr>
              <w:jc w:val="center"/>
              <w:rPr>
                <w:sz w:val="22"/>
                <w:szCs w:val="22"/>
              </w:rPr>
            </w:pPr>
            <w:r w:rsidRPr="00710E80">
              <w:rPr>
                <w:b/>
                <w:sz w:val="22"/>
                <w:szCs w:val="22"/>
              </w:rPr>
              <w:t>E</w:t>
            </w:r>
          </w:p>
        </w:tc>
        <w:tc>
          <w:tcPr>
            <w:tcW w:w="1170" w:type="dxa"/>
            <w:shd w:val="clear" w:color="auto" w:fill="auto"/>
          </w:tcPr>
          <w:p w14:paraId="3C55C311" w14:textId="77777777" w:rsidR="005E5540" w:rsidRPr="00710E80" w:rsidRDefault="001266CD" w:rsidP="00DD3D21">
            <w:pPr>
              <w:jc w:val="center"/>
              <w:rPr>
                <w:b/>
                <w:sz w:val="22"/>
                <w:szCs w:val="22"/>
              </w:rPr>
            </w:pPr>
            <w:r w:rsidRPr="00710E80">
              <w:rPr>
                <w:b/>
                <w:sz w:val="22"/>
                <w:szCs w:val="22"/>
              </w:rPr>
              <w:t>S, I</w:t>
            </w:r>
          </w:p>
        </w:tc>
      </w:tr>
      <w:tr w:rsidR="005E5540" w14:paraId="50078E19" w14:textId="77777777" w:rsidTr="009815B7">
        <w:tc>
          <w:tcPr>
            <w:tcW w:w="7508" w:type="dxa"/>
            <w:shd w:val="clear" w:color="auto" w:fill="auto"/>
          </w:tcPr>
          <w:p w14:paraId="659AF9AF" w14:textId="77777777" w:rsidR="005E5540" w:rsidRDefault="001266CD">
            <w:pPr>
              <w:rPr>
                <w:sz w:val="22"/>
                <w:szCs w:val="22"/>
              </w:rPr>
            </w:pPr>
            <w:r>
              <w:rPr>
                <w:sz w:val="22"/>
                <w:szCs w:val="22"/>
              </w:rPr>
              <w:t xml:space="preserve">Ability to challenge under –performance </w:t>
            </w:r>
          </w:p>
        </w:tc>
        <w:tc>
          <w:tcPr>
            <w:tcW w:w="1240" w:type="dxa"/>
            <w:shd w:val="clear" w:color="auto" w:fill="auto"/>
          </w:tcPr>
          <w:p w14:paraId="05699FB8" w14:textId="77777777" w:rsidR="005E5540" w:rsidRPr="00710E80" w:rsidRDefault="001266CD">
            <w:pPr>
              <w:jc w:val="center"/>
              <w:rPr>
                <w:sz w:val="22"/>
                <w:szCs w:val="22"/>
              </w:rPr>
            </w:pPr>
            <w:r w:rsidRPr="00710E80">
              <w:rPr>
                <w:b/>
                <w:sz w:val="22"/>
                <w:szCs w:val="22"/>
              </w:rPr>
              <w:t>E</w:t>
            </w:r>
          </w:p>
        </w:tc>
        <w:tc>
          <w:tcPr>
            <w:tcW w:w="1170" w:type="dxa"/>
            <w:shd w:val="clear" w:color="auto" w:fill="auto"/>
          </w:tcPr>
          <w:p w14:paraId="402113F6" w14:textId="77777777" w:rsidR="005E5540" w:rsidRPr="00710E80" w:rsidRDefault="001266CD" w:rsidP="00DD3D21">
            <w:pPr>
              <w:jc w:val="center"/>
              <w:rPr>
                <w:b/>
                <w:sz w:val="22"/>
                <w:szCs w:val="22"/>
              </w:rPr>
            </w:pPr>
            <w:r w:rsidRPr="00710E80">
              <w:rPr>
                <w:b/>
                <w:sz w:val="22"/>
                <w:szCs w:val="22"/>
              </w:rPr>
              <w:t>S, I</w:t>
            </w:r>
          </w:p>
        </w:tc>
      </w:tr>
      <w:tr w:rsidR="005E5540" w14:paraId="4F3EEAA2" w14:textId="77777777" w:rsidTr="009815B7">
        <w:tc>
          <w:tcPr>
            <w:tcW w:w="7508" w:type="dxa"/>
            <w:shd w:val="clear" w:color="auto" w:fill="auto"/>
          </w:tcPr>
          <w:p w14:paraId="4CE324BB" w14:textId="77777777" w:rsidR="005E5540" w:rsidRDefault="001266CD">
            <w:pPr>
              <w:rPr>
                <w:sz w:val="22"/>
                <w:szCs w:val="22"/>
              </w:rPr>
            </w:pPr>
            <w:r>
              <w:rPr>
                <w:sz w:val="22"/>
                <w:szCs w:val="22"/>
              </w:rPr>
              <w:t>Understanding of strong governance to hold the school to account</w:t>
            </w:r>
          </w:p>
        </w:tc>
        <w:tc>
          <w:tcPr>
            <w:tcW w:w="1240" w:type="dxa"/>
            <w:shd w:val="clear" w:color="auto" w:fill="auto"/>
          </w:tcPr>
          <w:p w14:paraId="4104F6FF" w14:textId="77777777" w:rsidR="005E5540" w:rsidRPr="00710E80" w:rsidRDefault="001266CD">
            <w:pPr>
              <w:jc w:val="center"/>
              <w:rPr>
                <w:sz w:val="22"/>
                <w:szCs w:val="22"/>
              </w:rPr>
            </w:pPr>
            <w:r w:rsidRPr="00710E80">
              <w:rPr>
                <w:b/>
                <w:sz w:val="22"/>
                <w:szCs w:val="22"/>
              </w:rPr>
              <w:t>E</w:t>
            </w:r>
          </w:p>
        </w:tc>
        <w:tc>
          <w:tcPr>
            <w:tcW w:w="1170" w:type="dxa"/>
            <w:shd w:val="clear" w:color="auto" w:fill="auto"/>
          </w:tcPr>
          <w:p w14:paraId="76845F0A" w14:textId="77777777" w:rsidR="005E5540" w:rsidRPr="00710E80" w:rsidRDefault="001266CD" w:rsidP="00DD3D21">
            <w:pPr>
              <w:jc w:val="center"/>
              <w:rPr>
                <w:b/>
                <w:sz w:val="22"/>
                <w:szCs w:val="22"/>
              </w:rPr>
            </w:pPr>
            <w:r w:rsidRPr="00710E80">
              <w:rPr>
                <w:b/>
                <w:sz w:val="22"/>
                <w:szCs w:val="22"/>
              </w:rPr>
              <w:t>S, I</w:t>
            </w:r>
          </w:p>
        </w:tc>
      </w:tr>
      <w:tr w:rsidR="005E5540" w14:paraId="25B9FD3A" w14:textId="77777777" w:rsidTr="009815B7">
        <w:tc>
          <w:tcPr>
            <w:tcW w:w="7508" w:type="dxa"/>
            <w:shd w:val="clear" w:color="auto" w:fill="auto"/>
          </w:tcPr>
          <w:p w14:paraId="3BBC2730" w14:textId="77777777" w:rsidR="005E5540" w:rsidRDefault="001266CD">
            <w:pPr>
              <w:rPr>
                <w:sz w:val="22"/>
                <w:szCs w:val="22"/>
              </w:rPr>
            </w:pPr>
            <w:r>
              <w:rPr>
                <w:sz w:val="22"/>
                <w:szCs w:val="22"/>
              </w:rPr>
              <w:t>Ensure budgets and resources are deployed in the best interests of pupils</w:t>
            </w:r>
          </w:p>
        </w:tc>
        <w:tc>
          <w:tcPr>
            <w:tcW w:w="1240" w:type="dxa"/>
            <w:shd w:val="clear" w:color="auto" w:fill="auto"/>
          </w:tcPr>
          <w:p w14:paraId="3C382A37" w14:textId="376E49BB" w:rsidR="005E5540" w:rsidRPr="0098332D" w:rsidRDefault="0098332D">
            <w:pPr>
              <w:jc w:val="center"/>
              <w:rPr>
                <w:b/>
                <w:bCs/>
                <w:sz w:val="22"/>
                <w:szCs w:val="22"/>
              </w:rPr>
            </w:pPr>
            <w:r w:rsidRPr="0098332D">
              <w:rPr>
                <w:b/>
                <w:bCs/>
                <w:sz w:val="22"/>
                <w:szCs w:val="22"/>
              </w:rPr>
              <w:t>D</w:t>
            </w:r>
          </w:p>
        </w:tc>
        <w:tc>
          <w:tcPr>
            <w:tcW w:w="1170" w:type="dxa"/>
            <w:shd w:val="clear" w:color="auto" w:fill="auto"/>
          </w:tcPr>
          <w:p w14:paraId="51B84849" w14:textId="77777777" w:rsidR="005E5540" w:rsidRPr="00710E80" w:rsidRDefault="001266CD" w:rsidP="00DD3D21">
            <w:pPr>
              <w:jc w:val="center"/>
              <w:rPr>
                <w:b/>
                <w:sz w:val="22"/>
                <w:szCs w:val="22"/>
              </w:rPr>
            </w:pPr>
            <w:r w:rsidRPr="00710E80">
              <w:rPr>
                <w:b/>
                <w:sz w:val="22"/>
                <w:szCs w:val="22"/>
              </w:rPr>
              <w:t>S, I</w:t>
            </w:r>
          </w:p>
        </w:tc>
      </w:tr>
      <w:tr w:rsidR="005E5540" w14:paraId="1845EC0E" w14:textId="77777777" w:rsidTr="009815B7">
        <w:tc>
          <w:tcPr>
            <w:tcW w:w="7508" w:type="dxa"/>
            <w:shd w:val="clear" w:color="auto" w:fill="auto"/>
          </w:tcPr>
          <w:p w14:paraId="6B345257" w14:textId="77777777" w:rsidR="005E5540" w:rsidRDefault="001266CD">
            <w:pPr>
              <w:rPr>
                <w:sz w:val="22"/>
                <w:szCs w:val="22"/>
              </w:rPr>
            </w:pPr>
            <w:r>
              <w:rPr>
                <w:sz w:val="22"/>
                <w:szCs w:val="22"/>
              </w:rPr>
              <w:t>Promote distributed leadership throughout the organisation</w:t>
            </w:r>
          </w:p>
        </w:tc>
        <w:tc>
          <w:tcPr>
            <w:tcW w:w="1240" w:type="dxa"/>
            <w:shd w:val="clear" w:color="auto" w:fill="auto"/>
          </w:tcPr>
          <w:p w14:paraId="5147BD41" w14:textId="77777777" w:rsidR="005E5540" w:rsidRPr="00710E80" w:rsidRDefault="001266CD">
            <w:pPr>
              <w:jc w:val="center"/>
              <w:rPr>
                <w:b/>
                <w:sz w:val="22"/>
                <w:szCs w:val="22"/>
              </w:rPr>
            </w:pPr>
            <w:r w:rsidRPr="00710E80">
              <w:rPr>
                <w:b/>
                <w:sz w:val="22"/>
                <w:szCs w:val="22"/>
              </w:rPr>
              <w:t>D</w:t>
            </w:r>
          </w:p>
        </w:tc>
        <w:tc>
          <w:tcPr>
            <w:tcW w:w="1170" w:type="dxa"/>
            <w:shd w:val="clear" w:color="auto" w:fill="auto"/>
          </w:tcPr>
          <w:p w14:paraId="483444F3" w14:textId="77777777" w:rsidR="005E5540" w:rsidRPr="00710E80" w:rsidRDefault="001266CD" w:rsidP="00DD3D21">
            <w:pPr>
              <w:jc w:val="center"/>
              <w:rPr>
                <w:b/>
                <w:sz w:val="22"/>
                <w:szCs w:val="22"/>
              </w:rPr>
            </w:pPr>
            <w:r w:rsidRPr="00710E80">
              <w:rPr>
                <w:b/>
                <w:sz w:val="22"/>
                <w:szCs w:val="22"/>
              </w:rPr>
              <w:t>S, I</w:t>
            </w:r>
          </w:p>
        </w:tc>
      </w:tr>
      <w:tr w:rsidR="005E5540" w14:paraId="726C9CD7" w14:textId="77777777" w:rsidTr="009815B7">
        <w:tc>
          <w:tcPr>
            <w:tcW w:w="7508" w:type="dxa"/>
            <w:shd w:val="clear" w:color="auto" w:fill="BFBFBF" w:themeFill="background1" w:themeFillShade="BF"/>
          </w:tcPr>
          <w:p w14:paraId="4D7D9D64" w14:textId="77777777" w:rsidR="005E5540" w:rsidRPr="00DD3D21" w:rsidRDefault="001266CD">
            <w:pPr>
              <w:numPr>
                <w:ilvl w:val="0"/>
                <w:numId w:val="8"/>
              </w:numPr>
            </w:pPr>
            <w:r w:rsidRPr="00DD3D21">
              <w:rPr>
                <w:b/>
              </w:rPr>
              <w:t>SELF IMPROVING SCHOOL</w:t>
            </w:r>
          </w:p>
        </w:tc>
        <w:tc>
          <w:tcPr>
            <w:tcW w:w="1240" w:type="dxa"/>
            <w:shd w:val="clear" w:color="auto" w:fill="BFBFBF" w:themeFill="background1" w:themeFillShade="BF"/>
          </w:tcPr>
          <w:p w14:paraId="670BEA08" w14:textId="77777777" w:rsidR="005E5540" w:rsidRDefault="001266CD">
            <w:pPr>
              <w:jc w:val="center"/>
              <w:rPr>
                <w:b/>
                <w:sz w:val="20"/>
                <w:szCs w:val="20"/>
              </w:rPr>
            </w:pPr>
            <w:r>
              <w:rPr>
                <w:b/>
                <w:sz w:val="20"/>
                <w:szCs w:val="20"/>
              </w:rPr>
              <w:t>Essential or</w:t>
            </w:r>
          </w:p>
          <w:p w14:paraId="4F1E138A" w14:textId="77777777" w:rsidR="005E5540" w:rsidRDefault="001266CD">
            <w:pPr>
              <w:jc w:val="center"/>
              <w:rPr>
                <w:b/>
                <w:sz w:val="20"/>
                <w:szCs w:val="20"/>
              </w:rPr>
            </w:pPr>
            <w:r>
              <w:rPr>
                <w:b/>
                <w:sz w:val="20"/>
                <w:szCs w:val="20"/>
              </w:rPr>
              <w:t>Desirable</w:t>
            </w:r>
          </w:p>
        </w:tc>
        <w:tc>
          <w:tcPr>
            <w:tcW w:w="1170" w:type="dxa"/>
            <w:shd w:val="clear" w:color="auto" w:fill="BFBFBF" w:themeFill="background1" w:themeFillShade="BF"/>
          </w:tcPr>
          <w:p w14:paraId="4FE07EC8" w14:textId="77777777" w:rsidR="005E5540" w:rsidRDefault="001266CD">
            <w:pPr>
              <w:jc w:val="center"/>
              <w:rPr>
                <w:b/>
                <w:sz w:val="20"/>
                <w:szCs w:val="20"/>
              </w:rPr>
            </w:pPr>
            <w:r>
              <w:rPr>
                <w:b/>
                <w:sz w:val="20"/>
                <w:szCs w:val="20"/>
              </w:rPr>
              <w:t>Evidence</w:t>
            </w:r>
          </w:p>
        </w:tc>
      </w:tr>
      <w:tr w:rsidR="005E5540" w14:paraId="7428B2C8" w14:textId="77777777" w:rsidTr="009815B7">
        <w:tc>
          <w:tcPr>
            <w:tcW w:w="7508" w:type="dxa"/>
            <w:shd w:val="clear" w:color="auto" w:fill="auto"/>
          </w:tcPr>
          <w:p w14:paraId="4BC9CA4F" w14:textId="77777777" w:rsidR="005E5540" w:rsidRDefault="001266CD">
            <w:pPr>
              <w:rPr>
                <w:sz w:val="22"/>
                <w:szCs w:val="22"/>
              </w:rPr>
            </w:pPr>
            <w:r>
              <w:rPr>
                <w:sz w:val="22"/>
                <w:szCs w:val="22"/>
              </w:rPr>
              <w:t>Knowledge and experience of working with other schools and organisations</w:t>
            </w:r>
          </w:p>
        </w:tc>
        <w:tc>
          <w:tcPr>
            <w:tcW w:w="1240" w:type="dxa"/>
            <w:shd w:val="clear" w:color="auto" w:fill="auto"/>
          </w:tcPr>
          <w:p w14:paraId="17630940" w14:textId="77777777" w:rsidR="005E5540" w:rsidRPr="00710E80" w:rsidRDefault="001266CD">
            <w:pPr>
              <w:jc w:val="center"/>
              <w:rPr>
                <w:b/>
                <w:sz w:val="22"/>
                <w:szCs w:val="22"/>
              </w:rPr>
            </w:pPr>
            <w:r w:rsidRPr="00710E80">
              <w:rPr>
                <w:b/>
                <w:sz w:val="22"/>
                <w:szCs w:val="22"/>
              </w:rPr>
              <w:t>D</w:t>
            </w:r>
          </w:p>
        </w:tc>
        <w:tc>
          <w:tcPr>
            <w:tcW w:w="1170" w:type="dxa"/>
            <w:shd w:val="clear" w:color="auto" w:fill="auto"/>
          </w:tcPr>
          <w:p w14:paraId="4D6699D7" w14:textId="77777777" w:rsidR="005E5540" w:rsidRPr="00710E80" w:rsidRDefault="001266CD" w:rsidP="00DD3D21">
            <w:pPr>
              <w:jc w:val="center"/>
              <w:rPr>
                <w:b/>
                <w:sz w:val="22"/>
                <w:szCs w:val="22"/>
              </w:rPr>
            </w:pPr>
            <w:r w:rsidRPr="00710E80">
              <w:rPr>
                <w:b/>
                <w:sz w:val="22"/>
                <w:szCs w:val="22"/>
              </w:rPr>
              <w:t>S, I</w:t>
            </w:r>
          </w:p>
        </w:tc>
      </w:tr>
      <w:tr w:rsidR="005E5540" w14:paraId="6F34E491" w14:textId="77777777" w:rsidTr="009815B7">
        <w:tc>
          <w:tcPr>
            <w:tcW w:w="7508" w:type="dxa"/>
            <w:shd w:val="clear" w:color="auto" w:fill="auto"/>
          </w:tcPr>
          <w:p w14:paraId="585F8F27" w14:textId="77777777" w:rsidR="005E5540" w:rsidRDefault="001266CD">
            <w:pPr>
              <w:rPr>
                <w:sz w:val="22"/>
                <w:szCs w:val="22"/>
              </w:rPr>
            </w:pPr>
            <w:r>
              <w:rPr>
                <w:sz w:val="22"/>
                <w:szCs w:val="22"/>
              </w:rPr>
              <w:t>Effective partnerships with a range of professionals</w:t>
            </w:r>
          </w:p>
        </w:tc>
        <w:tc>
          <w:tcPr>
            <w:tcW w:w="1240" w:type="dxa"/>
            <w:shd w:val="clear" w:color="auto" w:fill="auto"/>
          </w:tcPr>
          <w:p w14:paraId="6503A59B" w14:textId="03580E6D" w:rsidR="005E5540" w:rsidRPr="00710E80" w:rsidRDefault="00554613">
            <w:pPr>
              <w:jc w:val="center"/>
              <w:rPr>
                <w:b/>
                <w:sz w:val="22"/>
                <w:szCs w:val="22"/>
              </w:rPr>
            </w:pPr>
            <w:r>
              <w:rPr>
                <w:b/>
                <w:sz w:val="22"/>
                <w:szCs w:val="22"/>
              </w:rPr>
              <w:t>D</w:t>
            </w:r>
          </w:p>
        </w:tc>
        <w:tc>
          <w:tcPr>
            <w:tcW w:w="1170" w:type="dxa"/>
            <w:shd w:val="clear" w:color="auto" w:fill="auto"/>
          </w:tcPr>
          <w:p w14:paraId="57F50E5D" w14:textId="77777777" w:rsidR="005E5540" w:rsidRPr="00710E80" w:rsidRDefault="001266CD" w:rsidP="00DD3D21">
            <w:pPr>
              <w:jc w:val="center"/>
              <w:rPr>
                <w:sz w:val="22"/>
                <w:szCs w:val="22"/>
              </w:rPr>
            </w:pPr>
            <w:r w:rsidRPr="00710E80">
              <w:rPr>
                <w:b/>
                <w:sz w:val="22"/>
                <w:szCs w:val="22"/>
              </w:rPr>
              <w:t>S, I</w:t>
            </w:r>
          </w:p>
        </w:tc>
      </w:tr>
      <w:tr w:rsidR="005E5540" w14:paraId="29EFC6AE" w14:textId="77777777" w:rsidTr="009815B7">
        <w:tc>
          <w:tcPr>
            <w:tcW w:w="7508" w:type="dxa"/>
            <w:shd w:val="clear" w:color="auto" w:fill="auto"/>
          </w:tcPr>
          <w:p w14:paraId="5B318643" w14:textId="77777777" w:rsidR="005E5540" w:rsidRDefault="001266CD">
            <w:pPr>
              <w:rPr>
                <w:sz w:val="22"/>
                <w:szCs w:val="22"/>
              </w:rPr>
            </w:pPr>
            <w:r>
              <w:rPr>
                <w:sz w:val="22"/>
                <w:szCs w:val="22"/>
              </w:rPr>
              <w:t xml:space="preserve">Use well evidenced </w:t>
            </w:r>
            <w:proofErr w:type="gramStart"/>
            <w:r>
              <w:rPr>
                <w:sz w:val="22"/>
                <w:szCs w:val="22"/>
              </w:rPr>
              <w:t>research  to</w:t>
            </w:r>
            <w:proofErr w:type="gramEnd"/>
            <w:r>
              <w:rPr>
                <w:sz w:val="22"/>
                <w:szCs w:val="22"/>
              </w:rPr>
              <w:t xml:space="preserve"> achieve excellence</w:t>
            </w:r>
          </w:p>
        </w:tc>
        <w:tc>
          <w:tcPr>
            <w:tcW w:w="1240" w:type="dxa"/>
            <w:shd w:val="clear" w:color="auto" w:fill="auto"/>
          </w:tcPr>
          <w:p w14:paraId="15F88E49" w14:textId="77777777" w:rsidR="005E5540" w:rsidRPr="00710E80" w:rsidRDefault="001266CD">
            <w:pPr>
              <w:jc w:val="center"/>
              <w:rPr>
                <w:b/>
                <w:sz w:val="22"/>
                <w:szCs w:val="22"/>
              </w:rPr>
            </w:pPr>
            <w:r w:rsidRPr="00710E80">
              <w:rPr>
                <w:b/>
                <w:sz w:val="22"/>
                <w:szCs w:val="22"/>
              </w:rPr>
              <w:t>D</w:t>
            </w:r>
          </w:p>
        </w:tc>
        <w:tc>
          <w:tcPr>
            <w:tcW w:w="1170" w:type="dxa"/>
            <w:shd w:val="clear" w:color="auto" w:fill="auto"/>
          </w:tcPr>
          <w:p w14:paraId="7B77471B" w14:textId="77777777" w:rsidR="005E5540" w:rsidRPr="00710E80" w:rsidRDefault="001266CD" w:rsidP="00DD3D21">
            <w:pPr>
              <w:jc w:val="center"/>
              <w:rPr>
                <w:sz w:val="22"/>
                <w:szCs w:val="22"/>
              </w:rPr>
            </w:pPr>
            <w:r w:rsidRPr="00710E80">
              <w:rPr>
                <w:b/>
                <w:sz w:val="22"/>
                <w:szCs w:val="22"/>
              </w:rPr>
              <w:t>S, I</w:t>
            </w:r>
          </w:p>
        </w:tc>
      </w:tr>
      <w:tr w:rsidR="005E5540" w14:paraId="64D9F6E8" w14:textId="77777777" w:rsidTr="009815B7">
        <w:tc>
          <w:tcPr>
            <w:tcW w:w="7508" w:type="dxa"/>
            <w:shd w:val="clear" w:color="auto" w:fill="auto"/>
          </w:tcPr>
          <w:p w14:paraId="6EA5BC07" w14:textId="77777777" w:rsidR="005E5540" w:rsidRDefault="001266CD">
            <w:pPr>
              <w:rPr>
                <w:sz w:val="22"/>
                <w:szCs w:val="22"/>
              </w:rPr>
            </w:pPr>
            <w:r>
              <w:rPr>
                <w:sz w:val="22"/>
                <w:szCs w:val="22"/>
              </w:rPr>
              <w:lastRenderedPageBreak/>
              <w:t>Provide high quality opportunities for staff development</w:t>
            </w:r>
          </w:p>
        </w:tc>
        <w:tc>
          <w:tcPr>
            <w:tcW w:w="1240" w:type="dxa"/>
            <w:shd w:val="clear" w:color="auto" w:fill="auto"/>
          </w:tcPr>
          <w:p w14:paraId="672B48EF" w14:textId="47A1996D" w:rsidR="005E5540" w:rsidRPr="00710E80" w:rsidRDefault="00146340">
            <w:pPr>
              <w:jc w:val="center"/>
              <w:rPr>
                <w:b/>
                <w:sz w:val="22"/>
                <w:szCs w:val="22"/>
              </w:rPr>
            </w:pPr>
            <w:r>
              <w:rPr>
                <w:b/>
                <w:sz w:val="22"/>
                <w:szCs w:val="22"/>
              </w:rPr>
              <w:t>D</w:t>
            </w:r>
          </w:p>
        </w:tc>
        <w:tc>
          <w:tcPr>
            <w:tcW w:w="1170" w:type="dxa"/>
            <w:shd w:val="clear" w:color="auto" w:fill="auto"/>
          </w:tcPr>
          <w:p w14:paraId="0299E45A" w14:textId="77777777" w:rsidR="005E5540" w:rsidRPr="00710E80" w:rsidRDefault="001266CD" w:rsidP="00DD3D21">
            <w:pPr>
              <w:jc w:val="center"/>
              <w:rPr>
                <w:sz w:val="22"/>
                <w:szCs w:val="22"/>
              </w:rPr>
            </w:pPr>
            <w:r w:rsidRPr="00710E80">
              <w:rPr>
                <w:b/>
                <w:sz w:val="22"/>
                <w:szCs w:val="22"/>
              </w:rPr>
              <w:t>S, I</w:t>
            </w:r>
          </w:p>
        </w:tc>
      </w:tr>
      <w:tr w:rsidR="005E5540" w14:paraId="12BB7EBE" w14:textId="77777777" w:rsidTr="009815B7">
        <w:tc>
          <w:tcPr>
            <w:tcW w:w="7508" w:type="dxa"/>
            <w:shd w:val="clear" w:color="auto" w:fill="auto"/>
          </w:tcPr>
          <w:p w14:paraId="18E2148D" w14:textId="77777777" w:rsidR="005E5540" w:rsidRDefault="001266CD">
            <w:pPr>
              <w:rPr>
                <w:sz w:val="22"/>
                <w:szCs w:val="22"/>
              </w:rPr>
            </w:pPr>
            <w:r>
              <w:rPr>
                <w:sz w:val="22"/>
                <w:szCs w:val="22"/>
              </w:rPr>
              <w:t>Confident, entrepreneurial, and innovative approach to school improvement</w:t>
            </w:r>
          </w:p>
        </w:tc>
        <w:tc>
          <w:tcPr>
            <w:tcW w:w="1240" w:type="dxa"/>
            <w:shd w:val="clear" w:color="auto" w:fill="auto"/>
          </w:tcPr>
          <w:p w14:paraId="343B2FC7" w14:textId="7A574793" w:rsidR="005E5540" w:rsidRPr="00710E80" w:rsidRDefault="00146340">
            <w:pPr>
              <w:jc w:val="center"/>
              <w:rPr>
                <w:b/>
                <w:sz w:val="22"/>
                <w:szCs w:val="22"/>
              </w:rPr>
            </w:pPr>
            <w:r>
              <w:rPr>
                <w:b/>
                <w:sz w:val="22"/>
                <w:szCs w:val="22"/>
              </w:rPr>
              <w:t>D</w:t>
            </w:r>
          </w:p>
        </w:tc>
        <w:tc>
          <w:tcPr>
            <w:tcW w:w="1170" w:type="dxa"/>
            <w:shd w:val="clear" w:color="auto" w:fill="auto"/>
          </w:tcPr>
          <w:p w14:paraId="5DA4B4DE" w14:textId="77777777" w:rsidR="005E5540" w:rsidRPr="00710E80" w:rsidRDefault="001266CD" w:rsidP="00DD3D21">
            <w:pPr>
              <w:jc w:val="center"/>
              <w:rPr>
                <w:sz w:val="22"/>
                <w:szCs w:val="22"/>
              </w:rPr>
            </w:pPr>
            <w:r w:rsidRPr="00710E80">
              <w:rPr>
                <w:b/>
                <w:sz w:val="22"/>
                <w:szCs w:val="22"/>
              </w:rPr>
              <w:t>S, I</w:t>
            </w:r>
          </w:p>
        </w:tc>
      </w:tr>
      <w:tr w:rsidR="005E5540" w14:paraId="57A0114C" w14:textId="77777777" w:rsidTr="009815B7">
        <w:tc>
          <w:tcPr>
            <w:tcW w:w="7508" w:type="dxa"/>
            <w:shd w:val="clear" w:color="auto" w:fill="auto"/>
          </w:tcPr>
          <w:p w14:paraId="3DFA0D8C" w14:textId="77777777" w:rsidR="005E5540" w:rsidRDefault="001266CD">
            <w:pPr>
              <w:rPr>
                <w:sz w:val="22"/>
                <w:szCs w:val="22"/>
              </w:rPr>
            </w:pPr>
            <w:r>
              <w:rPr>
                <w:sz w:val="22"/>
                <w:szCs w:val="22"/>
              </w:rPr>
              <w:t>Source of inspiration and encouragement for all in the school community.</w:t>
            </w:r>
          </w:p>
        </w:tc>
        <w:tc>
          <w:tcPr>
            <w:tcW w:w="1240" w:type="dxa"/>
            <w:shd w:val="clear" w:color="auto" w:fill="auto"/>
          </w:tcPr>
          <w:p w14:paraId="3CE69B7C"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75E7C5E6" w14:textId="77777777" w:rsidR="005E5540" w:rsidRPr="00710E80" w:rsidRDefault="001266CD" w:rsidP="00DD3D21">
            <w:pPr>
              <w:jc w:val="center"/>
              <w:rPr>
                <w:sz w:val="22"/>
                <w:szCs w:val="22"/>
              </w:rPr>
            </w:pPr>
            <w:r w:rsidRPr="00710E80">
              <w:rPr>
                <w:b/>
                <w:sz w:val="22"/>
                <w:szCs w:val="22"/>
              </w:rPr>
              <w:t>S, I</w:t>
            </w:r>
          </w:p>
        </w:tc>
      </w:tr>
      <w:tr w:rsidR="005E5540" w14:paraId="2DADBB5A" w14:textId="77777777" w:rsidTr="009815B7">
        <w:tc>
          <w:tcPr>
            <w:tcW w:w="7508" w:type="dxa"/>
            <w:shd w:val="clear" w:color="auto" w:fill="auto"/>
          </w:tcPr>
          <w:p w14:paraId="32C47D7B" w14:textId="77777777" w:rsidR="005E5540" w:rsidRDefault="001266CD">
            <w:pPr>
              <w:rPr>
                <w:sz w:val="22"/>
                <w:szCs w:val="22"/>
              </w:rPr>
            </w:pPr>
            <w:r>
              <w:rPr>
                <w:sz w:val="22"/>
                <w:szCs w:val="22"/>
              </w:rPr>
              <w:t xml:space="preserve">Collaborate and communicate with a wide range of audiences including parents, pupils, colleagues, governors, Diocese, Local Authority and other schools, academies and colleges </w:t>
            </w:r>
          </w:p>
        </w:tc>
        <w:tc>
          <w:tcPr>
            <w:tcW w:w="1240" w:type="dxa"/>
            <w:shd w:val="clear" w:color="auto" w:fill="auto"/>
          </w:tcPr>
          <w:p w14:paraId="370EAE9A" w14:textId="77777777" w:rsidR="005E5540" w:rsidRPr="00710E80" w:rsidRDefault="001266CD">
            <w:pPr>
              <w:jc w:val="center"/>
              <w:rPr>
                <w:b/>
                <w:sz w:val="22"/>
                <w:szCs w:val="22"/>
              </w:rPr>
            </w:pPr>
            <w:r w:rsidRPr="00710E80">
              <w:rPr>
                <w:b/>
                <w:sz w:val="22"/>
                <w:szCs w:val="22"/>
              </w:rPr>
              <w:t>E</w:t>
            </w:r>
          </w:p>
        </w:tc>
        <w:tc>
          <w:tcPr>
            <w:tcW w:w="1170" w:type="dxa"/>
            <w:shd w:val="clear" w:color="auto" w:fill="auto"/>
          </w:tcPr>
          <w:p w14:paraId="494D1865" w14:textId="77777777" w:rsidR="005E5540" w:rsidRPr="00710E80" w:rsidRDefault="001266CD" w:rsidP="00DD3D21">
            <w:pPr>
              <w:jc w:val="center"/>
              <w:rPr>
                <w:b/>
                <w:sz w:val="22"/>
                <w:szCs w:val="22"/>
              </w:rPr>
            </w:pPr>
            <w:r w:rsidRPr="00710E80">
              <w:rPr>
                <w:b/>
                <w:sz w:val="22"/>
                <w:szCs w:val="22"/>
              </w:rPr>
              <w:t>S, I</w:t>
            </w:r>
          </w:p>
        </w:tc>
      </w:tr>
      <w:tr w:rsidR="00297904" w14:paraId="45C45241" w14:textId="77777777" w:rsidTr="00297904">
        <w:tc>
          <w:tcPr>
            <w:tcW w:w="7508" w:type="dxa"/>
            <w:shd w:val="clear" w:color="auto" w:fill="BFBFBF" w:themeFill="background1" w:themeFillShade="BF"/>
          </w:tcPr>
          <w:p w14:paraId="7D1CAA52" w14:textId="171FBBD2" w:rsidR="00297904" w:rsidRDefault="00297904" w:rsidP="00297904">
            <w:pPr>
              <w:rPr>
                <w:sz w:val="22"/>
                <w:szCs w:val="22"/>
              </w:rPr>
            </w:pPr>
            <w:r>
              <w:rPr>
                <w:b/>
              </w:rPr>
              <w:t xml:space="preserve">5.   </w:t>
            </w:r>
            <w:r w:rsidRPr="00DD3D21">
              <w:rPr>
                <w:b/>
              </w:rPr>
              <w:t>APPLICATION FORM AND LETTER</w:t>
            </w:r>
          </w:p>
        </w:tc>
        <w:tc>
          <w:tcPr>
            <w:tcW w:w="1240" w:type="dxa"/>
            <w:shd w:val="clear" w:color="auto" w:fill="BFBFBF" w:themeFill="background1" w:themeFillShade="BF"/>
          </w:tcPr>
          <w:p w14:paraId="4FBF09F8" w14:textId="17FD084B" w:rsidR="00297904" w:rsidRDefault="00297904" w:rsidP="00297904">
            <w:pPr>
              <w:jc w:val="center"/>
              <w:rPr>
                <w:b/>
                <w:sz w:val="28"/>
                <w:szCs w:val="28"/>
              </w:rPr>
            </w:pPr>
            <w:r>
              <w:rPr>
                <w:b/>
                <w:sz w:val="20"/>
                <w:szCs w:val="20"/>
              </w:rPr>
              <w:t>Essential or Desirable</w:t>
            </w:r>
          </w:p>
        </w:tc>
        <w:tc>
          <w:tcPr>
            <w:tcW w:w="1170" w:type="dxa"/>
            <w:shd w:val="clear" w:color="auto" w:fill="BFBFBF" w:themeFill="background1" w:themeFillShade="BF"/>
          </w:tcPr>
          <w:p w14:paraId="6EEE446F" w14:textId="6133F651" w:rsidR="00297904" w:rsidRDefault="00297904" w:rsidP="00297904">
            <w:pPr>
              <w:jc w:val="center"/>
              <w:rPr>
                <w:b/>
                <w:sz w:val="28"/>
                <w:szCs w:val="28"/>
              </w:rPr>
            </w:pPr>
            <w:r>
              <w:rPr>
                <w:b/>
                <w:sz w:val="20"/>
                <w:szCs w:val="20"/>
              </w:rPr>
              <w:t>Evidence</w:t>
            </w:r>
          </w:p>
        </w:tc>
      </w:tr>
      <w:tr w:rsidR="00297904" w14:paraId="5D97F049" w14:textId="77777777" w:rsidTr="009815B7">
        <w:tc>
          <w:tcPr>
            <w:tcW w:w="7508" w:type="dxa"/>
            <w:shd w:val="clear" w:color="auto" w:fill="auto"/>
          </w:tcPr>
          <w:p w14:paraId="322102FE" w14:textId="77777777" w:rsidR="00297904" w:rsidRDefault="00297904" w:rsidP="00297904">
            <w:pPr>
              <w:rPr>
                <w:color w:val="000000"/>
              </w:rPr>
            </w:pPr>
            <w:r>
              <w:rPr>
                <w:color w:val="000000"/>
                <w:sz w:val="22"/>
                <w:szCs w:val="22"/>
              </w:rPr>
              <w:t>Application form to be completed in full and legible</w:t>
            </w:r>
          </w:p>
          <w:p w14:paraId="1794723D" w14:textId="77777777" w:rsidR="00297904" w:rsidRDefault="00297904" w:rsidP="00297904">
            <w:pPr>
              <w:rPr>
                <w:sz w:val="22"/>
                <w:szCs w:val="22"/>
              </w:rPr>
            </w:pPr>
          </w:p>
        </w:tc>
        <w:tc>
          <w:tcPr>
            <w:tcW w:w="1240" w:type="dxa"/>
            <w:shd w:val="clear" w:color="auto" w:fill="auto"/>
          </w:tcPr>
          <w:p w14:paraId="34EF53D8" w14:textId="377C8C5C" w:rsidR="00297904" w:rsidRPr="00710E80" w:rsidRDefault="00297904" w:rsidP="00297904">
            <w:pPr>
              <w:jc w:val="center"/>
              <w:rPr>
                <w:b/>
                <w:sz w:val="22"/>
                <w:szCs w:val="22"/>
              </w:rPr>
            </w:pPr>
            <w:r w:rsidRPr="00710E80">
              <w:rPr>
                <w:b/>
                <w:sz w:val="22"/>
                <w:szCs w:val="22"/>
              </w:rPr>
              <w:t>E</w:t>
            </w:r>
          </w:p>
        </w:tc>
        <w:tc>
          <w:tcPr>
            <w:tcW w:w="1170" w:type="dxa"/>
            <w:shd w:val="clear" w:color="auto" w:fill="auto"/>
          </w:tcPr>
          <w:p w14:paraId="5C705C76" w14:textId="40218734" w:rsidR="00297904" w:rsidRPr="00710E80" w:rsidRDefault="00297904" w:rsidP="00297904">
            <w:pPr>
              <w:jc w:val="center"/>
              <w:rPr>
                <w:b/>
                <w:sz w:val="22"/>
                <w:szCs w:val="22"/>
              </w:rPr>
            </w:pPr>
            <w:r w:rsidRPr="00710E80">
              <w:rPr>
                <w:b/>
                <w:sz w:val="22"/>
                <w:szCs w:val="22"/>
              </w:rPr>
              <w:t>A</w:t>
            </w:r>
          </w:p>
        </w:tc>
      </w:tr>
      <w:tr w:rsidR="00297904" w14:paraId="0EE646B3" w14:textId="77777777" w:rsidTr="009815B7">
        <w:tc>
          <w:tcPr>
            <w:tcW w:w="7508" w:type="dxa"/>
            <w:shd w:val="clear" w:color="auto" w:fill="auto"/>
          </w:tcPr>
          <w:p w14:paraId="28E9FD0F" w14:textId="614CB14D" w:rsidR="00297904" w:rsidRDefault="00297904" w:rsidP="00297904">
            <w:pPr>
              <w:rPr>
                <w:sz w:val="22"/>
                <w:szCs w:val="22"/>
              </w:rPr>
            </w:pPr>
            <w:r>
              <w:rPr>
                <w:color w:val="000000"/>
                <w:sz w:val="22"/>
                <w:szCs w:val="22"/>
              </w:rPr>
              <w:t xml:space="preserve">Supporting statement to </w:t>
            </w:r>
            <w:r>
              <w:rPr>
                <w:sz w:val="22"/>
                <w:szCs w:val="22"/>
              </w:rPr>
              <w:t xml:space="preserve">be clear, concise and related to the specific post and appointment criteria </w:t>
            </w:r>
            <w:r>
              <w:rPr>
                <w:color w:val="000000"/>
                <w:sz w:val="22"/>
                <w:szCs w:val="22"/>
              </w:rPr>
              <w:t xml:space="preserve"> </w:t>
            </w:r>
          </w:p>
        </w:tc>
        <w:tc>
          <w:tcPr>
            <w:tcW w:w="1240" w:type="dxa"/>
            <w:shd w:val="clear" w:color="auto" w:fill="auto"/>
          </w:tcPr>
          <w:p w14:paraId="339DE870" w14:textId="563AC7E3" w:rsidR="00297904" w:rsidRPr="00710E80" w:rsidRDefault="00297904" w:rsidP="00297904">
            <w:pPr>
              <w:jc w:val="center"/>
              <w:rPr>
                <w:b/>
                <w:sz w:val="22"/>
                <w:szCs w:val="22"/>
              </w:rPr>
            </w:pPr>
            <w:r w:rsidRPr="00710E80">
              <w:rPr>
                <w:b/>
                <w:sz w:val="22"/>
                <w:szCs w:val="22"/>
              </w:rPr>
              <w:t>E</w:t>
            </w:r>
          </w:p>
        </w:tc>
        <w:tc>
          <w:tcPr>
            <w:tcW w:w="1170" w:type="dxa"/>
            <w:shd w:val="clear" w:color="auto" w:fill="auto"/>
          </w:tcPr>
          <w:p w14:paraId="4BEAEF2C" w14:textId="28134567" w:rsidR="00297904" w:rsidRPr="00710E80" w:rsidRDefault="00297904" w:rsidP="00297904">
            <w:pPr>
              <w:jc w:val="center"/>
              <w:rPr>
                <w:b/>
                <w:sz w:val="22"/>
                <w:szCs w:val="22"/>
              </w:rPr>
            </w:pPr>
            <w:r w:rsidRPr="00710E80">
              <w:rPr>
                <w:b/>
                <w:sz w:val="22"/>
                <w:szCs w:val="22"/>
              </w:rPr>
              <w:t>S</w:t>
            </w:r>
          </w:p>
        </w:tc>
      </w:tr>
      <w:tr w:rsidR="00297904" w14:paraId="61986C2F" w14:textId="77777777" w:rsidTr="00297904">
        <w:tc>
          <w:tcPr>
            <w:tcW w:w="7508" w:type="dxa"/>
            <w:shd w:val="clear" w:color="auto" w:fill="BFBFBF" w:themeFill="background1" w:themeFillShade="BF"/>
          </w:tcPr>
          <w:p w14:paraId="33330118" w14:textId="1F3A28DD" w:rsidR="00297904" w:rsidRDefault="00297904" w:rsidP="00297904">
            <w:pPr>
              <w:rPr>
                <w:sz w:val="22"/>
                <w:szCs w:val="22"/>
              </w:rPr>
            </w:pPr>
            <w:r>
              <w:rPr>
                <w:b/>
              </w:rPr>
              <w:t xml:space="preserve">6.   </w:t>
            </w:r>
            <w:r w:rsidRPr="00DD3D21">
              <w:rPr>
                <w:b/>
              </w:rPr>
              <w:t>CONFIDENTIAL REFERENCES AND REPORTS</w:t>
            </w:r>
          </w:p>
        </w:tc>
        <w:tc>
          <w:tcPr>
            <w:tcW w:w="1240" w:type="dxa"/>
            <w:shd w:val="clear" w:color="auto" w:fill="BFBFBF" w:themeFill="background1" w:themeFillShade="BF"/>
          </w:tcPr>
          <w:p w14:paraId="46BDB4CF" w14:textId="3C8252E9" w:rsidR="00297904" w:rsidRDefault="00297904" w:rsidP="00297904">
            <w:pPr>
              <w:jc w:val="center"/>
              <w:rPr>
                <w:b/>
                <w:sz w:val="28"/>
                <w:szCs w:val="28"/>
              </w:rPr>
            </w:pPr>
            <w:r>
              <w:rPr>
                <w:b/>
                <w:sz w:val="20"/>
                <w:szCs w:val="20"/>
              </w:rPr>
              <w:t>Essential or Desirable</w:t>
            </w:r>
          </w:p>
        </w:tc>
        <w:tc>
          <w:tcPr>
            <w:tcW w:w="1170" w:type="dxa"/>
            <w:shd w:val="clear" w:color="auto" w:fill="BFBFBF" w:themeFill="background1" w:themeFillShade="BF"/>
          </w:tcPr>
          <w:p w14:paraId="76CE40CA" w14:textId="6EB37D53" w:rsidR="00297904" w:rsidRDefault="00297904" w:rsidP="00297904">
            <w:pPr>
              <w:jc w:val="center"/>
              <w:rPr>
                <w:b/>
                <w:sz w:val="28"/>
                <w:szCs w:val="28"/>
              </w:rPr>
            </w:pPr>
            <w:r>
              <w:rPr>
                <w:b/>
                <w:sz w:val="20"/>
                <w:szCs w:val="20"/>
              </w:rPr>
              <w:t>Evidence</w:t>
            </w:r>
          </w:p>
        </w:tc>
      </w:tr>
      <w:tr w:rsidR="00297904" w14:paraId="725B8611" w14:textId="77777777" w:rsidTr="009815B7">
        <w:tc>
          <w:tcPr>
            <w:tcW w:w="7508" w:type="dxa"/>
            <w:shd w:val="clear" w:color="auto" w:fill="auto"/>
          </w:tcPr>
          <w:p w14:paraId="2F7B2902" w14:textId="41AF3ABA" w:rsidR="00297904" w:rsidRDefault="00297904" w:rsidP="00297904">
            <w:pPr>
              <w:rPr>
                <w:sz w:val="22"/>
                <w:szCs w:val="22"/>
              </w:rPr>
            </w:pPr>
            <w:r>
              <w:rPr>
                <w:sz w:val="22"/>
                <w:szCs w:val="22"/>
              </w:rPr>
              <w:t xml:space="preserve"> </w:t>
            </w:r>
            <w:r>
              <w:rPr>
                <w:color w:val="000000"/>
                <w:sz w:val="22"/>
                <w:szCs w:val="22"/>
              </w:rPr>
              <w:t>A positive and supportive written faith reference from a priest where the   applicant regularly worships.</w:t>
            </w:r>
          </w:p>
        </w:tc>
        <w:tc>
          <w:tcPr>
            <w:tcW w:w="1240" w:type="dxa"/>
            <w:shd w:val="clear" w:color="auto" w:fill="auto"/>
          </w:tcPr>
          <w:p w14:paraId="22E0F4B7" w14:textId="7A6CD5F9" w:rsidR="00297904" w:rsidRPr="00710E80" w:rsidRDefault="00297904" w:rsidP="00297904">
            <w:pPr>
              <w:jc w:val="center"/>
              <w:rPr>
                <w:b/>
                <w:sz w:val="22"/>
                <w:szCs w:val="22"/>
              </w:rPr>
            </w:pPr>
            <w:r w:rsidRPr="00710E80">
              <w:rPr>
                <w:b/>
                <w:sz w:val="22"/>
                <w:szCs w:val="22"/>
              </w:rPr>
              <w:t>E</w:t>
            </w:r>
          </w:p>
        </w:tc>
        <w:tc>
          <w:tcPr>
            <w:tcW w:w="1170" w:type="dxa"/>
            <w:shd w:val="clear" w:color="auto" w:fill="auto"/>
          </w:tcPr>
          <w:p w14:paraId="2B18D2CB" w14:textId="3C599A95" w:rsidR="00297904" w:rsidRPr="00710E80" w:rsidRDefault="00297904" w:rsidP="00297904">
            <w:pPr>
              <w:jc w:val="center"/>
              <w:rPr>
                <w:b/>
                <w:sz w:val="22"/>
                <w:szCs w:val="22"/>
              </w:rPr>
            </w:pPr>
            <w:r w:rsidRPr="00710E80">
              <w:rPr>
                <w:b/>
                <w:sz w:val="22"/>
                <w:szCs w:val="22"/>
              </w:rPr>
              <w:t>R</w:t>
            </w:r>
          </w:p>
        </w:tc>
      </w:tr>
      <w:tr w:rsidR="00297904" w14:paraId="46157430" w14:textId="77777777" w:rsidTr="009815B7">
        <w:tc>
          <w:tcPr>
            <w:tcW w:w="7508" w:type="dxa"/>
            <w:shd w:val="clear" w:color="auto" w:fill="auto"/>
          </w:tcPr>
          <w:p w14:paraId="3C332F97" w14:textId="548C19F9" w:rsidR="00297904" w:rsidRDefault="00297904" w:rsidP="00297904">
            <w:pPr>
              <w:rPr>
                <w:sz w:val="22"/>
                <w:szCs w:val="22"/>
              </w:rPr>
            </w:pPr>
            <w:r>
              <w:rPr>
                <w:sz w:val="22"/>
                <w:szCs w:val="22"/>
              </w:rPr>
              <w:t>A positive recommendation from current employer or Headteacher</w:t>
            </w:r>
          </w:p>
        </w:tc>
        <w:tc>
          <w:tcPr>
            <w:tcW w:w="1240" w:type="dxa"/>
            <w:shd w:val="clear" w:color="auto" w:fill="auto"/>
          </w:tcPr>
          <w:p w14:paraId="12B57F9C" w14:textId="1DCD491D" w:rsidR="00297904" w:rsidRPr="00710E80" w:rsidRDefault="00297904" w:rsidP="00297904">
            <w:pPr>
              <w:jc w:val="center"/>
              <w:rPr>
                <w:b/>
                <w:sz w:val="22"/>
                <w:szCs w:val="22"/>
              </w:rPr>
            </w:pPr>
            <w:r w:rsidRPr="00710E80">
              <w:rPr>
                <w:b/>
                <w:sz w:val="22"/>
                <w:szCs w:val="22"/>
              </w:rPr>
              <w:t>E</w:t>
            </w:r>
          </w:p>
        </w:tc>
        <w:tc>
          <w:tcPr>
            <w:tcW w:w="1170" w:type="dxa"/>
            <w:shd w:val="clear" w:color="auto" w:fill="auto"/>
          </w:tcPr>
          <w:p w14:paraId="57ED4FA6" w14:textId="677AA756" w:rsidR="00297904" w:rsidRPr="00710E80" w:rsidRDefault="00297904" w:rsidP="00297904">
            <w:pPr>
              <w:jc w:val="center"/>
              <w:rPr>
                <w:b/>
                <w:sz w:val="22"/>
                <w:szCs w:val="22"/>
              </w:rPr>
            </w:pPr>
            <w:r w:rsidRPr="00710E80">
              <w:rPr>
                <w:b/>
                <w:sz w:val="22"/>
                <w:szCs w:val="22"/>
              </w:rPr>
              <w:t>R</w:t>
            </w:r>
          </w:p>
        </w:tc>
      </w:tr>
      <w:tr w:rsidR="00297904" w14:paraId="14EB6198" w14:textId="77777777" w:rsidTr="009815B7">
        <w:tc>
          <w:tcPr>
            <w:tcW w:w="7508" w:type="dxa"/>
            <w:shd w:val="clear" w:color="auto" w:fill="auto"/>
          </w:tcPr>
          <w:p w14:paraId="401729F5" w14:textId="67728B38" w:rsidR="00297904" w:rsidRDefault="00297904" w:rsidP="00297904">
            <w:pPr>
              <w:rPr>
                <w:sz w:val="22"/>
                <w:szCs w:val="22"/>
              </w:rPr>
            </w:pPr>
            <w:r>
              <w:rPr>
                <w:sz w:val="22"/>
                <w:szCs w:val="22"/>
              </w:rPr>
              <w:t>A second professional reference</w:t>
            </w:r>
          </w:p>
        </w:tc>
        <w:tc>
          <w:tcPr>
            <w:tcW w:w="1240" w:type="dxa"/>
            <w:shd w:val="clear" w:color="auto" w:fill="auto"/>
          </w:tcPr>
          <w:p w14:paraId="53B171A5" w14:textId="3053E2A6" w:rsidR="00297904" w:rsidRPr="00710E80" w:rsidRDefault="00297904" w:rsidP="00297904">
            <w:pPr>
              <w:jc w:val="center"/>
              <w:rPr>
                <w:b/>
                <w:sz w:val="22"/>
                <w:szCs w:val="22"/>
              </w:rPr>
            </w:pPr>
            <w:r w:rsidRPr="00710E80">
              <w:rPr>
                <w:b/>
                <w:sz w:val="22"/>
                <w:szCs w:val="22"/>
              </w:rPr>
              <w:t>E</w:t>
            </w:r>
          </w:p>
        </w:tc>
        <w:tc>
          <w:tcPr>
            <w:tcW w:w="1170" w:type="dxa"/>
            <w:shd w:val="clear" w:color="auto" w:fill="auto"/>
          </w:tcPr>
          <w:p w14:paraId="5961B862" w14:textId="1D2AC516" w:rsidR="00297904" w:rsidRPr="00710E80" w:rsidRDefault="00297904" w:rsidP="00297904">
            <w:pPr>
              <w:jc w:val="center"/>
              <w:rPr>
                <w:b/>
                <w:sz w:val="22"/>
                <w:szCs w:val="22"/>
              </w:rPr>
            </w:pPr>
            <w:r w:rsidRPr="00710E80">
              <w:rPr>
                <w:b/>
                <w:sz w:val="22"/>
                <w:szCs w:val="22"/>
              </w:rPr>
              <w:t>R</w:t>
            </w:r>
          </w:p>
        </w:tc>
      </w:tr>
    </w:tbl>
    <w:p w14:paraId="7A0D4A45" w14:textId="66F9A929" w:rsidR="005E5540" w:rsidRDefault="005E5540"/>
    <w:p w14:paraId="12DB68C2" w14:textId="064E8C4F" w:rsidR="00A532FA" w:rsidRDefault="00A532FA"/>
    <w:p w14:paraId="0E695E29" w14:textId="7B4E0BDB" w:rsidR="00A532FA" w:rsidRDefault="00A532FA"/>
    <w:p w14:paraId="7C29BCE7" w14:textId="6840DCEE" w:rsidR="00A532FA" w:rsidRDefault="00A532FA"/>
    <w:p w14:paraId="1B688FC6" w14:textId="15605555" w:rsidR="00A532FA" w:rsidRDefault="00A532FA"/>
    <w:p w14:paraId="2BB64C69" w14:textId="0B9E2A45" w:rsidR="00A532FA" w:rsidRDefault="00A532FA"/>
    <w:p w14:paraId="4DC84F8A" w14:textId="18A03CFF" w:rsidR="00A532FA" w:rsidRDefault="00A532FA"/>
    <w:p w14:paraId="5650D0A3" w14:textId="7560DA6C" w:rsidR="00A532FA" w:rsidRDefault="00A532FA"/>
    <w:p w14:paraId="1FA85FF1" w14:textId="19755A06" w:rsidR="00A532FA" w:rsidRDefault="00A532FA"/>
    <w:p w14:paraId="460B57DE" w14:textId="3C36C8A0" w:rsidR="00A532FA" w:rsidRDefault="00A532FA"/>
    <w:p w14:paraId="1CBB67F6" w14:textId="5C9006EE" w:rsidR="00A532FA" w:rsidRDefault="00A532FA"/>
    <w:p w14:paraId="1C66CC01" w14:textId="2EACF949" w:rsidR="00A532FA" w:rsidRDefault="00A532FA"/>
    <w:p w14:paraId="3CE444D4" w14:textId="1C3154A8" w:rsidR="00A532FA" w:rsidRDefault="00A532FA"/>
    <w:p w14:paraId="2B896A21" w14:textId="51B93733" w:rsidR="00A532FA" w:rsidRDefault="00A532FA"/>
    <w:p w14:paraId="498776BE" w14:textId="6CE34158" w:rsidR="00A532FA" w:rsidRDefault="00A532FA"/>
    <w:p w14:paraId="654EC381" w14:textId="19AF137E" w:rsidR="00A532FA" w:rsidRDefault="00A532FA"/>
    <w:p w14:paraId="6C8B8444" w14:textId="37A10E6B" w:rsidR="00A532FA" w:rsidRDefault="00A532FA"/>
    <w:p w14:paraId="38B2ED52" w14:textId="43474372" w:rsidR="00A532FA" w:rsidRDefault="00A532FA"/>
    <w:p w14:paraId="1FF35265" w14:textId="6A31BF12" w:rsidR="00A532FA" w:rsidRDefault="00A532FA"/>
    <w:p w14:paraId="117BFB38" w14:textId="5C61597A" w:rsidR="001E5ECB" w:rsidRDefault="001E5ECB"/>
    <w:p w14:paraId="4E108B13" w14:textId="1BF45C59" w:rsidR="00690DB9" w:rsidRDefault="00690DB9"/>
    <w:p w14:paraId="08877237" w14:textId="77777777" w:rsidR="00690DB9" w:rsidRDefault="00690DB9"/>
    <w:p w14:paraId="0004FC7D" w14:textId="77777777" w:rsidR="001E5ECB" w:rsidRDefault="001E5ECB"/>
    <w:p w14:paraId="0FB7B032" w14:textId="14EF1907" w:rsidR="001E5ECB" w:rsidRDefault="001E5ECB"/>
    <w:p w14:paraId="339FD120" w14:textId="7F14F3DD" w:rsidR="001E5ECB" w:rsidRDefault="001E5ECB"/>
    <w:p w14:paraId="61DC52D4" w14:textId="77777777" w:rsidR="00003F9B" w:rsidRDefault="00003F9B"/>
    <w:p w14:paraId="7EC2B531" w14:textId="0EAE23B9" w:rsidR="00A532FA" w:rsidRDefault="00A532FA"/>
    <w:p w14:paraId="499D1AB1" w14:textId="2B15D1C4" w:rsidR="00A532FA" w:rsidRDefault="00A532FA"/>
    <w:p w14:paraId="7F1D2165" w14:textId="3605297A" w:rsidR="00A532FA" w:rsidRDefault="00DD3D21">
      <w:r>
        <w:rPr>
          <w:noProof/>
        </w:rPr>
        <w:lastRenderedPageBreak/>
        <w:drawing>
          <wp:inline distT="114300" distB="114300" distL="114300" distR="114300" wp14:anchorId="1A1AC193" wp14:editId="0F80EC26">
            <wp:extent cx="1100138" cy="1057275"/>
            <wp:effectExtent l="0" t="0" r="0" b="0"/>
            <wp:docPr id="26"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Description automatically generated"/>
                    <pic:cNvPicPr preferRelativeResize="0"/>
                  </pic:nvPicPr>
                  <pic:blipFill>
                    <a:blip r:embed="rId11"/>
                    <a:srcRect/>
                    <a:stretch>
                      <a:fillRect/>
                    </a:stretch>
                  </pic:blipFill>
                  <pic:spPr>
                    <a:xfrm>
                      <a:off x="0" y="0"/>
                      <a:ext cx="1100138" cy="1057275"/>
                    </a:xfrm>
                    <a:prstGeom prst="rect">
                      <a:avLst/>
                    </a:prstGeom>
                    <a:ln/>
                  </pic:spPr>
                </pic:pic>
              </a:graphicData>
            </a:graphic>
          </wp:inline>
        </w:drawing>
      </w:r>
      <w:r>
        <w:rPr>
          <w:noProof/>
        </w:rPr>
        <w:t xml:space="preserve">                                                                 </w:t>
      </w:r>
      <w:r w:rsidR="00003F9B">
        <w:rPr>
          <w:noProof/>
        </w:rPr>
        <w:t xml:space="preserve">                                                   </w:t>
      </w:r>
      <w:r w:rsidR="00003F9B">
        <w:rPr>
          <w:noProof/>
        </w:rPr>
        <w:drawing>
          <wp:inline distT="0" distB="0" distL="0" distR="0" wp14:anchorId="2D380612" wp14:editId="594DB32F">
            <wp:extent cx="1532890" cy="93074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890" cy="930747"/>
                    </a:xfrm>
                    <a:prstGeom prst="rect">
                      <a:avLst/>
                    </a:prstGeom>
                    <a:noFill/>
                  </pic:spPr>
                </pic:pic>
              </a:graphicData>
            </a:graphic>
          </wp:inline>
        </w:drawing>
      </w:r>
      <w:r>
        <w:rPr>
          <w:noProof/>
        </w:rPr>
        <w:t xml:space="preserve">                                                              </w:t>
      </w:r>
    </w:p>
    <w:p w14:paraId="0CF4E54B" w14:textId="2A0D253F" w:rsidR="00A532FA" w:rsidRDefault="00A532FA"/>
    <w:p w14:paraId="2F5FB2C4" w14:textId="77777777" w:rsidR="00A532FA" w:rsidRPr="00943E45" w:rsidRDefault="00A532FA" w:rsidP="00A532FA">
      <w:pPr>
        <w:rPr>
          <w:b/>
          <w:sz w:val="22"/>
          <w:szCs w:val="22"/>
        </w:rPr>
      </w:pPr>
      <w:r w:rsidRPr="00943E45">
        <w:rPr>
          <w:b/>
          <w:sz w:val="22"/>
          <w:szCs w:val="22"/>
        </w:rPr>
        <w:t>PLEASE NOTE:</w:t>
      </w:r>
    </w:p>
    <w:p w14:paraId="0559DC61" w14:textId="77777777" w:rsidR="00A532FA" w:rsidRPr="00943E45" w:rsidRDefault="00A532FA" w:rsidP="00A532FA">
      <w:pPr>
        <w:rPr>
          <w:b/>
          <w:sz w:val="22"/>
          <w:szCs w:val="22"/>
        </w:rPr>
      </w:pPr>
      <w:r w:rsidRPr="00943E45">
        <w:rPr>
          <w:b/>
          <w:sz w:val="22"/>
          <w:szCs w:val="22"/>
        </w:rPr>
        <w:t>What is the objective definition of a ‘practising Catholic’ for appointments to key posts in Catholic Schools?</w:t>
      </w:r>
    </w:p>
    <w:p w14:paraId="63681A2D" w14:textId="77777777" w:rsidR="00A532FA" w:rsidRPr="00943E45" w:rsidRDefault="00A532FA" w:rsidP="00A532FA">
      <w:pPr>
        <w:rPr>
          <w:b/>
          <w:sz w:val="22"/>
          <w:szCs w:val="22"/>
        </w:rPr>
      </w:pPr>
    </w:p>
    <w:p w14:paraId="2BC11F3E" w14:textId="77777777" w:rsidR="00A532FA" w:rsidRPr="00943E45" w:rsidRDefault="00A532FA" w:rsidP="00A532FA">
      <w:pPr>
        <w:pStyle w:val="NoSpacing"/>
        <w:rPr>
          <w:rFonts w:ascii="Calibri" w:hAnsi="Calibri" w:cs="Calibri"/>
          <w:sz w:val="22"/>
          <w:szCs w:val="22"/>
        </w:rPr>
      </w:pPr>
      <w:r w:rsidRPr="00943E45">
        <w:rPr>
          <w:rFonts w:ascii="Calibri" w:hAnsi="Calibri" w:cs="Calibri"/>
          <w:sz w:val="22"/>
          <w:szCs w:val="22"/>
        </w:rPr>
        <w:t>To objectively define what a ‘practising Catholic’ is when assessing applicants for membership of the governing authority of a Catholic school or to key posts within the school, it is necessary to understand that there are general obligations as well as essential components that constitute ‘practice’ of the faith in the teaching of the Catholic Church.</w:t>
      </w:r>
      <w:r w:rsidRPr="00943E45">
        <w:rPr>
          <w:rFonts w:ascii="Calibri" w:hAnsi="Calibri" w:cs="Calibri"/>
          <w:color w:val="000000"/>
          <w:sz w:val="22"/>
          <w:szCs w:val="22"/>
        </w:rPr>
        <w:t xml:space="preserve"> </w:t>
      </w:r>
    </w:p>
    <w:p w14:paraId="2AD860C5" w14:textId="77777777" w:rsidR="00A532FA" w:rsidRPr="00943E45" w:rsidRDefault="00A532FA" w:rsidP="00A532FA">
      <w:pPr>
        <w:pStyle w:val="NoSpacing"/>
        <w:rPr>
          <w:rFonts w:ascii="Calibri" w:hAnsi="Calibri" w:cs="Calibri"/>
          <w:sz w:val="22"/>
          <w:szCs w:val="22"/>
        </w:rPr>
      </w:pPr>
      <w:r w:rsidRPr="00943E45">
        <w:rPr>
          <w:rFonts w:ascii="Calibri" w:hAnsi="Calibri" w:cs="Calibri"/>
          <w:color w:val="000000"/>
          <w:sz w:val="22"/>
          <w:szCs w:val="22"/>
        </w:rPr>
        <w:t xml:space="preserve"> </w:t>
      </w:r>
    </w:p>
    <w:p w14:paraId="4A0537D6" w14:textId="77777777" w:rsidR="00A532FA" w:rsidRPr="00943E45" w:rsidRDefault="00A532FA" w:rsidP="00A532FA">
      <w:pPr>
        <w:pStyle w:val="NoSpacing"/>
        <w:rPr>
          <w:rFonts w:ascii="Calibri" w:hAnsi="Calibri" w:cs="Calibri"/>
          <w:strike/>
          <w:color w:val="000099"/>
          <w:sz w:val="22"/>
          <w:szCs w:val="22"/>
        </w:rPr>
      </w:pPr>
      <w:r w:rsidRPr="00943E45">
        <w:rPr>
          <w:rFonts w:ascii="Calibri" w:hAnsi="Calibri" w:cs="Calibri"/>
          <w:sz w:val="22"/>
          <w:szCs w:val="22"/>
        </w:rPr>
        <w:t>The Church’s general obligations for its members require that they strive to live lives of holiness</w:t>
      </w:r>
      <w:r w:rsidRPr="00943E45">
        <w:rPr>
          <w:rStyle w:val="FootnoteReference"/>
          <w:rFonts w:asciiTheme="minorHAnsi" w:hAnsiTheme="minorHAnsi" w:cstheme="minorHAnsi"/>
          <w:iCs/>
          <w:color w:val="808080" w:themeColor="background1" w:themeShade="80"/>
          <w:sz w:val="22"/>
          <w:szCs w:val="22"/>
        </w:rPr>
        <w:footnoteReference w:id="8"/>
      </w:r>
      <w:r w:rsidRPr="00943E45">
        <w:rPr>
          <w:rFonts w:asciiTheme="minorHAnsi" w:hAnsiTheme="minorHAnsi" w:cstheme="minorHAnsi"/>
          <w:bCs/>
          <w:color w:val="808080" w:themeColor="background1" w:themeShade="80"/>
          <w:sz w:val="22"/>
          <w:szCs w:val="22"/>
        </w:rPr>
        <w:t xml:space="preserve"> </w:t>
      </w:r>
      <w:r w:rsidRPr="00943E45">
        <w:rPr>
          <w:rFonts w:ascii="Calibri" w:hAnsi="Calibri" w:cs="Calibri"/>
          <w:sz w:val="22"/>
          <w:szCs w:val="22"/>
        </w:rPr>
        <w:t>proclaimed in by being faithful to the teaching of the Gospel</w:t>
      </w:r>
      <w:r w:rsidRPr="00943E45">
        <w:rPr>
          <w:rStyle w:val="FootnoteReference"/>
          <w:rFonts w:ascii="Calibri" w:hAnsi="Calibri" w:cs="Calibri"/>
          <w:color w:val="808080" w:themeColor="background1" w:themeShade="80"/>
          <w:sz w:val="22"/>
          <w:szCs w:val="22"/>
        </w:rPr>
        <w:footnoteReference w:id="9"/>
      </w:r>
      <w:r w:rsidRPr="00943E45">
        <w:rPr>
          <w:rFonts w:ascii="Calibri" w:hAnsi="Calibri" w:cs="Calibri"/>
          <w:sz w:val="22"/>
          <w:szCs w:val="22"/>
        </w:rPr>
        <w:t>,</w:t>
      </w:r>
      <w:r w:rsidRPr="00943E45">
        <w:rPr>
          <w:rFonts w:ascii="Calibri" w:hAnsi="Calibri" w:cs="Calibri"/>
          <w:color w:val="0063A0"/>
          <w:sz w:val="22"/>
          <w:szCs w:val="22"/>
          <w:vertAlign w:val="superscript"/>
        </w:rPr>
        <w:t xml:space="preserve"> </w:t>
      </w:r>
      <w:r w:rsidRPr="00943E45">
        <w:rPr>
          <w:rFonts w:ascii="Calibri" w:hAnsi="Calibri" w:cs="Calibri"/>
          <w:sz w:val="22"/>
          <w:szCs w:val="22"/>
        </w:rPr>
        <w:t>by trying to uphold the values</w:t>
      </w:r>
      <w:r w:rsidRPr="00943E45">
        <w:rPr>
          <w:rStyle w:val="FootnoteReference"/>
          <w:rFonts w:ascii="Calibri" w:hAnsi="Calibri" w:cs="Calibri"/>
          <w:color w:val="808080" w:themeColor="background1" w:themeShade="80"/>
          <w:sz w:val="22"/>
          <w:szCs w:val="22"/>
        </w:rPr>
        <w:footnoteReference w:id="10"/>
      </w:r>
      <w:r w:rsidRPr="00943E45">
        <w:rPr>
          <w:rFonts w:ascii="Calibri" w:hAnsi="Calibri" w:cs="Calibri"/>
          <w:sz w:val="22"/>
          <w:szCs w:val="22"/>
        </w:rPr>
        <w:t xml:space="preserve"> the Beatitudes,</w:t>
      </w:r>
      <w:r w:rsidRPr="00943E45">
        <w:rPr>
          <w:rStyle w:val="FootnoteReference"/>
          <w:rFonts w:ascii="Calibri" w:hAnsi="Calibri" w:cs="Calibri"/>
          <w:bCs/>
          <w:color w:val="808080" w:themeColor="background1" w:themeShade="80"/>
          <w:sz w:val="22"/>
          <w:szCs w:val="22"/>
        </w:rPr>
        <w:footnoteReference w:id="11"/>
      </w:r>
      <w:r w:rsidRPr="00943E45">
        <w:rPr>
          <w:rFonts w:ascii="Calibri" w:hAnsi="Calibri" w:cs="Calibri"/>
          <w:bCs/>
          <w:color w:val="808080" w:themeColor="background1" w:themeShade="80"/>
          <w:sz w:val="22"/>
          <w:szCs w:val="22"/>
          <w:vertAlign w:val="superscript"/>
        </w:rPr>
        <w:t xml:space="preserve"> </w:t>
      </w:r>
      <w:r w:rsidRPr="00943E45">
        <w:rPr>
          <w:rFonts w:ascii="Calibri" w:hAnsi="Calibri" w:cs="Calibri"/>
          <w:sz w:val="22"/>
          <w:szCs w:val="22"/>
        </w:rPr>
        <w:t>by assisting in the Church’s mission to make Christ known to all peoples,</w:t>
      </w:r>
      <w:r w:rsidRPr="00943E45">
        <w:rPr>
          <w:rStyle w:val="FootnoteReference"/>
          <w:rFonts w:ascii="Calibri" w:hAnsi="Calibri" w:cs="Calibri"/>
          <w:bCs/>
          <w:color w:val="808080" w:themeColor="background1" w:themeShade="80"/>
          <w:sz w:val="22"/>
          <w:szCs w:val="22"/>
        </w:rPr>
        <w:footnoteReference w:id="12"/>
      </w:r>
      <w:r w:rsidRPr="00943E45">
        <w:rPr>
          <w:rFonts w:ascii="Calibri" w:hAnsi="Calibri" w:cs="Calibri"/>
          <w:b/>
          <w:color w:val="000099"/>
          <w:sz w:val="22"/>
          <w:szCs w:val="22"/>
          <w:vertAlign w:val="superscript"/>
        </w:rPr>
        <w:t xml:space="preserve"> </w:t>
      </w:r>
      <w:r w:rsidRPr="00943E45">
        <w:rPr>
          <w:rFonts w:ascii="Calibri" w:hAnsi="Calibri" w:cs="Calibri"/>
          <w:sz w:val="22"/>
          <w:szCs w:val="22"/>
        </w:rPr>
        <w:t>by upholding privately and publicly the Church’s moral</w:t>
      </w:r>
      <w:r w:rsidRPr="00943E45">
        <w:rPr>
          <w:rStyle w:val="FootnoteReference"/>
          <w:rFonts w:ascii="Calibri" w:hAnsi="Calibri" w:cs="Calibri"/>
          <w:color w:val="808080" w:themeColor="background1" w:themeShade="80"/>
          <w:sz w:val="22"/>
          <w:szCs w:val="22"/>
        </w:rPr>
        <w:footnoteReference w:id="13"/>
      </w:r>
      <w:r w:rsidRPr="00943E45">
        <w:rPr>
          <w:rFonts w:ascii="Calibri" w:hAnsi="Calibri" w:cs="Calibri"/>
          <w:color w:val="808080" w:themeColor="background1" w:themeShade="80"/>
          <w:sz w:val="22"/>
          <w:szCs w:val="22"/>
          <w:vertAlign w:val="superscript"/>
        </w:rPr>
        <w:t xml:space="preserve"> </w:t>
      </w:r>
      <w:r w:rsidRPr="00943E45">
        <w:rPr>
          <w:rFonts w:ascii="Calibri" w:hAnsi="Calibri" w:cs="Calibri"/>
          <w:sz w:val="22"/>
          <w:szCs w:val="22"/>
        </w:rPr>
        <w:t>and social</w:t>
      </w:r>
      <w:r w:rsidRPr="00943E45">
        <w:rPr>
          <w:rStyle w:val="FootnoteReference"/>
          <w:rFonts w:ascii="Calibri" w:hAnsi="Calibri" w:cs="Calibri"/>
          <w:color w:val="808080" w:themeColor="background1" w:themeShade="80"/>
          <w:sz w:val="22"/>
          <w:szCs w:val="22"/>
        </w:rPr>
        <w:footnoteReference w:id="14"/>
      </w:r>
      <w:r w:rsidRPr="00943E45">
        <w:rPr>
          <w:rFonts w:ascii="Calibri" w:hAnsi="Calibri" w:cs="Calibri"/>
          <w:color w:val="0063A0"/>
          <w:sz w:val="22"/>
          <w:szCs w:val="22"/>
          <w:vertAlign w:val="superscript"/>
        </w:rPr>
        <w:t xml:space="preserve"> </w:t>
      </w:r>
      <w:r w:rsidRPr="00943E45">
        <w:rPr>
          <w:rFonts w:ascii="Calibri" w:hAnsi="Calibri" w:cs="Calibri"/>
          <w:sz w:val="22"/>
          <w:szCs w:val="22"/>
        </w:rPr>
        <w:t>teaching, by endeavouring to follow an informed conscience</w:t>
      </w:r>
      <w:r w:rsidRPr="00943E45">
        <w:rPr>
          <w:rStyle w:val="FootnoteReference"/>
          <w:rFonts w:ascii="Calibri" w:hAnsi="Calibri" w:cs="Calibri"/>
          <w:color w:val="808080" w:themeColor="background1" w:themeShade="80"/>
          <w:sz w:val="22"/>
          <w:szCs w:val="22"/>
        </w:rPr>
        <w:footnoteReference w:id="15"/>
      </w:r>
      <w:r w:rsidRPr="00943E45">
        <w:rPr>
          <w:rFonts w:ascii="Calibri" w:hAnsi="Calibri" w:cs="Calibri"/>
          <w:color w:val="808080" w:themeColor="background1" w:themeShade="80"/>
          <w:sz w:val="22"/>
          <w:szCs w:val="22"/>
          <w:vertAlign w:val="superscript"/>
        </w:rPr>
        <w:t xml:space="preserve"> </w:t>
      </w:r>
      <w:r w:rsidRPr="00943E45">
        <w:rPr>
          <w:rFonts w:ascii="Calibri" w:hAnsi="Calibri" w:cs="Calibri"/>
          <w:sz w:val="22"/>
          <w:szCs w:val="22"/>
        </w:rPr>
        <w:t>and by making every effort to keep the precepts</w:t>
      </w:r>
      <w:r w:rsidRPr="00943E45">
        <w:rPr>
          <w:rStyle w:val="FootnoteReference"/>
          <w:rFonts w:ascii="Calibri" w:hAnsi="Calibri" w:cs="Calibri"/>
          <w:color w:val="808080" w:themeColor="background1" w:themeShade="80"/>
          <w:sz w:val="22"/>
          <w:szCs w:val="22"/>
        </w:rPr>
        <w:footnoteReference w:id="16"/>
      </w:r>
      <w:r w:rsidRPr="00943E45">
        <w:rPr>
          <w:rFonts w:ascii="Calibri" w:hAnsi="Calibri" w:cs="Calibri"/>
          <w:color w:val="808080" w:themeColor="background1" w:themeShade="80"/>
          <w:sz w:val="22"/>
          <w:szCs w:val="22"/>
        </w:rPr>
        <w:t xml:space="preserve"> </w:t>
      </w:r>
      <w:r w:rsidRPr="00943E45">
        <w:rPr>
          <w:rFonts w:ascii="Calibri" w:hAnsi="Calibri" w:cs="Calibri"/>
          <w:sz w:val="22"/>
          <w:szCs w:val="22"/>
        </w:rPr>
        <w:t>of the Church. This is the ‘practice’ of the Catholic faith in its widest and all-encompassing sense.</w:t>
      </w:r>
      <w:r w:rsidRPr="00943E45">
        <w:rPr>
          <w:rFonts w:ascii="Calibri" w:hAnsi="Calibri" w:cs="Calibri"/>
          <w:color w:val="000000"/>
          <w:sz w:val="22"/>
          <w:szCs w:val="22"/>
        </w:rPr>
        <w:t xml:space="preserve"> </w:t>
      </w:r>
      <w:r w:rsidRPr="00943E45">
        <w:rPr>
          <w:rFonts w:ascii="Calibri" w:hAnsi="Calibri" w:cs="Calibri"/>
          <w:sz w:val="22"/>
          <w:szCs w:val="22"/>
        </w:rPr>
        <w:t xml:space="preserve">At the heart of these general obligations though, there are essential components for </w:t>
      </w:r>
      <w:r w:rsidRPr="00943E45">
        <w:rPr>
          <w:rFonts w:ascii="Calibri" w:hAnsi="Calibri" w:cs="Calibri"/>
          <w:i/>
          <w:sz w:val="22"/>
          <w:szCs w:val="22"/>
        </w:rPr>
        <w:t xml:space="preserve">“full communion” </w:t>
      </w:r>
      <w:r w:rsidRPr="00943E45">
        <w:rPr>
          <w:rStyle w:val="FootnoteReference"/>
          <w:rFonts w:ascii="Calibri" w:hAnsi="Calibri" w:cs="Calibri"/>
          <w:iCs/>
          <w:color w:val="808080" w:themeColor="background1" w:themeShade="80"/>
          <w:sz w:val="22"/>
          <w:szCs w:val="22"/>
        </w:rPr>
        <w:footnoteReference w:id="17"/>
      </w:r>
      <w:r w:rsidRPr="00943E45">
        <w:rPr>
          <w:rFonts w:ascii="Calibri" w:hAnsi="Calibri" w:cs="Calibri"/>
          <w:sz w:val="22"/>
          <w:szCs w:val="22"/>
        </w:rPr>
        <w:t>with the Catholic Church. These are sacramental initiation (Baptism,</w:t>
      </w:r>
      <w:r w:rsidRPr="00943E45">
        <w:rPr>
          <w:rStyle w:val="FootnoteReference"/>
          <w:rFonts w:ascii="Calibri" w:hAnsi="Calibri" w:cs="Calibri"/>
          <w:color w:val="808080" w:themeColor="background1" w:themeShade="80"/>
          <w:sz w:val="22"/>
          <w:szCs w:val="22"/>
        </w:rPr>
        <w:footnoteReference w:id="18"/>
      </w:r>
      <w:r w:rsidRPr="00943E45">
        <w:rPr>
          <w:rFonts w:ascii="Calibri" w:hAnsi="Calibri" w:cs="Calibri"/>
          <w:sz w:val="22"/>
          <w:szCs w:val="22"/>
        </w:rPr>
        <w:t>Confirmation and the Eucharist) and the bonds of profession of faith, the sacraments and ecclesiastical governance. The preservation of this full communion is not limited to purely religious activity but is to be an integral part of the whole pattern of behaviour of a member of the Church.</w:t>
      </w:r>
      <w:r w:rsidRPr="00943E45">
        <w:rPr>
          <w:rFonts w:ascii="Calibri" w:hAnsi="Calibri" w:cs="Calibri"/>
          <w:b/>
          <w:color w:val="006600"/>
          <w:sz w:val="22"/>
          <w:szCs w:val="22"/>
        </w:rPr>
        <w:t xml:space="preserve"> </w:t>
      </w:r>
      <w:r w:rsidRPr="00943E45">
        <w:rPr>
          <w:rStyle w:val="FootnoteReference"/>
          <w:rFonts w:ascii="Calibri" w:hAnsi="Calibri" w:cs="Calibri"/>
          <w:bCs/>
          <w:color w:val="808080" w:themeColor="background1" w:themeShade="80"/>
          <w:sz w:val="22"/>
          <w:szCs w:val="22"/>
        </w:rPr>
        <w:footnoteReference w:id="19"/>
      </w:r>
      <w:r w:rsidRPr="00943E45">
        <w:rPr>
          <w:rFonts w:ascii="Calibri" w:hAnsi="Calibri" w:cs="Calibri"/>
          <w:bCs/>
          <w:color w:val="808080" w:themeColor="background1" w:themeShade="80"/>
          <w:sz w:val="22"/>
          <w:szCs w:val="22"/>
        </w:rPr>
        <w:t xml:space="preserve"> </w:t>
      </w:r>
      <w:r w:rsidRPr="00943E45">
        <w:rPr>
          <w:rFonts w:ascii="Calibri" w:hAnsi="Calibri" w:cs="Calibri"/>
          <w:sz w:val="22"/>
          <w:szCs w:val="22"/>
        </w:rPr>
        <w:t>It is what essentially constitutes being a committed and ‘practising Catholic’.</w:t>
      </w:r>
      <w:r w:rsidRPr="00943E45">
        <w:rPr>
          <w:rFonts w:ascii="Calibri" w:hAnsi="Calibri" w:cs="Calibri"/>
          <w:color w:val="000000"/>
          <w:sz w:val="22"/>
          <w:szCs w:val="22"/>
        </w:rPr>
        <w:t xml:space="preserve"> </w:t>
      </w:r>
      <w:r w:rsidRPr="00943E45">
        <w:rPr>
          <w:rFonts w:ascii="Calibri" w:hAnsi="Calibri" w:cs="Calibri"/>
          <w:strike/>
          <w:color w:val="000099"/>
          <w:sz w:val="22"/>
          <w:szCs w:val="22"/>
        </w:rPr>
        <w:t xml:space="preserve">  </w:t>
      </w:r>
    </w:p>
    <w:p w14:paraId="453BF784" w14:textId="77777777" w:rsidR="00A532FA" w:rsidRPr="00943E45" w:rsidRDefault="00A532FA" w:rsidP="00A532FA">
      <w:pPr>
        <w:pStyle w:val="NoSpacing"/>
        <w:rPr>
          <w:rFonts w:ascii="Calibri" w:hAnsi="Calibri" w:cs="Calibri"/>
          <w:strike/>
          <w:color w:val="000099"/>
          <w:sz w:val="22"/>
          <w:szCs w:val="22"/>
        </w:rPr>
      </w:pPr>
    </w:p>
    <w:p w14:paraId="28935693" w14:textId="77777777" w:rsidR="00A532FA" w:rsidRPr="00943E45" w:rsidRDefault="00A532FA" w:rsidP="00A532FA">
      <w:pPr>
        <w:pStyle w:val="NoSpacing"/>
        <w:rPr>
          <w:rFonts w:ascii="Calibri" w:hAnsi="Calibri" w:cs="Calibri"/>
          <w:color w:val="000000"/>
          <w:sz w:val="22"/>
          <w:szCs w:val="22"/>
        </w:rPr>
      </w:pPr>
      <w:r w:rsidRPr="00943E45">
        <w:rPr>
          <w:rFonts w:ascii="Calibri" w:hAnsi="Calibri" w:cs="Calibri"/>
          <w:sz w:val="22"/>
          <w:szCs w:val="22"/>
        </w:rPr>
        <w:t>Therefore, for appointment as a member of the governing authority of a Catholic school or to key posts within the school, a ‘practising Catholic’ is to be defined as someone who has been sacramentally initiated into the Catholic Church and who adheres to those substantive life choices which do not impair them from receiving the sacraments of the Church and which will not be in any way detrimental or prejudicial to the religious ethos and character of the school. Inspired by the Gospel and sustained by God’s grace, a ‘practising Catholic’ will give sincere external expression to their interior faith through specific religious, moral and ethical behaviour which is in accordance with the teaching of Christ and the Catholic Church</w:t>
      </w:r>
      <w:r w:rsidRPr="00943E45">
        <w:rPr>
          <w:rFonts w:ascii="Calibri" w:hAnsi="Calibri" w:cs="Calibri"/>
          <w:color w:val="000000"/>
          <w:sz w:val="22"/>
          <w:szCs w:val="22"/>
        </w:rPr>
        <w:t xml:space="preserve"> </w:t>
      </w:r>
    </w:p>
    <w:p w14:paraId="376D1427" w14:textId="77777777" w:rsidR="00A532FA" w:rsidRDefault="00A532FA" w:rsidP="00A532FA"/>
    <w:p w14:paraId="6EAAF255" w14:textId="77777777" w:rsidR="00A532FA" w:rsidRDefault="00A532FA" w:rsidP="00A532FA">
      <w:pPr>
        <w:rPr>
          <w:rFonts w:cstheme="minorHAnsi"/>
          <w:b/>
          <w:bCs/>
          <w:kern w:val="3"/>
          <w:sz w:val="22"/>
          <w:szCs w:val="22"/>
          <w:u w:val="single"/>
        </w:rPr>
      </w:pPr>
      <w:r w:rsidRPr="00943E45">
        <w:rPr>
          <w:sz w:val="22"/>
          <w:szCs w:val="22"/>
        </w:rPr>
        <w:t xml:space="preserve">For further information including examples of where there may be a reason why somebody is not in a position to take up a key responsibility in a Catholic school, please see ‘Christ at the Centre’ by </w:t>
      </w:r>
      <w:proofErr w:type="spellStart"/>
      <w:r w:rsidRPr="00943E45">
        <w:rPr>
          <w:sz w:val="22"/>
          <w:szCs w:val="22"/>
        </w:rPr>
        <w:t>Mgr</w:t>
      </w:r>
      <w:proofErr w:type="spellEnd"/>
      <w:r w:rsidRPr="00943E45">
        <w:rPr>
          <w:sz w:val="22"/>
          <w:szCs w:val="22"/>
        </w:rPr>
        <w:t xml:space="preserve"> Marcus Stock, CTS Publications ISBN 978-1-86082-843-0.</w:t>
      </w:r>
    </w:p>
    <w:p w14:paraId="1D3B69AF" w14:textId="0B522E60" w:rsidR="00A532FA" w:rsidRDefault="00A532FA" w:rsidP="00297904">
      <w:pPr>
        <w:widowControl w:val="0"/>
        <w:rPr>
          <w:b/>
          <w:color w:val="085296"/>
          <w:sz w:val="28"/>
          <w:szCs w:val="28"/>
        </w:rPr>
      </w:pPr>
    </w:p>
    <w:sectPr w:rsidR="00A532FA">
      <w:headerReference w:type="default" r:id="rId28"/>
      <w:pgSz w:w="11906" w:h="16838"/>
      <w:pgMar w:top="720" w:right="720" w:bottom="720" w:left="72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7C3C" w14:textId="77777777" w:rsidR="001C2B9F" w:rsidRDefault="001C2B9F">
      <w:r>
        <w:separator/>
      </w:r>
    </w:p>
  </w:endnote>
  <w:endnote w:type="continuationSeparator" w:id="0">
    <w:p w14:paraId="31380E43" w14:textId="77777777" w:rsidR="001C2B9F" w:rsidRDefault="001C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BEB2" w14:textId="77777777" w:rsidR="005E5540" w:rsidRDefault="001266CD">
    <w:pPr>
      <w:pBdr>
        <w:top w:val="nil"/>
        <w:left w:val="nil"/>
        <w:bottom w:val="nil"/>
        <w:right w:val="nil"/>
        <w:between w:val="nil"/>
      </w:pBdr>
      <w:tabs>
        <w:tab w:val="center" w:pos="4513"/>
        <w:tab w:val="right" w:pos="9026"/>
      </w:tabs>
      <w:jc w:val="right"/>
      <w:rPr>
        <w:color w:val="000000"/>
        <w:sz w:val="20"/>
        <w:szCs w:val="20"/>
      </w:rPr>
    </w:pPr>
    <w:r>
      <w:rPr>
        <w:b/>
        <w:color w:val="000000"/>
        <w:sz w:val="20"/>
        <w:szCs w:val="20"/>
      </w:rPr>
      <w:fldChar w:fldCharType="begin"/>
    </w:r>
    <w:r>
      <w:rPr>
        <w:b/>
        <w:color w:val="000000"/>
        <w:sz w:val="20"/>
        <w:szCs w:val="20"/>
      </w:rPr>
      <w:instrText>PAGE</w:instrText>
    </w:r>
    <w:r>
      <w:rPr>
        <w:b/>
        <w:color w:val="000000"/>
        <w:sz w:val="20"/>
        <w:szCs w:val="20"/>
      </w:rPr>
      <w:fldChar w:fldCharType="separate"/>
    </w:r>
    <w:r w:rsidR="00377420">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377420">
      <w:rPr>
        <w:b/>
        <w:noProof/>
        <w:color w:val="000000"/>
        <w:sz w:val="20"/>
        <w:szCs w:val="20"/>
      </w:rPr>
      <w:t>2</w:t>
    </w:r>
    <w:r>
      <w:rPr>
        <w:b/>
        <w:color w:val="000000"/>
        <w:sz w:val="20"/>
        <w:szCs w:val="20"/>
      </w:rPr>
      <w:fldChar w:fldCharType="end"/>
    </w:r>
  </w:p>
  <w:p w14:paraId="43B09E7C" w14:textId="77777777" w:rsidR="005E5540" w:rsidRDefault="005E554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7DB92" w14:textId="77777777" w:rsidR="001C2B9F" w:rsidRDefault="001C2B9F">
      <w:r>
        <w:separator/>
      </w:r>
    </w:p>
  </w:footnote>
  <w:footnote w:type="continuationSeparator" w:id="0">
    <w:p w14:paraId="76204867" w14:textId="77777777" w:rsidR="001C2B9F" w:rsidRDefault="001C2B9F">
      <w:r>
        <w:continuationSeparator/>
      </w:r>
    </w:p>
  </w:footnote>
  <w:footnote w:id="1">
    <w:p w14:paraId="5454C91D" w14:textId="77777777" w:rsidR="005E5540" w:rsidRPr="00ED36D0" w:rsidRDefault="001266CD">
      <w:pPr>
        <w:pBdr>
          <w:top w:val="nil"/>
          <w:left w:val="nil"/>
          <w:bottom w:val="nil"/>
          <w:right w:val="nil"/>
          <w:between w:val="nil"/>
        </w:pBdr>
        <w:rPr>
          <w:i/>
          <w:iCs/>
          <w:color w:val="000000"/>
          <w:sz w:val="18"/>
          <w:szCs w:val="18"/>
        </w:rPr>
      </w:pPr>
      <w:r w:rsidRPr="00ED36D0">
        <w:rPr>
          <w:i/>
          <w:iCs/>
          <w:sz w:val="18"/>
          <w:szCs w:val="18"/>
          <w:vertAlign w:val="superscript"/>
        </w:rPr>
        <w:footnoteRef/>
      </w:r>
      <w:r w:rsidRPr="00ED36D0">
        <w:rPr>
          <w:i/>
          <w:iCs/>
          <w:color w:val="000000"/>
          <w:sz w:val="18"/>
          <w:szCs w:val="18"/>
        </w:rPr>
        <w:t xml:space="preserve"> The Gospel of Matthew 5:3-12</w:t>
      </w:r>
    </w:p>
  </w:footnote>
  <w:footnote w:id="2">
    <w:p w14:paraId="53B44952" w14:textId="77777777" w:rsidR="005E5540" w:rsidRPr="00ED36D0" w:rsidRDefault="001266CD">
      <w:pPr>
        <w:pBdr>
          <w:top w:val="nil"/>
          <w:left w:val="nil"/>
          <w:bottom w:val="nil"/>
          <w:right w:val="nil"/>
          <w:between w:val="nil"/>
        </w:pBdr>
        <w:rPr>
          <w:i/>
          <w:iCs/>
          <w:color w:val="000000"/>
          <w:sz w:val="18"/>
          <w:szCs w:val="18"/>
        </w:rPr>
      </w:pPr>
      <w:r w:rsidRPr="00ED36D0">
        <w:rPr>
          <w:i/>
          <w:iCs/>
          <w:sz w:val="18"/>
          <w:szCs w:val="18"/>
          <w:vertAlign w:val="superscript"/>
        </w:rPr>
        <w:footnoteRef/>
      </w:r>
      <w:r w:rsidRPr="00ED36D0">
        <w:rPr>
          <w:i/>
          <w:iCs/>
          <w:color w:val="000000"/>
          <w:sz w:val="18"/>
          <w:szCs w:val="18"/>
        </w:rPr>
        <w:t xml:space="preserve"> The Book of Genesis 1:26-27</w:t>
      </w:r>
    </w:p>
  </w:footnote>
  <w:footnote w:id="3">
    <w:p w14:paraId="466DA09C" w14:textId="77777777" w:rsidR="005E5540" w:rsidRPr="00ED36D0" w:rsidRDefault="001266CD">
      <w:pPr>
        <w:rPr>
          <w:i/>
          <w:iCs/>
          <w:sz w:val="18"/>
          <w:szCs w:val="18"/>
        </w:rPr>
      </w:pPr>
      <w:r w:rsidRPr="00ED36D0">
        <w:rPr>
          <w:i/>
          <w:iCs/>
          <w:sz w:val="18"/>
          <w:szCs w:val="18"/>
          <w:vertAlign w:val="superscript"/>
        </w:rPr>
        <w:footnoteRef/>
      </w:r>
      <w:r w:rsidRPr="00ED36D0">
        <w:rPr>
          <w:i/>
          <w:iCs/>
          <w:sz w:val="18"/>
          <w:szCs w:val="18"/>
        </w:rPr>
        <w:t xml:space="preserve"> </w:t>
      </w:r>
      <w:bookmarkStart w:id="4" w:name="tyjcwt" w:colFirst="0" w:colLast="0"/>
      <w:bookmarkEnd w:id="4"/>
      <w:r w:rsidRPr="00ED36D0">
        <w:rPr>
          <w:i/>
          <w:iCs/>
          <w:sz w:val="18"/>
          <w:szCs w:val="18"/>
        </w:rPr>
        <w:t>Dialogue and Proclamation, (1991) Pontifical Council for Inter-Religious Dialogue, Vatican.</w:t>
      </w:r>
    </w:p>
  </w:footnote>
  <w:footnote w:id="4">
    <w:p w14:paraId="76B767FF" w14:textId="77777777" w:rsidR="005E5540" w:rsidRDefault="001266CD">
      <w:pPr>
        <w:pBdr>
          <w:top w:val="nil"/>
          <w:left w:val="nil"/>
          <w:bottom w:val="nil"/>
          <w:right w:val="nil"/>
          <w:between w:val="nil"/>
        </w:pBdr>
        <w:rPr>
          <w:color w:val="000000"/>
          <w:sz w:val="20"/>
          <w:szCs w:val="20"/>
        </w:rPr>
      </w:pPr>
      <w:r w:rsidRPr="00ED36D0">
        <w:rPr>
          <w:i/>
          <w:iCs/>
          <w:sz w:val="18"/>
          <w:szCs w:val="18"/>
          <w:vertAlign w:val="superscript"/>
        </w:rPr>
        <w:footnoteRef/>
      </w:r>
      <w:r w:rsidRPr="00ED36D0">
        <w:rPr>
          <w:i/>
          <w:iCs/>
          <w:color w:val="000000"/>
          <w:sz w:val="18"/>
          <w:szCs w:val="18"/>
        </w:rPr>
        <w:t xml:space="preserve"> </w:t>
      </w:r>
      <w:r w:rsidRPr="00ED36D0">
        <w:rPr>
          <w:i/>
          <w:iCs/>
          <w:color w:val="000000"/>
          <w:sz w:val="18"/>
          <w:szCs w:val="18"/>
          <w:highlight w:val="white"/>
        </w:rPr>
        <w:t>Compendium of the Social Doctrine of the Church, 2004, Vatican.</w:t>
      </w:r>
    </w:p>
  </w:footnote>
  <w:footnote w:id="5">
    <w:p w14:paraId="751D8DFB" w14:textId="77777777" w:rsidR="005E5540" w:rsidRPr="00ED36D0" w:rsidRDefault="001266CD">
      <w:pPr>
        <w:pBdr>
          <w:top w:val="nil"/>
          <w:left w:val="nil"/>
          <w:bottom w:val="nil"/>
          <w:right w:val="nil"/>
          <w:between w:val="nil"/>
        </w:pBdr>
        <w:rPr>
          <w:i/>
          <w:iCs/>
          <w:color w:val="000000"/>
          <w:sz w:val="18"/>
          <w:szCs w:val="18"/>
        </w:rPr>
      </w:pPr>
      <w:r w:rsidRPr="00ED36D0">
        <w:rPr>
          <w:i/>
          <w:iCs/>
          <w:sz w:val="18"/>
          <w:szCs w:val="18"/>
          <w:vertAlign w:val="superscript"/>
        </w:rPr>
        <w:footnoteRef/>
      </w:r>
      <w:r w:rsidRPr="00ED36D0">
        <w:rPr>
          <w:i/>
          <w:iCs/>
          <w:color w:val="000000"/>
          <w:sz w:val="18"/>
          <w:szCs w:val="18"/>
        </w:rPr>
        <w:t xml:space="preserve"> The distinctive characteristics of Catholic education are 1. The search for excellence, 2. The uniqueness of the individual, 3. The education of the whole person, 4. The education of all and 5. Moral principles</w:t>
      </w:r>
    </w:p>
  </w:footnote>
  <w:footnote w:id="6">
    <w:p w14:paraId="09DCC934" w14:textId="77777777" w:rsidR="005E5540" w:rsidRDefault="001266CD">
      <w:pPr>
        <w:pBdr>
          <w:top w:val="nil"/>
          <w:left w:val="nil"/>
          <w:bottom w:val="nil"/>
          <w:right w:val="nil"/>
          <w:between w:val="nil"/>
        </w:pBdr>
        <w:rPr>
          <w:color w:val="000000"/>
          <w:sz w:val="20"/>
          <w:szCs w:val="20"/>
        </w:rPr>
      </w:pPr>
      <w:r w:rsidRPr="00ED36D0">
        <w:rPr>
          <w:i/>
          <w:iCs/>
          <w:sz w:val="18"/>
          <w:szCs w:val="18"/>
          <w:vertAlign w:val="superscript"/>
        </w:rPr>
        <w:footnoteRef/>
      </w:r>
      <w:r w:rsidRPr="00ED36D0">
        <w:rPr>
          <w:i/>
          <w:iCs/>
          <w:color w:val="000000"/>
          <w:sz w:val="18"/>
          <w:szCs w:val="18"/>
        </w:rPr>
        <w:t xml:space="preserve"> The Gospel of John 10:10</w:t>
      </w:r>
    </w:p>
  </w:footnote>
  <w:footnote w:id="7">
    <w:p w14:paraId="761F7C78" w14:textId="77777777" w:rsidR="005E5540" w:rsidRPr="00ED36D0" w:rsidRDefault="001266CD">
      <w:pPr>
        <w:shd w:val="clear" w:color="auto" w:fill="FFFFFF"/>
        <w:spacing w:after="60"/>
        <w:rPr>
          <w:i/>
          <w:iCs/>
          <w:color w:val="202124"/>
          <w:sz w:val="18"/>
          <w:szCs w:val="18"/>
        </w:rPr>
      </w:pPr>
      <w:r w:rsidRPr="00ED36D0">
        <w:rPr>
          <w:i/>
          <w:iCs/>
          <w:sz w:val="18"/>
          <w:szCs w:val="18"/>
          <w:vertAlign w:val="superscript"/>
        </w:rPr>
        <w:footnoteRef/>
      </w:r>
      <w:r w:rsidRPr="00ED36D0">
        <w:rPr>
          <w:i/>
          <w:iCs/>
          <w:sz w:val="18"/>
          <w:szCs w:val="18"/>
        </w:rPr>
        <w:t xml:space="preserve"> The relevant principles being: the </w:t>
      </w:r>
      <w:r w:rsidRPr="00ED36D0">
        <w:rPr>
          <w:i/>
          <w:iCs/>
          <w:color w:val="202124"/>
          <w:sz w:val="18"/>
          <w:szCs w:val="18"/>
        </w:rPr>
        <w:t>Dignity of the Human Person, the Call to Community and Participation, Rights and Responsibilities, the Preferential Option for the Poor and Solidarity.</w:t>
      </w:r>
    </w:p>
    <w:p w14:paraId="30F70AB8" w14:textId="77777777" w:rsidR="005E5540" w:rsidRDefault="005E5540">
      <w:pPr>
        <w:pBdr>
          <w:top w:val="nil"/>
          <w:left w:val="nil"/>
          <w:bottom w:val="nil"/>
          <w:right w:val="nil"/>
          <w:between w:val="nil"/>
        </w:pBdr>
        <w:rPr>
          <w:color w:val="000000"/>
          <w:sz w:val="20"/>
          <w:szCs w:val="20"/>
        </w:rPr>
      </w:pPr>
    </w:p>
  </w:footnote>
  <w:footnote w:id="8">
    <w:p w14:paraId="6BB2E9E0" w14:textId="77777777" w:rsidR="00A532FA" w:rsidRPr="00962E8A" w:rsidRDefault="00A532FA" w:rsidP="00A532FA">
      <w:pPr>
        <w:pStyle w:val="FootnoteText"/>
        <w:rPr>
          <w:iCs/>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Code of Canon Law, Can.210.</w:t>
      </w:r>
    </w:p>
  </w:footnote>
  <w:footnote w:id="9">
    <w:p w14:paraId="49C31F93" w14:textId="77777777" w:rsidR="00A532FA" w:rsidRPr="00962E8A" w:rsidRDefault="00A532FA" w:rsidP="00A532FA">
      <w:pPr>
        <w:pStyle w:val="FootnoteText"/>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Code of Canon Law, Can.217.</w:t>
      </w:r>
    </w:p>
  </w:footnote>
  <w:footnote w:id="10">
    <w:p w14:paraId="5D9F2524" w14:textId="77777777" w:rsidR="00A532FA" w:rsidRPr="00962E8A" w:rsidRDefault="00A532FA" w:rsidP="00A532FA">
      <w:pPr>
        <w:pStyle w:val="FootnoteText"/>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Christ at the Centre, Section A5, Diocesan Schools Commission, Archdiocese of Birmingham, 2005, p. 8.</w:t>
      </w:r>
    </w:p>
  </w:footnote>
  <w:footnote w:id="11">
    <w:p w14:paraId="3D60AEA5" w14:textId="77777777" w:rsidR="00A532FA" w:rsidRPr="00962E8A" w:rsidRDefault="00A532FA" w:rsidP="00A532FA">
      <w:pPr>
        <w:pStyle w:val="FootnoteText"/>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Catechism of the Catholic Church, n.1725-1729.</w:t>
      </w:r>
    </w:p>
  </w:footnote>
  <w:footnote w:id="12">
    <w:p w14:paraId="4118BE3E" w14:textId="77777777" w:rsidR="00A532FA" w:rsidRPr="00962E8A" w:rsidRDefault="00A532FA" w:rsidP="00A532FA">
      <w:pPr>
        <w:pStyle w:val="FootnoteText"/>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Catechism of the Catholic Church, n.871-873; Code of Canon Law, Can.211.</w:t>
      </w:r>
    </w:p>
  </w:footnote>
  <w:footnote w:id="13">
    <w:p w14:paraId="6D47233E" w14:textId="77777777" w:rsidR="00A532FA" w:rsidRPr="00962E8A" w:rsidRDefault="00A532FA" w:rsidP="00A532FA">
      <w:pPr>
        <w:pStyle w:val="FootnoteText"/>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Code of Canon Law, Can.225 §2 and Can.227.</w:t>
      </w:r>
    </w:p>
  </w:footnote>
  <w:footnote w:id="14">
    <w:p w14:paraId="5D1FEFBE" w14:textId="77777777" w:rsidR="00A532FA" w:rsidRPr="00962E8A" w:rsidRDefault="00A532FA" w:rsidP="00A532FA">
      <w:pPr>
        <w:pStyle w:val="FootnoteText"/>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Code of Canon Law, Can.222 §2.</w:t>
      </w:r>
    </w:p>
  </w:footnote>
  <w:footnote w:id="15">
    <w:p w14:paraId="2D3D2D5B" w14:textId="77777777" w:rsidR="00A532FA" w:rsidRPr="00962E8A" w:rsidRDefault="00A532FA" w:rsidP="00A532FA">
      <w:pPr>
        <w:spacing w:after="16" w:line="257" w:lineRule="auto"/>
        <w:ind w:right="1418"/>
        <w:rPr>
          <w:iCs/>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w:t>
      </w:r>
      <w:r w:rsidRPr="00962E8A">
        <w:rPr>
          <w:iCs/>
          <w:color w:val="808080" w:themeColor="background1" w:themeShade="80"/>
          <w:sz w:val="16"/>
          <w:szCs w:val="16"/>
        </w:rPr>
        <w:t xml:space="preserve">Catechism of the Catholic Church, n.1783-1785. </w:t>
      </w:r>
    </w:p>
  </w:footnote>
  <w:footnote w:id="16">
    <w:p w14:paraId="1F01D407" w14:textId="77777777" w:rsidR="00A532FA" w:rsidRPr="00962E8A" w:rsidRDefault="00A532FA" w:rsidP="00A532FA">
      <w:pPr>
        <w:spacing w:after="5" w:line="250" w:lineRule="auto"/>
        <w:ind w:right="1418"/>
        <w:rPr>
          <w:color w:val="808080" w:themeColor="background1" w:themeShade="80"/>
          <w:sz w:val="16"/>
          <w:szCs w:val="16"/>
        </w:rPr>
      </w:pPr>
      <w:r w:rsidRPr="00962E8A">
        <w:rPr>
          <w:rStyle w:val="FootnoteReference"/>
          <w:color w:val="808080" w:themeColor="background1" w:themeShade="80"/>
          <w:sz w:val="16"/>
          <w:szCs w:val="16"/>
        </w:rPr>
        <w:footnoteRef/>
      </w:r>
      <w:r w:rsidRPr="00962E8A">
        <w:rPr>
          <w:color w:val="808080" w:themeColor="background1" w:themeShade="80"/>
          <w:sz w:val="16"/>
          <w:szCs w:val="16"/>
        </w:rPr>
        <w:t xml:space="preserve"> These are: attendance at Mass on Sundays and Holy Days of Obligation; reception of the Sacrament of Reconciliation at least once a year; reception of Holy Communion at least once a year during the Easter season; observing faithfully the prescribed </w:t>
      </w:r>
      <w:proofErr w:type="gramStart"/>
      <w:r w:rsidRPr="00962E8A">
        <w:rPr>
          <w:color w:val="808080" w:themeColor="background1" w:themeShade="80"/>
          <w:sz w:val="16"/>
          <w:szCs w:val="16"/>
        </w:rPr>
        <w:t>days  of</w:t>
      </w:r>
      <w:proofErr w:type="gramEnd"/>
      <w:r w:rsidRPr="00962E8A">
        <w:rPr>
          <w:color w:val="808080" w:themeColor="background1" w:themeShade="80"/>
          <w:sz w:val="16"/>
          <w:szCs w:val="16"/>
        </w:rPr>
        <w:t xml:space="preserve">  fasting  and  abstinence; providing  for  the  material  needs  of  the  Church,  each  according  to  their  ability.   Cf. </w:t>
      </w:r>
      <w:r w:rsidRPr="00962E8A">
        <w:rPr>
          <w:i/>
          <w:color w:val="808080" w:themeColor="background1" w:themeShade="80"/>
          <w:sz w:val="16"/>
          <w:szCs w:val="16"/>
        </w:rPr>
        <w:t>Catechism of the Catholic Church</w:t>
      </w:r>
      <w:r w:rsidRPr="00962E8A">
        <w:rPr>
          <w:color w:val="808080" w:themeColor="background1" w:themeShade="80"/>
          <w:sz w:val="16"/>
          <w:szCs w:val="16"/>
        </w:rPr>
        <w:t xml:space="preserve">, n.2041-2043. </w:t>
      </w:r>
    </w:p>
  </w:footnote>
  <w:footnote w:id="17">
    <w:p w14:paraId="242FCD76" w14:textId="77777777" w:rsidR="00A532FA" w:rsidRDefault="00A532FA" w:rsidP="00A532FA">
      <w:pPr>
        <w:pStyle w:val="FootnoteText"/>
      </w:pPr>
      <w:r w:rsidRPr="00962E8A">
        <w:rPr>
          <w:rStyle w:val="FootnoteReference"/>
          <w:color w:val="808080" w:themeColor="background1" w:themeShade="80"/>
        </w:rPr>
        <w:footnoteRef/>
      </w:r>
      <w:r>
        <w:t xml:space="preserve"> </w:t>
      </w:r>
      <w:r w:rsidRPr="0056790C">
        <w:rPr>
          <w:iCs/>
          <w:color w:val="808080" w:themeColor="background1" w:themeShade="80"/>
          <w:sz w:val="16"/>
          <w:szCs w:val="16"/>
        </w:rPr>
        <w:t>Code of Canon Law, Can.205.</w:t>
      </w:r>
    </w:p>
  </w:footnote>
  <w:footnote w:id="18">
    <w:p w14:paraId="58E9F531" w14:textId="77777777" w:rsidR="00A532FA" w:rsidRDefault="00A532FA" w:rsidP="00A532FA">
      <w:pPr>
        <w:pStyle w:val="FootnoteText"/>
      </w:pPr>
      <w:r w:rsidRPr="00E72ACB">
        <w:rPr>
          <w:rStyle w:val="FootnoteReference"/>
          <w:color w:val="808080" w:themeColor="background1" w:themeShade="80"/>
        </w:rPr>
        <w:footnoteRef/>
      </w:r>
      <w:r>
        <w:t xml:space="preserve"> </w:t>
      </w:r>
      <w:r w:rsidRPr="0056790C">
        <w:rPr>
          <w:iCs/>
          <w:color w:val="808080" w:themeColor="background1" w:themeShade="80"/>
          <w:sz w:val="16"/>
          <w:szCs w:val="16"/>
        </w:rPr>
        <w:t>For someone validly baptised in a non-Catholic Church or ecclesial communion, this would require their subsequent Canonical Reception into the Catholic Church. Baptism, Confirmation and Canonical Reception can all be objectively verified through the production of a relevant certificate issued by the ecclesiastical authority where the sacraments or reception were conferred. Although, there is no canonical requirement for a register of First Holy Communion to be produced, parish priests can usually provide a reference of regular attendance at Mass for someone claiming to be a practising Catholic.</w:t>
      </w:r>
    </w:p>
  </w:footnote>
  <w:footnote w:id="19">
    <w:p w14:paraId="22704406" w14:textId="77777777" w:rsidR="00A532FA" w:rsidRDefault="00A532FA" w:rsidP="00A532FA">
      <w:pPr>
        <w:pStyle w:val="FootnoteText"/>
      </w:pPr>
      <w:r w:rsidRPr="00E72ACB">
        <w:rPr>
          <w:rStyle w:val="FootnoteReference"/>
          <w:color w:val="808080" w:themeColor="background1" w:themeShade="80"/>
        </w:rPr>
        <w:footnoteRef/>
      </w:r>
      <w:r w:rsidRPr="00E72ACB">
        <w:rPr>
          <w:color w:val="808080" w:themeColor="background1" w:themeShade="80"/>
        </w:rPr>
        <w:t xml:space="preserve"> </w:t>
      </w:r>
      <w:r w:rsidRPr="00E72ACB">
        <w:rPr>
          <w:iCs/>
          <w:color w:val="808080" w:themeColor="background1" w:themeShade="80"/>
          <w:sz w:val="16"/>
          <w:szCs w:val="16"/>
        </w:rPr>
        <w:t>Code of Canon Law, Can.209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60EC" w14:textId="06B69958" w:rsidR="005E5540" w:rsidRDefault="005E554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D394" w14:textId="17C266A7" w:rsidR="005E5540" w:rsidRDefault="001266CD">
    <w:pPr>
      <w:pBdr>
        <w:top w:val="nil"/>
        <w:left w:val="nil"/>
        <w:bottom w:val="nil"/>
        <w:right w:val="nil"/>
        <w:between w:val="nil"/>
      </w:pBdr>
      <w:tabs>
        <w:tab w:val="center" w:pos="4513"/>
        <w:tab w:val="right" w:pos="9026"/>
        <w:tab w:val="left" w:pos="2940"/>
      </w:tabs>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B5E9" w14:textId="77777777" w:rsidR="005E5540" w:rsidRDefault="005E55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852A4"/>
    <w:multiLevelType w:val="multilevel"/>
    <w:tmpl w:val="2FBC8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355391"/>
    <w:multiLevelType w:val="hybridMultilevel"/>
    <w:tmpl w:val="6892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F33BC"/>
    <w:multiLevelType w:val="multilevel"/>
    <w:tmpl w:val="D70EB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D40B1A"/>
    <w:multiLevelType w:val="multilevel"/>
    <w:tmpl w:val="BCA0CAC6"/>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7A6F57"/>
    <w:multiLevelType w:val="hybridMultilevel"/>
    <w:tmpl w:val="4E5A5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06417"/>
    <w:multiLevelType w:val="hybridMultilevel"/>
    <w:tmpl w:val="1B60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103160"/>
    <w:multiLevelType w:val="multilevel"/>
    <w:tmpl w:val="D5C0B4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4CA6360"/>
    <w:multiLevelType w:val="multilevel"/>
    <w:tmpl w:val="70865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0A0C66"/>
    <w:multiLevelType w:val="multilevel"/>
    <w:tmpl w:val="CDC22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FA47AE9"/>
    <w:multiLevelType w:val="multilevel"/>
    <w:tmpl w:val="34B8D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405F0E"/>
    <w:multiLevelType w:val="multilevel"/>
    <w:tmpl w:val="A756F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64F63EA"/>
    <w:multiLevelType w:val="multilevel"/>
    <w:tmpl w:val="C07841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7B92D4D"/>
    <w:multiLevelType w:val="multilevel"/>
    <w:tmpl w:val="35346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B4F419D"/>
    <w:multiLevelType w:val="multilevel"/>
    <w:tmpl w:val="B88C7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DC93205"/>
    <w:multiLevelType w:val="hybridMultilevel"/>
    <w:tmpl w:val="365A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906419"/>
    <w:multiLevelType w:val="multilevel"/>
    <w:tmpl w:val="BE08B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7D117DC"/>
    <w:multiLevelType w:val="hybridMultilevel"/>
    <w:tmpl w:val="FEC2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315B09"/>
    <w:multiLevelType w:val="multilevel"/>
    <w:tmpl w:val="7C929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67C47F1"/>
    <w:multiLevelType w:val="hybridMultilevel"/>
    <w:tmpl w:val="4ADA1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02C0F"/>
    <w:multiLevelType w:val="multilevel"/>
    <w:tmpl w:val="0EF41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8B21757"/>
    <w:multiLevelType w:val="hybridMultilevel"/>
    <w:tmpl w:val="C172B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4207B6"/>
    <w:multiLevelType w:val="multilevel"/>
    <w:tmpl w:val="178E1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2"/>
  </w:num>
  <w:num w:numId="2">
    <w:abstractNumId w:val="17"/>
  </w:num>
  <w:num w:numId="3">
    <w:abstractNumId w:val="6"/>
  </w:num>
  <w:num w:numId="4">
    <w:abstractNumId w:val="7"/>
  </w:num>
  <w:num w:numId="5">
    <w:abstractNumId w:val="2"/>
  </w:num>
  <w:num w:numId="6">
    <w:abstractNumId w:val="11"/>
  </w:num>
  <w:num w:numId="7">
    <w:abstractNumId w:val="13"/>
  </w:num>
  <w:num w:numId="8">
    <w:abstractNumId w:val="3"/>
  </w:num>
  <w:num w:numId="9">
    <w:abstractNumId w:val="10"/>
  </w:num>
  <w:num w:numId="10">
    <w:abstractNumId w:val="9"/>
  </w:num>
  <w:num w:numId="11">
    <w:abstractNumId w:val="0"/>
  </w:num>
  <w:num w:numId="12">
    <w:abstractNumId w:val="8"/>
  </w:num>
  <w:num w:numId="13">
    <w:abstractNumId w:val="21"/>
  </w:num>
  <w:num w:numId="14">
    <w:abstractNumId w:val="15"/>
  </w:num>
  <w:num w:numId="15">
    <w:abstractNumId w:val="19"/>
  </w:num>
  <w:num w:numId="16">
    <w:abstractNumId w:val="20"/>
  </w:num>
  <w:num w:numId="17">
    <w:abstractNumId w:val="4"/>
  </w:num>
  <w:num w:numId="18">
    <w:abstractNumId w:val="14"/>
  </w:num>
  <w:num w:numId="19">
    <w:abstractNumId w:val="16"/>
  </w:num>
  <w:num w:numId="20">
    <w:abstractNumId w:val="5"/>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40"/>
    <w:rsid w:val="00003F9B"/>
    <w:rsid w:val="00034C5A"/>
    <w:rsid w:val="000A4AB6"/>
    <w:rsid w:val="000B3A59"/>
    <w:rsid w:val="000D12AA"/>
    <w:rsid w:val="001266CD"/>
    <w:rsid w:val="00146340"/>
    <w:rsid w:val="00157D20"/>
    <w:rsid w:val="001670EF"/>
    <w:rsid w:val="001C2B9F"/>
    <w:rsid w:val="001E5ECB"/>
    <w:rsid w:val="00204FFA"/>
    <w:rsid w:val="002052FF"/>
    <w:rsid w:val="002255CF"/>
    <w:rsid w:val="0029610D"/>
    <w:rsid w:val="00297904"/>
    <w:rsid w:val="002C1776"/>
    <w:rsid w:val="002D3B34"/>
    <w:rsid w:val="002D3D8B"/>
    <w:rsid w:val="00377420"/>
    <w:rsid w:val="00384DEF"/>
    <w:rsid w:val="003C76B3"/>
    <w:rsid w:val="003F1D3F"/>
    <w:rsid w:val="00432571"/>
    <w:rsid w:val="004515BC"/>
    <w:rsid w:val="0046236A"/>
    <w:rsid w:val="00467167"/>
    <w:rsid w:val="004847EC"/>
    <w:rsid w:val="004A4C42"/>
    <w:rsid w:val="005109AA"/>
    <w:rsid w:val="0054005B"/>
    <w:rsid w:val="005450C9"/>
    <w:rsid w:val="00554613"/>
    <w:rsid w:val="00595C00"/>
    <w:rsid w:val="005E5540"/>
    <w:rsid w:val="0064398E"/>
    <w:rsid w:val="0065088D"/>
    <w:rsid w:val="00690DB9"/>
    <w:rsid w:val="006A5ADC"/>
    <w:rsid w:val="006E5E36"/>
    <w:rsid w:val="0070264A"/>
    <w:rsid w:val="00710E80"/>
    <w:rsid w:val="0075069A"/>
    <w:rsid w:val="007757F4"/>
    <w:rsid w:val="00782BF4"/>
    <w:rsid w:val="007D6F7F"/>
    <w:rsid w:val="007E5C93"/>
    <w:rsid w:val="00802F60"/>
    <w:rsid w:val="00822DD8"/>
    <w:rsid w:val="00972C0A"/>
    <w:rsid w:val="009815B7"/>
    <w:rsid w:val="0098332D"/>
    <w:rsid w:val="00994EBF"/>
    <w:rsid w:val="009E2A50"/>
    <w:rsid w:val="00A22D08"/>
    <w:rsid w:val="00A532FA"/>
    <w:rsid w:val="00A62A4B"/>
    <w:rsid w:val="00B722AC"/>
    <w:rsid w:val="00B733E2"/>
    <w:rsid w:val="00BD222B"/>
    <w:rsid w:val="00C32449"/>
    <w:rsid w:val="00C71515"/>
    <w:rsid w:val="00CC256C"/>
    <w:rsid w:val="00D052FF"/>
    <w:rsid w:val="00D21A19"/>
    <w:rsid w:val="00D373B2"/>
    <w:rsid w:val="00DD3D21"/>
    <w:rsid w:val="00DF3B87"/>
    <w:rsid w:val="00E675F9"/>
    <w:rsid w:val="00E82BF3"/>
    <w:rsid w:val="00ED36D0"/>
    <w:rsid w:val="00F55788"/>
    <w:rsid w:val="00F74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4EF63"/>
  <w15:docId w15:val="{E35741C9-4E2D-40E7-9E7E-0C934EEC7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line="285" w:lineRule="auto"/>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Spacing">
    <w:name w:val="No Spacing"/>
    <w:uiPriority w:val="99"/>
    <w:qFormat/>
    <w:rsid w:val="006A5ADC"/>
    <w:rPr>
      <w:rFonts w:ascii="Times New Roman" w:eastAsia="Times New Roman" w:hAnsi="Times New Roman" w:cs="Times New Roman"/>
    </w:rPr>
  </w:style>
  <w:style w:type="paragraph" w:styleId="ListParagraph">
    <w:name w:val="List Paragraph"/>
    <w:basedOn w:val="Normal"/>
    <w:uiPriority w:val="1"/>
    <w:qFormat/>
    <w:rsid w:val="006A5ADC"/>
    <w:pPr>
      <w:ind w:left="720"/>
      <w:contextualSpacing/>
    </w:pPr>
    <w:rPr>
      <w:rFonts w:asciiTheme="minorHAnsi" w:eastAsiaTheme="minorEastAsia" w:hAnsiTheme="minorHAnsi" w:cstheme="minorBidi"/>
      <w:lang w:val="en-US" w:eastAsia="en-US"/>
    </w:rPr>
  </w:style>
  <w:style w:type="paragraph" w:styleId="Header">
    <w:name w:val="header"/>
    <w:basedOn w:val="Normal"/>
    <w:link w:val="HeaderChar"/>
    <w:uiPriority w:val="99"/>
    <w:unhideWhenUsed/>
    <w:rsid w:val="006A5ADC"/>
    <w:pPr>
      <w:tabs>
        <w:tab w:val="center" w:pos="4513"/>
        <w:tab w:val="right" w:pos="9026"/>
      </w:tabs>
    </w:pPr>
  </w:style>
  <w:style w:type="character" w:customStyle="1" w:styleId="HeaderChar">
    <w:name w:val="Header Char"/>
    <w:basedOn w:val="DefaultParagraphFont"/>
    <w:link w:val="Header"/>
    <w:uiPriority w:val="99"/>
    <w:rsid w:val="006A5ADC"/>
  </w:style>
  <w:style w:type="paragraph" w:styleId="Footer">
    <w:name w:val="footer"/>
    <w:basedOn w:val="Normal"/>
    <w:link w:val="FooterChar"/>
    <w:uiPriority w:val="99"/>
    <w:unhideWhenUsed/>
    <w:rsid w:val="006A5ADC"/>
    <w:pPr>
      <w:tabs>
        <w:tab w:val="center" w:pos="4513"/>
        <w:tab w:val="right" w:pos="9026"/>
      </w:tabs>
    </w:pPr>
  </w:style>
  <w:style w:type="character" w:customStyle="1" w:styleId="FooterChar">
    <w:name w:val="Footer Char"/>
    <w:basedOn w:val="DefaultParagraphFont"/>
    <w:link w:val="Footer"/>
    <w:uiPriority w:val="99"/>
    <w:rsid w:val="006A5ADC"/>
  </w:style>
  <w:style w:type="character" w:styleId="Hyperlink">
    <w:name w:val="Hyperlink"/>
    <w:basedOn w:val="DefaultParagraphFont"/>
    <w:uiPriority w:val="99"/>
    <w:unhideWhenUsed/>
    <w:rsid w:val="00DF3B87"/>
    <w:rPr>
      <w:color w:val="0000FF" w:themeColor="hyperlink"/>
      <w:u w:val="single"/>
    </w:rPr>
  </w:style>
  <w:style w:type="paragraph" w:customStyle="1" w:styleId="AppFormTitle">
    <w:name w:val="App Form Title"/>
    <w:basedOn w:val="Normal"/>
    <w:rsid w:val="00DF3B87"/>
    <w:pPr>
      <w:spacing w:before="360" w:line="288" w:lineRule="auto"/>
      <w:jc w:val="center"/>
    </w:pPr>
    <w:rPr>
      <w:rFonts w:ascii="Arial" w:hAnsi="Arial" w:cs="Arial"/>
      <w:b/>
      <w:sz w:val="28"/>
      <w:szCs w:val="28"/>
      <w:lang w:val="en-US" w:eastAsia="en-US"/>
    </w:rPr>
  </w:style>
  <w:style w:type="paragraph" w:styleId="NormalWeb">
    <w:name w:val="Normal (Web)"/>
    <w:basedOn w:val="Normal"/>
    <w:uiPriority w:val="99"/>
    <w:semiHidden/>
    <w:unhideWhenUsed/>
    <w:rsid w:val="00DF3B87"/>
    <w:pPr>
      <w:spacing w:before="100" w:beforeAutospacing="1" w:after="100" w:afterAutospacing="1"/>
    </w:pPr>
    <w:rPr>
      <w:rFonts w:ascii="Times New Roman" w:eastAsia="Times New Roman" w:hAnsi="Times New Roman" w:cs="Times New Roman"/>
    </w:rPr>
  </w:style>
  <w:style w:type="paragraph" w:customStyle="1" w:styleId="customhtml">
    <w:name w:val="customhtml"/>
    <w:basedOn w:val="Normal"/>
    <w:rsid w:val="00DF3B87"/>
    <w:pPr>
      <w:spacing w:before="100" w:beforeAutospacing="1" w:after="100" w:afterAutospacing="1"/>
    </w:pPr>
    <w:rPr>
      <w:rFonts w:ascii="Times New Roman" w:eastAsia="Times New Roman" w:hAnsi="Times New Roman" w:cs="Times New Roman"/>
    </w:rPr>
  </w:style>
  <w:style w:type="character" w:customStyle="1" w:styleId="customhtml1">
    <w:name w:val="customhtml1"/>
    <w:basedOn w:val="DefaultParagraphFont"/>
    <w:rsid w:val="00DF3B87"/>
  </w:style>
  <w:style w:type="character" w:styleId="UnresolvedMention">
    <w:name w:val="Unresolved Mention"/>
    <w:basedOn w:val="DefaultParagraphFont"/>
    <w:uiPriority w:val="99"/>
    <w:semiHidden/>
    <w:unhideWhenUsed/>
    <w:rsid w:val="007757F4"/>
    <w:rPr>
      <w:color w:val="605E5C"/>
      <w:shd w:val="clear" w:color="auto" w:fill="E1DFDD"/>
    </w:rPr>
  </w:style>
  <w:style w:type="table" w:styleId="TableGrid">
    <w:name w:val="Table Grid"/>
    <w:basedOn w:val="TableNormal"/>
    <w:uiPriority w:val="39"/>
    <w:rsid w:val="00981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32FA"/>
    <w:rPr>
      <w:rFonts w:eastAsia="Times New Roman"/>
      <w:color w:val="000000"/>
      <w:kern w:val="28"/>
      <w:sz w:val="20"/>
      <w:szCs w:val="20"/>
      <w14:ligatures w14:val="standard"/>
      <w14:cntxtAlts/>
    </w:rPr>
  </w:style>
  <w:style w:type="character" w:customStyle="1" w:styleId="FootnoteTextChar">
    <w:name w:val="Footnote Text Char"/>
    <w:basedOn w:val="DefaultParagraphFont"/>
    <w:link w:val="FootnoteText"/>
    <w:uiPriority w:val="99"/>
    <w:semiHidden/>
    <w:rsid w:val="00A532FA"/>
    <w:rPr>
      <w:rFonts w:eastAsia="Times New Roman"/>
      <w:color w:val="000000"/>
      <w:kern w:val="28"/>
      <w:sz w:val="20"/>
      <w:szCs w:val="20"/>
      <w14:ligatures w14:val="standard"/>
      <w14:cntxtAlts/>
    </w:rPr>
  </w:style>
  <w:style w:type="character" w:styleId="FootnoteReference">
    <w:name w:val="footnote reference"/>
    <w:basedOn w:val="DefaultParagraphFont"/>
    <w:uiPriority w:val="99"/>
    <w:semiHidden/>
    <w:unhideWhenUsed/>
    <w:rsid w:val="00A532FA"/>
    <w:rPr>
      <w:vertAlign w:val="superscript"/>
    </w:rPr>
  </w:style>
  <w:style w:type="character" w:styleId="Strong">
    <w:name w:val="Strong"/>
    <w:basedOn w:val="DefaultParagraphFont"/>
    <w:uiPriority w:val="22"/>
    <w:qFormat/>
    <w:rsid w:val="00E675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2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kmurphy@hfsm.bkcat.uk" TargetMode="External"/><Relationship Id="rId26" Type="http://schemas.openxmlformats.org/officeDocument/2006/relationships/hyperlink" Target="mailto:hradvice@bkcat.uk"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kmurphy@hfsm.bkcat.uk" TargetMode="External"/><Relationship Id="rId25" Type="http://schemas.openxmlformats.org/officeDocument/2006/relationships/hyperlink" Target="https://www.bkcat.co.uk/vacancies/"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hfsm.bkcat.co.uk/our-school/bkcat/"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kmurphy@hfsm.bkcat.uk"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hyperlink" Target="https://www.gov.uk/government/publications/the-7-principles-of-public-lif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1</Pages>
  <Words>4285</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Devoy</dc:creator>
  <cp:lastModifiedBy>Jemma Shephard</cp:lastModifiedBy>
  <cp:revision>27</cp:revision>
  <cp:lastPrinted>2025-04-02T08:35:00Z</cp:lastPrinted>
  <dcterms:created xsi:type="dcterms:W3CDTF">2025-02-17T13:48:00Z</dcterms:created>
  <dcterms:modified xsi:type="dcterms:W3CDTF">2025-04-02T08:36:00Z</dcterms:modified>
</cp:coreProperties>
</file>