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67" w:rsidRDefault="00031367" w:rsidP="006209CD">
      <w:pPr>
        <w:pStyle w:val="Title"/>
        <w:rPr>
          <w:rFonts w:ascii="Arial" w:hAnsi="Arial" w:cs="Arial"/>
          <w:sz w:val="32"/>
          <w:szCs w:val="32"/>
        </w:rPr>
      </w:pPr>
      <w:r w:rsidRPr="00031367">
        <w:rPr>
          <w:rFonts w:ascii="Arial" w:hAnsi="Arial" w:cs="Arial"/>
          <w:noProof/>
          <w:sz w:val="32"/>
          <w:szCs w:val="32"/>
          <w:lang w:eastAsia="en-GB"/>
        </w:rPr>
        <w:drawing>
          <wp:anchor distT="0" distB="0" distL="114300" distR="114300" simplePos="0" relativeHeight="251658240" behindDoc="0" locked="0" layoutInCell="1" allowOverlap="1" wp14:anchorId="7B184BEE" wp14:editId="6E25F3DA">
            <wp:simplePos x="0" y="0"/>
            <wp:positionH relativeFrom="page">
              <wp:posOffset>6076950</wp:posOffset>
            </wp:positionH>
            <wp:positionV relativeFrom="paragraph">
              <wp:posOffset>6350</wp:posOffset>
            </wp:positionV>
            <wp:extent cx="781050" cy="6144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1367" w:rsidRDefault="00031367" w:rsidP="006209CD">
      <w:pPr>
        <w:pStyle w:val="Title"/>
        <w:rPr>
          <w:rFonts w:ascii="Arial" w:hAnsi="Arial" w:cs="Arial"/>
          <w:sz w:val="32"/>
          <w:szCs w:val="32"/>
        </w:rPr>
      </w:pPr>
    </w:p>
    <w:p w:rsidR="003165AD" w:rsidRPr="00BD3860" w:rsidRDefault="002D6D0D" w:rsidP="006209CD">
      <w:pPr>
        <w:pStyle w:val="Title"/>
        <w:rPr>
          <w:rFonts w:ascii="Arial" w:hAnsi="Arial" w:cs="Arial"/>
          <w:sz w:val="32"/>
          <w:szCs w:val="32"/>
        </w:rPr>
      </w:pPr>
      <w:r w:rsidRPr="00BD3860">
        <w:rPr>
          <w:rFonts w:ascii="Arial" w:hAnsi="Arial" w:cs="Arial"/>
          <w:sz w:val="32"/>
          <w:szCs w:val="32"/>
        </w:rPr>
        <w:t>Sheffield City Council</w:t>
      </w:r>
    </w:p>
    <w:p w:rsidR="002D6D0D" w:rsidRPr="00644FE1" w:rsidRDefault="00644FE1" w:rsidP="006209CD">
      <w:pPr>
        <w:pStyle w:val="Title"/>
        <w:rPr>
          <w:rFonts w:ascii="Arial" w:hAnsi="Arial" w:cs="Arial"/>
          <w:sz w:val="28"/>
          <w:szCs w:val="28"/>
        </w:rPr>
      </w:pPr>
      <w:r w:rsidRPr="00644FE1">
        <w:rPr>
          <w:rFonts w:ascii="Arial" w:hAnsi="Arial" w:cs="Arial"/>
          <w:sz w:val="28"/>
          <w:szCs w:val="28"/>
        </w:rPr>
        <w:t xml:space="preserve">Deputy </w:t>
      </w:r>
      <w:r w:rsidR="002D6D0D" w:rsidRPr="00644FE1">
        <w:rPr>
          <w:rFonts w:ascii="Arial" w:hAnsi="Arial" w:cs="Arial"/>
          <w:sz w:val="28"/>
          <w:szCs w:val="28"/>
        </w:rPr>
        <w:t xml:space="preserve">Headteacher </w:t>
      </w:r>
      <w:r w:rsidR="00D61C24" w:rsidRPr="00644FE1">
        <w:rPr>
          <w:rFonts w:ascii="Arial" w:hAnsi="Arial" w:cs="Arial"/>
          <w:sz w:val="28"/>
          <w:szCs w:val="28"/>
        </w:rPr>
        <w:t xml:space="preserve">Role, </w:t>
      </w:r>
      <w:r w:rsidR="002D6D0D" w:rsidRPr="00644FE1">
        <w:rPr>
          <w:rFonts w:ascii="Arial" w:hAnsi="Arial" w:cs="Arial"/>
          <w:sz w:val="28"/>
          <w:szCs w:val="28"/>
        </w:rPr>
        <w:t>Job Description</w:t>
      </w:r>
      <w:r w:rsidR="00BD3860" w:rsidRPr="00644FE1">
        <w:rPr>
          <w:rFonts w:ascii="Arial" w:hAnsi="Arial" w:cs="Arial"/>
          <w:sz w:val="28"/>
          <w:szCs w:val="28"/>
        </w:rPr>
        <w:t xml:space="preserve"> and</w:t>
      </w:r>
      <w:r w:rsidR="00D61C24" w:rsidRPr="00644FE1">
        <w:rPr>
          <w:rFonts w:ascii="Arial" w:hAnsi="Arial" w:cs="Arial"/>
          <w:sz w:val="28"/>
          <w:szCs w:val="28"/>
        </w:rPr>
        <w:t xml:space="preserve">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2D6D0D" w:rsidTr="003F5AE4">
        <w:trPr>
          <w:trHeight w:val="480"/>
        </w:trPr>
        <w:tc>
          <w:tcPr>
            <w:tcW w:w="10065" w:type="dxa"/>
            <w:gridSpan w:val="2"/>
          </w:tcPr>
          <w:p w:rsidR="00CE118C" w:rsidRPr="004600F2" w:rsidRDefault="009D5FD3" w:rsidP="004600F2">
            <w:pPr>
              <w:pStyle w:val="ListParagraph"/>
              <w:jc w:val="center"/>
              <w:rPr>
                <w:rFonts w:ascii="Arial" w:hAnsi="Arial" w:cs="Arial"/>
                <w:sz w:val="24"/>
                <w:szCs w:val="24"/>
              </w:rPr>
            </w:pPr>
            <w:r>
              <w:rPr>
                <w:rFonts w:ascii="Arial" w:hAnsi="Arial" w:cs="Arial"/>
                <w:sz w:val="24"/>
                <w:szCs w:val="24"/>
              </w:rPr>
              <w:t>Hunter’s Bar Junior</w:t>
            </w:r>
            <w:r w:rsidR="002D6D0D">
              <w:rPr>
                <w:rFonts w:ascii="Arial" w:hAnsi="Arial" w:cs="Arial"/>
                <w:sz w:val="24"/>
                <w:szCs w:val="24"/>
              </w:rPr>
              <w:t xml:space="preserve"> School</w:t>
            </w:r>
          </w:p>
        </w:tc>
      </w:tr>
      <w:tr w:rsidR="002D6D0D" w:rsidTr="00BD3860">
        <w:trPr>
          <w:trHeight w:val="630"/>
        </w:trPr>
        <w:tc>
          <w:tcPr>
            <w:tcW w:w="2440" w:type="dxa"/>
          </w:tcPr>
          <w:p w:rsidR="002D6D0D" w:rsidRPr="00CF3286" w:rsidRDefault="002D6D0D" w:rsidP="002D6D0D">
            <w:pPr>
              <w:rPr>
                <w:rFonts w:ascii="Arial" w:hAnsi="Arial" w:cs="Arial"/>
                <w:b/>
              </w:rPr>
            </w:pPr>
            <w:r w:rsidRPr="00CF3286">
              <w:rPr>
                <w:rFonts w:ascii="Arial" w:hAnsi="Arial" w:cs="Arial"/>
                <w:b/>
              </w:rPr>
              <w:t>Salary range</w:t>
            </w:r>
            <w:r w:rsidR="00BD3860" w:rsidRPr="00CF3286">
              <w:rPr>
                <w:rFonts w:ascii="Arial" w:hAnsi="Arial" w:cs="Arial"/>
                <w:b/>
              </w:rPr>
              <w:t>:</w:t>
            </w:r>
          </w:p>
        </w:tc>
        <w:tc>
          <w:tcPr>
            <w:tcW w:w="7625" w:type="dxa"/>
          </w:tcPr>
          <w:p w:rsidR="002D6D0D" w:rsidRPr="00B949A3" w:rsidRDefault="002D6D0D" w:rsidP="002D6D0D">
            <w:pPr>
              <w:rPr>
                <w:rFonts w:ascii="Arial" w:hAnsi="Arial" w:cs="Arial"/>
              </w:rPr>
            </w:pPr>
            <w:bookmarkStart w:id="0" w:name="_GoBack"/>
            <w:bookmarkEnd w:id="0"/>
            <w:r w:rsidRPr="00B949A3">
              <w:rPr>
                <w:rFonts w:ascii="Arial" w:hAnsi="Arial" w:cs="Arial"/>
                <w:b/>
              </w:rPr>
              <w:t>Group:</w:t>
            </w:r>
            <w:r w:rsidR="00B949A3" w:rsidRPr="00B949A3">
              <w:rPr>
                <w:rFonts w:ascii="Arial" w:hAnsi="Arial" w:cs="Arial"/>
              </w:rPr>
              <w:t>3</w:t>
            </w:r>
            <w:r w:rsidRPr="00B949A3">
              <w:rPr>
                <w:rFonts w:ascii="Arial" w:hAnsi="Arial" w:cs="Arial"/>
              </w:rPr>
              <w:t xml:space="preserve">    </w:t>
            </w:r>
          </w:p>
          <w:p w:rsidR="002D6D0D" w:rsidRPr="00CF3286" w:rsidRDefault="002D6D0D" w:rsidP="00B949A3">
            <w:pPr>
              <w:rPr>
                <w:rFonts w:ascii="Arial" w:hAnsi="Arial" w:cs="Arial"/>
              </w:rPr>
            </w:pPr>
            <w:r w:rsidRPr="00B949A3">
              <w:rPr>
                <w:rFonts w:ascii="Arial" w:hAnsi="Arial" w:cs="Arial"/>
                <w:b/>
              </w:rPr>
              <w:t>ISR:</w:t>
            </w:r>
            <w:r w:rsidRPr="00B949A3">
              <w:rPr>
                <w:rFonts w:ascii="Arial" w:hAnsi="Arial" w:cs="Arial"/>
              </w:rPr>
              <w:t xml:space="preserve"> </w:t>
            </w:r>
            <w:r w:rsidR="00B949A3">
              <w:rPr>
                <w:rFonts w:ascii="Arial" w:hAnsi="Arial" w:cs="Arial"/>
              </w:rPr>
              <w:t xml:space="preserve">L6 – L10 </w:t>
            </w:r>
          </w:p>
        </w:tc>
      </w:tr>
      <w:tr w:rsidR="002D6D0D" w:rsidTr="00BD3860">
        <w:trPr>
          <w:trHeight w:val="645"/>
        </w:trPr>
        <w:tc>
          <w:tcPr>
            <w:tcW w:w="2440" w:type="dxa"/>
          </w:tcPr>
          <w:p w:rsidR="002D6D0D" w:rsidRPr="00CF3286" w:rsidRDefault="00644FE1" w:rsidP="002D6D0D">
            <w:pPr>
              <w:rPr>
                <w:rFonts w:ascii="Arial" w:hAnsi="Arial" w:cs="Arial"/>
                <w:b/>
              </w:rPr>
            </w:pPr>
            <w:r w:rsidRPr="00CF3286">
              <w:rPr>
                <w:rFonts w:ascii="Arial" w:hAnsi="Arial" w:cs="Arial"/>
                <w:b/>
              </w:rPr>
              <w:t>Role of the Deputy</w:t>
            </w:r>
            <w:r w:rsidR="002D6D0D" w:rsidRPr="00CF3286">
              <w:rPr>
                <w:rFonts w:ascii="Arial" w:hAnsi="Arial" w:cs="Arial"/>
                <w:b/>
              </w:rPr>
              <w:t xml:space="preserve"> Headteacher</w:t>
            </w:r>
            <w:r w:rsidR="00BD3860" w:rsidRPr="00CF3286">
              <w:rPr>
                <w:rFonts w:ascii="Arial" w:hAnsi="Arial" w:cs="Arial"/>
                <w:b/>
              </w:rPr>
              <w:t>:</w:t>
            </w:r>
          </w:p>
        </w:tc>
        <w:tc>
          <w:tcPr>
            <w:tcW w:w="7625" w:type="dxa"/>
          </w:tcPr>
          <w:p w:rsidR="001D701E" w:rsidRPr="00CF3286" w:rsidRDefault="001D701E" w:rsidP="001D701E">
            <w:pPr>
              <w:spacing w:after="0" w:line="233" w:lineRule="auto"/>
              <w:rPr>
                <w:rFonts w:ascii="Arial" w:eastAsia="Times New Roman" w:hAnsi="Arial" w:cs="Arial"/>
                <w:lang w:val="en-US"/>
              </w:rPr>
            </w:pPr>
            <w:r w:rsidRPr="00CF3286">
              <w:rPr>
                <w:rFonts w:ascii="Arial" w:eastAsia="Times New Roman" w:hAnsi="Arial" w:cs="Arial"/>
                <w:lang w:val="en-US"/>
              </w:rPr>
              <w:t>A deputy h</w:t>
            </w:r>
            <w:r w:rsidR="00644FE1" w:rsidRPr="00CF3286">
              <w:rPr>
                <w:rFonts w:ascii="Arial" w:eastAsia="Times New Roman" w:hAnsi="Arial" w:cs="Arial"/>
                <w:lang w:val="en-US"/>
              </w:rPr>
              <w:t>eadteacher</w:t>
            </w:r>
            <w:r w:rsidRPr="00CF3286">
              <w:rPr>
                <w:rFonts w:ascii="Arial" w:eastAsia="Times New Roman" w:hAnsi="Arial" w:cs="Arial"/>
                <w:lang w:val="en-US"/>
              </w:rPr>
              <w:t>, in addition to carrying out the professional duties of a teacher other than a headteacher including those duties particularly assigned by the headteacher, must play a major role under the overall direction of the headteacher in:</w:t>
            </w:r>
          </w:p>
          <w:p w:rsidR="001D701E" w:rsidRPr="00CF3286"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formulating the aims and objectives of the school;</w:t>
            </w:r>
          </w:p>
          <w:p w:rsidR="001D701E" w:rsidRPr="00CF3286"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establishing the policies through which they are to be achieved;</w:t>
            </w:r>
          </w:p>
          <w:p w:rsidR="001D701E" w:rsidRPr="00CF3286"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managing staff and resources to that end;</w:t>
            </w:r>
          </w:p>
          <w:p w:rsidR="001D701E" w:rsidRPr="00CF3286" w:rsidRDefault="001D701E" w:rsidP="001D701E">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monitoring progress towards their achievement;</w:t>
            </w:r>
          </w:p>
          <w:p w:rsidR="001D701E" w:rsidRPr="00CF3286" w:rsidRDefault="001D701E" w:rsidP="001D701E">
            <w:pPr>
              <w:autoSpaceDE w:val="0"/>
              <w:autoSpaceDN w:val="0"/>
              <w:adjustRightInd w:val="0"/>
              <w:spacing w:after="0" w:line="240" w:lineRule="auto"/>
              <w:rPr>
                <w:rFonts w:ascii="Arial" w:hAnsi="Arial" w:cs="Arial"/>
              </w:rPr>
            </w:pPr>
            <w:r w:rsidRPr="00CF3286">
              <w:rPr>
                <w:rFonts w:ascii="Arial" w:hAnsi="Arial" w:cs="Arial"/>
              </w:rPr>
              <w:t xml:space="preserve">and undertake any professional duties of the headteacher reasonably delegated by the headteacher </w:t>
            </w:r>
          </w:p>
          <w:p w:rsidR="001D701E" w:rsidRPr="00CF3286" w:rsidRDefault="001D701E" w:rsidP="001D701E">
            <w:pPr>
              <w:autoSpaceDE w:val="0"/>
              <w:autoSpaceDN w:val="0"/>
              <w:adjustRightInd w:val="0"/>
              <w:spacing w:after="0" w:line="240" w:lineRule="auto"/>
              <w:rPr>
                <w:rFonts w:ascii="Arial" w:hAnsi="Arial" w:cs="Arial"/>
              </w:rPr>
            </w:pPr>
          </w:p>
          <w:p w:rsidR="001D701E" w:rsidRPr="00CF3286" w:rsidRDefault="001D701E" w:rsidP="001D701E">
            <w:pPr>
              <w:autoSpaceDE w:val="0"/>
              <w:autoSpaceDN w:val="0"/>
              <w:adjustRightInd w:val="0"/>
              <w:spacing w:after="0" w:line="240" w:lineRule="auto"/>
              <w:rPr>
                <w:rFonts w:ascii="Arial" w:hAnsi="Arial" w:cs="Arial"/>
              </w:rPr>
            </w:pPr>
            <w:r w:rsidRPr="00CF3286">
              <w:rPr>
                <w:rFonts w:ascii="Arial" w:hAnsi="Arial" w:cs="Arial"/>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rsidR="001D701E" w:rsidRPr="00CF3286" w:rsidRDefault="001D701E" w:rsidP="001D701E">
            <w:pPr>
              <w:autoSpaceDE w:val="0"/>
              <w:autoSpaceDN w:val="0"/>
              <w:adjustRightInd w:val="0"/>
              <w:spacing w:after="0" w:line="240" w:lineRule="auto"/>
              <w:rPr>
                <w:rFonts w:ascii="Arial" w:hAnsi="Arial" w:cs="Arial"/>
              </w:rPr>
            </w:pPr>
          </w:p>
          <w:p w:rsidR="001D701E" w:rsidRPr="00CF3286" w:rsidRDefault="00C41B2B" w:rsidP="00C41B2B">
            <w:pPr>
              <w:autoSpaceDE w:val="0"/>
              <w:autoSpaceDN w:val="0"/>
              <w:adjustRightInd w:val="0"/>
              <w:spacing w:after="0" w:line="240" w:lineRule="auto"/>
              <w:jc w:val="right"/>
              <w:rPr>
                <w:rFonts w:ascii="Arial" w:hAnsi="Arial" w:cs="Arial"/>
                <w:i/>
              </w:rPr>
            </w:pPr>
            <w:r w:rsidRPr="00CF3286">
              <w:rPr>
                <w:rFonts w:ascii="Arial" w:hAnsi="Arial" w:cs="Arial"/>
                <w:i/>
              </w:rPr>
              <w:t>(</w:t>
            </w:r>
            <w:r w:rsidR="003F278E" w:rsidRPr="00CF3286">
              <w:rPr>
                <w:rFonts w:ascii="Arial" w:hAnsi="Arial" w:cs="Arial"/>
                <w:i/>
              </w:rPr>
              <w:t>Paragraph 49</w:t>
            </w:r>
            <w:r w:rsidR="001D701E" w:rsidRPr="00CF3286">
              <w:rPr>
                <w:rFonts w:ascii="Arial" w:hAnsi="Arial" w:cs="Arial"/>
                <w:i/>
              </w:rPr>
              <w:t>, School Teachers’ Pay and Conditions Document</w:t>
            </w:r>
            <w:r w:rsidRPr="00CF3286">
              <w:rPr>
                <w:rFonts w:ascii="Arial" w:hAnsi="Arial" w:cs="Arial"/>
                <w:i/>
              </w:rPr>
              <w:t>)</w:t>
            </w:r>
          </w:p>
          <w:p w:rsidR="001D701E" w:rsidRPr="00CF3286" w:rsidRDefault="001D701E" w:rsidP="001D701E">
            <w:pPr>
              <w:pStyle w:val="ListParagraph"/>
              <w:spacing w:after="0" w:line="233" w:lineRule="auto"/>
              <w:ind w:left="360"/>
              <w:rPr>
                <w:rFonts w:ascii="Arial" w:eastAsia="Times New Roman" w:hAnsi="Arial" w:cs="Arial"/>
                <w:lang w:val="en-US"/>
              </w:rPr>
            </w:pPr>
          </w:p>
        </w:tc>
      </w:tr>
      <w:tr w:rsidR="002D6D0D" w:rsidTr="00BD3860">
        <w:trPr>
          <w:trHeight w:val="555"/>
        </w:trPr>
        <w:tc>
          <w:tcPr>
            <w:tcW w:w="2440" w:type="dxa"/>
          </w:tcPr>
          <w:p w:rsidR="002D6D0D" w:rsidRPr="00CF3286" w:rsidRDefault="006F72FE" w:rsidP="002D6D0D">
            <w:pPr>
              <w:rPr>
                <w:rFonts w:ascii="Arial" w:hAnsi="Arial" w:cs="Arial"/>
                <w:b/>
              </w:rPr>
            </w:pPr>
            <w:r w:rsidRPr="00CF3286">
              <w:rPr>
                <w:rFonts w:ascii="Arial" w:hAnsi="Arial" w:cs="Arial"/>
                <w:b/>
              </w:rPr>
              <w:t>Responsible to</w:t>
            </w:r>
            <w:r w:rsidR="00BD3860" w:rsidRPr="00CF3286">
              <w:rPr>
                <w:rFonts w:ascii="Arial" w:hAnsi="Arial" w:cs="Arial"/>
                <w:b/>
              </w:rPr>
              <w:t>:</w:t>
            </w:r>
          </w:p>
        </w:tc>
        <w:tc>
          <w:tcPr>
            <w:tcW w:w="7625" w:type="dxa"/>
          </w:tcPr>
          <w:p w:rsidR="00805F44" w:rsidRPr="00CF3286" w:rsidRDefault="006F72FE" w:rsidP="002D6D0D">
            <w:pPr>
              <w:rPr>
                <w:rFonts w:ascii="Arial" w:hAnsi="Arial" w:cs="Arial"/>
              </w:rPr>
            </w:pPr>
            <w:r w:rsidRPr="00CF3286">
              <w:rPr>
                <w:rFonts w:ascii="Arial" w:hAnsi="Arial" w:cs="Arial"/>
              </w:rPr>
              <w:t xml:space="preserve">The </w:t>
            </w:r>
            <w:r w:rsidR="00644FE1" w:rsidRPr="00CF3286">
              <w:rPr>
                <w:rFonts w:ascii="Arial" w:hAnsi="Arial" w:cs="Arial"/>
              </w:rPr>
              <w:t xml:space="preserve">Headteacher, the </w:t>
            </w:r>
            <w:r w:rsidRPr="00CF3286">
              <w:rPr>
                <w:rFonts w:ascii="Arial" w:hAnsi="Arial" w:cs="Arial"/>
              </w:rPr>
              <w:t>Governing Body of the school</w:t>
            </w:r>
            <w:r w:rsidR="003E193A" w:rsidRPr="00CF3286">
              <w:rPr>
                <w:rFonts w:ascii="Arial" w:hAnsi="Arial" w:cs="Arial"/>
              </w:rPr>
              <w:t xml:space="preserve"> and the Executive Director of Children, Young People and Families</w:t>
            </w:r>
            <w:r w:rsidR="00E82129" w:rsidRPr="00CF3286">
              <w:rPr>
                <w:rFonts w:ascii="Arial" w:hAnsi="Arial" w:cs="Arial"/>
              </w:rPr>
              <w:t>.</w:t>
            </w:r>
          </w:p>
        </w:tc>
      </w:tr>
      <w:tr w:rsidR="00830628" w:rsidTr="00BD3860">
        <w:trPr>
          <w:trHeight w:val="555"/>
        </w:trPr>
        <w:tc>
          <w:tcPr>
            <w:tcW w:w="2440" w:type="dxa"/>
          </w:tcPr>
          <w:p w:rsidR="00830628" w:rsidRPr="00CF3286" w:rsidRDefault="00830628" w:rsidP="002D6D0D">
            <w:pPr>
              <w:rPr>
                <w:rFonts w:ascii="Arial" w:hAnsi="Arial" w:cs="Arial"/>
                <w:b/>
              </w:rPr>
            </w:pPr>
            <w:r w:rsidRPr="00CF3286">
              <w:rPr>
                <w:rFonts w:ascii="Arial" w:hAnsi="Arial" w:cs="Arial"/>
                <w:b/>
              </w:rPr>
              <w:t>Responsible for:</w:t>
            </w:r>
          </w:p>
        </w:tc>
        <w:tc>
          <w:tcPr>
            <w:tcW w:w="7625" w:type="dxa"/>
          </w:tcPr>
          <w:p w:rsidR="00830628" w:rsidRPr="00CF3286" w:rsidRDefault="009D5FD3" w:rsidP="002D6D0D">
            <w:pPr>
              <w:rPr>
                <w:rFonts w:ascii="Arial" w:hAnsi="Arial" w:cs="Arial"/>
              </w:rPr>
            </w:pPr>
            <w:r w:rsidRPr="00CF3286">
              <w:rPr>
                <w:rFonts w:ascii="Arial" w:eastAsia="Arial" w:hAnsi="Arial" w:cs="Arial"/>
              </w:rPr>
              <w:t xml:space="preserve">The </w:t>
            </w:r>
            <w:r w:rsidR="007B1814">
              <w:rPr>
                <w:rFonts w:ascii="Arial" w:eastAsia="Arial" w:hAnsi="Arial" w:cs="Arial"/>
              </w:rPr>
              <w:t>Inclusion Team, including the learning m</w:t>
            </w:r>
            <w:r w:rsidRPr="00CF3286">
              <w:rPr>
                <w:rFonts w:ascii="Arial" w:eastAsia="Arial" w:hAnsi="Arial" w:cs="Arial"/>
              </w:rPr>
              <w:t>entor</w:t>
            </w:r>
          </w:p>
        </w:tc>
      </w:tr>
      <w:tr w:rsidR="002D6D0D" w:rsidTr="00BD3860">
        <w:trPr>
          <w:trHeight w:val="705"/>
        </w:trPr>
        <w:tc>
          <w:tcPr>
            <w:tcW w:w="2440" w:type="dxa"/>
          </w:tcPr>
          <w:p w:rsidR="002D6D0D" w:rsidRPr="00CF3286" w:rsidRDefault="00644FE1" w:rsidP="002D6D0D">
            <w:pPr>
              <w:rPr>
                <w:rFonts w:ascii="Arial" w:hAnsi="Arial" w:cs="Arial"/>
                <w:b/>
              </w:rPr>
            </w:pPr>
            <w:r w:rsidRPr="00CF3286">
              <w:rPr>
                <w:rFonts w:ascii="Arial" w:hAnsi="Arial" w:cs="Arial"/>
                <w:b/>
              </w:rPr>
              <w:t xml:space="preserve">The Deputy Headteacher will be expected to work with the Headteacher </w:t>
            </w:r>
            <w:r w:rsidR="0077637D" w:rsidRPr="00CF3286">
              <w:rPr>
                <w:rFonts w:ascii="Arial" w:hAnsi="Arial" w:cs="Arial"/>
                <w:b/>
              </w:rPr>
              <w:t>to</w:t>
            </w:r>
            <w:r w:rsidR="00BD3860" w:rsidRPr="00CF3286">
              <w:rPr>
                <w:rFonts w:ascii="Arial" w:hAnsi="Arial" w:cs="Arial"/>
                <w:b/>
              </w:rPr>
              <w:t>:</w:t>
            </w:r>
          </w:p>
        </w:tc>
        <w:tc>
          <w:tcPr>
            <w:tcW w:w="7625" w:type="dxa"/>
          </w:tcPr>
          <w:p w:rsidR="0077637D" w:rsidRPr="00CF3286" w:rsidRDefault="0077637D" w:rsidP="0077637D">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Fulfil all the requirements and duties set out in the School Teachers’ Pay and Conditions Document relating to the Conditions of Employment of Headteacher.</w:t>
            </w:r>
          </w:p>
          <w:p w:rsidR="00C71CC3" w:rsidRPr="00CF3286"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Meet the standards set out in the guidance document National Standards of Excellence for Headteachers 2015.</w:t>
            </w:r>
          </w:p>
          <w:p w:rsidR="00C71CC3" w:rsidRPr="00CF3286"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A</w:t>
            </w:r>
            <w:r w:rsidR="0077637D" w:rsidRPr="00CF3286">
              <w:rPr>
                <w:rFonts w:ascii="Arial" w:hAnsi="Arial" w:cs="Arial"/>
              </w:rPr>
              <w:t>chieve any performance criteria, objectives or targets agreed with or set by the School’s Governing Body in accordance with the requirements set out in the School Teachers’ Pay and Conditions Document.</w:t>
            </w:r>
          </w:p>
          <w:p w:rsidR="00AF4616" w:rsidRPr="00CF3286" w:rsidRDefault="00C71CC3" w:rsidP="0077637D">
            <w:pPr>
              <w:pStyle w:val="ListParagraph"/>
              <w:numPr>
                <w:ilvl w:val="0"/>
                <w:numId w:val="3"/>
              </w:numPr>
              <w:autoSpaceDE w:val="0"/>
              <w:autoSpaceDN w:val="0"/>
              <w:adjustRightInd w:val="0"/>
              <w:spacing w:after="0" w:line="240" w:lineRule="auto"/>
              <w:ind w:left="424" w:hanging="283"/>
              <w:rPr>
                <w:rFonts w:ascii="Arial" w:hAnsi="Arial" w:cs="Arial"/>
              </w:rPr>
            </w:pPr>
            <w:r w:rsidRPr="00CF3286">
              <w:rPr>
                <w:rFonts w:ascii="Arial" w:hAnsi="Arial" w:cs="Arial"/>
              </w:rPr>
              <w:t>U</w:t>
            </w:r>
            <w:r w:rsidR="0077637D" w:rsidRPr="00CF3286">
              <w:rPr>
                <w:rFonts w:ascii="Arial" w:hAnsi="Arial" w:cs="Arial"/>
              </w:rPr>
              <w:t xml:space="preserve">nderstand </w:t>
            </w:r>
            <w:r w:rsidR="00580D54" w:rsidRPr="00CF3286">
              <w:rPr>
                <w:rFonts w:ascii="Arial" w:hAnsi="Arial" w:cs="Arial"/>
              </w:rPr>
              <w:t xml:space="preserve">fully </w:t>
            </w:r>
            <w:r w:rsidR="0077637D" w:rsidRPr="00CF3286">
              <w:rPr>
                <w:rFonts w:ascii="Arial" w:hAnsi="Arial" w:cs="Arial"/>
              </w:rPr>
              <w:t>the</w:t>
            </w:r>
            <w:r w:rsidRPr="00CF3286">
              <w:rPr>
                <w:rFonts w:ascii="Arial" w:hAnsi="Arial" w:cs="Arial"/>
              </w:rPr>
              <w:t xml:space="preserve"> current legal requirements, national and loc</w:t>
            </w:r>
            <w:r w:rsidR="0077637D" w:rsidRPr="00CF3286">
              <w:rPr>
                <w:rFonts w:ascii="Arial" w:hAnsi="Arial" w:cs="Arial"/>
              </w:rPr>
              <w:t>al policies and guidance on safeguarding and the promotion of the wellbeing of chil</w:t>
            </w:r>
            <w:r w:rsidRPr="00CF3286">
              <w:rPr>
                <w:rFonts w:ascii="Arial" w:hAnsi="Arial" w:cs="Arial"/>
              </w:rPr>
              <w:t>dren and young people and ensure</w:t>
            </w:r>
            <w:r w:rsidR="0077637D" w:rsidRPr="00CF3286">
              <w:rPr>
                <w:rFonts w:ascii="Arial" w:hAnsi="Arial" w:cs="Arial"/>
              </w:rPr>
              <w:t xml:space="preserve"> that </w:t>
            </w:r>
            <w:r w:rsidR="00580D54" w:rsidRPr="00CF3286">
              <w:rPr>
                <w:rFonts w:ascii="Arial" w:hAnsi="Arial" w:cs="Arial"/>
              </w:rPr>
              <w:t>all requirements are met</w:t>
            </w:r>
            <w:r w:rsidR="0077637D" w:rsidRPr="00CF3286">
              <w:rPr>
                <w:rFonts w:ascii="Arial" w:hAnsi="Arial" w:cs="Arial"/>
              </w:rPr>
              <w:t>.</w:t>
            </w:r>
          </w:p>
          <w:p w:rsidR="00BD3860" w:rsidRPr="00CF3286" w:rsidRDefault="00BD3860" w:rsidP="0077637D">
            <w:pPr>
              <w:autoSpaceDE w:val="0"/>
              <w:autoSpaceDN w:val="0"/>
              <w:adjustRightInd w:val="0"/>
              <w:spacing w:after="0" w:line="240" w:lineRule="auto"/>
              <w:rPr>
                <w:rFonts w:ascii="Arial" w:hAnsi="Arial" w:cs="Arial"/>
              </w:rPr>
            </w:pPr>
          </w:p>
        </w:tc>
      </w:tr>
    </w:tbl>
    <w:p w:rsidR="00A81BE4" w:rsidRDefault="00A81BE4" w:rsidP="002D6D0D">
      <w:pPr>
        <w:rPr>
          <w:rFonts w:ascii="Arial" w:hAnsi="Arial" w:cs="Arial"/>
          <w:sz w:val="24"/>
          <w:szCs w:val="24"/>
        </w:rPr>
      </w:pPr>
    </w:p>
    <w:p w:rsidR="001D701E" w:rsidRDefault="001D701E" w:rsidP="002D6D0D">
      <w:pPr>
        <w:rPr>
          <w:rFonts w:ascii="Arial" w:hAnsi="Arial" w:cs="Arial"/>
          <w:sz w:val="24"/>
          <w:szCs w:val="24"/>
        </w:rPr>
      </w:pPr>
    </w:p>
    <w:p w:rsidR="000F303D" w:rsidRDefault="000F303D" w:rsidP="002D6D0D">
      <w:pPr>
        <w:rPr>
          <w:rFonts w:ascii="Arial" w:hAnsi="Arial" w:cs="Arial"/>
          <w:sz w:val="24"/>
          <w:szCs w:val="24"/>
        </w:rPr>
      </w:pPr>
    </w:p>
    <w:p w:rsidR="00CF3286" w:rsidRDefault="00CF3286" w:rsidP="009D5FD3">
      <w:pPr>
        <w:jc w:val="both"/>
        <w:rPr>
          <w:rFonts w:ascii="Arial" w:eastAsia="Arial" w:hAnsi="Arial" w:cs="Arial"/>
          <w:b/>
          <w:u w:val="single"/>
        </w:rPr>
      </w:pPr>
    </w:p>
    <w:p w:rsidR="00BC49F7" w:rsidRPr="00BC49F7" w:rsidRDefault="00BC49F7" w:rsidP="009D5FD3">
      <w:pPr>
        <w:jc w:val="both"/>
        <w:rPr>
          <w:rFonts w:ascii="Arial" w:eastAsia="Arial" w:hAnsi="Arial" w:cs="Arial"/>
          <w:b/>
          <w:sz w:val="24"/>
          <w:szCs w:val="24"/>
          <w:u w:val="single"/>
        </w:rPr>
      </w:pPr>
    </w:p>
    <w:p w:rsidR="009D5FD3" w:rsidRPr="00BC49F7" w:rsidRDefault="009D5FD3" w:rsidP="009D5FD3">
      <w:pPr>
        <w:jc w:val="both"/>
        <w:rPr>
          <w:rFonts w:ascii="Arial" w:eastAsia="Arial" w:hAnsi="Arial" w:cs="Arial"/>
          <w:sz w:val="24"/>
          <w:szCs w:val="24"/>
          <w:u w:val="single"/>
        </w:rPr>
      </w:pPr>
      <w:r w:rsidRPr="00BC49F7">
        <w:rPr>
          <w:rFonts w:ascii="Arial" w:eastAsia="Arial" w:hAnsi="Arial" w:cs="Arial"/>
          <w:b/>
          <w:sz w:val="24"/>
          <w:szCs w:val="24"/>
          <w:u w:val="single"/>
        </w:rPr>
        <w:t>Professional Duties and Responsibilities</w:t>
      </w:r>
    </w:p>
    <w:p w:rsidR="009D5FD3" w:rsidRDefault="009D5FD3" w:rsidP="009D5FD3">
      <w:pPr>
        <w:jc w:val="both"/>
        <w:rPr>
          <w:rFonts w:ascii="Arial" w:eastAsia="Arial" w:hAnsi="Arial" w:cs="Arial"/>
        </w:rPr>
      </w:pPr>
      <w:r>
        <w:rPr>
          <w:rFonts w:ascii="Arial" w:eastAsia="Arial" w:hAnsi="Arial" w:cs="Arial"/>
        </w:rPr>
        <w:t>In addition to carrying out the professional duties of a Deputy Headteacher as outlined within the School Teachers Pay and Conditions Document including the conditions of employment for Deputy Headteachers,</w:t>
      </w:r>
      <w:r>
        <w:rPr>
          <w:rFonts w:ascii="Arial" w:eastAsia="Arial" w:hAnsi="Arial" w:cs="Arial"/>
          <w:i/>
        </w:rPr>
        <w:t xml:space="preserve"> </w:t>
      </w:r>
      <w:r>
        <w:rPr>
          <w:rFonts w:ascii="Arial" w:eastAsia="Arial" w:hAnsi="Arial" w:cs="Arial"/>
        </w:rPr>
        <w:t>it is expected that the Deputy Headteacher at Hunter’s Bar Junior School will:</w:t>
      </w:r>
    </w:p>
    <w:p w:rsidR="009D5FD3" w:rsidRPr="00D44F61" w:rsidRDefault="009D5FD3" w:rsidP="009D5FD3">
      <w:pPr>
        <w:numPr>
          <w:ilvl w:val="0"/>
          <w:numId w:val="8"/>
        </w:numPr>
        <w:spacing w:after="0" w:line="240" w:lineRule="auto"/>
      </w:pPr>
      <w:r w:rsidRPr="00D44F61">
        <w:rPr>
          <w:rFonts w:ascii="Arial" w:eastAsia="Arial" w:hAnsi="Arial" w:cs="Arial"/>
        </w:rPr>
        <w:t xml:space="preserve">Deputise for the Headteacher in the event of foreseen and unforeseen absence, within an agreed framework for deputising arrangements </w:t>
      </w:r>
      <w:r w:rsidRPr="00D44F61">
        <w:rPr>
          <w:rFonts w:ascii="Arial" w:eastAsia="Arial" w:hAnsi="Arial" w:cs="Arial"/>
        </w:rPr>
        <w:br/>
      </w:r>
    </w:p>
    <w:p w:rsidR="009D5FD3" w:rsidRDefault="009D5FD3" w:rsidP="00CF3286">
      <w:pPr>
        <w:numPr>
          <w:ilvl w:val="0"/>
          <w:numId w:val="9"/>
        </w:numPr>
        <w:spacing w:after="0" w:line="240" w:lineRule="auto"/>
      </w:pPr>
      <w:r w:rsidRPr="00D44F61">
        <w:rPr>
          <w:rFonts w:ascii="Arial" w:eastAsia="Arial" w:hAnsi="Arial" w:cs="Arial"/>
        </w:rPr>
        <w:t>Assist the Headteacher and Governing Body in the formulating of the School’s strategic vision, aims and objectives</w:t>
      </w:r>
    </w:p>
    <w:p w:rsidR="00CF3286" w:rsidRPr="00CF3286" w:rsidRDefault="00CF3286" w:rsidP="00CF3286">
      <w:pPr>
        <w:spacing w:after="0" w:line="240" w:lineRule="auto"/>
        <w:ind w:left="720"/>
      </w:pPr>
    </w:p>
    <w:p w:rsidR="009D5FD3" w:rsidRDefault="009D5FD3" w:rsidP="009D5FD3">
      <w:pPr>
        <w:numPr>
          <w:ilvl w:val="0"/>
          <w:numId w:val="9"/>
        </w:numPr>
        <w:spacing w:after="0" w:line="240" w:lineRule="auto"/>
      </w:pPr>
      <w:r w:rsidRPr="00D44F61">
        <w:rPr>
          <w:rFonts w:ascii="Arial" w:eastAsia="Arial" w:hAnsi="Arial" w:cs="Arial"/>
        </w:rPr>
        <w:t>Assist the Headteacher in the establishment of policies and practice which lead to the formulation and development of schools aims</w:t>
      </w:r>
    </w:p>
    <w:p w:rsidR="00CF3286" w:rsidRPr="00CF3286" w:rsidRDefault="00CF3286" w:rsidP="00CF3286">
      <w:pPr>
        <w:spacing w:after="0" w:line="240" w:lineRule="auto"/>
      </w:pPr>
    </w:p>
    <w:p w:rsidR="009D5FD3" w:rsidRDefault="009D5FD3" w:rsidP="009D5FD3">
      <w:pPr>
        <w:numPr>
          <w:ilvl w:val="0"/>
          <w:numId w:val="9"/>
        </w:numPr>
        <w:spacing w:after="0" w:line="240" w:lineRule="auto"/>
      </w:pPr>
      <w:r w:rsidRPr="00D44F61">
        <w:rPr>
          <w:rFonts w:ascii="Arial" w:eastAsia="Arial" w:hAnsi="Arial" w:cs="Arial"/>
        </w:rPr>
        <w:t>Assist the Headteacher in the regular monitoring, evaluation and review of school improvement priorities as highlighted within the school’s Self Evaluation Cycle</w:t>
      </w:r>
    </w:p>
    <w:p w:rsidR="00CF3286" w:rsidRPr="00CF3286" w:rsidRDefault="00CF3286" w:rsidP="00CF3286">
      <w:pPr>
        <w:spacing w:after="0" w:line="240" w:lineRule="auto"/>
      </w:pPr>
    </w:p>
    <w:p w:rsidR="009D5FD3" w:rsidRDefault="009D5FD3" w:rsidP="009D5FD3">
      <w:pPr>
        <w:numPr>
          <w:ilvl w:val="0"/>
          <w:numId w:val="10"/>
        </w:numPr>
        <w:spacing w:after="0" w:line="240" w:lineRule="auto"/>
        <w:rPr>
          <w:rFonts w:ascii="Arial" w:eastAsia="Arial" w:hAnsi="Arial" w:cs="Arial"/>
        </w:rPr>
      </w:pPr>
      <w:r w:rsidRPr="00D44F61">
        <w:rPr>
          <w:rFonts w:ascii="Arial" w:eastAsia="Arial" w:hAnsi="Arial" w:cs="Arial"/>
        </w:rPr>
        <w:t>Leading on the strategic planning, monitoring and evaluation of inclusion; provision for pupils with SEND, disadvantaged learners, behaviour, pupil voice and well-being</w:t>
      </w:r>
    </w:p>
    <w:p w:rsidR="00CF3286" w:rsidRPr="00CF3286" w:rsidRDefault="00CF3286" w:rsidP="00CF3286">
      <w:pPr>
        <w:spacing w:after="0" w:line="240" w:lineRule="auto"/>
        <w:ind w:left="360"/>
        <w:rPr>
          <w:rFonts w:ascii="Arial" w:eastAsia="Arial" w:hAnsi="Arial" w:cs="Arial"/>
        </w:rPr>
      </w:pPr>
    </w:p>
    <w:p w:rsidR="009D5FD3" w:rsidRDefault="009D5FD3" w:rsidP="00CF3286">
      <w:pPr>
        <w:numPr>
          <w:ilvl w:val="0"/>
          <w:numId w:val="10"/>
        </w:numPr>
        <w:spacing w:after="0" w:line="240" w:lineRule="auto"/>
        <w:rPr>
          <w:rFonts w:ascii="Arial" w:eastAsia="Arial" w:hAnsi="Arial" w:cs="Arial"/>
        </w:rPr>
      </w:pPr>
      <w:r w:rsidRPr="00D44F61">
        <w:rPr>
          <w:rFonts w:ascii="Arial" w:eastAsia="Arial" w:hAnsi="Arial" w:cs="Arial"/>
        </w:rPr>
        <w:t>Be part of the safeguarding team and hold DSL level training</w:t>
      </w:r>
    </w:p>
    <w:p w:rsidR="00CF3286" w:rsidRPr="00CF3286" w:rsidRDefault="00CF3286" w:rsidP="00CF3286">
      <w:pPr>
        <w:spacing w:after="0" w:line="240" w:lineRule="auto"/>
        <w:rPr>
          <w:rFonts w:ascii="Arial" w:eastAsia="Arial" w:hAnsi="Arial" w:cs="Arial"/>
        </w:rPr>
      </w:pPr>
    </w:p>
    <w:p w:rsidR="009D5FD3" w:rsidRDefault="009D5FD3" w:rsidP="009D5FD3">
      <w:pPr>
        <w:numPr>
          <w:ilvl w:val="0"/>
          <w:numId w:val="10"/>
        </w:numPr>
        <w:spacing w:after="0" w:line="240" w:lineRule="auto"/>
        <w:rPr>
          <w:rFonts w:ascii="Arial" w:eastAsia="Arial" w:hAnsi="Arial" w:cs="Arial"/>
        </w:rPr>
      </w:pPr>
      <w:r>
        <w:rPr>
          <w:rFonts w:ascii="Arial" w:eastAsia="Arial" w:hAnsi="Arial" w:cs="Arial"/>
        </w:rPr>
        <w:t xml:space="preserve">Undertake any professional duties reasonably delegated by the Headteacher </w:t>
      </w:r>
    </w:p>
    <w:p w:rsidR="00A81BE4" w:rsidRDefault="00A81BE4" w:rsidP="002D6D0D">
      <w:pPr>
        <w:rPr>
          <w:rFonts w:ascii="Arial" w:hAnsi="Arial" w:cs="Arial"/>
          <w:sz w:val="20"/>
          <w:szCs w:val="20"/>
        </w:rPr>
      </w:pPr>
    </w:p>
    <w:p w:rsidR="00CF3286" w:rsidRPr="00BC49F7" w:rsidRDefault="00BC49F7" w:rsidP="002D6D0D">
      <w:pPr>
        <w:rPr>
          <w:rFonts w:ascii="Arial" w:hAnsi="Arial" w:cs="Arial"/>
          <w:b/>
          <w:sz w:val="24"/>
          <w:szCs w:val="24"/>
          <w:u w:val="single"/>
        </w:rPr>
      </w:pPr>
      <w:r w:rsidRPr="00BC49F7">
        <w:rPr>
          <w:rFonts w:ascii="Arial" w:hAnsi="Arial" w:cs="Arial"/>
          <w:b/>
          <w:sz w:val="24"/>
          <w:szCs w:val="24"/>
          <w:u w:val="single"/>
        </w:rPr>
        <w:t>Job Description</w:t>
      </w: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1B1197" w:rsidTr="001B1197">
        <w:trPr>
          <w:trHeight w:val="335"/>
        </w:trPr>
        <w:tc>
          <w:tcPr>
            <w:tcW w:w="9842" w:type="dxa"/>
            <w:gridSpan w:val="2"/>
            <w:shd w:val="clear" w:color="auto" w:fill="8DB3E2" w:themeFill="text2" w:themeFillTint="66"/>
          </w:tcPr>
          <w:p w:rsidR="001B1197" w:rsidRPr="00535169" w:rsidRDefault="001B1197"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Shaping the future</w:t>
            </w:r>
          </w:p>
        </w:tc>
      </w:tr>
      <w:tr w:rsidR="001B1197" w:rsidTr="001B1197">
        <w:trPr>
          <w:trHeight w:val="335"/>
        </w:trPr>
        <w:tc>
          <w:tcPr>
            <w:tcW w:w="9842" w:type="dxa"/>
            <w:gridSpan w:val="2"/>
          </w:tcPr>
          <w:p w:rsidR="001B1197" w:rsidRPr="001B1197" w:rsidRDefault="001B1197" w:rsidP="001B1197">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1B1197" w:rsidTr="001B1197">
        <w:trPr>
          <w:trHeight w:val="401"/>
        </w:trPr>
        <w:tc>
          <w:tcPr>
            <w:tcW w:w="604" w:type="dxa"/>
          </w:tcPr>
          <w:p w:rsidR="001B1197" w:rsidRPr="00EF34D6" w:rsidRDefault="001B1197" w:rsidP="009D5FD3">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238" w:type="dxa"/>
          </w:tcPr>
          <w:p w:rsidR="001B1197" w:rsidRPr="00FC630D" w:rsidRDefault="001B1197" w:rsidP="009D5FD3">
            <w:pPr>
              <w:spacing w:after="0" w:line="240" w:lineRule="auto"/>
            </w:pPr>
            <w:r>
              <w:rPr>
                <w:rFonts w:ascii="Arial" w:eastAsia="Arial" w:hAnsi="Arial" w:cs="Arial"/>
              </w:rPr>
              <w:t>I</w:t>
            </w:r>
            <w:r w:rsidRPr="00FC630D">
              <w:rPr>
                <w:rFonts w:ascii="Arial" w:eastAsia="Arial" w:hAnsi="Arial" w:cs="Arial"/>
              </w:rPr>
              <w:t>n partnership with the Headteacher and Governors, establish and implement an ambitious vision and ethos for the future of the school</w:t>
            </w:r>
          </w:p>
        </w:tc>
      </w:tr>
      <w:tr w:rsidR="001B1197" w:rsidTr="001B1197">
        <w:trPr>
          <w:trHeight w:val="435"/>
        </w:trPr>
        <w:tc>
          <w:tcPr>
            <w:tcW w:w="604" w:type="dxa"/>
          </w:tcPr>
          <w:p w:rsidR="001B1197" w:rsidRPr="00EF34D6"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9238" w:type="dxa"/>
          </w:tcPr>
          <w:p w:rsidR="001B1197" w:rsidRPr="00FC630D" w:rsidRDefault="001B1197" w:rsidP="009D5FD3">
            <w:pPr>
              <w:spacing w:after="0" w:line="240" w:lineRule="auto"/>
            </w:pPr>
            <w:r w:rsidRPr="00FC630D">
              <w:rPr>
                <w:rFonts w:ascii="Arial" w:eastAsia="Arial" w:hAnsi="Arial" w:cs="Arial"/>
              </w:rPr>
              <w:t>Be a member of the School’s Leadership Team and play a major role in the strategic planning, monitoring and development of quality provision within the school</w:t>
            </w:r>
          </w:p>
        </w:tc>
      </w:tr>
      <w:tr w:rsidR="001B1197" w:rsidTr="001B1197">
        <w:trPr>
          <w:trHeight w:val="469"/>
        </w:trPr>
        <w:tc>
          <w:tcPr>
            <w:tcW w:w="604" w:type="dxa"/>
          </w:tcPr>
          <w:p w:rsidR="001B1197" w:rsidRPr="00EF34D6"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9238" w:type="dxa"/>
          </w:tcPr>
          <w:p w:rsidR="001B1197" w:rsidRPr="00FC630D" w:rsidRDefault="001B1197" w:rsidP="009D5FD3">
            <w:pPr>
              <w:spacing w:after="0" w:line="240" w:lineRule="auto"/>
            </w:pPr>
            <w:r w:rsidRPr="00FC630D">
              <w:rPr>
                <w:rFonts w:ascii="Arial" w:eastAsia="Arial" w:hAnsi="Arial" w:cs="Arial"/>
              </w:rPr>
              <w:t>Play a leading role in the school improvement and school self-evaluation planning process</w:t>
            </w:r>
          </w:p>
        </w:tc>
      </w:tr>
      <w:tr w:rsidR="001B1197" w:rsidTr="001B1197">
        <w:trPr>
          <w:trHeight w:val="401"/>
        </w:trPr>
        <w:tc>
          <w:tcPr>
            <w:tcW w:w="604" w:type="dxa"/>
          </w:tcPr>
          <w:p w:rsidR="001B1197" w:rsidRPr="00EF34D6"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238" w:type="dxa"/>
          </w:tcPr>
          <w:p w:rsidR="001B1197" w:rsidRPr="00FC630D" w:rsidRDefault="001B1197" w:rsidP="009D5FD3">
            <w:pPr>
              <w:spacing w:after="0" w:line="240" w:lineRule="auto"/>
            </w:pPr>
            <w:r w:rsidRPr="00FC630D">
              <w:rPr>
                <w:rFonts w:ascii="Arial" w:eastAsia="Arial" w:hAnsi="Arial" w:cs="Arial"/>
              </w:rPr>
              <w:t>Take a lead role in the monitoring, analysis and evaluation of information and data which supports the school’s improvement objectives and targets specifically for children with SEND, children with emerging SEND needs and disadvantaged learners</w:t>
            </w:r>
          </w:p>
        </w:tc>
      </w:tr>
      <w:tr w:rsidR="001B1197" w:rsidTr="001B1197">
        <w:trPr>
          <w:trHeight w:val="401"/>
        </w:trPr>
        <w:tc>
          <w:tcPr>
            <w:tcW w:w="604" w:type="dxa"/>
          </w:tcPr>
          <w:p w:rsidR="001B1197"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238" w:type="dxa"/>
          </w:tcPr>
          <w:p w:rsidR="001B1197" w:rsidRPr="00FC630D" w:rsidRDefault="001B1197" w:rsidP="009D5FD3">
            <w:pPr>
              <w:spacing w:after="0" w:line="240" w:lineRule="auto"/>
            </w:pPr>
            <w:r w:rsidRPr="00FC630D">
              <w:rPr>
                <w:rFonts w:ascii="Arial" w:eastAsia="Arial" w:hAnsi="Arial" w:cs="Arial"/>
              </w:rPr>
              <w:t xml:space="preserve">Assist the Headteacher in the day to day management and organisation of the school and take a leading role in daily policy and procedure development for children with SEND </w:t>
            </w:r>
            <w:r w:rsidRPr="00FC630D">
              <w:rPr>
                <w:rFonts w:ascii="Arial" w:eastAsia="Arial" w:hAnsi="Arial" w:cs="Arial"/>
              </w:rPr>
              <w:br/>
            </w:r>
          </w:p>
        </w:tc>
      </w:tr>
      <w:tr w:rsidR="001B1197" w:rsidTr="001B1197">
        <w:trPr>
          <w:trHeight w:val="401"/>
        </w:trPr>
        <w:tc>
          <w:tcPr>
            <w:tcW w:w="604" w:type="dxa"/>
          </w:tcPr>
          <w:p w:rsidR="001B1197"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238" w:type="dxa"/>
          </w:tcPr>
          <w:p w:rsidR="001B1197" w:rsidRPr="00FC630D" w:rsidRDefault="001B1197" w:rsidP="009D5FD3">
            <w:pPr>
              <w:spacing w:after="0" w:line="240" w:lineRule="auto"/>
            </w:pPr>
            <w:r w:rsidRPr="00FC630D">
              <w:rPr>
                <w:rFonts w:ascii="Arial" w:eastAsia="Arial" w:hAnsi="Arial" w:cs="Arial"/>
              </w:rPr>
              <w:t>Take a lead role in the setting of Professional Development Sessions for the Teaching Support Team in line with the School Development Plan and Self Evaluation Cycle</w:t>
            </w:r>
          </w:p>
        </w:tc>
      </w:tr>
      <w:tr w:rsidR="001B1197" w:rsidTr="001B1197">
        <w:trPr>
          <w:trHeight w:val="401"/>
        </w:trPr>
        <w:tc>
          <w:tcPr>
            <w:tcW w:w="604" w:type="dxa"/>
          </w:tcPr>
          <w:p w:rsidR="001B1197"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9238" w:type="dxa"/>
          </w:tcPr>
          <w:p w:rsidR="001B1197" w:rsidRPr="00FC630D" w:rsidRDefault="001B1197" w:rsidP="009D5FD3">
            <w:pPr>
              <w:pBdr>
                <w:top w:val="nil"/>
                <w:left w:val="nil"/>
                <w:bottom w:val="nil"/>
                <w:right w:val="nil"/>
                <w:between w:val="nil"/>
              </w:pBdr>
              <w:spacing w:after="0" w:line="240" w:lineRule="auto"/>
              <w:rPr>
                <w:color w:val="000000"/>
              </w:rPr>
            </w:pPr>
            <w:r w:rsidRPr="00FC630D">
              <w:rPr>
                <w:rFonts w:ascii="Arial" w:eastAsia="Arial" w:hAnsi="Arial" w:cs="Arial"/>
                <w:color w:val="000000"/>
              </w:rPr>
              <w:t>Devise, implement and monitor action plans and other policy developments</w:t>
            </w:r>
          </w:p>
        </w:tc>
      </w:tr>
      <w:tr w:rsidR="001B1197" w:rsidTr="001B1197">
        <w:trPr>
          <w:trHeight w:val="401"/>
        </w:trPr>
        <w:tc>
          <w:tcPr>
            <w:tcW w:w="604" w:type="dxa"/>
          </w:tcPr>
          <w:p w:rsidR="001B1197" w:rsidRDefault="001B1197" w:rsidP="009D5FD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9238" w:type="dxa"/>
          </w:tcPr>
          <w:p w:rsidR="001B1197" w:rsidRPr="00FC630D" w:rsidRDefault="001B1197" w:rsidP="009D5FD3">
            <w:pPr>
              <w:spacing w:after="0" w:line="240" w:lineRule="auto"/>
            </w:pPr>
            <w:r w:rsidRPr="00FC630D">
              <w:rPr>
                <w:rFonts w:ascii="Arial" w:eastAsia="Arial" w:hAnsi="Arial" w:cs="Arial"/>
              </w:rPr>
              <w:t>In partnership with the Headteacher, lead by example when implementing and managing change initiatives</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p>
        </w:tc>
        <w:tc>
          <w:tcPr>
            <w:tcW w:w="9238" w:type="dxa"/>
          </w:tcPr>
          <w:p w:rsidR="001B1197" w:rsidRPr="001356D3" w:rsidRDefault="001B1197" w:rsidP="001B1197">
            <w:pPr>
              <w:spacing w:after="0" w:line="240" w:lineRule="auto"/>
            </w:pPr>
            <w:r w:rsidRPr="001356D3">
              <w:rPr>
                <w:rFonts w:ascii="Arial" w:eastAsia="Arial" w:hAnsi="Arial" w:cs="Arial"/>
              </w:rPr>
              <w:t>Ensure effective management, communication and organisation through the establishment of timetables and rotas for children with SEND and support staff</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w:t>
            </w:r>
          </w:p>
        </w:tc>
        <w:tc>
          <w:tcPr>
            <w:tcW w:w="9238" w:type="dxa"/>
          </w:tcPr>
          <w:p w:rsidR="001B1197" w:rsidRPr="001356D3" w:rsidRDefault="001B1197" w:rsidP="001B1197">
            <w:pPr>
              <w:spacing w:after="0" w:line="240" w:lineRule="auto"/>
            </w:pPr>
            <w:r w:rsidRPr="001356D3">
              <w:rPr>
                <w:rFonts w:ascii="Arial" w:eastAsia="Arial" w:hAnsi="Arial" w:cs="Arial"/>
              </w:rPr>
              <w:t xml:space="preserve">Assist the Headteacher in the management of school resources, including designated budgets, in accordance with the financial regulations of the school </w:t>
            </w:r>
            <w:r w:rsidRPr="001356D3">
              <w:rPr>
                <w:rFonts w:ascii="Arial" w:eastAsia="Arial" w:hAnsi="Arial" w:cs="Arial"/>
              </w:rPr>
              <w:br/>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w:t>
            </w:r>
          </w:p>
        </w:tc>
        <w:tc>
          <w:tcPr>
            <w:tcW w:w="9238" w:type="dxa"/>
          </w:tcPr>
          <w:p w:rsidR="001B1197" w:rsidRPr="001356D3" w:rsidRDefault="001B1197" w:rsidP="001B1197">
            <w:pPr>
              <w:spacing w:after="0" w:line="240" w:lineRule="auto"/>
            </w:pPr>
            <w:r w:rsidRPr="001356D3">
              <w:rPr>
                <w:rFonts w:ascii="Arial" w:eastAsia="Arial" w:hAnsi="Arial" w:cs="Arial"/>
              </w:rPr>
              <w:t>Assist the Headteacher in the recruitment and management of staff and resources</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12</w:t>
            </w:r>
          </w:p>
        </w:tc>
        <w:tc>
          <w:tcPr>
            <w:tcW w:w="9238" w:type="dxa"/>
          </w:tcPr>
          <w:p w:rsidR="001B1197" w:rsidRPr="001356D3" w:rsidRDefault="001B1197" w:rsidP="001B1197">
            <w:pPr>
              <w:spacing w:after="0" w:line="240" w:lineRule="auto"/>
            </w:pPr>
            <w:r w:rsidRPr="001356D3">
              <w:rPr>
                <w:rFonts w:ascii="Arial" w:eastAsia="Arial" w:hAnsi="Arial" w:cs="Arial"/>
              </w:rPr>
              <w:t>Lead by example to motivate and work with others</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13</w:t>
            </w:r>
          </w:p>
        </w:tc>
        <w:tc>
          <w:tcPr>
            <w:tcW w:w="9238" w:type="dxa"/>
          </w:tcPr>
          <w:p w:rsidR="001B1197" w:rsidRPr="001356D3" w:rsidRDefault="001B1197" w:rsidP="001B1197">
            <w:pPr>
              <w:spacing w:after="0" w:line="240" w:lineRule="auto"/>
            </w:pPr>
            <w:r w:rsidRPr="001356D3">
              <w:rPr>
                <w:rFonts w:ascii="Arial" w:eastAsia="Arial" w:hAnsi="Arial" w:cs="Arial"/>
              </w:rPr>
              <w:t>Promote a culture of inclusion within the school community where all views are valued and taken in to account</w:t>
            </w:r>
          </w:p>
        </w:tc>
      </w:tr>
    </w:tbl>
    <w:p w:rsidR="009D5FD3" w:rsidRDefault="009D5FD3" w:rsidP="002D6D0D">
      <w:pPr>
        <w:rPr>
          <w:rFonts w:ascii="Arial" w:hAnsi="Arial" w:cs="Arial"/>
          <w:sz w:val="20"/>
          <w:szCs w:val="20"/>
        </w:rPr>
      </w:pPr>
    </w:p>
    <w:p w:rsidR="00BC49F7" w:rsidRDefault="00BC49F7" w:rsidP="002D6D0D">
      <w:pPr>
        <w:rPr>
          <w:rFonts w:ascii="Arial" w:hAnsi="Arial" w:cs="Arial"/>
          <w:sz w:val="20"/>
          <w:szCs w:val="20"/>
        </w:rPr>
      </w:pP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1B1197" w:rsidTr="001B1197">
        <w:trPr>
          <w:trHeight w:val="335"/>
        </w:trPr>
        <w:tc>
          <w:tcPr>
            <w:tcW w:w="9842" w:type="dxa"/>
            <w:gridSpan w:val="2"/>
            <w:shd w:val="clear" w:color="auto" w:fill="8DB3E2" w:themeFill="text2" w:themeFillTint="66"/>
          </w:tcPr>
          <w:p w:rsidR="001B1197" w:rsidRPr="00CF3286" w:rsidRDefault="001B1197" w:rsidP="001B1197">
            <w:pPr>
              <w:autoSpaceDE w:val="0"/>
              <w:autoSpaceDN w:val="0"/>
              <w:adjustRightInd w:val="0"/>
              <w:spacing w:after="0" w:line="240" w:lineRule="auto"/>
              <w:jc w:val="center"/>
              <w:rPr>
                <w:rFonts w:ascii="Arial" w:hAnsi="Arial" w:cs="Arial"/>
                <w:b/>
                <w:sz w:val="24"/>
                <w:szCs w:val="24"/>
              </w:rPr>
            </w:pPr>
            <w:r w:rsidRPr="00CF3286">
              <w:rPr>
                <w:rFonts w:ascii="Arial" w:eastAsia="Arial" w:hAnsi="Arial" w:cs="Arial"/>
                <w:b/>
                <w:sz w:val="24"/>
                <w:szCs w:val="24"/>
              </w:rPr>
              <w:t>Teaching</w:t>
            </w:r>
            <w:r w:rsidR="00CF3286" w:rsidRPr="00CF3286">
              <w:rPr>
                <w:rFonts w:ascii="Arial" w:eastAsia="Arial" w:hAnsi="Arial" w:cs="Arial"/>
                <w:b/>
                <w:sz w:val="24"/>
                <w:szCs w:val="24"/>
              </w:rPr>
              <w:t xml:space="preserve"> and Learning</w:t>
            </w:r>
          </w:p>
        </w:tc>
      </w:tr>
      <w:tr w:rsidR="001B1197" w:rsidTr="001B1197">
        <w:trPr>
          <w:trHeight w:val="335"/>
        </w:trPr>
        <w:tc>
          <w:tcPr>
            <w:tcW w:w="9842" w:type="dxa"/>
            <w:gridSpan w:val="2"/>
          </w:tcPr>
          <w:p w:rsidR="001B1197" w:rsidRPr="001B1197" w:rsidRDefault="001B1197" w:rsidP="001B1197">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Be an outstanding role model, exemplifying and promoting high expectations for all members of the school community</w:t>
            </w:r>
          </w:p>
        </w:tc>
      </w:tr>
      <w:tr w:rsidR="001B1197" w:rsidTr="001B1197">
        <w:trPr>
          <w:trHeight w:val="435"/>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2</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assist the Headteacher in creating a learning culture which enables pupils to reach their personal best, become effective, enthusiastic, independent learners committed to life–long learning</w:t>
            </w:r>
          </w:p>
        </w:tc>
      </w:tr>
      <w:tr w:rsidR="001B1197" w:rsidTr="001B1197">
        <w:trPr>
          <w:trHeight w:val="469"/>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3</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Coach and develop staff to maximise impact on effective teaching and learning</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4</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With the Headteacher, lead the processes involved in monitoring, evaluating and challenging the quality of teaching and learning taking place throughout the school, to ensure consistency and quality</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5</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Ensure there is quality first teaching of a consistently high standard for children with SEND and disadvantaged children across the school</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6</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With the Headteacher, develop and review the school’s systems to ensure robust evaluation of school performance, progress data and actions to secure improvements comparable to appropriate national standards</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7</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Lead the development and review of all aspects of the SEND curriculum including planning, recording and reporting, assessment for learning and the development of a creative and appropriate curriculum for all children with SEND, including bespoke provision and intervention.</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8</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lead and develop SEND within subject area/s which may be required by the school</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9</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assist in the monitoring, evaluation and review of the school curriculum with regards to disadvantaged learners</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10</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ensure effective transition through the establishment of appropriate targets and teaching and learning objectives between each year group for all children vulnerable at times of transition, including those children with an EHCP</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11</w:t>
            </w:r>
          </w:p>
        </w:tc>
        <w:tc>
          <w:tcPr>
            <w:tcW w:w="9238" w:type="dxa"/>
          </w:tcPr>
          <w:p w:rsidR="001B1197" w:rsidRPr="00CF3286" w:rsidRDefault="001B1197" w:rsidP="001B1197">
            <w:pPr>
              <w:pStyle w:val="NoSpacing"/>
              <w:rPr>
                <w:rFonts w:ascii="Arial" w:eastAsia="Times New Roman" w:hAnsi="Arial" w:cs="Arial"/>
              </w:rPr>
            </w:pPr>
            <w:r w:rsidRPr="00CF3286">
              <w:rPr>
                <w:rFonts w:ascii="Arial" w:hAnsi="Arial" w:cs="Arial"/>
              </w:rPr>
              <w:t xml:space="preserve">To lead on the school’s system for provision mapping, ensuring that systems are reviewed on a regular basis </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12</w:t>
            </w:r>
          </w:p>
        </w:tc>
        <w:tc>
          <w:tcPr>
            <w:tcW w:w="9238" w:type="dxa"/>
          </w:tcPr>
          <w:p w:rsidR="001B1197" w:rsidRPr="00CF3286" w:rsidRDefault="001B1197" w:rsidP="001B1197">
            <w:pPr>
              <w:pStyle w:val="NoSpacing"/>
              <w:rPr>
                <w:rFonts w:ascii="Arial" w:eastAsia="Times New Roman" w:hAnsi="Arial" w:cs="Arial"/>
              </w:rPr>
            </w:pPr>
            <w:r w:rsidRPr="00CF3286">
              <w:rPr>
                <w:rFonts w:ascii="Arial" w:hAnsi="Arial" w:cs="Arial"/>
              </w:rPr>
              <w:t xml:space="preserve">Take responsibility and accountability for statistical analysis of children with SEND and disadvantaged learners, progress data and target setting.  </w:t>
            </w:r>
          </w:p>
        </w:tc>
      </w:tr>
    </w:tbl>
    <w:p w:rsidR="001B1197" w:rsidRDefault="001B1197" w:rsidP="002D6D0D">
      <w:pPr>
        <w:rPr>
          <w:rFonts w:ascii="Arial" w:hAnsi="Arial" w:cs="Arial"/>
          <w:sz w:val="20"/>
          <w:szCs w:val="20"/>
        </w:rPr>
      </w:pPr>
    </w:p>
    <w:p w:rsidR="00BC49F7" w:rsidRDefault="00BC49F7" w:rsidP="002D6D0D">
      <w:pPr>
        <w:rPr>
          <w:rFonts w:ascii="Arial" w:hAnsi="Arial" w:cs="Arial"/>
          <w:sz w:val="20"/>
          <w:szCs w:val="20"/>
        </w:rPr>
      </w:pP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1B1197" w:rsidTr="001B1197">
        <w:trPr>
          <w:trHeight w:val="335"/>
        </w:trPr>
        <w:tc>
          <w:tcPr>
            <w:tcW w:w="9842" w:type="dxa"/>
            <w:gridSpan w:val="2"/>
            <w:shd w:val="clear" w:color="auto" w:fill="8DB3E2" w:themeFill="text2" w:themeFillTint="66"/>
          </w:tcPr>
          <w:p w:rsidR="001B1197" w:rsidRPr="00CF3286" w:rsidRDefault="001B1197" w:rsidP="001B1197">
            <w:pPr>
              <w:autoSpaceDE w:val="0"/>
              <w:autoSpaceDN w:val="0"/>
              <w:adjustRightInd w:val="0"/>
              <w:spacing w:after="0" w:line="240" w:lineRule="auto"/>
              <w:jc w:val="center"/>
              <w:rPr>
                <w:rFonts w:ascii="Arial" w:hAnsi="Arial" w:cs="Arial"/>
                <w:b/>
                <w:sz w:val="24"/>
                <w:szCs w:val="24"/>
              </w:rPr>
            </w:pPr>
            <w:r w:rsidRPr="00CF3286">
              <w:rPr>
                <w:rFonts w:ascii="Arial" w:hAnsi="Arial" w:cs="Arial"/>
                <w:b/>
                <w:sz w:val="24"/>
                <w:szCs w:val="24"/>
              </w:rPr>
              <w:t>Developing self and others</w:t>
            </w:r>
          </w:p>
        </w:tc>
      </w:tr>
      <w:tr w:rsidR="001B1197" w:rsidTr="001B1197">
        <w:trPr>
          <w:trHeight w:val="335"/>
        </w:trPr>
        <w:tc>
          <w:tcPr>
            <w:tcW w:w="9842" w:type="dxa"/>
            <w:gridSpan w:val="2"/>
          </w:tcPr>
          <w:p w:rsidR="001B1197" w:rsidRPr="001B1197" w:rsidRDefault="001B1197" w:rsidP="001B1197">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1B1197" w:rsidTr="001B1197">
        <w:trPr>
          <w:trHeight w:val="401"/>
        </w:trPr>
        <w:tc>
          <w:tcPr>
            <w:tcW w:w="604" w:type="dxa"/>
          </w:tcPr>
          <w:p w:rsidR="001B1197" w:rsidRPr="00EF34D6" w:rsidRDefault="001B1197" w:rsidP="001B1197">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238" w:type="dxa"/>
          </w:tcPr>
          <w:p w:rsidR="001B1197" w:rsidRPr="00F553DB" w:rsidRDefault="001B1197" w:rsidP="001B1197">
            <w:pPr>
              <w:spacing w:after="0" w:line="240" w:lineRule="auto"/>
            </w:pPr>
            <w:r w:rsidRPr="00F553DB">
              <w:rPr>
                <w:rFonts w:ascii="Arial" w:eastAsia="Arial" w:hAnsi="Arial" w:cs="Arial"/>
              </w:rPr>
              <w:t>To assist the Headteacher in creating a school culture in which accountability for learning and teaching is maintained and staff feel motivated and inspire</w:t>
            </w:r>
          </w:p>
        </w:tc>
      </w:tr>
      <w:tr w:rsidR="001B1197" w:rsidTr="001B1197">
        <w:trPr>
          <w:trHeight w:val="435"/>
        </w:trPr>
        <w:tc>
          <w:tcPr>
            <w:tcW w:w="604" w:type="dxa"/>
          </w:tcPr>
          <w:p w:rsidR="001B1197" w:rsidRPr="00EF34D6"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9238" w:type="dxa"/>
          </w:tcPr>
          <w:p w:rsidR="001B1197" w:rsidRPr="00F553DB" w:rsidRDefault="001B1197" w:rsidP="001B1197">
            <w:pPr>
              <w:spacing w:after="0" w:line="240" w:lineRule="auto"/>
            </w:pPr>
            <w:r w:rsidRPr="00F553DB">
              <w:rPr>
                <w:rFonts w:ascii="Arial" w:eastAsia="Arial" w:hAnsi="Arial" w:cs="Arial"/>
              </w:rPr>
              <w:t>Support the development of collaborative approaches to learning within the school and beyond</w:t>
            </w:r>
          </w:p>
        </w:tc>
      </w:tr>
      <w:tr w:rsidR="001B1197" w:rsidTr="001B1197">
        <w:trPr>
          <w:trHeight w:val="469"/>
        </w:trPr>
        <w:tc>
          <w:tcPr>
            <w:tcW w:w="604" w:type="dxa"/>
          </w:tcPr>
          <w:p w:rsidR="001B1197" w:rsidRPr="00EF34D6"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9238" w:type="dxa"/>
          </w:tcPr>
          <w:p w:rsidR="001B1197" w:rsidRPr="00F553DB" w:rsidRDefault="001B1197" w:rsidP="001B1197">
            <w:pPr>
              <w:spacing w:after="0" w:line="240" w:lineRule="auto"/>
            </w:pPr>
            <w:r w:rsidRPr="00F553DB">
              <w:rPr>
                <w:rFonts w:ascii="Arial" w:eastAsia="Arial" w:hAnsi="Arial" w:cs="Arial"/>
              </w:rPr>
              <w:t>To ensure that pupils are encouraged to fulfil their potential through developing and maintaining a culture of high expectations</w:t>
            </w:r>
          </w:p>
        </w:tc>
      </w:tr>
      <w:tr w:rsidR="001B1197" w:rsidTr="001B1197">
        <w:trPr>
          <w:trHeight w:val="401"/>
        </w:trPr>
        <w:tc>
          <w:tcPr>
            <w:tcW w:w="604" w:type="dxa"/>
          </w:tcPr>
          <w:p w:rsidR="001B1197" w:rsidRPr="00EF34D6"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238" w:type="dxa"/>
          </w:tcPr>
          <w:p w:rsidR="001B1197" w:rsidRPr="00F553DB" w:rsidRDefault="001B1197" w:rsidP="001B1197">
            <w:pPr>
              <w:spacing w:after="0" w:line="240" w:lineRule="auto"/>
            </w:pPr>
            <w:r w:rsidRPr="00F553DB">
              <w:rPr>
                <w:rFonts w:ascii="Arial" w:eastAsia="Arial" w:hAnsi="Arial" w:cs="Arial"/>
              </w:rPr>
              <w:t>Support the induction of support staff new to the school and those being trained within the school</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238" w:type="dxa"/>
          </w:tcPr>
          <w:p w:rsidR="001B1197" w:rsidRPr="00F553DB" w:rsidRDefault="001B1197" w:rsidP="001B1197">
            <w:pPr>
              <w:spacing w:after="0" w:line="240" w:lineRule="auto"/>
            </w:pPr>
            <w:r w:rsidRPr="00F553DB">
              <w:rPr>
                <w:rFonts w:ascii="Arial" w:eastAsia="Arial" w:hAnsi="Arial" w:cs="Arial"/>
              </w:rPr>
              <w:t>Participate as required in the selection and appointment of teaching and support staf</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238" w:type="dxa"/>
          </w:tcPr>
          <w:p w:rsidR="001B1197" w:rsidRPr="00F553DB" w:rsidRDefault="001B1197" w:rsidP="001B1197">
            <w:pPr>
              <w:spacing w:after="0" w:line="240" w:lineRule="auto"/>
            </w:pPr>
            <w:r w:rsidRPr="00F553DB">
              <w:rPr>
                <w:rFonts w:ascii="Arial" w:eastAsia="Arial" w:hAnsi="Arial" w:cs="Arial"/>
              </w:rPr>
              <w:t>Be an excellent role model for both staff and pupils in terms of being reflective and demonstrating a desire to improve and lea</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7</w:t>
            </w:r>
          </w:p>
        </w:tc>
        <w:tc>
          <w:tcPr>
            <w:tcW w:w="9238" w:type="dxa"/>
          </w:tcPr>
          <w:p w:rsidR="001B1197" w:rsidRPr="00F553DB" w:rsidRDefault="001B1197" w:rsidP="001B1197">
            <w:pPr>
              <w:spacing w:after="0" w:line="240" w:lineRule="auto"/>
            </w:pPr>
            <w:r w:rsidRPr="00F553DB">
              <w:rPr>
                <w:rFonts w:ascii="Arial" w:eastAsia="Arial" w:hAnsi="Arial" w:cs="Arial"/>
              </w:rPr>
              <w:t>Work with the Headteacher to deliver an appropriate programme of professional development for support staff including quality coaching and mentoring, in line with the school improvement plan and professional growth model</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9238" w:type="dxa"/>
          </w:tcPr>
          <w:p w:rsidR="001B1197" w:rsidRPr="00F553DB" w:rsidRDefault="001B1197" w:rsidP="001B1197">
            <w:pPr>
              <w:spacing w:after="0" w:line="240" w:lineRule="auto"/>
            </w:pPr>
            <w:r w:rsidRPr="00F553DB">
              <w:rPr>
                <w:rFonts w:ascii="Arial" w:eastAsia="Arial" w:hAnsi="Arial" w:cs="Arial"/>
              </w:rPr>
              <w:t>Act as a Team leader and assist in the implementation of the Appraisal Process (in accordance with the school’s professional growth framework for support staff) and where relevant provide training and continuing professional developmen</w:t>
            </w:r>
            <w:r>
              <w:rPr>
                <w:rFonts w:ascii="Arial" w:eastAsia="Arial" w:hAnsi="Arial" w:cs="Arial"/>
              </w:rPr>
              <w:t>t</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p>
        </w:tc>
        <w:tc>
          <w:tcPr>
            <w:tcW w:w="9238" w:type="dxa"/>
          </w:tcPr>
          <w:p w:rsidR="001B1197" w:rsidRPr="00F553DB" w:rsidRDefault="001B1197" w:rsidP="001B1197">
            <w:pPr>
              <w:spacing w:after="0" w:line="240" w:lineRule="auto"/>
            </w:pPr>
            <w:r w:rsidRPr="00F553DB">
              <w:rPr>
                <w:rFonts w:ascii="Arial" w:eastAsia="Arial" w:hAnsi="Arial" w:cs="Arial"/>
              </w:rPr>
              <w:t>To assist colleagues in SEND and disadvantaged learners target setting and assessment of attainment and achievement</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w:t>
            </w:r>
          </w:p>
        </w:tc>
        <w:tc>
          <w:tcPr>
            <w:tcW w:w="9238" w:type="dxa"/>
          </w:tcPr>
          <w:p w:rsidR="001B1197" w:rsidRPr="00F553DB" w:rsidRDefault="001B1197" w:rsidP="001B1197">
            <w:pPr>
              <w:spacing w:after="0" w:line="240" w:lineRule="auto"/>
            </w:pPr>
            <w:r w:rsidRPr="00F553DB">
              <w:rPr>
                <w:rFonts w:ascii="Arial" w:eastAsia="Arial" w:hAnsi="Arial" w:cs="Arial"/>
              </w:rPr>
              <w:t>To facilitate the development of strategies which promote individual and team development and, in line with school monitoring procedures, monitor the quality of teaching, learning and professional practic</w:t>
            </w:r>
            <w:r>
              <w:rPr>
                <w:rFonts w:ascii="Arial" w:eastAsia="Arial" w:hAnsi="Arial" w:cs="Arial"/>
              </w:rPr>
              <w:t>e</w:t>
            </w:r>
          </w:p>
        </w:tc>
      </w:tr>
      <w:tr w:rsidR="001B1197" w:rsidTr="001B1197">
        <w:trPr>
          <w:trHeight w:val="401"/>
        </w:trPr>
        <w:tc>
          <w:tcPr>
            <w:tcW w:w="604" w:type="dxa"/>
          </w:tcPr>
          <w:p w:rsidR="001B1197" w:rsidRDefault="001B1197"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w:t>
            </w:r>
          </w:p>
        </w:tc>
        <w:tc>
          <w:tcPr>
            <w:tcW w:w="9238" w:type="dxa"/>
          </w:tcPr>
          <w:p w:rsidR="001B1197" w:rsidRPr="00F553DB" w:rsidRDefault="001B1197" w:rsidP="001B1197">
            <w:pPr>
              <w:spacing w:after="0" w:line="240" w:lineRule="auto"/>
            </w:pPr>
            <w:r w:rsidRPr="00F553DB">
              <w:rPr>
                <w:rFonts w:ascii="Arial" w:eastAsia="Arial" w:hAnsi="Arial" w:cs="Arial"/>
              </w:rPr>
              <w:t>To ensure that high standards of behaviour are maintained through the establishment of appropriate strategies and consistent adherence to the School’s Behaviour policy</w:t>
            </w:r>
          </w:p>
        </w:tc>
      </w:tr>
    </w:tbl>
    <w:p w:rsidR="001B1197" w:rsidRDefault="001B1197" w:rsidP="002D6D0D">
      <w:pPr>
        <w:rPr>
          <w:rFonts w:ascii="Arial" w:hAnsi="Arial" w:cs="Arial"/>
          <w:sz w:val="20"/>
          <w:szCs w:val="20"/>
        </w:rPr>
      </w:pPr>
    </w:p>
    <w:p w:rsidR="001B1197" w:rsidRDefault="001B1197" w:rsidP="002D6D0D">
      <w:pPr>
        <w:rPr>
          <w:rFonts w:ascii="Arial" w:hAnsi="Arial" w:cs="Arial"/>
          <w:sz w:val="20"/>
          <w:szCs w:val="20"/>
        </w:rPr>
      </w:pP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1B1197" w:rsidTr="001B1197">
        <w:trPr>
          <w:trHeight w:val="335"/>
        </w:trPr>
        <w:tc>
          <w:tcPr>
            <w:tcW w:w="9842" w:type="dxa"/>
            <w:gridSpan w:val="2"/>
            <w:shd w:val="clear" w:color="auto" w:fill="8DB3E2" w:themeFill="text2" w:themeFillTint="66"/>
          </w:tcPr>
          <w:p w:rsidR="001B1197" w:rsidRPr="00535169" w:rsidRDefault="001B1197"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Managing the organisation</w:t>
            </w:r>
          </w:p>
        </w:tc>
      </w:tr>
      <w:tr w:rsidR="001B1197" w:rsidTr="001B1197">
        <w:trPr>
          <w:trHeight w:val="335"/>
        </w:trPr>
        <w:tc>
          <w:tcPr>
            <w:tcW w:w="9842" w:type="dxa"/>
            <w:gridSpan w:val="2"/>
          </w:tcPr>
          <w:p w:rsidR="001B1197" w:rsidRPr="001B1197" w:rsidRDefault="001B1197" w:rsidP="001B1197">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w:t>
            </w:r>
          </w:p>
        </w:tc>
        <w:tc>
          <w:tcPr>
            <w:tcW w:w="9238" w:type="dxa"/>
          </w:tcPr>
          <w:p w:rsidR="001B1197" w:rsidRPr="00CF3286" w:rsidRDefault="001B1197" w:rsidP="001B1197">
            <w:pPr>
              <w:pStyle w:val="NoSpacing"/>
              <w:rPr>
                <w:rFonts w:ascii="Arial" w:hAnsi="Arial" w:cs="Arial"/>
              </w:rPr>
            </w:pPr>
            <w:r w:rsidRPr="00CF3286">
              <w:rPr>
                <w:rFonts w:ascii="Arial" w:hAnsi="Arial" w:cs="Arial"/>
              </w:rPr>
              <w:t>Lead regular reviews of all school systems to ensure statutory requirements are being met and improved on where appropriate</w:t>
            </w:r>
          </w:p>
        </w:tc>
      </w:tr>
      <w:tr w:rsidR="001B1197" w:rsidTr="001B1197">
        <w:trPr>
          <w:trHeight w:val="435"/>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2</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Ensure the effective dissemination of information, the maintenance of and ongoing improvements to agreed systems for internal communication</w:t>
            </w:r>
          </w:p>
        </w:tc>
      </w:tr>
      <w:tr w:rsidR="001B1197" w:rsidTr="001B1197">
        <w:trPr>
          <w:trHeight w:val="469"/>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3</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Work with the Headteacher to undertake key activities related to professional, personnel/HR issues</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4</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Work with the Headteacher to manage HR and other leadership processes as appropriate e.g. sickness absence, disciplinary, capability</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5</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Work with the Learning Mentor to ensure a consistent approach to attendance and punctuality are implemented across the school</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6</w:t>
            </w:r>
          </w:p>
        </w:tc>
        <w:tc>
          <w:tcPr>
            <w:tcW w:w="9238" w:type="dxa"/>
          </w:tcPr>
          <w:p w:rsidR="001B1197" w:rsidRPr="00CF3286" w:rsidRDefault="001B1197" w:rsidP="001B1197">
            <w:pPr>
              <w:pStyle w:val="NoSpacing"/>
              <w:rPr>
                <w:rFonts w:ascii="Arial" w:hAnsi="Arial" w:cs="Arial"/>
              </w:rPr>
            </w:pPr>
            <w:r w:rsidRPr="00CF3286">
              <w:rPr>
                <w:rFonts w:ascii="Arial" w:hAnsi="Arial" w:cs="Arial"/>
              </w:rPr>
              <w:t>Ensure the day-to-day effective organisation and running of the school including the deployment of staff as appropriate</w:t>
            </w:r>
          </w:p>
        </w:tc>
      </w:tr>
    </w:tbl>
    <w:p w:rsidR="001B1197" w:rsidRDefault="001B1197" w:rsidP="002D6D0D">
      <w:pPr>
        <w:rPr>
          <w:rFonts w:ascii="Arial" w:hAnsi="Arial" w:cs="Arial"/>
          <w:sz w:val="20"/>
          <w:szCs w:val="20"/>
        </w:rPr>
      </w:pPr>
    </w:p>
    <w:p w:rsidR="001B1197" w:rsidRDefault="001B1197" w:rsidP="002D6D0D">
      <w:pPr>
        <w:rPr>
          <w:rFonts w:ascii="Arial" w:hAnsi="Arial" w:cs="Arial"/>
          <w:sz w:val="20"/>
          <w:szCs w:val="20"/>
        </w:rPr>
      </w:pP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1B1197" w:rsidTr="001B1197">
        <w:trPr>
          <w:trHeight w:val="335"/>
        </w:trPr>
        <w:tc>
          <w:tcPr>
            <w:tcW w:w="9842" w:type="dxa"/>
            <w:gridSpan w:val="2"/>
            <w:shd w:val="clear" w:color="auto" w:fill="8DB3E2" w:themeFill="text2" w:themeFillTint="66"/>
          </w:tcPr>
          <w:p w:rsidR="001B1197" w:rsidRPr="00535169" w:rsidRDefault="00CF3286"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Securing Accountability</w:t>
            </w:r>
          </w:p>
        </w:tc>
      </w:tr>
      <w:tr w:rsidR="001B1197" w:rsidTr="001B1197">
        <w:trPr>
          <w:trHeight w:val="335"/>
        </w:trPr>
        <w:tc>
          <w:tcPr>
            <w:tcW w:w="9842" w:type="dxa"/>
            <w:gridSpan w:val="2"/>
          </w:tcPr>
          <w:p w:rsidR="001B1197" w:rsidRPr="001B1197" w:rsidRDefault="001B1197" w:rsidP="001B1197">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1</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assist the Headteacher in developing and maintaining strategies which encourage parents and carers to support their children’s learning</w:t>
            </w:r>
          </w:p>
        </w:tc>
      </w:tr>
      <w:tr w:rsidR="001B1197" w:rsidTr="001B1197">
        <w:trPr>
          <w:trHeight w:val="435"/>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2</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To work with the Governing Body, where appropriate, in the development of the schools aims and objectives</w:t>
            </w:r>
          </w:p>
        </w:tc>
      </w:tr>
      <w:tr w:rsidR="001B1197" w:rsidTr="001B1197">
        <w:trPr>
          <w:trHeight w:val="469"/>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3</w:t>
            </w:r>
          </w:p>
        </w:tc>
        <w:tc>
          <w:tcPr>
            <w:tcW w:w="9238" w:type="dxa"/>
          </w:tcPr>
          <w:p w:rsidR="001B1197" w:rsidRPr="00CF3286" w:rsidRDefault="001B1197" w:rsidP="001B1197">
            <w:pPr>
              <w:pStyle w:val="NoSpacing"/>
              <w:rPr>
                <w:rFonts w:ascii="Arial" w:eastAsia="Arial" w:hAnsi="Arial" w:cs="Arial"/>
              </w:rPr>
            </w:pPr>
            <w:r w:rsidRPr="00CF3286">
              <w:rPr>
                <w:rFonts w:ascii="Arial" w:hAnsi="Arial" w:cs="Arial"/>
              </w:rPr>
              <w:t>Lead and support the staff and Governing Body in fulfilling their responsibilities with regard to the school’s performance and standards of children with SEND and disadvantaged learners</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4</w:t>
            </w:r>
          </w:p>
        </w:tc>
        <w:tc>
          <w:tcPr>
            <w:tcW w:w="9238" w:type="dxa"/>
          </w:tcPr>
          <w:p w:rsidR="001B1197" w:rsidRPr="00CF3286" w:rsidRDefault="001B1197" w:rsidP="001B1197">
            <w:pPr>
              <w:pStyle w:val="NoSpacing"/>
              <w:rPr>
                <w:rFonts w:ascii="Arial" w:eastAsia="Times New Roman" w:hAnsi="Arial" w:cs="Arial"/>
              </w:rPr>
            </w:pPr>
            <w:r w:rsidRPr="00CF3286">
              <w:rPr>
                <w:rFonts w:ascii="Arial" w:hAnsi="Arial" w:cs="Arial"/>
              </w:rPr>
              <w:t xml:space="preserve">Support the Headteacher in reporting the school’s performance to its community and partners – particularly via the use of the School website </w:t>
            </w:r>
          </w:p>
        </w:tc>
      </w:tr>
      <w:tr w:rsidR="001B1197" w:rsidTr="001B1197">
        <w:trPr>
          <w:trHeight w:val="401"/>
        </w:trPr>
        <w:tc>
          <w:tcPr>
            <w:tcW w:w="604" w:type="dxa"/>
          </w:tcPr>
          <w:p w:rsidR="001B1197" w:rsidRPr="00CF3286" w:rsidRDefault="001B1197" w:rsidP="001B1197">
            <w:pPr>
              <w:autoSpaceDE w:val="0"/>
              <w:autoSpaceDN w:val="0"/>
              <w:adjustRightInd w:val="0"/>
              <w:spacing w:after="0" w:line="240" w:lineRule="auto"/>
              <w:rPr>
                <w:rFonts w:ascii="Arial" w:hAnsi="Arial" w:cs="Arial"/>
                <w:color w:val="000000"/>
              </w:rPr>
            </w:pPr>
            <w:r w:rsidRPr="00CF3286">
              <w:rPr>
                <w:rFonts w:ascii="Arial" w:hAnsi="Arial" w:cs="Arial"/>
                <w:color w:val="000000"/>
              </w:rPr>
              <w:t>5</w:t>
            </w:r>
          </w:p>
        </w:tc>
        <w:tc>
          <w:tcPr>
            <w:tcW w:w="9238" w:type="dxa"/>
          </w:tcPr>
          <w:p w:rsidR="001B1197" w:rsidRPr="00CF3286" w:rsidRDefault="001B1197" w:rsidP="001B1197">
            <w:pPr>
              <w:pStyle w:val="NoSpacing"/>
              <w:rPr>
                <w:rFonts w:ascii="Arial" w:hAnsi="Arial" w:cs="Arial"/>
              </w:rPr>
            </w:pPr>
            <w:r w:rsidRPr="00CF3286">
              <w:rPr>
                <w:rFonts w:ascii="Arial" w:hAnsi="Arial" w:cs="Arial"/>
              </w:rPr>
              <w:t xml:space="preserve">To strategically plan and monitor use of the School’s SEND and disadvantaged learners funding allocation and report on its impact to the Leadership Team, Governors, parents  and  other stakeholders as required </w:t>
            </w:r>
          </w:p>
        </w:tc>
      </w:tr>
    </w:tbl>
    <w:p w:rsidR="00CF3286" w:rsidRDefault="00CF3286" w:rsidP="002D6D0D">
      <w:pPr>
        <w:rPr>
          <w:rFonts w:ascii="Arial" w:hAnsi="Arial" w:cs="Arial"/>
          <w:sz w:val="20"/>
          <w:szCs w:val="20"/>
        </w:rPr>
      </w:pPr>
    </w:p>
    <w:p w:rsidR="00CF3286" w:rsidRDefault="00CF3286" w:rsidP="002D6D0D">
      <w:pPr>
        <w:rPr>
          <w:rFonts w:ascii="Arial" w:hAnsi="Arial" w:cs="Arial"/>
          <w:sz w:val="20"/>
          <w:szCs w:val="20"/>
        </w:rPr>
      </w:pPr>
    </w:p>
    <w:tbl>
      <w:tblPr>
        <w:tblW w:w="984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9238"/>
      </w:tblGrid>
      <w:tr w:rsidR="00CF3286" w:rsidTr="00984E3B">
        <w:trPr>
          <w:trHeight w:val="335"/>
        </w:trPr>
        <w:tc>
          <w:tcPr>
            <w:tcW w:w="9842" w:type="dxa"/>
            <w:gridSpan w:val="2"/>
            <w:shd w:val="clear" w:color="auto" w:fill="8DB3E2" w:themeFill="text2" w:themeFillTint="66"/>
          </w:tcPr>
          <w:p w:rsidR="00CF3286" w:rsidRPr="00CF3286" w:rsidRDefault="00CF3286" w:rsidP="00984E3B">
            <w:pPr>
              <w:autoSpaceDE w:val="0"/>
              <w:autoSpaceDN w:val="0"/>
              <w:adjustRightInd w:val="0"/>
              <w:spacing w:after="0" w:line="240" w:lineRule="auto"/>
              <w:jc w:val="center"/>
              <w:rPr>
                <w:rFonts w:ascii="Arial" w:hAnsi="Arial" w:cs="Arial"/>
                <w:b/>
                <w:sz w:val="24"/>
                <w:szCs w:val="24"/>
              </w:rPr>
            </w:pPr>
            <w:r w:rsidRPr="00CF3286">
              <w:rPr>
                <w:rFonts w:ascii="Arial" w:hAnsi="Arial" w:cs="Arial"/>
                <w:b/>
              </w:rPr>
              <w:t>Strengthening the Community</w:t>
            </w:r>
          </w:p>
        </w:tc>
      </w:tr>
      <w:tr w:rsidR="00CF3286" w:rsidTr="00984E3B">
        <w:trPr>
          <w:trHeight w:val="335"/>
        </w:trPr>
        <w:tc>
          <w:tcPr>
            <w:tcW w:w="9842" w:type="dxa"/>
            <w:gridSpan w:val="2"/>
          </w:tcPr>
          <w:p w:rsidR="00CF3286" w:rsidRPr="001B1197" w:rsidRDefault="00CF3286" w:rsidP="00984E3B">
            <w:pPr>
              <w:autoSpaceDE w:val="0"/>
              <w:autoSpaceDN w:val="0"/>
              <w:adjustRightInd w:val="0"/>
              <w:spacing w:after="0" w:line="240" w:lineRule="auto"/>
              <w:rPr>
                <w:rFonts w:ascii="Arial" w:hAnsi="Arial" w:cs="Arial"/>
                <w:color w:val="000000"/>
              </w:rPr>
            </w:pPr>
            <w:r w:rsidRPr="00F02DE4">
              <w:rPr>
                <w:rFonts w:ascii="Verdana" w:hAnsi="Verdana" w:cs="Verdana"/>
                <w:color w:val="000000"/>
                <w:sz w:val="24"/>
                <w:szCs w:val="24"/>
              </w:rPr>
              <w:t xml:space="preserve"> </w:t>
            </w:r>
            <w:r w:rsidRPr="001B1197">
              <w:rPr>
                <w:rFonts w:ascii="Arial" w:hAnsi="Arial" w:cs="Arial"/>
                <w:color w:val="000000"/>
              </w:rPr>
              <w:t>The Deputy Headteacher is expected to:</w:t>
            </w:r>
          </w:p>
        </w:tc>
      </w:tr>
      <w:tr w:rsidR="00CF3286" w:rsidTr="00984E3B">
        <w:trPr>
          <w:trHeight w:val="401"/>
        </w:trPr>
        <w:tc>
          <w:tcPr>
            <w:tcW w:w="604" w:type="dxa"/>
          </w:tcPr>
          <w:p w:rsidR="00CF3286" w:rsidRPr="00EF34D6" w:rsidRDefault="00CF3286" w:rsidP="00CF328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Work with the Headteacher in ensuring that the school has effective and positive links with the local community</w:t>
            </w:r>
          </w:p>
        </w:tc>
      </w:tr>
      <w:tr w:rsidR="00CF3286" w:rsidTr="00984E3B">
        <w:trPr>
          <w:trHeight w:val="435"/>
        </w:trPr>
        <w:tc>
          <w:tcPr>
            <w:tcW w:w="604" w:type="dxa"/>
          </w:tcPr>
          <w:p w:rsidR="00CF3286" w:rsidRPr="00EF34D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2</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Collaborate with other agencies in providing for the academic, spiritual, moral, social, emotional and cultural well-being of pupils</w:t>
            </w:r>
          </w:p>
        </w:tc>
      </w:tr>
      <w:tr w:rsidR="00CF3286" w:rsidTr="00984E3B">
        <w:trPr>
          <w:trHeight w:val="469"/>
        </w:trPr>
        <w:tc>
          <w:tcPr>
            <w:tcW w:w="604" w:type="dxa"/>
          </w:tcPr>
          <w:p w:rsidR="00CF3286" w:rsidRPr="00EF34D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Work with the Headteacher in developing the policies and practice, which promote inclusion, equality and the extended services that the school offers</w:t>
            </w:r>
          </w:p>
        </w:tc>
      </w:tr>
      <w:tr w:rsidR="00CF3286" w:rsidTr="00984E3B">
        <w:trPr>
          <w:trHeight w:val="401"/>
        </w:trPr>
        <w:tc>
          <w:tcPr>
            <w:tcW w:w="604" w:type="dxa"/>
          </w:tcPr>
          <w:p w:rsidR="00CF3286" w:rsidRPr="00EF34D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Develop and maintain contact with all specialist support services as appropriate</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Promote the positive involvement of parents/carers in school life</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Organise and conduct regular SEND meetings where appropriate with parents and carers to ensure positive outcomes for all parties</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9238" w:type="dxa"/>
          </w:tcPr>
          <w:p w:rsidR="00CF3286" w:rsidRPr="00CF3286" w:rsidRDefault="00CF3286" w:rsidP="00CF3286">
            <w:pPr>
              <w:pStyle w:val="NoSpacing"/>
              <w:rPr>
                <w:rFonts w:ascii="Arial" w:eastAsia="Times New Roman" w:hAnsi="Arial" w:cs="Arial"/>
              </w:rPr>
            </w:pPr>
            <w:r w:rsidRPr="00CF3286">
              <w:rPr>
                <w:rFonts w:ascii="Arial" w:hAnsi="Arial" w:cs="Arial"/>
              </w:rPr>
              <w:t>Promote positive relationships and work with colleagues in other schools and external agencies</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9238" w:type="dxa"/>
          </w:tcPr>
          <w:p w:rsidR="00CF3286" w:rsidRPr="00CF3286" w:rsidRDefault="00CF3286" w:rsidP="00CF3286">
            <w:pPr>
              <w:pStyle w:val="NoSpacing"/>
              <w:rPr>
                <w:rFonts w:ascii="Arial" w:hAnsi="Arial" w:cs="Arial"/>
              </w:rPr>
            </w:pPr>
            <w:r w:rsidRPr="00CF3286">
              <w:rPr>
                <w:rFonts w:ascii="Arial" w:hAnsi="Arial" w:cs="Arial"/>
              </w:rPr>
              <w:t>Promote pupil voice within school, including taking responsibility for the work of the school council and the positive involvement all children have on the life of the school</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p>
        </w:tc>
        <w:tc>
          <w:tcPr>
            <w:tcW w:w="9238" w:type="dxa"/>
          </w:tcPr>
          <w:p w:rsidR="00CF3286" w:rsidRPr="00CF3286" w:rsidRDefault="00CF3286" w:rsidP="00CF3286">
            <w:pPr>
              <w:pStyle w:val="NoSpacing"/>
              <w:rPr>
                <w:rFonts w:ascii="Arial" w:eastAsia="Arial" w:hAnsi="Arial" w:cs="Arial"/>
              </w:rPr>
            </w:pPr>
            <w:r w:rsidRPr="00CF3286">
              <w:rPr>
                <w:rFonts w:ascii="Arial" w:hAnsi="Arial" w:cs="Arial"/>
              </w:rPr>
              <w:t>Take responsibility for the managing of the Home School Association, including, alongside the HSA, setting the strategic direction of the group, liaising with children and the SLT to agree the focus for fundraising and promote the positive involvement of parents/carers in school life</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w:t>
            </w:r>
          </w:p>
        </w:tc>
        <w:tc>
          <w:tcPr>
            <w:tcW w:w="9238" w:type="dxa"/>
          </w:tcPr>
          <w:p w:rsidR="00CF3286" w:rsidRPr="00CF3286" w:rsidRDefault="00CF3286" w:rsidP="00CF3286">
            <w:pPr>
              <w:pStyle w:val="NoSpacing"/>
              <w:rPr>
                <w:rFonts w:ascii="Arial" w:eastAsia="Times New Roman" w:hAnsi="Arial" w:cs="Arial"/>
                <w:sz w:val="24"/>
                <w:szCs w:val="24"/>
              </w:rPr>
            </w:pPr>
            <w:r w:rsidRPr="00CF3286">
              <w:rPr>
                <w:rFonts w:ascii="Arial" w:hAnsi="Arial" w:cs="Arial"/>
              </w:rPr>
              <w:t>To work in accordance with the values, culture, ethos, equal opportunities and inclusion policies of the school proactively promoting anti-racist, anti-sexist and anti-discriminatory behaviours</w:t>
            </w:r>
          </w:p>
        </w:tc>
      </w:tr>
      <w:tr w:rsidR="00CF3286" w:rsidTr="00984E3B">
        <w:trPr>
          <w:trHeight w:val="401"/>
        </w:trPr>
        <w:tc>
          <w:tcPr>
            <w:tcW w:w="604" w:type="dxa"/>
          </w:tcPr>
          <w:p w:rsidR="00CF3286" w:rsidRDefault="00CF3286" w:rsidP="00CF328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w:t>
            </w:r>
          </w:p>
        </w:tc>
        <w:tc>
          <w:tcPr>
            <w:tcW w:w="9238" w:type="dxa"/>
          </w:tcPr>
          <w:p w:rsidR="00CF3286" w:rsidRPr="00CF3286" w:rsidRDefault="00CF3286" w:rsidP="00CF3286">
            <w:pPr>
              <w:pStyle w:val="NoSpacing"/>
              <w:rPr>
                <w:rFonts w:ascii="Arial" w:eastAsia="Times New Roman" w:hAnsi="Arial" w:cs="Arial"/>
              </w:rPr>
            </w:pPr>
            <w:r w:rsidRPr="00CF3286">
              <w:rPr>
                <w:rFonts w:ascii="Arial" w:hAnsi="Arial" w:cs="Arial"/>
              </w:rPr>
              <w:t>To undertake any other areas of responsibility / tasks, which are deemed to be appropriate to the role of Deputy Headteacher, and delegated by the Headteacher</w:t>
            </w:r>
          </w:p>
        </w:tc>
      </w:tr>
    </w:tbl>
    <w:p w:rsidR="00BC49F7" w:rsidRDefault="00BC49F7" w:rsidP="00BC49F7">
      <w:pPr>
        <w:jc w:val="both"/>
        <w:rPr>
          <w:rFonts w:ascii="Arial" w:hAnsi="Arial" w:cs="Arial"/>
          <w:sz w:val="20"/>
          <w:szCs w:val="20"/>
        </w:rPr>
      </w:pPr>
    </w:p>
    <w:p w:rsidR="00646594" w:rsidRPr="00BC49F7" w:rsidRDefault="00646594" w:rsidP="00BC49F7">
      <w:pPr>
        <w:jc w:val="both"/>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40A6D" w:rsidTr="0090250C">
        <w:trPr>
          <w:trHeight w:val="416"/>
        </w:trPr>
        <w:tc>
          <w:tcPr>
            <w:tcW w:w="10207" w:type="dxa"/>
          </w:tcPr>
          <w:p w:rsidR="00440A6D" w:rsidRPr="00EF34D6" w:rsidRDefault="00440A6D" w:rsidP="00440A6D">
            <w:pPr>
              <w:jc w:val="center"/>
              <w:rPr>
                <w:rFonts w:ascii="Arial" w:hAnsi="Arial" w:cs="Arial"/>
                <w:sz w:val="32"/>
                <w:szCs w:val="32"/>
              </w:rPr>
            </w:pPr>
            <w:r w:rsidRPr="00EF34D6">
              <w:rPr>
                <w:rFonts w:ascii="Arial" w:hAnsi="Arial" w:cs="Arial"/>
                <w:color w:val="1F497D" w:themeColor="text2"/>
                <w:sz w:val="32"/>
                <w:szCs w:val="32"/>
              </w:rPr>
              <w:t>Person Specification</w:t>
            </w:r>
            <w:r w:rsidR="00BC49F7">
              <w:rPr>
                <w:rFonts w:ascii="Arial" w:hAnsi="Arial" w:cs="Arial"/>
                <w:color w:val="1F497D" w:themeColor="text2"/>
                <w:sz w:val="32"/>
                <w:szCs w:val="32"/>
              </w:rPr>
              <w:t xml:space="preserve"> </w:t>
            </w:r>
          </w:p>
        </w:tc>
      </w:tr>
      <w:tr w:rsidR="00440A6D" w:rsidTr="00440A6D">
        <w:trPr>
          <w:trHeight w:val="1250"/>
        </w:trPr>
        <w:tc>
          <w:tcPr>
            <w:tcW w:w="10207" w:type="dxa"/>
          </w:tcPr>
          <w:p w:rsidR="00A40724" w:rsidRDefault="00E64F3D" w:rsidP="00E64F3D">
            <w:pPr>
              <w:pStyle w:val="NoSpacing"/>
              <w:rPr>
                <w:rFonts w:ascii="Arial" w:hAnsi="Arial" w:cs="Arial"/>
                <w:b/>
                <w:sz w:val="24"/>
                <w:szCs w:val="24"/>
              </w:rPr>
            </w:pPr>
            <w:r w:rsidRPr="00BC49F7">
              <w:rPr>
                <w:rFonts w:ascii="Arial" w:hAnsi="Arial" w:cs="Arial"/>
                <w:b/>
                <w:sz w:val="24"/>
                <w:szCs w:val="24"/>
              </w:rPr>
              <w:t>All candidates should</w:t>
            </w:r>
            <w:r w:rsidR="00A40724" w:rsidRPr="00BC49F7">
              <w:rPr>
                <w:rFonts w:ascii="Arial" w:hAnsi="Arial" w:cs="Arial"/>
                <w:b/>
                <w:sz w:val="24"/>
                <w:szCs w:val="24"/>
              </w:rPr>
              <w:t xml:space="preserve"> demonstrate how </w:t>
            </w:r>
            <w:r w:rsidR="00D73348" w:rsidRPr="00BC49F7">
              <w:rPr>
                <w:rFonts w:ascii="Arial" w:hAnsi="Arial" w:cs="Arial"/>
                <w:b/>
                <w:sz w:val="24"/>
                <w:szCs w:val="24"/>
              </w:rPr>
              <w:t xml:space="preserve">well </w:t>
            </w:r>
            <w:r w:rsidRPr="00BC49F7">
              <w:rPr>
                <w:rFonts w:ascii="Arial" w:hAnsi="Arial" w:cs="Arial"/>
                <w:b/>
                <w:sz w:val="24"/>
                <w:szCs w:val="24"/>
              </w:rPr>
              <w:t>thei</w:t>
            </w:r>
            <w:r w:rsidR="00185E3C" w:rsidRPr="00BC49F7">
              <w:rPr>
                <w:rFonts w:ascii="Arial" w:hAnsi="Arial" w:cs="Arial"/>
                <w:b/>
                <w:sz w:val="24"/>
                <w:szCs w:val="24"/>
              </w:rPr>
              <w:t xml:space="preserve">r </w:t>
            </w:r>
            <w:r w:rsidRPr="00BC49F7">
              <w:rPr>
                <w:rFonts w:ascii="Arial" w:hAnsi="Arial" w:cs="Arial"/>
                <w:b/>
                <w:sz w:val="24"/>
                <w:szCs w:val="24"/>
              </w:rPr>
              <w:t xml:space="preserve">qualifications and experience, personal qualities, skills, professional knowledge and understanding and knowledge of safeguarding </w:t>
            </w:r>
            <w:r w:rsidR="00A40724" w:rsidRPr="00BC49F7">
              <w:rPr>
                <w:rFonts w:ascii="Arial" w:hAnsi="Arial" w:cs="Arial"/>
                <w:b/>
                <w:sz w:val="24"/>
                <w:szCs w:val="24"/>
              </w:rPr>
              <w:t>meet the</w:t>
            </w:r>
            <w:r w:rsidR="00D73348" w:rsidRPr="00BC49F7">
              <w:rPr>
                <w:rFonts w:ascii="Arial" w:hAnsi="Arial" w:cs="Arial"/>
                <w:b/>
                <w:sz w:val="24"/>
                <w:szCs w:val="24"/>
              </w:rPr>
              <w:t xml:space="preserve"> requirements of the </w:t>
            </w:r>
            <w:r w:rsidR="00A40724" w:rsidRPr="00BC49F7">
              <w:rPr>
                <w:rFonts w:ascii="Arial" w:hAnsi="Arial" w:cs="Arial"/>
                <w:b/>
                <w:sz w:val="24"/>
                <w:szCs w:val="24"/>
              </w:rPr>
              <w:t>person specification</w:t>
            </w:r>
            <w:r w:rsidR="00185E3C" w:rsidRPr="00BC49F7">
              <w:rPr>
                <w:rFonts w:ascii="Arial" w:hAnsi="Arial" w:cs="Arial"/>
                <w:b/>
                <w:sz w:val="24"/>
                <w:szCs w:val="24"/>
              </w:rPr>
              <w:t>.</w:t>
            </w:r>
          </w:p>
          <w:p w:rsidR="004D02EA" w:rsidRDefault="004D02EA" w:rsidP="00E64F3D">
            <w:pPr>
              <w:pStyle w:val="NoSpacing"/>
              <w:rPr>
                <w:rFonts w:ascii="Arial" w:hAnsi="Arial" w:cs="Arial"/>
                <w:b/>
                <w:sz w:val="24"/>
                <w:szCs w:val="24"/>
              </w:rPr>
            </w:pPr>
            <w:r>
              <w:rPr>
                <w:rFonts w:ascii="Arial" w:hAnsi="Arial" w:cs="Arial"/>
                <w:b/>
                <w:sz w:val="24"/>
                <w:szCs w:val="24"/>
              </w:rPr>
              <w:t>E = Essential</w:t>
            </w:r>
          </w:p>
          <w:p w:rsidR="004D02EA" w:rsidRPr="00BC49F7" w:rsidRDefault="004D02EA" w:rsidP="00E64F3D">
            <w:pPr>
              <w:pStyle w:val="NoSpacing"/>
              <w:rPr>
                <w:rFonts w:ascii="Arial" w:hAnsi="Arial" w:cs="Arial"/>
                <w:b/>
                <w:sz w:val="24"/>
                <w:szCs w:val="24"/>
              </w:rPr>
            </w:pPr>
            <w:r>
              <w:rPr>
                <w:rFonts w:ascii="Arial" w:hAnsi="Arial" w:cs="Arial"/>
                <w:b/>
                <w:sz w:val="24"/>
                <w:szCs w:val="24"/>
              </w:rPr>
              <w:t>D = Desirable</w:t>
            </w:r>
          </w:p>
          <w:p w:rsidR="00E64F3D" w:rsidRPr="00E64F3D" w:rsidRDefault="00E64F3D" w:rsidP="00E64F3D">
            <w:pPr>
              <w:pStyle w:val="NoSpacing"/>
              <w:rPr>
                <w:rFonts w:ascii="Arial" w:hAnsi="Arial" w:cs="Arial"/>
                <w:sz w:val="24"/>
                <w:szCs w:val="24"/>
              </w:rPr>
            </w:pPr>
          </w:p>
        </w:tc>
      </w:tr>
    </w:tbl>
    <w:p w:rsidR="00F02DE4" w:rsidRDefault="00F02DE4" w:rsidP="00F02DE4">
      <w:pPr>
        <w:autoSpaceDE w:val="0"/>
        <w:autoSpaceDN w:val="0"/>
        <w:adjustRightInd w:val="0"/>
        <w:spacing w:after="0" w:line="240" w:lineRule="auto"/>
        <w:rPr>
          <w:rFonts w:ascii="Verdana" w:hAnsi="Verdana" w:cs="Verdana"/>
          <w:color w:val="000000"/>
          <w:sz w:val="24"/>
          <w:szCs w:val="24"/>
        </w:rPr>
      </w:pPr>
    </w:p>
    <w:p w:rsidR="00BC49F7" w:rsidRPr="00F02DE4" w:rsidRDefault="00BC49F7" w:rsidP="00F02DE4">
      <w:pPr>
        <w:autoSpaceDE w:val="0"/>
        <w:autoSpaceDN w:val="0"/>
        <w:adjustRightInd w:val="0"/>
        <w:spacing w:after="0" w:line="240" w:lineRule="auto"/>
        <w:rPr>
          <w:rFonts w:ascii="Verdana" w:hAnsi="Verdana" w:cs="Verdana"/>
          <w:color w:val="000000"/>
          <w:sz w:val="24"/>
          <w:szCs w:val="24"/>
        </w:rPr>
      </w:pPr>
    </w:p>
    <w:tbl>
      <w:tblPr>
        <w:tblW w:w="96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8193"/>
        <w:gridCol w:w="472"/>
        <w:gridCol w:w="472"/>
      </w:tblGrid>
      <w:tr w:rsidR="004D02EA" w:rsidTr="004D02EA">
        <w:trPr>
          <w:trHeight w:val="335"/>
        </w:trPr>
        <w:tc>
          <w:tcPr>
            <w:tcW w:w="8729" w:type="dxa"/>
            <w:gridSpan w:val="2"/>
            <w:shd w:val="clear" w:color="auto" w:fill="8DB3E2" w:themeFill="text2" w:themeFillTint="66"/>
          </w:tcPr>
          <w:p w:rsidR="004D02EA" w:rsidRPr="00535169" w:rsidRDefault="004D02EA"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c>
          <w:tcPr>
            <w:tcW w:w="472" w:type="dxa"/>
            <w:shd w:val="clear" w:color="auto" w:fill="00B050"/>
          </w:tcPr>
          <w:p w:rsidR="004D02EA" w:rsidRPr="00535169" w:rsidRDefault="004D02EA"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w:t>
            </w:r>
          </w:p>
        </w:tc>
        <w:tc>
          <w:tcPr>
            <w:tcW w:w="472" w:type="dxa"/>
            <w:shd w:val="clear" w:color="auto" w:fill="FFC000"/>
          </w:tcPr>
          <w:p w:rsidR="004D02EA" w:rsidRPr="00535169" w:rsidRDefault="004D02EA"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w:t>
            </w:r>
          </w:p>
        </w:tc>
      </w:tr>
      <w:tr w:rsidR="004D02EA" w:rsidTr="004D02EA">
        <w:trPr>
          <w:trHeight w:val="335"/>
        </w:trPr>
        <w:tc>
          <w:tcPr>
            <w:tcW w:w="8729" w:type="dxa"/>
            <w:gridSpan w:val="2"/>
          </w:tcPr>
          <w:p w:rsidR="004D02EA" w:rsidRPr="00F02DE4" w:rsidRDefault="004D02EA" w:rsidP="00F02DE4">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193" w:type="dxa"/>
          </w:tcPr>
          <w:p w:rsidR="004D02EA" w:rsidRPr="00F02DE4" w:rsidRDefault="004D02EA"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193" w:type="dxa"/>
          </w:tcPr>
          <w:p w:rsidR="004D02EA" w:rsidRPr="00726150"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Qualified to at least degree level</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35"/>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193" w:type="dxa"/>
          </w:tcPr>
          <w:p w:rsidR="004D02EA" w:rsidRPr="00F02DE4" w:rsidRDefault="004D02EA"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35"/>
        </w:trPr>
        <w:tc>
          <w:tcPr>
            <w:tcW w:w="536"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193" w:type="dxa"/>
          </w:tcPr>
          <w:p w:rsidR="004D02EA" w:rsidRPr="00726150"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Understanding of and commitment to inclusive education</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69"/>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193" w:type="dxa"/>
          </w:tcPr>
          <w:p w:rsidR="004D02EA" w:rsidRPr="00F02DE4" w:rsidRDefault="004D02EA" w:rsidP="00437DA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Pr>
                <w:rFonts w:ascii="Arial" w:hAnsi="Arial" w:cs="Arial"/>
                <w:color w:val="000000"/>
                <w:sz w:val="24"/>
                <w:szCs w:val="24"/>
              </w:rPr>
              <w:t>recent leadership experience that has contributed to school self-evaluation and the development of whole school priorities</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69"/>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193" w:type="dxa"/>
          </w:tcPr>
          <w:p w:rsidR="004D02EA" w:rsidRPr="00F02DE4" w:rsidRDefault="004D02EA" w:rsidP="009D5FD3">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Experience of implementing successful school-wide strategic projects that have had positive impacts on school improvement priorities</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Pr="00EF34D6"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193" w:type="dxa"/>
          </w:tcPr>
          <w:p w:rsidR="004D02EA" w:rsidRPr="00E94707"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Evidence of continuing and recent, appropriate professional </w:t>
            </w:r>
            <w:r w:rsidRPr="00E8759D">
              <w:rPr>
                <w:rFonts w:ascii="Arial" w:hAnsi="Arial" w:cs="Arial"/>
                <w:color w:val="000000"/>
                <w:sz w:val="24"/>
                <w:szCs w:val="24"/>
              </w:rPr>
              <w:t xml:space="preserve">development </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193"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Experience of supporting children with SEND and disadvantaged learners</w:t>
            </w:r>
          </w:p>
        </w:tc>
        <w:tc>
          <w:tcPr>
            <w:tcW w:w="472" w:type="dxa"/>
            <w:shd w:val="clear" w:color="auto" w:fill="00B050"/>
          </w:tcPr>
          <w:p w:rsidR="004D02EA" w:rsidRPr="004D02EA" w:rsidRDefault="004D02EA" w:rsidP="004D02EA">
            <w:pPr>
              <w:pStyle w:val="ListParagraph"/>
              <w:numPr>
                <w:ilvl w:val="0"/>
                <w:numId w:val="35"/>
              </w:num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p>
        </w:tc>
        <w:tc>
          <w:tcPr>
            <w:tcW w:w="8193"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SENDCO qualification</w:t>
            </w: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c>
          <w:tcPr>
            <w:tcW w:w="472" w:type="dxa"/>
            <w:shd w:val="clear" w:color="auto" w:fill="FFC000"/>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r w:rsidR="004D02EA" w:rsidTr="004D02EA">
        <w:trPr>
          <w:trHeight w:val="401"/>
        </w:trPr>
        <w:tc>
          <w:tcPr>
            <w:tcW w:w="536"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w:t>
            </w:r>
          </w:p>
        </w:tc>
        <w:tc>
          <w:tcPr>
            <w:tcW w:w="8193" w:type="dxa"/>
          </w:tcPr>
          <w:p w:rsidR="004D02EA" w:rsidRDefault="004D02EA"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of managing others and supporting staff in their professional development</w:t>
            </w:r>
          </w:p>
        </w:tc>
        <w:tc>
          <w:tcPr>
            <w:tcW w:w="472" w:type="dxa"/>
            <w:shd w:val="clear" w:color="auto" w:fill="00B050"/>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p>
        </w:tc>
      </w:tr>
    </w:tbl>
    <w:p w:rsidR="008F7159" w:rsidRDefault="008F7159" w:rsidP="008F7159">
      <w:pPr>
        <w:autoSpaceDE w:val="0"/>
        <w:autoSpaceDN w:val="0"/>
        <w:adjustRightInd w:val="0"/>
        <w:spacing w:after="0" w:line="240" w:lineRule="auto"/>
        <w:rPr>
          <w:rFonts w:ascii="Verdana" w:hAnsi="Verdana" w:cs="Verdana"/>
          <w:color w:val="000000"/>
          <w:sz w:val="24"/>
          <w:szCs w:val="24"/>
        </w:rPr>
      </w:pPr>
    </w:p>
    <w:p w:rsidR="00BC49F7" w:rsidRPr="00F02DE4" w:rsidRDefault="00BC49F7" w:rsidP="008F7159">
      <w:pPr>
        <w:autoSpaceDE w:val="0"/>
        <w:autoSpaceDN w:val="0"/>
        <w:adjustRightInd w:val="0"/>
        <w:spacing w:after="0" w:line="240" w:lineRule="auto"/>
        <w:rPr>
          <w:rFonts w:ascii="Verdana" w:hAnsi="Verdana" w:cs="Verdana"/>
          <w:color w:val="000000"/>
          <w:sz w:val="24"/>
          <w:szCs w:val="24"/>
        </w:rPr>
      </w:pPr>
    </w:p>
    <w:tbl>
      <w:tblPr>
        <w:tblW w:w="96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8245"/>
        <w:gridCol w:w="472"/>
        <w:gridCol w:w="472"/>
      </w:tblGrid>
      <w:tr w:rsidR="004D02EA" w:rsidTr="004D02EA">
        <w:trPr>
          <w:cantSplit/>
          <w:trHeight w:val="319"/>
        </w:trPr>
        <w:tc>
          <w:tcPr>
            <w:tcW w:w="8729" w:type="dxa"/>
            <w:gridSpan w:val="2"/>
            <w:shd w:val="clear" w:color="auto" w:fill="8DB3E2" w:themeFill="text2" w:themeFillTint="66"/>
          </w:tcPr>
          <w:p w:rsidR="004D02EA" w:rsidRPr="00F02DE4"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c>
          <w:tcPr>
            <w:tcW w:w="472" w:type="dxa"/>
            <w:shd w:val="clear" w:color="auto" w:fill="00B05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w:t>
            </w:r>
          </w:p>
        </w:tc>
        <w:tc>
          <w:tcPr>
            <w:tcW w:w="472" w:type="dxa"/>
            <w:shd w:val="clear" w:color="auto" w:fill="FFC00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w:t>
            </w:r>
          </w:p>
        </w:tc>
      </w:tr>
      <w:tr w:rsidR="004D02EA" w:rsidTr="004D02EA">
        <w:trPr>
          <w:trHeight w:val="335"/>
        </w:trPr>
        <w:tc>
          <w:tcPr>
            <w:tcW w:w="8729" w:type="dxa"/>
            <w:gridSpan w:val="2"/>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45" w:type="dxa"/>
          </w:tcPr>
          <w:p w:rsidR="004D02EA" w:rsidRPr="00726150" w:rsidRDefault="004D02EA" w:rsidP="00E746F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Demonstrate a passion for education and have the ambition and energy to drive forward the school’s vision</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45" w:type="dxa"/>
          </w:tcPr>
          <w:p w:rsidR="004D02EA" w:rsidRDefault="004D02EA" w:rsidP="007F695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the courage and willingness to make mistakes in the pursuit of excellence and the humility to learn from them</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69"/>
        </w:trPr>
        <w:tc>
          <w:tcPr>
            <w:tcW w:w="484"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45" w:type="dxa"/>
          </w:tcPr>
          <w:p w:rsidR="004D02EA" w:rsidRPr="00726150" w:rsidRDefault="004D02EA" w:rsidP="007F695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Striving for personal best, by being reflective, resilient, hardworking and adaptable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45" w:type="dxa"/>
          </w:tcPr>
          <w:p w:rsidR="004D02EA" w:rsidRDefault="004D02EA" w:rsidP="002728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Demonstrate excellent interpersonal skills; listen to and consider the views of others, 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45" w:type="dxa"/>
          </w:tcPr>
          <w:p w:rsidR="004D02EA" w:rsidRPr="00726150"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 xml:space="preserve">e decisive, consistent and </w:t>
            </w:r>
            <w:r>
              <w:rPr>
                <w:rFonts w:ascii="Arial" w:hAnsi="Arial" w:cs="Arial"/>
                <w:color w:val="000000"/>
                <w:sz w:val="24"/>
                <w:szCs w:val="24"/>
              </w:rPr>
              <w:t xml:space="preserve">rigorously </w:t>
            </w:r>
            <w:r w:rsidRPr="00726150">
              <w:rPr>
                <w:rFonts w:ascii="Arial" w:hAnsi="Arial" w:cs="Arial"/>
                <w:color w:val="000000"/>
                <w:sz w:val="24"/>
                <w:szCs w:val="24"/>
              </w:rPr>
              <w:t>focused on solutions</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45" w:type="dxa"/>
          </w:tcPr>
          <w:p w:rsidR="004D02EA"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Have the determination to promote equality of opportunity throughout all aspects of school life.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45" w:type="dxa"/>
          </w:tcPr>
          <w:p w:rsidR="004D02EA" w:rsidRPr="00726150" w:rsidRDefault="004D02EA" w:rsidP="007F6959">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lead others, to motivate, inspire and empower them to reach their potential</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Pr="00EF34D6"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45" w:type="dxa"/>
          </w:tcPr>
          <w:p w:rsidR="004D02EA" w:rsidRPr="00726150" w:rsidRDefault="004D02EA" w:rsidP="00D7061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 champion of inclusion </w:t>
            </w:r>
            <w:r w:rsidRPr="009E1989">
              <w:rPr>
                <w:rFonts w:ascii="Arial" w:hAnsi="Arial" w:cs="Arial"/>
                <w:sz w:val="24"/>
                <w:szCs w:val="24"/>
              </w:rPr>
              <w:t>capable of igniting</w:t>
            </w:r>
            <w:r>
              <w:rPr>
                <w:rFonts w:ascii="Arial" w:hAnsi="Arial" w:cs="Arial"/>
                <w:sz w:val="24"/>
                <w:szCs w:val="24"/>
              </w:rPr>
              <w:t xml:space="preserve"> lifelong learning</w:t>
            </w:r>
            <w:r w:rsidRPr="009E1989">
              <w:rPr>
                <w:rFonts w:ascii="Arial" w:hAnsi="Arial" w:cs="Arial"/>
                <w:sz w:val="24"/>
                <w:szCs w:val="24"/>
              </w:rPr>
              <w:t xml:space="preserve"> for children with SEND and disadvantaged learners</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9</w:t>
            </w:r>
          </w:p>
        </w:tc>
        <w:tc>
          <w:tcPr>
            <w:tcW w:w="8245" w:type="dxa"/>
          </w:tcPr>
          <w:p w:rsidR="004D02EA" w:rsidRDefault="004D02EA" w:rsidP="00E34F9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Recognise that although education is a serious business, we don’t need to take ourselves too seriously and having a sense of humour is something of value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484" w:type="dxa"/>
          </w:tcPr>
          <w:p w:rsidR="004D02EA" w:rsidRDefault="004D02EA"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w:t>
            </w:r>
          </w:p>
        </w:tc>
        <w:tc>
          <w:tcPr>
            <w:tcW w:w="8245" w:type="dxa"/>
          </w:tcPr>
          <w:p w:rsidR="004D02EA" w:rsidRDefault="004D02EA" w:rsidP="00E34F9A">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Have a commitment to their own professional growth</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bl>
    <w:p w:rsidR="00537E08" w:rsidRDefault="00537E08" w:rsidP="00424527">
      <w:pPr>
        <w:autoSpaceDE w:val="0"/>
        <w:autoSpaceDN w:val="0"/>
        <w:adjustRightInd w:val="0"/>
        <w:spacing w:after="0" w:line="240" w:lineRule="auto"/>
        <w:rPr>
          <w:rFonts w:ascii="Verdana" w:hAnsi="Verdana" w:cs="Verdana"/>
          <w:color w:val="000000"/>
          <w:sz w:val="24"/>
          <w:szCs w:val="24"/>
        </w:rPr>
      </w:pPr>
    </w:p>
    <w:p w:rsidR="009E1989" w:rsidRPr="00F02DE4" w:rsidRDefault="009E1989" w:rsidP="00424527">
      <w:pPr>
        <w:autoSpaceDE w:val="0"/>
        <w:autoSpaceDN w:val="0"/>
        <w:adjustRightInd w:val="0"/>
        <w:spacing w:after="0" w:line="240" w:lineRule="auto"/>
        <w:rPr>
          <w:rFonts w:ascii="Verdana" w:hAnsi="Verdana" w:cs="Verdana"/>
          <w:color w:val="000000"/>
          <w:sz w:val="24"/>
          <w:szCs w:val="24"/>
        </w:rPr>
      </w:pPr>
    </w:p>
    <w:tbl>
      <w:tblPr>
        <w:tblW w:w="96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6"/>
        <w:gridCol w:w="472"/>
        <w:gridCol w:w="473"/>
      </w:tblGrid>
      <w:tr w:rsidR="004D02EA" w:rsidTr="004D02EA">
        <w:trPr>
          <w:trHeight w:val="335"/>
        </w:trPr>
        <w:tc>
          <w:tcPr>
            <w:tcW w:w="8728" w:type="dxa"/>
            <w:gridSpan w:val="2"/>
            <w:shd w:val="clear" w:color="auto" w:fill="95B3D7" w:themeFill="accent1" w:themeFillTint="99"/>
          </w:tcPr>
          <w:p w:rsidR="004D02EA" w:rsidRPr="00F02DE4" w:rsidRDefault="004D02EA"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c>
          <w:tcPr>
            <w:tcW w:w="472" w:type="dxa"/>
            <w:shd w:val="clear" w:color="auto" w:fill="00B05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w:t>
            </w:r>
          </w:p>
        </w:tc>
        <w:tc>
          <w:tcPr>
            <w:tcW w:w="473" w:type="dxa"/>
            <w:shd w:val="clear" w:color="auto" w:fill="FFC00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w:t>
            </w:r>
          </w:p>
        </w:tc>
      </w:tr>
      <w:tr w:rsidR="004D02EA" w:rsidTr="004D02EA">
        <w:trPr>
          <w:trHeight w:val="335"/>
        </w:trPr>
        <w:tc>
          <w:tcPr>
            <w:tcW w:w="8728" w:type="dxa"/>
            <w:gridSpan w:val="2"/>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c>
          <w:tcPr>
            <w:tcW w:w="473"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r>
      <w:tr w:rsidR="004D02EA" w:rsidTr="00E40959">
        <w:trPr>
          <w:trHeight w:val="435"/>
        </w:trPr>
        <w:tc>
          <w:tcPr>
            <w:tcW w:w="522"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06" w:type="dxa"/>
          </w:tcPr>
          <w:p w:rsidR="004D02EA" w:rsidRPr="004600F2"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a vision </w:t>
            </w:r>
            <w:r w:rsidRPr="004600F2">
              <w:rPr>
                <w:rFonts w:ascii="Arial" w:hAnsi="Arial" w:cs="Arial"/>
                <w:color w:val="000000"/>
                <w:sz w:val="24"/>
                <w:szCs w:val="24"/>
              </w:rPr>
              <w:t>for the school and secure commitment to it from others</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35"/>
        </w:trPr>
        <w:tc>
          <w:tcPr>
            <w:tcW w:w="522" w:type="dxa"/>
          </w:tcPr>
          <w:p w:rsidR="004D02EA"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06" w:type="dxa"/>
          </w:tcPr>
          <w:p w:rsidR="004D02EA" w:rsidRPr="004600F2"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involvement in the interpretation and analysis of data to accurately </w:t>
            </w:r>
            <w:r w:rsidRPr="004600F2">
              <w:rPr>
                <w:rFonts w:ascii="Arial" w:hAnsi="Arial" w:cs="Arial"/>
                <w:color w:val="000000"/>
                <w:sz w:val="24"/>
                <w:szCs w:val="24"/>
              </w:rPr>
              <w:t>monitor pupil progress</w:t>
            </w:r>
          </w:p>
        </w:tc>
        <w:tc>
          <w:tcPr>
            <w:tcW w:w="472" w:type="dxa"/>
            <w:shd w:val="clear" w:color="auto" w:fill="00B050"/>
          </w:tcPr>
          <w:p w:rsidR="004D02EA"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35"/>
        </w:trPr>
        <w:tc>
          <w:tcPr>
            <w:tcW w:w="522" w:type="dxa"/>
          </w:tcPr>
          <w:p w:rsidR="004D02EA"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06" w:type="dxa"/>
          </w:tcPr>
          <w:p w:rsidR="004D02EA" w:rsidRPr="004600F2" w:rsidRDefault="004D02EA" w:rsidP="00E9470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systematic and rigorous whole school monitoring and evaluation of standards to inform school improvement</w:t>
            </w:r>
          </w:p>
        </w:tc>
        <w:tc>
          <w:tcPr>
            <w:tcW w:w="472" w:type="dxa"/>
            <w:shd w:val="clear" w:color="auto" w:fill="00B050"/>
          </w:tcPr>
          <w:p w:rsidR="004D02EA"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69"/>
        </w:trPr>
        <w:tc>
          <w:tcPr>
            <w:tcW w:w="522"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6" w:type="dxa"/>
          </w:tcPr>
          <w:p w:rsidR="004D02EA" w:rsidRPr="004600F2" w:rsidRDefault="004D02EA" w:rsidP="00E746F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ability to plan and drive whole school priorities to improve pupil outcomes    </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522"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6" w:type="dxa"/>
          </w:tcPr>
          <w:p w:rsidR="004D02EA" w:rsidRPr="004600F2" w:rsidRDefault="004D02EA" w:rsidP="00723C2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their w</w:t>
            </w:r>
            <w:r w:rsidRPr="004600F2">
              <w:rPr>
                <w:rFonts w:ascii="Arial" w:hAnsi="Arial" w:cs="Arial"/>
                <w:color w:val="000000"/>
                <w:sz w:val="24"/>
                <w:szCs w:val="24"/>
              </w:rPr>
              <w:t xml:space="preserve">ork in collaboration with other schools, fellow professionals and external organisations to improve outcomes </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522"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6" w:type="dxa"/>
          </w:tcPr>
          <w:p w:rsidR="004D02EA" w:rsidRPr="004600F2"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 able to make wise decisions by being research informed and evidence based</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522"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06" w:type="dxa"/>
          </w:tcPr>
          <w:p w:rsidR="004D02EA" w:rsidRPr="004600F2" w:rsidRDefault="004D02EA" w:rsidP="001B1197">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c>
          <w:tcPr>
            <w:tcW w:w="472" w:type="dxa"/>
            <w:shd w:val="clear" w:color="auto" w:fill="00B050"/>
          </w:tcPr>
          <w:p w:rsidR="004D02EA" w:rsidRPr="00F02DE4" w:rsidRDefault="004D02EA"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rsidR="004D02EA" w:rsidRPr="00F02DE4" w:rsidRDefault="004D02EA" w:rsidP="00F7010B">
            <w:pPr>
              <w:autoSpaceDE w:val="0"/>
              <w:autoSpaceDN w:val="0"/>
              <w:adjustRightInd w:val="0"/>
              <w:spacing w:after="0" w:line="240" w:lineRule="auto"/>
              <w:jc w:val="center"/>
              <w:rPr>
                <w:rFonts w:ascii="Verdana" w:hAnsi="Verdana" w:cs="Verdana"/>
                <w:color w:val="000000"/>
                <w:sz w:val="24"/>
                <w:szCs w:val="24"/>
              </w:rPr>
            </w:pPr>
          </w:p>
        </w:tc>
      </w:tr>
    </w:tbl>
    <w:p w:rsidR="00C407FD" w:rsidRDefault="00C407FD" w:rsidP="00424527">
      <w:pPr>
        <w:autoSpaceDE w:val="0"/>
        <w:autoSpaceDN w:val="0"/>
        <w:adjustRightInd w:val="0"/>
        <w:spacing w:after="0" w:line="240" w:lineRule="auto"/>
        <w:rPr>
          <w:rFonts w:ascii="Verdana" w:hAnsi="Verdana" w:cs="Verdana"/>
          <w:color w:val="000000"/>
          <w:sz w:val="24"/>
          <w:szCs w:val="24"/>
        </w:rPr>
      </w:pPr>
    </w:p>
    <w:p w:rsidR="00723C20" w:rsidRPr="00F02DE4" w:rsidRDefault="00723C20" w:rsidP="00424527">
      <w:pPr>
        <w:autoSpaceDE w:val="0"/>
        <w:autoSpaceDN w:val="0"/>
        <w:adjustRightInd w:val="0"/>
        <w:spacing w:after="0" w:line="240" w:lineRule="auto"/>
        <w:rPr>
          <w:rFonts w:ascii="Verdana" w:hAnsi="Verdana" w:cs="Verdana"/>
          <w:color w:val="000000"/>
          <w:sz w:val="24"/>
          <w:szCs w:val="24"/>
        </w:rPr>
      </w:pPr>
    </w:p>
    <w:tbl>
      <w:tblPr>
        <w:tblW w:w="96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7"/>
        <w:gridCol w:w="472"/>
        <w:gridCol w:w="472"/>
      </w:tblGrid>
      <w:tr w:rsidR="004D02EA" w:rsidTr="004D02EA">
        <w:trPr>
          <w:trHeight w:val="335"/>
        </w:trPr>
        <w:tc>
          <w:tcPr>
            <w:tcW w:w="8729" w:type="dxa"/>
            <w:gridSpan w:val="2"/>
            <w:shd w:val="clear" w:color="auto" w:fill="8DB3E2" w:themeFill="text2" w:themeFillTint="66"/>
          </w:tcPr>
          <w:p w:rsidR="004D02EA" w:rsidRPr="00F02DE4" w:rsidRDefault="004D02EA"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Professional knowledge and understanding </w:t>
            </w:r>
          </w:p>
        </w:tc>
        <w:tc>
          <w:tcPr>
            <w:tcW w:w="472" w:type="dxa"/>
            <w:shd w:val="clear" w:color="auto" w:fill="00B05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w:t>
            </w:r>
          </w:p>
        </w:tc>
        <w:tc>
          <w:tcPr>
            <w:tcW w:w="472" w:type="dxa"/>
            <w:shd w:val="clear" w:color="auto" w:fill="FFC00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w:t>
            </w:r>
          </w:p>
        </w:tc>
      </w:tr>
      <w:tr w:rsidR="004D02EA" w:rsidTr="004D02EA">
        <w:trPr>
          <w:trHeight w:val="335"/>
        </w:trPr>
        <w:tc>
          <w:tcPr>
            <w:tcW w:w="8729" w:type="dxa"/>
            <w:gridSpan w:val="2"/>
          </w:tcPr>
          <w:p w:rsidR="004D02EA" w:rsidRPr="00F02DE4" w:rsidRDefault="004D02EA" w:rsidP="00F7010B">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rsidR="004D02EA" w:rsidRPr="00783E7E" w:rsidRDefault="004D02EA" w:rsidP="00783E7E"/>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r>
      <w:tr w:rsidR="004D02EA" w:rsidTr="00E40959">
        <w:trPr>
          <w:trHeight w:val="401"/>
        </w:trPr>
        <w:tc>
          <w:tcPr>
            <w:tcW w:w="522" w:type="dxa"/>
          </w:tcPr>
          <w:p w:rsidR="004D02EA" w:rsidRPr="00EF34D6" w:rsidRDefault="004D02EA" w:rsidP="00B70385">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07" w:type="dxa"/>
          </w:tcPr>
          <w:p w:rsidR="004D02EA" w:rsidRPr="00726150"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 have a clear understanding of how </w:t>
            </w:r>
            <w:r w:rsidRPr="00726150">
              <w:rPr>
                <w:rFonts w:ascii="Arial" w:hAnsi="Arial" w:cs="Arial"/>
                <w:color w:val="000000"/>
                <w:sz w:val="24"/>
                <w:szCs w:val="24"/>
              </w:rPr>
              <w:t xml:space="preserve">curriculum </w:t>
            </w:r>
            <w:r>
              <w:rPr>
                <w:rFonts w:ascii="Arial" w:hAnsi="Arial" w:cs="Arial"/>
                <w:color w:val="000000"/>
                <w:sz w:val="24"/>
                <w:szCs w:val="24"/>
              </w:rPr>
              <w:t xml:space="preserve">and assessment developments support pupils’ learning </w:t>
            </w:r>
            <w:r w:rsidRPr="00726150">
              <w:rPr>
                <w:rFonts w:ascii="Arial" w:hAnsi="Arial" w:cs="Arial"/>
                <w:color w:val="000000"/>
                <w:sz w:val="24"/>
                <w:szCs w:val="24"/>
              </w:rPr>
              <w:t xml:space="preserve"> </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35"/>
        </w:trPr>
        <w:tc>
          <w:tcPr>
            <w:tcW w:w="522" w:type="dxa"/>
          </w:tcPr>
          <w:p w:rsidR="004D02EA" w:rsidRPr="00EF34D6" w:rsidRDefault="004D02EA" w:rsidP="00B70385">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207" w:type="dxa"/>
          </w:tcPr>
          <w:p w:rsidR="004D02EA" w:rsidRPr="00726150" w:rsidRDefault="004D02EA" w:rsidP="00B70385">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69"/>
        </w:trPr>
        <w:tc>
          <w:tcPr>
            <w:tcW w:w="522" w:type="dxa"/>
          </w:tcPr>
          <w:p w:rsidR="004D02EA" w:rsidRPr="00EF34D6" w:rsidRDefault="004D02EA" w:rsidP="00B70385">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lastRenderedPageBreak/>
              <w:t>3</w:t>
            </w:r>
          </w:p>
        </w:tc>
        <w:tc>
          <w:tcPr>
            <w:tcW w:w="8207" w:type="dxa"/>
          </w:tcPr>
          <w:p w:rsidR="004D02EA" w:rsidRPr="00726150"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Understand the characteristics of effective teaching and learning in order to support children with SEND</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69"/>
        </w:trPr>
        <w:tc>
          <w:tcPr>
            <w:tcW w:w="522" w:type="dxa"/>
          </w:tcPr>
          <w:p w:rsidR="004D02EA" w:rsidRPr="00EF34D6"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7" w:type="dxa"/>
          </w:tcPr>
          <w:p w:rsidR="004D02EA" w:rsidRPr="00726150" w:rsidRDefault="004D02EA" w:rsidP="00B703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Support high standards of pupil behaviour and attitudes to learning </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28"/>
        </w:trPr>
        <w:tc>
          <w:tcPr>
            <w:tcW w:w="522" w:type="dxa"/>
          </w:tcPr>
          <w:p w:rsidR="004D02EA" w:rsidRPr="00EF34D6"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7" w:type="dxa"/>
          </w:tcPr>
          <w:p w:rsidR="004D02EA" w:rsidRPr="004C75B3" w:rsidRDefault="004D02EA" w:rsidP="00B70385">
            <w:pPr>
              <w:autoSpaceDE w:val="0"/>
              <w:autoSpaceDN w:val="0"/>
              <w:adjustRightInd w:val="0"/>
              <w:spacing w:after="0" w:line="240" w:lineRule="auto"/>
              <w:rPr>
                <w:rFonts w:ascii="Arial" w:hAnsi="Arial" w:cs="Arial"/>
                <w:sz w:val="24"/>
                <w:szCs w:val="24"/>
              </w:rPr>
            </w:pPr>
            <w:r>
              <w:rPr>
                <w:rFonts w:ascii="Arial" w:hAnsi="Arial" w:cs="Arial"/>
                <w:sz w:val="24"/>
                <w:szCs w:val="24"/>
              </w:rPr>
              <w:t>Knowledge and understanding of current developments and best practice in SEND legislation and all aspects of inclusion.</w:t>
            </w: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shd w:val="clear" w:color="auto" w:fill="FFC00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28"/>
        </w:trPr>
        <w:tc>
          <w:tcPr>
            <w:tcW w:w="522" w:type="dxa"/>
          </w:tcPr>
          <w:p w:rsidR="004D02EA"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7" w:type="dxa"/>
          </w:tcPr>
          <w:p w:rsidR="004D02EA" w:rsidRDefault="004D02EA" w:rsidP="00B70385">
            <w:pPr>
              <w:autoSpaceDE w:val="0"/>
              <w:autoSpaceDN w:val="0"/>
              <w:adjustRightInd w:val="0"/>
              <w:spacing w:after="0" w:line="240" w:lineRule="auto"/>
              <w:rPr>
                <w:rFonts w:ascii="Arial" w:hAnsi="Arial" w:cs="Arial"/>
                <w:sz w:val="24"/>
                <w:szCs w:val="24"/>
              </w:rPr>
            </w:pPr>
            <w:r>
              <w:rPr>
                <w:rFonts w:ascii="Arial" w:hAnsi="Arial" w:cs="Arial"/>
                <w:sz w:val="24"/>
                <w:szCs w:val="24"/>
              </w:rPr>
              <w:t>Excellent communication skills, both verbal and written, with the ability to negotiate and consult tactfully and effectively in order to achieve desirable outcomes</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28"/>
        </w:trPr>
        <w:tc>
          <w:tcPr>
            <w:tcW w:w="522" w:type="dxa"/>
          </w:tcPr>
          <w:p w:rsidR="004D02EA"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7" w:type="dxa"/>
          </w:tcPr>
          <w:p w:rsidR="004D02EA" w:rsidRDefault="004D02EA" w:rsidP="00B70385">
            <w:pPr>
              <w:autoSpaceDE w:val="0"/>
              <w:autoSpaceDN w:val="0"/>
              <w:adjustRightInd w:val="0"/>
              <w:spacing w:after="0" w:line="240" w:lineRule="auto"/>
              <w:rPr>
                <w:rFonts w:ascii="Arial" w:hAnsi="Arial" w:cs="Arial"/>
                <w:sz w:val="24"/>
                <w:szCs w:val="24"/>
              </w:rPr>
            </w:pPr>
            <w:r>
              <w:rPr>
                <w:rFonts w:ascii="Arial" w:hAnsi="Arial" w:cs="Arial"/>
                <w:sz w:val="24"/>
                <w:szCs w:val="24"/>
              </w:rPr>
              <w:t>High level of proactive and creative thinking to anticipate issues, address problems and pursue opportunities</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28"/>
        </w:trPr>
        <w:tc>
          <w:tcPr>
            <w:tcW w:w="522" w:type="dxa"/>
          </w:tcPr>
          <w:p w:rsidR="004D02EA" w:rsidRDefault="004D02EA" w:rsidP="00B7038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07" w:type="dxa"/>
          </w:tcPr>
          <w:p w:rsidR="004D02EA" w:rsidRDefault="004D02EA" w:rsidP="00B70385">
            <w:pPr>
              <w:autoSpaceDE w:val="0"/>
              <w:autoSpaceDN w:val="0"/>
              <w:adjustRightInd w:val="0"/>
              <w:spacing w:after="0" w:line="240" w:lineRule="auto"/>
              <w:rPr>
                <w:rFonts w:ascii="Arial" w:hAnsi="Arial" w:cs="Arial"/>
                <w:sz w:val="24"/>
                <w:szCs w:val="24"/>
              </w:rPr>
            </w:pPr>
            <w:r>
              <w:rPr>
                <w:rFonts w:ascii="Arial" w:hAnsi="Arial" w:cs="Arial"/>
                <w:sz w:val="24"/>
                <w:szCs w:val="24"/>
              </w:rPr>
              <w:t>Clear understanding of the role of parents and the community in school improvement and how this can be practised and developed.</w:t>
            </w: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shd w:val="clear" w:color="auto" w:fill="FFC00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28"/>
        </w:trPr>
        <w:tc>
          <w:tcPr>
            <w:tcW w:w="522" w:type="dxa"/>
            <w:shd w:val="clear" w:color="auto" w:fill="auto"/>
          </w:tcPr>
          <w:p w:rsidR="004D02EA" w:rsidRPr="008D6FBE" w:rsidRDefault="004D02EA" w:rsidP="00B70385">
            <w:pPr>
              <w:autoSpaceDE w:val="0"/>
              <w:autoSpaceDN w:val="0"/>
              <w:adjustRightInd w:val="0"/>
              <w:spacing w:after="0" w:line="240" w:lineRule="auto"/>
              <w:rPr>
                <w:rFonts w:ascii="Arial" w:hAnsi="Arial" w:cs="Arial"/>
                <w:color w:val="000000"/>
                <w:sz w:val="24"/>
                <w:szCs w:val="24"/>
              </w:rPr>
            </w:pPr>
            <w:r w:rsidRPr="008D6FBE">
              <w:rPr>
                <w:rFonts w:ascii="Arial" w:hAnsi="Arial" w:cs="Arial"/>
                <w:color w:val="000000"/>
                <w:sz w:val="24"/>
                <w:szCs w:val="24"/>
              </w:rPr>
              <w:t>9</w:t>
            </w:r>
          </w:p>
        </w:tc>
        <w:tc>
          <w:tcPr>
            <w:tcW w:w="8207" w:type="dxa"/>
            <w:shd w:val="clear" w:color="auto" w:fill="auto"/>
          </w:tcPr>
          <w:p w:rsidR="004D02EA" w:rsidRPr="008D6FBE" w:rsidRDefault="004D02EA" w:rsidP="00B70385">
            <w:pPr>
              <w:autoSpaceDE w:val="0"/>
              <w:autoSpaceDN w:val="0"/>
              <w:adjustRightInd w:val="0"/>
              <w:spacing w:after="0" w:line="240" w:lineRule="auto"/>
              <w:rPr>
                <w:rFonts w:ascii="Arial" w:hAnsi="Arial" w:cs="Arial"/>
                <w:sz w:val="24"/>
                <w:szCs w:val="24"/>
              </w:rPr>
            </w:pPr>
            <w:r w:rsidRPr="008D6FBE">
              <w:rPr>
                <w:rFonts w:ascii="Arial" w:hAnsi="Arial" w:cs="Arial"/>
                <w:sz w:val="24"/>
                <w:szCs w:val="24"/>
              </w:rPr>
              <w:t>The ability to demonstrate professional behaviour at all times, remaining calm and in control in challenging circumstances</w:t>
            </w:r>
          </w:p>
        </w:tc>
        <w:tc>
          <w:tcPr>
            <w:tcW w:w="472" w:type="dxa"/>
            <w:shd w:val="clear" w:color="auto" w:fill="00B050"/>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B70385">
            <w:pPr>
              <w:autoSpaceDE w:val="0"/>
              <w:autoSpaceDN w:val="0"/>
              <w:adjustRightInd w:val="0"/>
              <w:spacing w:after="0" w:line="240" w:lineRule="auto"/>
              <w:jc w:val="center"/>
              <w:rPr>
                <w:rFonts w:ascii="Verdana" w:hAnsi="Verdana" w:cs="Verdana"/>
                <w:color w:val="000000"/>
                <w:sz w:val="24"/>
                <w:szCs w:val="24"/>
              </w:rPr>
            </w:pPr>
          </w:p>
        </w:tc>
      </w:tr>
    </w:tbl>
    <w:p w:rsidR="00830628" w:rsidRDefault="00830628" w:rsidP="00424527">
      <w:pPr>
        <w:autoSpaceDE w:val="0"/>
        <w:autoSpaceDN w:val="0"/>
        <w:adjustRightInd w:val="0"/>
        <w:spacing w:after="0" w:line="240" w:lineRule="auto"/>
        <w:rPr>
          <w:rFonts w:ascii="Verdana" w:hAnsi="Verdana" w:cs="Verdana"/>
          <w:color w:val="000000"/>
          <w:sz w:val="24"/>
          <w:szCs w:val="24"/>
        </w:rPr>
      </w:pPr>
    </w:p>
    <w:p w:rsidR="00BC49F7" w:rsidRPr="00F02DE4" w:rsidRDefault="00BC49F7" w:rsidP="00424527">
      <w:pPr>
        <w:autoSpaceDE w:val="0"/>
        <w:autoSpaceDN w:val="0"/>
        <w:adjustRightInd w:val="0"/>
        <w:spacing w:after="0" w:line="240" w:lineRule="auto"/>
        <w:rPr>
          <w:rFonts w:ascii="Verdana" w:hAnsi="Verdana" w:cs="Verdana"/>
          <w:color w:val="000000"/>
          <w:sz w:val="24"/>
          <w:szCs w:val="24"/>
        </w:rPr>
      </w:pPr>
    </w:p>
    <w:tbl>
      <w:tblPr>
        <w:tblW w:w="9673"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8344"/>
        <w:gridCol w:w="472"/>
        <w:gridCol w:w="472"/>
      </w:tblGrid>
      <w:tr w:rsidR="004D02EA" w:rsidTr="004D02EA">
        <w:trPr>
          <w:trHeight w:val="335"/>
        </w:trPr>
        <w:tc>
          <w:tcPr>
            <w:tcW w:w="8729" w:type="dxa"/>
            <w:gridSpan w:val="2"/>
            <w:shd w:val="clear" w:color="auto" w:fill="8DB3E2" w:themeFill="text2" w:themeFillTint="66"/>
          </w:tcPr>
          <w:p w:rsidR="004D02EA" w:rsidRPr="00F02DE4" w:rsidRDefault="004D02EA"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c>
          <w:tcPr>
            <w:tcW w:w="472" w:type="dxa"/>
            <w:shd w:val="clear" w:color="auto" w:fill="00B05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w:t>
            </w:r>
          </w:p>
        </w:tc>
        <w:tc>
          <w:tcPr>
            <w:tcW w:w="472" w:type="dxa"/>
            <w:shd w:val="clear" w:color="auto" w:fill="FFC000"/>
          </w:tcPr>
          <w:p w:rsidR="004D02EA" w:rsidRPr="00535169" w:rsidRDefault="004D02EA" w:rsidP="001B119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w:t>
            </w:r>
          </w:p>
        </w:tc>
      </w:tr>
      <w:tr w:rsidR="004D02EA" w:rsidTr="004D02EA">
        <w:trPr>
          <w:trHeight w:val="335"/>
        </w:trPr>
        <w:tc>
          <w:tcPr>
            <w:tcW w:w="8729" w:type="dxa"/>
            <w:gridSpan w:val="2"/>
          </w:tcPr>
          <w:p w:rsidR="004D02EA" w:rsidRPr="00F02DE4" w:rsidRDefault="004D02EA" w:rsidP="001B1197">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c>
          <w:tcPr>
            <w:tcW w:w="472" w:type="dxa"/>
          </w:tcPr>
          <w:p w:rsidR="004D02EA" w:rsidRPr="00F02DE4" w:rsidRDefault="004D02EA" w:rsidP="00783E7E">
            <w:pPr>
              <w:autoSpaceDE w:val="0"/>
              <w:autoSpaceDN w:val="0"/>
              <w:adjustRightInd w:val="0"/>
              <w:spacing w:after="0" w:line="240" w:lineRule="auto"/>
              <w:rPr>
                <w:rFonts w:ascii="Verdana" w:hAnsi="Verdana" w:cs="Verdana"/>
                <w:color w:val="000000"/>
                <w:sz w:val="24"/>
                <w:szCs w:val="24"/>
              </w:rPr>
            </w:pPr>
          </w:p>
        </w:tc>
      </w:tr>
      <w:tr w:rsidR="004D02EA" w:rsidTr="00E40959">
        <w:trPr>
          <w:trHeight w:val="401"/>
        </w:trPr>
        <w:tc>
          <w:tcPr>
            <w:tcW w:w="385"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4" w:type="dxa"/>
          </w:tcPr>
          <w:p w:rsidR="004D02EA" w:rsidRPr="00EF34D6" w:rsidRDefault="004D02EA" w:rsidP="001B119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35"/>
        </w:trPr>
        <w:tc>
          <w:tcPr>
            <w:tcW w:w="385"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4"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69"/>
        </w:trPr>
        <w:tc>
          <w:tcPr>
            <w:tcW w:w="385"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4"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r w:rsidR="004D02EA" w:rsidTr="00E40959">
        <w:trPr>
          <w:trHeight w:val="401"/>
        </w:trPr>
        <w:tc>
          <w:tcPr>
            <w:tcW w:w="385"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344" w:type="dxa"/>
          </w:tcPr>
          <w:p w:rsidR="004D02EA" w:rsidRPr="00EF34D6" w:rsidRDefault="004D02EA"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c>
          <w:tcPr>
            <w:tcW w:w="472" w:type="dxa"/>
            <w:shd w:val="clear" w:color="auto" w:fill="00B050"/>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rsidR="004D02EA" w:rsidRPr="00F02DE4" w:rsidRDefault="004D02EA" w:rsidP="00537E08">
            <w:pPr>
              <w:autoSpaceDE w:val="0"/>
              <w:autoSpaceDN w:val="0"/>
              <w:adjustRightInd w:val="0"/>
              <w:spacing w:after="0" w:line="240" w:lineRule="auto"/>
              <w:jc w:val="center"/>
              <w:rPr>
                <w:rFonts w:ascii="Verdana" w:hAnsi="Verdana" w:cs="Verdana"/>
                <w:color w:val="000000"/>
                <w:sz w:val="24"/>
                <w:szCs w:val="24"/>
              </w:rPr>
            </w:pPr>
          </w:p>
        </w:tc>
      </w:tr>
    </w:tbl>
    <w:p w:rsidR="00E8759D" w:rsidRDefault="00E8759D" w:rsidP="00E8759D">
      <w:pPr>
        <w:spacing w:after="0" w:line="240" w:lineRule="auto"/>
        <w:rPr>
          <w:rFonts w:ascii="Arial" w:hAnsi="Arial" w:cs="Arial"/>
          <w:sz w:val="24"/>
          <w:szCs w:val="24"/>
        </w:rPr>
      </w:pPr>
    </w:p>
    <w:p w:rsidR="00983826" w:rsidRDefault="00983826" w:rsidP="00E8759D">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AF615F" w:rsidTr="00AF615F">
        <w:tc>
          <w:tcPr>
            <w:tcW w:w="10207" w:type="dxa"/>
          </w:tcPr>
          <w:p w:rsidR="00AF615F" w:rsidRPr="006117F5" w:rsidRDefault="00AF615F" w:rsidP="00AF615F">
            <w:pPr>
              <w:ind w:right="-154"/>
              <w:rPr>
                <w:rFonts w:ascii="Arial" w:eastAsia="Times New Roman" w:hAnsi="Arial" w:cs="Arial"/>
                <w:bCs/>
                <w:sz w:val="24"/>
                <w:szCs w:val="24"/>
                <w:lang w:val="en-US"/>
              </w:rPr>
            </w:pPr>
          </w:p>
          <w:p w:rsidR="00AF615F" w:rsidRPr="006117F5" w:rsidRDefault="00AF615F" w:rsidP="00AF615F">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p w:rsidR="00AF615F" w:rsidRDefault="00AF615F" w:rsidP="00E8759D">
            <w:pPr>
              <w:rPr>
                <w:rFonts w:ascii="Arial" w:hAnsi="Arial" w:cs="Arial"/>
                <w:sz w:val="24"/>
                <w:szCs w:val="24"/>
              </w:rPr>
            </w:pPr>
          </w:p>
        </w:tc>
      </w:tr>
    </w:tbl>
    <w:p w:rsidR="00AF615F" w:rsidRDefault="00AF615F" w:rsidP="00AF615F">
      <w:pPr>
        <w:tabs>
          <w:tab w:val="left" w:pos="960"/>
        </w:tabs>
        <w:spacing w:after="0" w:line="240" w:lineRule="auto"/>
        <w:rPr>
          <w:rFonts w:ascii="Arial" w:hAnsi="Arial" w:cs="Arial"/>
          <w:sz w:val="24"/>
          <w:szCs w:val="24"/>
        </w:rPr>
      </w:pPr>
    </w:p>
    <w:p w:rsidR="005B4079" w:rsidRPr="005750E4" w:rsidRDefault="005750E4" w:rsidP="00C407FD">
      <w:pPr>
        <w:spacing w:after="0" w:line="240" w:lineRule="auto"/>
        <w:rPr>
          <w:rFonts w:ascii="Arial" w:eastAsia="Times New Roman" w:hAnsi="Arial" w:cs="Arial"/>
          <w:color w:val="231F20"/>
          <w:sz w:val="24"/>
          <w:szCs w:val="24"/>
          <w:lang w:val="en-US"/>
        </w:rPr>
      </w:pPr>
      <w:r>
        <w:rPr>
          <w:rFonts w:ascii="Arial" w:eastAsia="Times New Roman" w:hAnsi="Arial" w:cs="Arial"/>
          <w:color w:val="231F20"/>
          <w:sz w:val="24"/>
          <w:szCs w:val="24"/>
          <w:lang w:val="en-US"/>
        </w:rPr>
        <w:t xml:space="preserve"> </w:t>
      </w:r>
    </w:p>
    <w:sectPr w:rsidR="005B4079" w:rsidRPr="005750E4" w:rsidSect="004F4076">
      <w:footerReference w:type="default" r:id="rId12"/>
      <w:pgSz w:w="11906" w:h="16838"/>
      <w:pgMar w:top="426"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97" w:rsidRDefault="001B1197" w:rsidP="00A81BE4">
      <w:pPr>
        <w:spacing w:after="0" w:line="240" w:lineRule="auto"/>
      </w:pPr>
      <w:r>
        <w:separator/>
      </w:r>
    </w:p>
  </w:endnote>
  <w:endnote w:type="continuationSeparator" w:id="0">
    <w:p w:rsidR="001B1197" w:rsidRDefault="001B1197"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23710"/>
      <w:docPartObj>
        <w:docPartGallery w:val="Page Numbers (Bottom of Page)"/>
        <w:docPartUnique/>
      </w:docPartObj>
    </w:sdtPr>
    <w:sdtEndPr>
      <w:rPr>
        <w:noProof/>
      </w:rPr>
    </w:sdtEndPr>
    <w:sdtContent>
      <w:p w:rsidR="001B1197" w:rsidRDefault="001B1197">
        <w:pPr>
          <w:pStyle w:val="Footer"/>
          <w:jc w:val="right"/>
        </w:pPr>
        <w:r>
          <w:fldChar w:fldCharType="begin"/>
        </w:r>
        <w:r>
          <w:instrText xml:space="preserve"> PAGE   \* MERGEFORMAT </w:instrText>
        </w:r>
        <w:r>
          <w:fldChar w:fldCharType="separate"/>
        </w:r>
        <w:r w:rsidR="00B949A3">
          <w:rPr>
            <w:noProof/>
          </w:rPr>
          <w:t>2</w:t>
        </w:r>
        <w:r>
          <w:rPr>
            <w:noProof/>
          </w:rPr>
          <w:fldChar w:fldCharType="end"/>
        </w:r>
      </w:p>
    </w:sdtContent>
  </w:sdt>
  <w:p w:rsidR="001B1197" w:rsidRDefault="001B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97" w:rsidRDefault="001B1197" w:rsidP="00A81BE4">
      <w:pPr>
        <w:spacing w:after="0" w:line="240" w:lineRule="auto"/>
      </w:pPr>
      <w:r>
        <w:separator/>
      </w:r>
    </w:p>
  </w:footnote>
  <w:footnote w:type="continuationSeparator" w:id="0">
    <w:p w:rsidR="001B1197" w:rsidRDefault="001B1197" w:rsidP="00A81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61E"/>
    <w:multiLevelType w:val="multilevel"/>
    <w:tmpl w:val="54C6B4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99789B"/>
    <w:multiLevelType w:val="hybridMultilevel"/>
    <w:tmpl w:val="6D30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142A"/>
    <w:multiLevelType w:val="hybridMultilevel"/>
    <w:tmpl w:val="85CA0600"/>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62F68"/>
    <w:multiLevelType w:val="multilevel"/>
    <w:tmpl w:val="AF62DB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F507576"/>
    <w:multiLevelType w:val="multilevel"/>
    <w:tmpl w:val="050E60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53C225E"/>
    <w:multiLevelType w:val="hybridMultilevel"/>
    <w:tmpl w:val="31E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0EC3"/>
    <w:multiLevelType w:val="hybridMultilevel"/>
    <w:tmpl w:val="172A1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24091"/>
    <w:multiLevelType w:val="hybridMultilevel"/>
    <w:tmpl w:val="98D6E5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A72C9"/>
    <w:multiLevelType w:val="multilevel"/>
    <w:tmpl w:val="D640DA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E89792D"/>
    <w:multiLevelType w:val="multilevel"/>
    <w:tmpl w:val="1CD2FC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46956E8"/>
    <w:multiLevelType w:val="multilevel"/>
    <w:tmpl w:val="726ABD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6645C80"/>
    <w:multiLevelType w:val="hybridMultilevel"/>
    <w:tmpl w:val="49D6FB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D2643"/>
    <w:multiLevelType w:val="multilevel"/>
    <w:tmpl w:val="0E9A92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A2E44E7"/>
    <w:multiLevelType w:val="hybridMultilevel"/>
    <w:tmpl w:val="0CB4D772"/>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F30FD"/>
    <w:multiLevelType w:val="hybridMultilevel"/>
    <w:tmpl w:val="359644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84247"/>
    <w:multiLevelType w:val="multilevel"/>
    <w:tmpl w:val="BA38AF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FB23030"/>
    <w:multiLevelType w:val="multilevel"/>
    <w:tmpl w:val="E08C0E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08A7EAB"/>
    <w:multiLevelType w:val="multilevel"/>
    <w:tmpl w:val="70086E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08C4093"/>
    <w:multiLevelType w:val="hybridMultilevel"/>
    <w:tmpl w:val="11345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0F717A"/>
    <w:multiLevelType w:val="hybridMultilevel"/>
    <w:tmpl w:val="3E3CD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C307C"/>
    <w:multiLevelType w:val="hybridMultilevel"/>
    <w:tmpl w:val="6590C0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40B4E"/>
    <w:multiLevelType w:val="multilevel"/>
    <w:tmpl w:val="C5A61200"/>
    <w:lvl w:ilvl="0">
      <w:start w:val="1"/>
      <w:numFmt w:val="bullet"/>
      <w:lvlText w:val="●"/>
      <w:lvlJc w:val="left"/>
      <w:pPr>
        <w:ind w:left="759" w:hanging="359"/>
      </w:pPr>
      <w:rPr>
        <w:rFonts w:ascii="Noto Sans Symbols" w:eastAsia="Noto Sans Symbols" w:hAnsi="Noto Sans Symbols" w:cs="Noto Sans Symbols"/>
        <w:vertAlign w:val="baseline"/>
      </w:rPr>
    </w:lvl>
    <w:lvl w:ilvl="1">
      <w:start w:val="1"/>
      <w:numFmt w:val="bullet"/>
      <w:lvlText w:val="o"/>
      <w:lvlJc w:val="left"/>
      <w:pPr>
        <w:ind w:left="1479" w:hanging="360"/>
      </w:pPr>
      <w:rPr>
        <w:rFonts w:ascii="Courier New" w:eastAsia="Courier New" w:hAnsi="Courier New" w:cs="Courier New"/>
        <w:vertAlign w:val="baseline"/>
      </w:rPr>
    </w:lvl>
    <w:lvl w:ilvl="2">
      <w:start w:val="1"/>
      <w:numFmt w:val="bullet"/>
      <w:lvlText w:val="▪"/>
      <w:lvlJc w:val="left"/>
      <w:pPr>
        <w:ind w:left="2199" w:hanging="360"/>
      </w:pPr>
      <w:rPr>
        <w:rFonts w:ascii="Noto Sans Symbols" w:eastAsia="Noto Sans Symbols" w:hAnsi="Noto Sans Symbols" w:cs="Noto Sans Symbols"/>
        <w:vertAlign w:val="baseline"/>
      </w:rPr>
    </w:lvl>
    <w:lvl w:ilvl="3">
      <w:start w:val="1"/>
      <w:numFmt w:val="bullet"/>
      <w:lvlText w:val="●"/>
      <w:lvlJc w:val="left"/>
      <w:pPr>
        <w:ind w:left="2919" w:hanging="360"/>
      </w:pPr>
      <w:rPr>
        <w:rFonts w:ascii="Noto Sans Symbols" w:eastAsia="Noto Sans Symbols" w:hAnsi="Noto Sans Symbols" w:cs="Noto Sans Symbols"/>
        <w:vertAlign w:val="baseline"/>
      </w:rPr>
    </w:lvl>
    <w:lvl w:ilvl="4">
      <w:start w:val="1"/>
      <w:numFmt w:val="bullet"/>
      <w:lvlText w:val="o"/>
      <w:lvlJc w:val="left"/>
      <w:pPr>
        <w:ind w:left="3639" w:hanging="360"/>
      </w:pPr>
      <w:rPr>
        <w:rFonts w:ascii="Courier New" w:eastAsia="Courier New" w:hAnsi="Courier New" w:cs="Courier New"/>
        <w:vertAlign w:val="baseline"/>
      </w:rPr>
    </w:lvl>
    <w:lvl w:ilvl="5">
      <w:start w:val="1"/>
      <w:numFmt w:val="bullet"/>
      <w:lvlText w:val="▪"/>
      <w:lvlJc w:val="left"/>
      <w:pPr>
        <w:ind w:left="4359" w:hanging="360"/>
      </w:pPr>
      <w:rPr>
        <w:rFonts w:ascii="Noto Sans Symbols" w:eastAsia="Noto Sans Symbols" w:hAnsi="Noto Sans Symbols" w:cs="Noto Sans Symbols"/>
        <w:vertAlign w:val="baseline"/>
      </w:rPr>
    </w:lvl>
    <w:lvl w:ilvl="6">
      <w:start w:val="1"/>
      <w:numFmt w:val="bullet"/>
      <w:lvlText w:val="●"/>
      <w:lvlJc w:val="left"/>
      <w:pPr>
        <w:ind w:left="5079" w:hanging="360"/>
      </w:pPr>
      <w:rPr>
        <w:rFonts w:ascii="Noto Sans Symbols" w:eastAsia="Noto Sans Symbols" w:hAnsi="Noto Sans Symbols" w:cs="Noto Sans Symbols"/>
        <w:vertAlign w:val="baseline"/>
      </w:rPr>
    </w:lvl>
    <w:lvl w:ilvl="7">
      <w:start w:val="1"/>
      <w:numFmt w:val="bullet"/>
      <w:lvlText w:val="o"/>
      <w:lvlJc w:val="left"/>
      <w:pPr>
        <w:ind w:left="5799" w:hanging="360"/>
      </w:pPr>
      <w:rPr>
        <w:rFonts w:ascii="Courier New" w:eastAsia="Courier New" w:hAnsi="Courier New" w:cs="Courier New"/>
        <w:vertAlign w:val="baseline"/>
      </w:rPr>
    </w:lvl>
    <w:lvl w:ilvl="8">
      <w:start w:val="1"/>
      <w:numFmt w:val="bullet"/>
      <w:lvlText w:val="▪"/>
      <w:lvlJc w:val="left"/>
      <w:pPr>
        <w:ind w:left="6519" w:hanging="360"/>
      </w:pPr>
      <w:rPr>
        <w:rFonts w:ascii="Noto Sans Symbols" w:eastAsia="Noto Sans Symbols" w:hAnsi="Noto Sans Symbols" w:cs="Noto Sans Symbols"/>
        <w:vertAlign w:val="baseline"/>
      </w:rPr>
    </w:lvl>
  </w:abstractNum>
  <w:abstractNum w:abstractNumId="23" w15:restartNumberingAfterBreak="0">
    <w:nsid w:val="5E355D46"/>
    <w:multiLevelType w:val="multilevel"/>
    <w:tmpl w:val="16A073D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F9E7F23"/>
    <w:multiLevelType w:val="hybridMultilevel"/>
    <w:tmpl w:val="682A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47C36"/>
    <w:multiLevelType w:val="multilevel"/>
    <w:tmpl w:val="01241E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2E654A3"/>
    <w:multiLevelType w:val="multilevel"/>
    <w:tmpl w:val="85C205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64416FEA"/>
    <w:multiLevelType w:val="multilevel"/>
    <w:tmpl w:val="5FF6B7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5A525A4"/>
    <w:multiLevelType w:val="multilevel"/>
    <w:tmpl w:val="83C80D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8182B23"/>
    <w:multiLevelType w:val="multilevel"/>
    <w:tmpl w:val="12F0F5F8"/>
    <w:lvl w:ilvl="0">
      <w:start w:val="1"/>
      <w:numFmt w:val="bullet"/>
      <w:lvlText w:val="●"/>
      <w:lvlJc w:val="left"/>
      <w:pPr>
        <w:ind w:left="84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69313A8B"/>
    <w:multiLevelType w:val="hybridMultilevel"/>
    <w:tmpl w:val="479A62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60821"/>
    <w:multiLevelType w:val="multilevel"/>
    <w:tmpl w:val="1A822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2556F8A"/>
    <w:multiLevelType w:val="multilevel"/>
    <w:tmpl w:val="BF3618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8941BC9"/>
    <w:multiLevelType w:val="multilevel"/>
    <w:tmpl w:val="4B10F4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BA11E7A"/>
    <w:multiLevelType w:val="multilevel"/>
    <w:tmpl w:val="D59EB97C"/>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4"/>
  </w:num>
  <w:num w:numId="3">
    <w:abstractNumId w:val="9"/>
  </w:num>
  <w:num w:numId="4">
    <w:abstractNumId w:val="5"/>
  </w:num>
  <w:num w:numId="5">
    <w:abstractNumId w:val="6"/>
  </w:num>
  <w:num w:numId="6">
    <w:abstractNumId w:val="24"/>
  </w:num>
  <w:num w:numId="7">
    <w:abstractNumId w:val="1"/>
  </w:num>
  <w:num w:numId="8">
    <w:abstractNumId w:val="23"/>
  </w:num>
  <w:num w:numId="9">
    <w:abstractNumId w:val="26"/>
  </w:num>
  <w:num w:numId="10">
    <w:abstractNumId w:val="10"/>
  </w:num>
  <w:num w:numId="11">
    <w:abstractNumId w:val="25"/>
  </w:num>
  <w:num w:numId="12">
    <w:abstractNumId w:val="4"/>
  </w:num>
  <w:num w:numId="13">
    <w:abstractNumId w:val="18"/>
  </w:num>
  <w:num w:numId="14">
    <w:abstractNumId w:val="31"/>
  </w:num>
  <w:num w:numId="15">
    <w:abstractNumId w:val="28"/>
  </w:num>
  <w:num w:numId="16">
    <w:abstractNumId w:val="29"/>
  </w:num>
  <w:num w:numId="17">
    <w:abstractNumId w:val="27"/>
  </w:num>
  <w:num w:numId="18">
    <w:abstractNumId w:val="13"/>
  </w:num>
  <w:num w:numId="19">
    <w:abstractNumId w:val="11"/>
  </w:num>
  <w:num w:numId="20">
    <w:abstractNumId w:val="33"/>
  </w:num>
  <w:num w:numId="21">
    <w:abstractNumId w:val="16"/>
  </w:num>
  <w:num w:numId="22">
    <w:abstractNumId w:val="8"/>
  </w:num>
  <w:num w:numId="23">
    <w:abstractNumId w:val="32"/>
  </w:num>
  <w:num w:numId="24">
    <w:abstractNumId w:val="3"/>
  </w:num>
  <w:num w:numId="25">
    <w:abstractNumId w:val="34"/>
  </w:num>
  <w:num w:numId="26">
    <w:abstractNumId w:val="17"/>
  </w:num>
  <w:num w:numId="27">
    <w:abstractNumId w:val="22"/>
  </w:num>
  <w:num w:numId="28">
    <w:abstractNumId w:val="0"/>
  </w:num>
  <w:num w:numId="29">
    <w:abstractNumId w:val="19"/>
  </w:num>
  <w:num w:numId="30">
    <w:abstractNumId w:val="21"/>
  </w:num>
  <w:num w:numId="31">
    <w:abstractNumId w:val="30"/>
  </w:num>
  <w:num w:numId="32">
    <w:abstractNumId w:val="15"/>
  </w:num>
  <w:num w:numId="33">
    <w:abstractNumId w:val="7"/>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0D"/>
    <w:rsid w:val="000230E0"/>
    <w:rsid w:val="00024EA9"/>
    <w:rsid w:val="00031367"/>
    <w:rsid w:val="000775FE"/>
    <w:rsid w:val="000B2293"/>
    <w:rsid w:val="000F303D"/>
    <w:rsid w:val="00127892"/>
    <w:rsid w:val="001403CF"/>
    <w:rsid w:val="00156959"/>
    <w:rsid w:val="00166A35"/>
    <w:rsid w:val="00185E3C"/>
    <w:rsid w:val="00195EE3"/>
    <w:rsid w:val="001B1197"/>
    <w:rsid w:val="001D0CF6"/>
    <w:rsid w:val="001D580C"/>
    <w:rsid w:val="001D701E"/>
    <w:rsid w:val="002120CE"/>
    <w:rsid w:val="00243676"/>
    <w:rsid w:val="00246880"/>
    <w:rsid w:val="00267C32"/>
    <w:rsid w:val="00267CC8"/>
    <w:rsid w:val="002728BC"/>
    <w:rsid w:val="002A610B"/>
    <w:rsid w:val="002D6C44"/>
    <w:rsid w:val="002D6D0D"/>
    <w:rsid w:val="002F6975"/>
    <w:rsid w:val="00310CC2"/>
    <w:rsid w:val="003165AD"/>
    <w:rsid w:val="00335E82"/>
    <w:rsid w:val="00361D4B"/>
    <w:rsid w:val="0036373B"/>
    <w:rsid w:val="003C0652"/>
    <w:rsid w:val="003E193A"/>
    <w:rsid w:val="003E3D1B"/>
    <w:rsid w:val="003F278E"/>
    <w:rsid w:val="003F5AE4"/>
    <w:rsid w:val="004007BB"/>
    <w:rsid w:val="00424527"/>
    <w:rsid w:val="0043124B"/>
    <w:rsid w:val="00433AB5"/>
    <w:rsid w:val="004363C8"/>
    <w:rsid w:val="00437DA4"/>
    <w:rsid w:val="00440A6D"/>
    <w:rsid w:val="0044720C"/>
    <w:rsid w:val="00447FE0"/>
    <w:rsid w:val="00457317"/>
    <w:rsid w:val="004600F2"/>
    <w:rsid w:val="004655BA"/>
    <w:rsid w:val="004821AA"/>
    <w:rsid w:val="0049336D"/>
    <w:rsid w:val="004A09D9"/>
    <w:rsid w:val="004C4849"/>
    <w:rsid w:val="004C75B3"/>
    <w:rsid w:val="004D02EA"/>
    <w:rsid w:val="004E4C4D"/>
    <w:rsid w:val="004F4076"/>
    <w:rsid w:val="004F70A8"/>
    <w:rsid w:val="00500590"/>
    <w:rsid w:val="005137C0"/>
    <w:rsid w:val="005247AC"/>
    <w:rsid w:val="00534CB3"/>
    <w:rsid w:val="00535169"/>
    <w:rsid w:val="00537E08"/>
    <w:rsid w:val="0055648F"/>
    <w:rsid w:val="005750E4"/>
    <w:rsid w:val="0058067F"/>
    <w:rsid w:val="00580D54"/>
    <w:rsid w:val="005B4079"/>
    <w:rsid w:val="005D0C6E"/>
    <w:rsid w:val="005F1028"/>
    <w:rsid w:val="005F5994"/>
    <w:rsid w:val="00603BE6"/>
    <w:rsid w:val="006117F5"/>
    <w:rsid w:val="006209CD"/>
    <w:rsid w:val="00644FE1"/>
    <w:rsid w:val="00646594"/>
    <w:rsid w:val="00652047"/>
    <w:rsid w:val="0065277A"/>
    <w:rsid w:val="006A46AE"/>
    <w:rsid w:val="006A606B"/>
    <w:rsid w:val="006A6AF6"/>
    <w:rsid w:val="006B2DC5"/>
    <w:rsid w:val="006B3B31"/>
    <w:rsid w:val="006F0FE2"/>
    <w:rsid w:val="006F72FE"/>
    <w:rsid w:val="00706E35"/>
    <w:rsid w:val="00714317"/>
    <w:rsid w:val="00717E09"/>
    <w:rsid w:val="00723C20"/>
    <w:rsid w:val="00726150"/>
    <w:rsid w:val="00747108"/>
    <w:rsid w:val="00765E08"/>
    <w:rsid w:val="0077637D"/>
    <w:rsid w:val="00783E7E"/>
    <w:rsid w:val="007B1814"/>
    <w:rsid w:val="007E782B"/>
    <w:rsid w:val="007F42D9"/>
    <w:rsid w:val="007F6959"/>
    <w:rsid w:val="007F7C74"/>
    <w:rsid w:val="00805F44"/>
    <w:rsid w:val="00830628"/>
    <w:rsid w:val="00833161"/>
    <w:rsid w:val="00867506"/>
    <w:rsid w:val="00875E57"/>
    <w:rsid w:val="00884EDA"/>
    <w:rsid w:val="008A2691"/>
    <w:rsid w:val="008B38CB"/>
    <w:rsid w:val="008C60BB"/>
    <w:rsid w:val="008D6FBE"/>
    <w:rsid w:val="008E5328"/>
    <w:rsid w:val="008F1AA6"/>
    <w:rsid w:val="008F7159"/>
    <w:rsid w:val="0090250C"/>
    <w:rsid w:val="00904803"/>
    <w:rsid w:val="009546CF"/>
    <w:rsid w:val="00981D3F"/>
    <w:rsid w:val="00983826"/>
    <w:rsid w:val="009B7FA1"/>
    <w:rsid w:val="009D5FD3"/>
    <w:rsid w:val="009E1989"/>
    <w:rsid w:val="009F2127"/>
    <w:rsid w:val="009F5AB2"/>
    <w:rsid w:val="00A03FE1"/>
    <w:rsid w:val="00A073FF"/>
    <w:rsid w:val="00A3427D"/>
    <w:rsid w:val="00A34BD8"/>
    <w:rsid w:val="00A40724"/>
    <w:rsid w:val="00A72A4B"/>
    <w:rsid w:val="00A74B5B"/>
    <w:rsid w:val="00A81BE4"/>
    <w:rsid w:val="00A9313E"/>
    <w:rsid w:val="00AF4616"/>
    <w:rsid w:val="00AF615F"/>
    <w:rsid w:val="00B022FA"/>
    <w:rsid w:val="00B26C5E"/>
    <w:rsid w:val="00B57E43"/>
    <w:rsid w:val="00B70385"/>
    <w:rsid w:val="00B949A3"/>
    <w:rsid w:val="00BC3C1A"/>
    <w:rsid w:val="00BC49F7"/>
    <w:rsid w:val="00BD3860"/>
    <w:rsid w:val="00C407FD"/>
    <w:rsid w:val="00C41B2B"/>
    <w:rsid w:val="00C630AF"/>
    <w:rsid w:val="00C71CC3"/>
    <w:rsid w:val="00CC25EE"/>
    <w:rsid w:val="00CC74A8"/>
    <w:rsid w:val="00CE118C"/>
    <w:rsid w:val="00CF3286"/>
    <w:rsid w:val="00CF367E"/>
    <w:rsid w:val="00D011DF"/>
    <w:rsid w:val="00D04144"/>
    <w:rsid w:val="00D42D40"/>
    <w:rsid w:val="00D61C24"/>
    <w:rsid w:val="00D7061B"/>
    <w:rsid w:val="00D73348"/>
    <w:rsid w:val="00D74AB5"/>
    <w:rsid w:val="00D75ABB"/>
    <w:rsid w:val="00D879A4"/>
    <w:rsid w:val="00D87BAD"/>
    <w:rsid w:val="00D9575B"/>
    <w:rsid w:val="00DB6F4E"/>
    <w:rsid w:val="00DF5571"/>
    <w:rsid w:val="00E13EE5"/>
    <w:rsid w:val="00E34F9A"/>
    <w:rsid w:val="00E40959"/>
    <w:rsid w:val="00E64F3D"/>
    <w:rsid w:val="00E73528"/>
    <w:rsid w:val="00E7444C"/>
    <w:rsid w:val="00E746F6"/>
    <w:rsid w:val="00E82129"/>
    <w:rsid w:val="00E8759D"/>
    <w:rsid w:val="00E93B7A"/>
    <w:rsid w:val="00E94707"/>
    <w:rsid w:val="00EB67C0"/>
    <w:rsid w:val="00EC22BD"/>
    <w:rsid w:val="00EF34D6"/>
    <w:rsid w:val="00EF74F0"/>
    <w:rsid w:val="00F02DE4"/>
    <w:rsid w:val="00F14949"/>
    <w:rsid w:val="00F6714F"/>
    <w:rsid w:val="00F7010B"/>
    <w:rsid w:val="00F82E9D"/>
    <w:rsid w:val="00FB67C3"/>
    <w:rsid w:val="00FB6A3A"/>
    <w:rsid w:val="00F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E47A"/>
  <w15:docId w15:val="{9C0F4D5E-AF65-4162-BC17-38E608C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86"/>
  </w:style>
  <w:style w:type="paragraph" w:styleId="Heading1">
    <w:name w:val="heading 1"/>
    <w:basedOn w:val="Normal"/>
    <w:next w:val="Normal"/>
    <w:link w:val="Heading1Char"/>
    <w:uiPriority w:val="9"/>
    <w:qFormat/>
    <w:rsid w:val="009D5FD3"/>
    <w:pPr>
      <w:keepNext/>
      <w:spacing w:after="0" w:line="240" w:lineRule="auto"/>
      <w:outlineLvl w:val="0"/>
    </w:pPr>
    <w:rPr>
      <w:rFonts w:ascii="Arial" w:eastAsia="Arial" w:hAnsi="Arial" w:cs="Arial"/>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7FD"/>
    <w:pPr>
      <w:spacing w:after="0" w:line="240" w:lineRule="auto"/>
    </w:pPr>
  </w:style>
  <w:style w:type="character" w:customStyle="1" w:styleId="Heading1Char">
    <w:name w:val="Heading 1 Char"/>
    <w:basedOn w:val="DefaultParagraphFont"/>
    <w:link w:val="Heading1"/>
    <w:uiPriority w:val="9"/>
    <w:rsid w:val="009D5FD3"/>
    <w:rPr>
      <w:rFonts w:ascii="Arial" w:eastAsia="Arial"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y_x0020_and_x0020_Job_x0020_Description_x0020_Category xmlns="cf749f9a-f86f-47f7-ba2e-21a9609f1b4a">Teaching Job Descriptions</Pay_x0020_and_x0020_Job_x0020_Description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Pay and Job Descriptions Document" ma:contentTypeID="0x0101003F2CC63BC9A0D2468DF83F04B5C18084" ma:contentTypeVersion="36" ma:contentTypeDescription="" ma:contentTypeScope="" ma:versionID="72fd94d4a73f8e08a80c81e15e6799a6">
  <xsd:schema xmlns:xsd="http://www.w3.org/2001/XMLSchema" xmlns:xs="http://www.w3.org/2001/XMLSchema" xmlns:p="http://schemas.microsoft.com/office/2006/metadata/properties" xmlns:ns2="cf749f9a-f86f-47f7-ba2e-21a9609f1b4a" targetNamespace="http://schemas.microsoft.com/office/2006/metadata/properties" ma:root="true" ma:fieldsID="f765fd1d96613abea36b8747c1bee080" ns2:_="">
    <xsd:import namespace="cf749f9a-f86f-47f7-ba2e-21a9609f1b4a"/>
    <xsd:element name="properties">
      <xsd:complexType>
        <xsd:sequence>
          <xsd:element name="documentManagement">
            <xsd:complexType>
              <xsd:all>
                <xsd:element ref="ns2:Pay_x0020_and_x0020_Job_x0020_Description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Pay_x0020_and_x0020_Job_x0020_Description_x0020_Category" ma:index="8" ma:displayName="Pay and Job Description Category" ma:format="Dropdown" ma:internalName="Pay_x0020_and_x0020_Job_x0020_Description_x0020_Category0" ma:readOnly="false">
      <xsd:simpleType>
        <xsd:restriction base="dms:Choice">
          <xsd:enumeration value="Support Staff Toolkit"/>
          <xsd:enumeration value="Support Staff Pay"/>
          <xsd:enumeration value="Teachers Pay"/>
          <xsd:enumeration value="Teaching Job Description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E506-92C3-453F-9AEB-F329807F0D59}">
  <ds:schemaRefs>
    <ds:schemaRef ds:uri="http://schemas.microsoft.com/sharepoint/v3/contenttype/forms"/>
  </ds:schemaRefs>
</ds:datastoreItem>
</file>

<file path=customXml/itemProps2.xml><?xml version="1.0" encoding="utf-8"?>
<ds:datastoreItem xmlns:ds="http://schemas.openxmlformats.org/officeDocument/2006/customXml" ds:itemID="{8B0B149D-009D-4C03-9E08-868B41AEF1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f749f9a-f86f-47f7-ba2e-21a9609f1b4a"/>
    <ds:schemaRef ds:uri="http://purl.org/dc/elements/1.1/"/>
    <ds:schemaRef ds:uri="http://www.w3.org/XML/1998/namespace"/>
  </ds:schemaRefs>
</ds:datastoreItem>
</file>

<file path=customXml/itemProps3.xml><?xml version="1.0" encoding="utf-8"?>
<ds:datastoreItem xmlns:ds="http://schemas.openxmlformats.org/officeDocument/2006/customXml" ds:itemID="{3DABE0DF-9113-4DE6-AE94-F81CED16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B07F1-E520-4B55-B482-3E9EA6A1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Heaton Peter</dc:creator>
  <cp:lastModifiedBy>Jo Carter</cp:lastModifiedBy>
  <cp:revision>2</cp:revision>
  <cp:lastPrinted>2016-07-22T12:48:00Z</cp:lastPrinted>
  <dcterms:created xsi:type="dcterms:W3CDTF">2021-03-26T10:56:00Z</dcterms:created>
  <dcterms:modified xsi:type="dcterms:W3CDTF">2021-03-26T10:56:00Z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0x0101003F2CC63BC9A0D2468DF83F04B5C18084</vt:lpwstr>
  </property>
</Properties>
</file>