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441E" w:rsidRDefault="0021441E" w14:paraId="0F708269" w14:textId="77777777">
      <w:pPr>
        <w:spacing w:after="0"/>
        <w:rPr>
          <w:rFonts w:ascii="Arial" w:hAnsi="Arial" w:cs="Arial"/>
          <w:b/>
          <w:sz w:val="22"/>
          <w:szCs w:val="22"/>
        </w:rPr>
      </w:pPr>
    </w:p>
    <w:p w:rsidR="0021441E" w:rsidRDefault="006C1B2E" w14:paraId="0F70826A" w14:textId="77777777">
      <w:pPr>
        <w:tabs>
          <w:tab w:val="left" w:pos="620"/>
        </w:tabs>
        <w:spacing w:after="0"/>
        <w:jc w:val="center"/>
        <w:rPr>
          <w:rFonts w:ascii="Arvo" w:hAnsi="Arvo" w:cs="Arial"/>
          <w:b/>
          <w:sz w:val="32"/>
          <w:szCs w:val="32"/>
        </w:rPr>
      </w:pPr>
      <w:r>
        <w:rPr>
          <w:rFonts w:ascii="Arvo" w:hAnsi="Arvo" w:cs="Arial"/>
          <w:b/>
          <w:sz w:val="32"/>
          <w:szCs w:val="32"/>
        </w:rPr>
        <w:t>Deputy Headteacher</w:t>
      </w:r>
    </w:p>
    <w:p w:rsidR="0021441E" w:rsidRDefault="006C1B2E" w14:paraId="0F70826B" w14:textId="702E0E6D">
      <w:pPr>
        <w:tabs>
          <w:tab w:val="left" w:pos="2055"/>
        </w:tabs>
        <w:contextualSpacing/>
        <w:jc w:val="center"/>
        <w:rPr>
          <w:rFonts w:ascii="Arvo" w:hAnsi="Arvo" w:cs="Arial"/>
          <w:b/>
        </w:rPr>
      </w:pPr>
      <w:r>
        <w:rPr>
          <w:rFonts w:ascii="Arvo" w:hAnsi="Arvo" w:cs="Arial"/>
          <w:b/>
        </w:rPr>
        <w:t xml:space="preserve">Salary Leadership Scale </w:t>
      </w:r>
      <w:r w:rsidR="00AF2F53">
        <w:rPr>
          <w:rFonts w:ascii="Arvo" w:hAnsi="Arvo" w:cs="Arial"/>
          <w:b/>
        </w:rPr>
        <w:t>9</w:t>
      </w:r>
      <w:r>
        <w:rPr>
          <w:rFonts w:ascii="Arvo" w:hAnsi="Arvo" w:cs="Arial"/>
          <w:b/>
        </w:rPr>
        <w:t>-</w:t>
      </w:r>
      <w:r w:rsidR="00AF2F53">
        <w:rPr>
          <w:rFonts w:ascii="Arvo" w:hAnsi="Arvo" w:cs="Arial"/>
          <w:b/>
        </w:rPr>
        <w:t>13</w:t>
      </w:r>
      <w:r w:rsidR="00851522">
        <w:rPr>
          <w:rFonts w:ascii="Arvo" w:hAnsi="Arvo" w:cs="Arial"/>
          <w:b/>
        </w:rPr>
        <w:t xml:space="preserve"> (</w:t>
      </w:r>
      <w:r w:rsidR="001F4DA5">
        <w:rPr>
          <w:rFonts w:ascii="Arvo" w:hAnsi="Arvo" w:cs="Arial"/>
          <w:b/>
        </w:rPr>
        <w:t xml:space="preserve">£60,943 </w:t>
      </w:r>
      <w:r w:rsidR="00FB4F8D">
        <w:rPr>
          <w:rFonts w:ascii="Arvo" w:hAnsi="Arvo" w:cs="Arial"/>
          <w:b/>
        </w:rPr>
        <w:t xml:space="preserve">- </w:t>
      </w:r>
      <w:r w:rsidR="001F4DA5">
        <w:rPr>
          <w:rFonts w:ascii="Arvo" w:hAnsi="Arvo" w:cs="Arial"/>
          <w:b/>
        </w:rPr>
        <w:t>£</w:t>
      </w:r>
      <w:r w:rsidR="00AF2F53">
        <w:rPr>
          <w:rFonts w:ascii="Arvo" w:hAnsi="Arvo" w:cs="Arial"/>
          <w:b/>
        </w:rPr>
        <w:t>6</w:t>
      </w:r>
      <w:r w:rsidR="001F4DA5">
        <w:rPr>
          <w:rFonts w:ascii="Arvo" w:hAnsi="Arvo" w:cs="Arial"/>
          <w:b/>
        </w:rPr>
        <w:t>7</w:t>
      </w:r>
      <w:r w:rsidR="00AF2F53">
        <w:rPr>
          <w:rFonts w:ascii="Arvo" w:hAnsi="Arvo" w:cs="Arial"/>
          <w:b/>
        </w:rPr>
        <w:t>,</w:t>
      </w:r>
      <w:r w:rsidR="001F4DA5">
        <w:rPr>
          <w:rFonts w:ascii="Arvo" w:hAnsi="Arvo" w:cs="Arial"/>
          <w:b/>
        </w:rPr>
        <w:t>247</w:t>
      </w:r>
      <w:r w:rsidR="00FB4F8D">
        <w:rPr>
          <w:rFonts w:ascii="Arvo" w:hAnsi="Arvo" w:cs="Arial"/>
          <w:b/>
        </w:rPr>
        <w:t>)</w:t>
      </w:r>
    </w:p>
    <w:p w:rsidR="0021441E" w:rsidRDefault="006C1B2E" w14:paraId="0F70826C" w14:textId="40B2A847">
      <w:pPr>
        <w:tabs>
          <w:tab w:val="left" w:pos="2055"/>
        </w:tabs>
        <w:contextualSpacing/>
        <w:jc w:val="center"/>
        <w:rPr>
          <w:rFonts w:ascii="Arvo" w:hAnsi="Arvo" w:cs="Arial"/>
          <w:b/>
          <w:bCs/>
        </w:rPr>
      </w:pPr>
      <w:r w:rsidRPr="0B5DCA22">
        <w:rPr>
          <w:rFonts w:ascii="Arvo" w:hAnsi="Arvo" w:cs="Arial"/>
          <w:b/>
          <w:bCs/>
        </w:rPr>
        <w:t>Starting September 202</w:t>
      </w:r>
      <w:r w:rsidRPr="0B5DCA22" w:rsidR="0094780B">
        <w:rPr>
          <w:rFonts w:ascii="Arvo" w:hAnsi="Arvo" w:cs="Arial"/>
          <w:b/>
          <w:bCs/>
        </w:rPr>
        <w:t>5</w:t>
      </w:r>
    </w:p>
    <w:p w:rsidR="0021441E" w:rsidRDefault="0021441E" w14:paraId="0F70826D" w14:textId="77777777">
      <w:pPr>
        <w:tabs>
          <w:tab w:val="left" w:pos="2055"/>
        </w:tabs>
        <w:contextualSpacing/>
        <w:jc w:val="center"/>
        <w:rPr>
          <w:rFonts w:ascii="Arvo" w:hAnsi="Arvo" w:cs="Arial"/>
          <w:b/>
        </w:rPr>
      </w:pPr>
    </w:p>
    <w:p w:rsidR="0021441E" w:rsidRDefault="006C1B2E" w14:paraId="0F70826E" w14:textId="78575EA7">
      <w:pPr>
        <w:spacing w:after="0"/>
        <w:jc w:val="center"/>
        <w:rPr>
          <w:rFonts w:ascii="Arial" w:hAnsi="Arial" w:cs="Arial"/>
          <w:b/>
        </w:rPr>
      </w:pPr>
      <w:r>
        <w:rPr>
          <w:rFonts w:ascii="Arial" w:hAnsi="Arial" w:cs="Arial"/>
          <w:b/>
        </w:rPr>
        <w:t xml:space="preserve">Based at </w:t>
      </w:r>
      <w:r w:rsidR="00AF2F53">
        <w:rPr>
          <w:rFonts w:ascii="Arial" w:hAnsi="Arial" w:cs="Arial"/>
          <w:b/>
        </w:rPr>
        <w:t>Kingsland Primary School, Bandywood Cresent, Birmingham , B44 9NA</w:t>
      </w:r>
    </w:p>
    <w:p w:rsidR="0021441E" w:rsidRDefault="0021441E" w14:paraId="0F70826F" w14:textId="77777777">
      <w:pPr>
        <w:ind w:left="170" w:right="170"/>
        <w:jc w:val="both"/>
        <w:rPr>
          <w:rFonts w:ascii="Arial" w:hAnsi="Arial" w:cs="Arial"/>
          <w:sz w:val="20"/>
          <w:szCs w:val="20"/>
        </w:rPr>
      </w:pPr>
    </w:p>
    <w:p w:rsidRPr="00CE026D" w:rsidR="0021441E" w:rsidRDefault="006C1B2E" w14:paraId="0F708270" w14:textId="051F57E2">
      <w:pPr>
        <w:ind w:left="170" w:right="170"/>
        <w:jc w:val="both"/>
        <w:rPr>
          <w:rFonts w:asciiTheme="majorHAnsi" w:hAnsiTheme="majorHAnsi" w:cstheme="majorHAnsi"/>
        </w:rPr>
      </w:pPr>
      <w:r w:rsidRPr="00CE026D">
        <w:rPr>
          <w:rFonts w:asciiTheme="majorHAnsi" w:hAnsiTheme="majorHAnsi" w:cstheme="majorHAnsi"/>
        </w:rPr>
        <w:t xml:space="preserve">We are seeking to appoint an inspirational and dynamic Deputy Headteacher who has exceptional leadership skills and shares an ambitious vision to work with the Headteacher, Governors and Senior Leadership Team to support the school on its </w:t>
      </w:r>
      <w:r w:rsidRPr="00CE026D" w:rsidR="00CE026D">
        <w:rPr>
          <w:rFonts w:asciiTheme="majorHAnsi" w:hAnsiTheme="majorHAnsi" w:cstheme="majorHAnsi"/>
        </w:rPr>
        <w:t>upwards</w:t>
      </w:r>
      <w:r w:rsidRPr="00CE026D">
        <w:rPr>
          <w:rFonts w:asciiTheme="majorHAnsi" w:hAnsiTheme="majorHAnsi" w:cstheme="majorHAnsi"/>
        </w:rPr>
        <w:t xml:space="preserve"> journey. </w:t>
      </w:r>
    </w:p>
    <w:p w:rsidRPr="00CE026D" w:rsidR="00AF2F53" w:rsidP="00AF2F53" w:rsidRDefault="00AF2F53" w14:paraId="0840D726" w14:textId="289E0741">
      <w:pPr>
        <w:pStyle w:val="TableParagraph"/>
        <w:ind w:left="110" w:right="212"/>
        <w:rPr>
          <w:rFonts w:asciiTheme="majorHAnsi" w:hAnsiTheme="majorHAnsi" w:cstheme="majorHAnsi"/>
          <w:sz w:val="24"/>
          <w:szCs w:val="24"/>
        </w:rPr>
      </w:pPr>
      <w:r w:rsidRPr="00CE026D">
        <w:rPr>
          <w:rFonts w:asciiTheme="majorHAnsi" w:hAnsiTheme="majorHAnsi" w:cstheme="majorHAnsi"/>
          <w:sz w:val="24"/>
          <w:szCs w:val="24"/>
        </w:rPr>
        <w:t>Kingsland Primary is a local maintained school located 4 miles from Birmingham city centre where pupils</w:t>
      </w:r>
      <w:r w:rsidRPr="00CE026D">
        <w:rPr>
          <w:rFonts w:asciiTheme="majorHAnsi" w:hAnsiTheme="majorHAnsi" w:cstheme="majorHAnsi"/>
          <w:spacing w:val="1"/>
          <w:sz w:val="24"/>
          <w:szCs w:val="24"/>
        </w:rPr>
        <w:t xml:space="preserve"> </w:t>
      </w:r>
      <w:r w:rsidRPr="00CE026D">
        <w:rPr>
          <w:rFonts w:asciiTheme="majorHAnsi" w:hAnsiTheme="majorHAnsi" w:cstheme="majorHAnsi"/>
          <w:sz w:val="24"/>
          <w:szCs w:val="24"/>
        </w:rPr>
        <w:t>thrive in a positive atmosphere that contributes well to their personal, social and emotional development</w:t>
      </w:r>
      <w:r w:rsidRPr="00CE026D">
        <w:rPr>
          <w:rFonts w:asciiTheme="majorHAnsi" w:hAnsiTheme="majorHAnsi" w:cstheme="majorHAnsi"/>
          <w:spacing w:val="-52"/>
          <w:sz w:val="24"/>
          <w:szCs w:val="24"/>
        </w:rPr>
        <w:t xml:space="preserve"> </w:t>
      </w:r>
      <w:r w:rsidRPr="00CE026D">
        <w:rPr>
          <w:rFonts w:asciiTheme="majorHAnsi" w:hAnsiTheme="majorHAnsi" w:cstheme="majorHAnsi"/>
          <w:sz w:val="24"/>
          <w:szCs w:val="24"/>
        </w:rPr>
        <w:t>and enables them to achieve significantly high outcomes, thereby preparing them exceptionally well for</w:t>
      </w:r>
      <w:r w:rsidRPr="00CE026D">
        <w:rPr>
          <w:rFonts w:asciiTheme="majorHAnsi" w:hAnsiTheme="majorHAnsi" w:cstheme="majorHAnsi"/>
          <w:spacing w:val="1"/>
          <w:sz w:val="24"/>
          <w:szCs w:val="24"/>
        </w:rPr>
        <w:t xml:space="preserve"> </w:t>
      </w:r>
      <w:r w:rsidRPr="00CE026D">
        <w:rPr>
          <w:rFonts w:asciiTheme="majorHAnsi" w:hAnsiTheme="majorHAnsi" w:cstheme="majorHAnsi"/>
          <w:sz w:val="24"/>
          <w:szCs w:val="24"/>
        </w:rPr>
        <w:t>the</w:t>
      </w:r>
      <w:r w:rsidRPr="00CE026D">
        <w:rPr>
          <w:rFonts w:asciiTheme="majorHAnsi" w:hAnsiTheme="majorHAnsi" w:cstheme="majorHAnsi"/>
          <w:spacing w:val="-3"/>
          <w:sz w:val="24"/>
          <w:szCs w:val="24"/>
        </w:rPr>
        <w:t xml:space="preserve"> </w:t>
      </w:r>
      <w:r w:rsidRPr="00CE026D">
        <w:rPr>
          <w:rFonts w:asciiTheme="majorHAnsi" w:hAnsiTheme="majorHAnsi" w:cstheme="majorHAnsi"/>
          <w:sz w:val="24"/>
          <w:szCs w:val="24"/>
        </w:rPr>
        <w:t>next</w:t>
      </w:r>
      <w:r w:rsidRPr="00CE026D">
        <w:rPr>
          <w:rFonts w:asciiTheme="majorHAnsi" w:hAnsiTheme="majorHAnsi" w:cstheme="majorHAnsi"/>
          <w:spacing w:val="-1"/>
          <w:sz w:val="24"/>
          <w:szCs w:val="24"/>
        </w:rPr>
        <w:t xml:space="preserve"> </w:t>
      </w:r>
      <w:r w:rsidRPr="00CE026D">
        <w:rPr>
          <w:rFonts w:asciiTheme="majorHAnsi" w:hAnsiTheme="majorHAnsi" w:cstheme="majorHAnsi"/>
          <w:sz w:val="24"/>
          <w:szCs w:val="24"/>
        </w:rPr>
        <w:t>stage</w:t>
      </w:r>
      <w:r w:rsidRPr="00CE026D">
        <w:rPr>
          <w:rFonts w:asciiTheme="majorHAnsi" w:hAnsiTheme="majorHAnsi" w:cstheme="majorHAnsi"/>
          <w:spacing w:val="1"/>
          <w:sz w:val="24"/>
          <w:szCs w:val="24"/>
        </w:rPr>
        <w:t xml:space="preserve"> </w:t>
      </w:r>
      <w:r w:rsidRPr="00CE026D">
        <w:rPr>
          <w:rFonts w:asciiTheme="majorHAnsi" w:hAnsiTheme="majorHAnsi" w:cstheme="majorHAnsi"/>
          <w:sz w:val="24"/>
          <w:szCs w:val="24"/>
        </w:rPr>
        <w:t>of</w:t>
      </w:r>
      <w:r w:rsidRPr="00CE026D">
        <w:rPr>
          <w:rFonts w:asciiTheme="majorHAnsi" w:hAnsiTheme="majorHAnsi" w:cstheme="majorHAnsi"/>
          <w:spacing w:val="-1"/>
          <w:sz w:val="24"/>
          <w:szCs w:val="24"/>
        </w:rPr>
        <w:t xml:space="preserve"> </w:t>
      </w:r>
      <w:r w:rsidRPr="00CE026D">
        <w:rPr>
          <w:rFonts w:asciiTheme="majorHAnsi" w:hAnsiTheme="majorHAnsi" w:cstheme="majorHAnsi"/>
          <w:sz w:val="24"/>
          <w:szCs w:val="24"/>
        </w:rPr>
        <w:t>their</w:t>
      </w:r>
      <w:r w:rsidRPr="00CE026D">
        <w:rPr>
          <w:rFonts w:asciiTheme="majorHAnsi" w:hAnsiTheme="majorHAnsi" w:cstheme="majorHAnsi"/>
          <w:spacing w:val="-1"/>
          <w:sz w:val="24"/>
          <w:szCs w:val="24"/>
        </w:rPr>
        <w:t xml:space="preserve"> </w:t>
      </w:r>
      <w:r w:rsidRPr="00CE026D">
        <w:rPr>
          <w:rFonts w:asciiTheme="majorHAnsi" w:hAnsiTheme="majorHAnsi" w:cstheme="majorHAnsi"/>
          <w:sz w:val="24"/>
          <w:szCs w:val="24"/>
        </w:rPr>
        <w:t>education.</w:t>
      </w:r>
    </w:p>
    <w:p w:rsidRPr="00CE026D" w:rsidR="00AF2F53" w:rsidP="00AF2F53" w:rsidRDefault="00AF2F53" w14:paraId="3A8A8B98" w14:textId="77777777">
      <w:pPr>
        <w:pStyle w:val="TableParagraph"/>
        <w:spacing w:before="1"/>
        <w:rPr>
          <w:rFonts w:asciiTheme="majorHAnsi" w:hAnsiTheme="majorHAnsi" w:cstheme="majorHAnsi"/>
          <w:b/>
          <w:sz w:val="24"/>
          <w:szCs w:val="24"/>
        </w:rPr>
      </w:pPr>
    </w:p>
    <w:p w:rsidRPr="00CE026D" w:rsidR="00AF2F53" w:rsidP="00AF2F53" w:rsidRDefault="00AF2F53" w14:paraId="701A284C" w14:textId="77777777">
      <w:pPr>
        <w:pStyle w:val="TableParagraph"/>
        <w:ind w:left="110"/>
        <w:rPr>
          <w:rFonts w:asciiTheme="majorHAnsi" w:hAnsiTheme="majorHAnsi" w:cstheme="majorHAnsi"/>
          <w:sz w:val="24"/>
          <w:szCs w:val="24"/>
        </w:rPr>
      </w:pPr>
      <w:r w:rsidRPr="00CE026D">
        <w:rPr>
          <w:rFonts w:asciiTheme="majorHAnsi" w:hAnsiTheme="majorHAnsi" w:cstheme="majorHAnsi"/>
          <w:sz w:val="24"/>
          <w:szCs w:val="24"/>
        </w:rPr>
        <w:t>The school is proud of its broad and balanced curriculum, which makes a striking impact on children’s</w:t>
      </w:r>
      <w:r w:rsidRPr="00CE026D">
        <w:rPr>
          <w:rFonts w:asciiTheme="majorHAnsi" w:hAnsiTheme="majorHAnsi" w:cstheme="majorHAnsi"/>
          <w:spacing w:val="1"/>
          <w:sz w:val="24"/>
          <w:szCs w:val="24"/>
        </w:rPr>
        <w:t xml:space="preserve"> </w:t>
      </w:r>
      <w:r w:rsidRPr="00CE026D">
        <w:rPr>
          <w:rFonts w:asciiTheme="majorHAnsi" w:hAnsiTheme="majorHAnsi" w:cstheme="majorHAnsi"/>
          <w:sz w:val="24"/>
          <w:szCs w:val="24"/>
        </w:rPr>
        <w:t>knowledge,</w:t>
      </w:r>
      <w:r w:rsidRPr="00CE026D">
        <w:rPr>
          <w:rFonts w:asciiTheme="majorHAnsi" w:hAnsiTheme="majorHAnsi" w:cstheme="majorHAnsi"/>
          <w:spacing w:val="-6"/>
          <w:sz w:val="24"/>
          <w:szCs w:val="24"/>
        </w:rPr>
        <w:t xml:space="preserve"> </w:t>
      </w:r>
      <w:r w:rsidRPr="00CE026D">
        <w:rPr>
          <w:rFonts w:asciiTheme="majorHAnsi" w:hAnsiTheme="majorHAnsi" w:cstheme="majorHAnsi"/>
          <w:sz w:val="24"/>
          <w:szCs w:val="24"/>
        </w:rPr>
        <w:t>understanding</w:t>
      </w:r>
      <w:r w:rsidRPr="00CE026D">
        <w:rPr>
          <w:rFonts w:asciiTheme="majorHAnsi" w:hAnsiTheme="majorHAnsi" w:cstheme="majorHAnsi"/>
          <w:spacing w:val="-4"/>
          <w:sz w:val="24"/>
          <w:szCs w:val="24"/>
        </w:rPr>
        <w:t xml:space="preserve"> </w:t>
      </w:r>
      <w:r w:rsidRPr="00CE026D">
        <w:rPr>
          <w:rFonts w:asciiTheme="majorHAnsi" w:hAnsiTheme="majorHAnsi" w:cstheme="majorHAnsi"/>
          <w:sz w:val="24"/>
          <w:szCs w:val="24"/>
        </w:rPr>
        <w:t>and</w:t>
      </w:r>
      <w:r w:rsidRPr="00CE026D">
        <w:rPr>
          <w:rFonts w:asciiTheme="majorHAnsi" w:hAnsiTheme="majorHAnsi" w:cstheme="majorHAnsi"/>
          <w:spacing w:val="-3"/>
          <w:sz w:val="24"/>
          <w:szCs w:val="24"/>
        </w:rPr>
        <w:t xml:space="preserve"> </w:t>
      </w:r>
      <w:r w:rsidRPr="00CE026D">
        <w:rPr>
          <w:rFonts w:asciiTheme="majorHAnsi" w:hAnsiTheme="majorHAnsi" w:cstheme="majorHAnsi"/>
          <w:sz w:val="24"/>
          <w:szCs w:val="24"/>
        </w:rPr>
        <w:t>skills</w:t>
      </w:r>
      <w:r w:rsidRPr="00CE026D">
        <w:rPr>
          <w:rFonts w:asciiTheme="majorHAnsi" w:hAnsiTheme="majorHAnsi" w:cstheme="majorHAnsi"/>
          <w:spacing w:val="-4"/>
          <w:sz w:val="24"/>
          <w:szCs w:val="24"/>
        </w:rPr>
        <w:t xml:space="preserve"> </w:t>
      </w:r>
      <w:r w:rsidRPr="00CE026D">
        <w:rPr>
          <w:rFonts w:asciiTheme="majorHAnsi" w:hAnsiTheme="majorHAnsi" w:cstheme="majorHAnsi"/>
          <w:sz w:val="24"/>
          <w:szCs w:val="24"/>
        </w:rPr>
        <w:t>and</w:t>
      </w:r>
      <w:r w:rsidRPr="00CE026D">
        <w:rPr>
          <w:rFonts w:asciiTheme="majorHAnsi" w:hAnsiTheme="majorHAnsi" w:cstheme="majorHAnsi"/>
          <w:spacing w:val="-2"/>
          <w:sz w:val="24"/>
          <w:szCs w:val="24"/>
        </w:rPr>
        <w:t xml:space="preserve"> </w:t>
      </w:r>
      <w:r w:rsidRPr="00CE026D">
        <w:rPr>
          <w:rFonts w:asciiTheme="majorHAnsi" w:hAnsiTheme="majorHAnsi" w:cstheme="majorHAnsi"/>
          <w:sz w:val="24"/>
          <w:szCs w:val="24"/>
        </w:rPr>
        <w:t>which</w:t>
      </w:r>
      <w:r w:rsidRPr="00CE026D">
        <w:rPr>
          <w:rFonts w:asciiTheme="majorHAnsi" w:hAnsiTheme="majorHAnsi" w:cstheme="majorHAnsi"/>
          <w:spacing w:val="-3"/>
          <w:sz w:val="24"/>
          <w:szCs w:val="24"/>
        </w:rPr>
        <w:t xml:space="preserve"> </w:t>
      </w:r>
      <w:r w:rsidRPr="00CE026D">
        <w:rPr>
          <w:rFonts w:asciiTheme="majorHAnsi" w:hAnsiTheme="majorHAnsi" w:cstheme="majorHAnsi"/>
          <w:sz w:val="24"/>
          <w:szCs w:val="24"/>
        </w:rPr>
        <w:t>contributes</w:t>
      </w:r>
      <w:r w:rsidRPr="00CE026D">
        <w:rPr>
          <w:rFonts w:asciiTheme="majorHAnsi" w:hAnsiTheme="majorHAnsi" w:cstheme="majorHAnsi"/>
          <w:spacing w:val="-3"/>
          <w:sz w:val="24"/>
          <w:szCs w:val="24"/>
        </w:rPr>
        <w:t xml:space="preserve"> </w:t>
      </w:r>
      <w:r w:rsidRPr="00CE026D">
        <w:rPr>
          <w:rFonts w:asciiTheme="majorHAnsi" w:hAnsiTheme="majorHAnsi" w:cstheme="majorHAnsi"/>
          <w:sz w:val="24"/>
          <w:szCs w:val="24"/>
        </w:rPr>
        <w:t>significantly</w:t>
      </w:r>
      <w:r w:rsidRPr="00CE026D">
        <w:rPr>
          <w:rFonts w:asciiTheme="majorHAnsi" w:hAnsiTheme="majorHAnsi" w:cstheme="majorHAnsi"/>
          <w:spacing w:val="-6"/>
          <w:sz w:val="24"/>
          <w:szCs w:val="24"/>
        </w:rPr>
        <w:t xml:space="preserve"> </w:t>
      </w:r>
      <w:r w:rsidRPr="00CE026D">
        <w:rPr>
          <w:rFonts w:asciiTheme="majorHAnsi" w:hAnsiTheme="majorHAnsi" w:cstheme="majorHAnsi"/>
          <w:sz w:val="24"/>
          <w:szCs w:val="24"/>
        </w:rPr>
        <w:t>to</w:t>
      </w:r>
      <w:r w:rsidRPr="00CE026D">
        <w:rPr>
          <w:rFonts w:asciiTheme="majorHAnsi" w:hAnsiTheme="majorHAnsi" w:cstheme="majorHAnsi"/>
          <w:spacing w:val="-3"/>
          <w:sz w:val="24"/>
          <w:szCs w:val="24"/>
        </w:rPr>
        <w:t xml:space="preserve"> </w:t>
      </w:r>
      <w:r w:rsidRPr="00CE026D">
        <w:rPr>
          <w:rFonts w:asciiTheme="majorHAnsi" w:hAnsiTheme="majorHAnsi" w:cstheme="majorHAnsi"/>
          <w:sz w:val="24"/>
          <w:szCs w:val="24"/>
        </w:rPr>
        <w:t>their</w:t>
      </w:r>
      <w:r w:rsidRPr="00CE026D">
        <w:rPr>
          <w:rFonts w:asciiTheme="majorHAnsi" w:hAnsiTheme="majorHAnsi" w:cstheme="majorHAnsi"/>
          <w:spacing w:val="-3"/>
          <w:sz w:val="24"/>
          <w:szCs w:val="24"/>
        </w:rPr>
        <w:t xml:space="preserve"> </w:t>
      </w:r>
      <w:r w:rsidRPr="00CE026D">
        <w:rPr>
          <w:rFonts w:asciiTheme="majorHAnsi" w:hAnsiTheme="majorHAnsi" w:cstheme="majorHAnsi"/>
          <w:sz w:val="24"/>
          <w:szCs w:val="24"/>
        </w:rPr>
        <w:t>spiritual,</w:t>
      </w:r>
      <w:r w:rsidRPr="00CE026D">
        <w:rPr>
          <w:rFonts w:asciiTheme="majorHAnsi" w:hAnsiTheme="majorHAnsi" w:cstheme="majorHAnsi"/>
          <w:spacing w:val="-5"/>
          <w:sz w:val="24"/>
          <w:szCs w:val="24"/>
        </w:rPr>
        <w:t xml:space="preserve"> </w:t>
      </w:r>
      <w:r w:rsidRPr="00CE026D">
        <w:rPr>
          <w:rFonts w:asciiTheme="majorHAnsi" w:hAnsiTheme="majorHAnsi" w:cstheme="majorHAnsi"/>
          <w:sz w:val="24"/>
          <w:szCs w:val="24"/>
        </w:rPr>
        <w:t>moral,</w:t>
      </w:r>
      <w:r w:rsidRPr="00CE026D">
        <w:rPr>
          <w:rFonts w:asciiTheme="majorHAnsi" w:hAnsiTheme="majorHAnsi" w:cstheme="majorHAnsi"/>
          <w:spacing w:val="-6"/>
          <w:sz w:val="24"/>
          <w:szCs w:val="24"/>
        </w:rPr>
        <w:t xml:space="preserve"> </w:t>
      </w:r>
      <w:r w:rsidRPr="00CE026D">
        <w:rPr>
          <w:rFonts w:asciiTheme="majorHAnsi" w:hAnsiTheme="majorHAnsi" w:cstheme="majorHAnsi"/>
          <w:sz w:val="24"/>
          <w:szCs w:val="24"/>
        </w:rPr>
        <w:t>social</w:t>
      </w:r>
      <w:r w:rsidRPr="00CE026D">
        <w:rPr>
          <w:rFonts w:asciiTheme="majorHAnsi" w:hAnsiTheme="majorHAnsi" w:cstheme="majorHAnsi"/>
          <w:spacing w:val="-4"/>
          <w:sz w:val="24"/>
          <w:szCs w:val="24"/>
        </w:rPr>
        <w:t xml:space="preserve"> </w:t>
      </w:r>
      <w:r w:rsidRPr="00CE026D">
        <w:rPr>
          <w:rFonts w:asciiTheme="majorHAnsi" w:hAnsiTheme="majorHAnsi" w:cstheme="majorHAnsi"/>
          <w:sz w:val="24"/>
          <w:szCs w:val="24"/>
        </w:rPr>
        <w:t>and</w:t>
      </w:r>
      <w:r w:rsidRPr="00CE026D">
        <w:rPr>
          <w:rFonts w:asciiTheme="majorHAnsi" w:hAnsiTheme="majorHAnsi" w:cstheme="majorHAnsi"/>
          <w:spacing w:val="-51"/>
          <w:sz w:val="24"/>
          <w:szCs w:val="24"/>
        </w:rPr>
        <w:t xml:space="preserve"> </w:t>
      </w:r>
      <w:r w:rsidRPr="00CE026D">
        <w:rPr>
          <w:rFonts w:asciiTheme="majorHAnsi" w:hAnsiTheme="majorHAnsi" w:cstheme="majorHAnsi"/>
          <w:sz w:val="24"/>
          <w:szCs w:val="24"/>
        </w:rPr>
        <w:t>cultural</w:t>
      </w:r>
      <w:r w:rsidRPr="00CE026D">
        <w:rPr>
          <w:rFonts w:asciiTheme="majorHAnsi" w:hAnsiTheme="majorHAnsi" w:cstheme="majorHAnsi"/>
          <w:spacing w:val="-3"/>
          <w:sz w:val="24"/>
          <w:szCs w:val="24"/>
        </w:rPr>
        <w:t xml:space="preserve"> </w:t>
      </w:r>
      <w:r w:rsidRPr="00CE026D">
        <w:rPr>
          <w:rFonts w:asciiTheme="majorHAnsi" w:hAnsiTheme="majorHAnsi" w:cstheme="majorHAnsi"/>
          <w:sz w:val="24"/>
          <w:szCs w:val="24"/>
        </w:rPr>
        <w:t>development.</w:t>
      </w:r>
    </w:p>
    <w:p w:rsidRPr="00CE026D" w:rsidR="00AF2F53" w:rsidP="00AF2F53" w:rsidRDefault="00AF2F53" w14:paraId="3688E2E5" w14:textId="77777777">
      <w:pPr>
        <w:pStyle w:val="TableParagraph"/>
        <w:spacing w:before="11"/>
        <w:rPr>
          <w:rFonts w:asciiTheme="majorHAnsi" w:hAnsiTheme="majorHAnsi" w:cstheme="majorHAnsi"/>
          <w:b/>
          <w:sz w:val="24"/>
          <w:szCs w:val="24"/>
        </w:rPr>
      </w:pPr>
    </w:p>
    <w:p w:rsidRPr="00CE026D" w:rsidR="00AF2F53" w:rsidP="00AF2F53" w:rsidRDefault="00AF2F53" w14:paraId="3C754BA0" w14:textId="274721A9">
      <w:pPr>
        <w:pStyle w:val="TableParagraph"/>
        <w:spacing w:before="1"/>
        <w:ind w:left="110" w:right="271"/>
        <w:rPr>
          <w:rFonts w:asciiTheme="majorHAnsi" w:hAnsiTheme="majorHAnsi" w:cstheme="majorHAnsi"/>
          <w:sz w:val="24"/>
          <w:szCs w:val="24"/>
        </w:rPr>
      </w:pPr>
      <w:r w:rsidRPr="00CE026D">
        <w:rPr>
          <w:rFonts w:asciiTheme="majorHAnsi" w:hAnsiTheme="majorHAnsi" w:cstheme="majorHAnsi"/>
          <w:sz w:val="24"/>
          <w:szCs w:val="24"/>
        </w:rPr>
        <w:t xml:space="preserve">The impact of our ethos and curriculum has been validated through a range of external quality assurance </w:t>
      </w:r>
      <w:r w:rsidRPr="00CE026D">
        <w:rPr>
          <w:rFonts w:asciiTheme="majorHAnsi" w:hAnsiTheme="majorHAnsi" w:cstheme="majorHAnsi"/>
          <w:spacing w:val="-52"/>
          <w:sz w:val="24"/>
          <w:szCs w:val="24"/>
        </w:rPr>
        <w:t xml:space="preserve"> </w:t>
      </w:r>
      <w:r w:rsidRPr="00CE026D">
        <w:rPr>
          <w:rFonts w:asciiTheme="majorHAnsi" w:hAnsiTheme="majorHAnsi" w:cstheme="majorHAnsi"/>
          <w:sz w:val="24"/>
          <w:szCs w:val="24"/>
        </w:rPr>
        <w:t>processes e.g. Rights Respecting Schools Silver Award,</w:t>
      </w:r>
      <w:r w:rsidRPr="00CE026D">
        <w:rPr>
          <w:rFonts w:asciiTheme="majorHAnsi" w:hAnsiTheme="majorHAnsi" w:cstheme="majorHAnsi"/>
          <w:spacing w:val="1"/>
          <w:sz w:val="24"/>
          <w:szCs w:val="24"/>
        </w:rPr>
        <w:t xml:space="preserve"> </w:t>
      </w:r>
      <w:r w:rsidRPr="00CE026D">
        <w:rPr>
          <w:rFonts w:asciiTheme="majorHAnsi" w:hAnsiTheme="majorHAnsi" w:cstheme="majorHAnsi"/>
          <w:sz w:val="24"/>
          <w:szCs w:val="24"/>
        </w:rPr>
        <w:t>Healthy Schools</w:t>
      </w:r>
      <w:r w:rsidRPr="00CE026D">
        <w:rPr>
          <w:rFonts w:asciiTheme="majorHAnsi" w:hAnsiTheme="majorHAnsi" w:cstheme="majorHAnsi"/>
          <w:spacing w:val="-1"/>
          <w:sz w:val="24"/>
          <w:szCs w:val="24"/>
        </w:rPr>
        <w:t xml:space="preserve"> </w:t>
      </w:r>
      <w:r w:rsidRPr="00CE026D">
        <w:rPr>
          <w:rFonts w:asciiTheme="majorHAnsi" w:hAnsiTheme="majorHAnsi" w:cstheme="majorHAnsi"/>
          <w:sz w:val="24"/>
          <w:szCs w:val="24"/>
        </w:rPr>
        <w:t>Award, Arts</w:t>
      </w:r>
      <w:r w:rsidRPr="00CE026D">
        <w:rPr>
          <w:rFonts w:asciiTheme="majorHAnsi" w:hAnsiTheme="majorHAnsi" w:cstheme="majorHAnsi"/>
          <w:spacing w:val="-3"/>
          <w:sz w:val="24"/>
          <w:szCs w:val="24"/>
        </w:rPr>
        <w:t xml:space="preserve"> </w:t>
      </w:r>
      <w:r w:rsidRPr="00CE026D">
        <w:rPr>
          <w:rFonts w:asciiTheme="majorHAnsi" w:hAnsiTheme="majorHAnsi" w:cstheme="majorHAnsi"/>
          <w:sz w:val="24"/>
          <w:szCs w:val="24"/>
        </w:rPr>
        <w:t>Mark</w:t>
      </w:r>
      <w:r w:rsidRPr="00CE026D">
        <w:rPr>
          <w:rFonts w:asciiTheme="majorHAnsi" w:hAnsiTheme="majorHAnsi" w:cstheme="majorHAnsi"/>
          <w:spacing w:val="-4"/>
          <w:sz w:val="24"/>
          <w:szCs w:val="24"/>
        </w:rPr>
        <w:t xml:space="preserve"> </w:t>
      </w:r>
      <w:r w:rsidRPr="00CE026D">
        <w:rPr>
          <w:rFonts w:asciiTheme="majorHAnsi" w:hAnsiTheme="majorHAnsi" w:cstheme="majorHAnsi"/>
          <w:sz w:val="24"/>
          <w:szCs w:val="24"/>
        </w:rPr>
        <w:t>Gold, PE award Gold.</w:t>
      </w:r>
    </w:p>
    <w:p w:rsidRPr="00CE026D" w:rsidR="0021441E" w:rsidRDefault="0021441E" w14:paraId="0F708271" w14:textId="7AE30A32">
      <w:pPr>
        <w:spacing w:after="0"/>
        <w:ind w:left="170" w:right="170"/>
        <w:jc w:val="both"/>
        <w:rPr>
          <w:rFonts w:asciiTheme="majorHAnsi" w:hAnsiTheme="majorHAnsi" w:cstheme="majorHAnsi"/>
          <w:lang w:val="en-GB"/>
        </w:rPr>
      </w:pPr>
    </w:p>
    <w:p w:rsidRPr="00CE026D" w:rsidR="0021441E" w:rsidP="00CE026D" w:rsidRDefault="0021441E" w14:paraId="0F708274" w14:textId="77777777">
      <w:pPr>
        <w:spacing w:after="0"/>
        <w:ind w:right="170"/>
        <w:jc w:val="both"/>
        <w:rPr>
          <w:rFonts w:asciiTheme="majorHAnsi" w:hAnsiTheme="majorHAnsi" w:cstheme="majorHAnsi"/>
        </w:rPr>
      </w:pPr>
      <w:bookmarkStart w:name="_Hlk113969402" w:id="0"/>
    </w:p>
    <w:p w:rsidRPr="00CE026D" w:rsidR="0021441E" w:rsidRDefault="00AF2F53" w14:paraId="0F708275" w14:textId="79C23DE1">
      <w:pPr>
        <w:spacing w:after="0"/>
        <w:ind w:left="170" w:right="170"/>
        <w:jc w:val="both"/>
        <w:rPr>
          <w:rFonts w:asciiTheme="majorHAnsi" w:hAnsiTheme="majorHAnsi" w:cstheme="majorHAnsi"/>
        </w:rPr>
      </w:pPr>
      <w:r w:rsidRPr="00CE026D">
        <w:rPr>
          <w:rFonts w:asciiTheme="majorHAnsi" w:hAnsiTheme="majorHAnsi" w:cstheme="majorHAnsi"/>
        </w:rPr>
        <w:t>Kingsland</w:t>
      </w:r>
      <w:r w:rsidRPr="00CE026D" w:rsidR="006C1B2E">
        <w:rPr>
          <w:rFonts w:asciiTheme="majorHAnsi" w:hAnsiTheme="majorHAnsi" w:cstheme="majorHAnsi"/>
        </w:rPr>
        <w:t xml:space="preserve"> was recently inspected by Ofsted and graded ‘Good’</w:t>
      </w:r>
      <w:r w:rsidRPr="00CE026D">
        <w:rPr>
          <w:rFonts w:asciiTheme="majorHAnsi" w:hAnsiTheme="majorHAnsi" w:cstheme="majorHAnsi"/>
        </w:rPr>
        <w:t xml:space="preserve"> and outstanding in EYFS. </w:t>
      </w:r>
      <w:r w:rsidRPr="00CE026D" w:rsidR="006C1B2E">
        <w:rPr>
          <w:rFonts w:asciiTheme="majorHAnsi" w:hAnsiTheme="majorHAnsi" w:cstheme="majorHAnsi"/>
        </w:rPr>
        <w:t xml:space="preserve"> (</w:t>
      </w:r>
      <w:r w:rsidRPr="00CE026D">
        <w:rPr>
          <w:rFonts w:asciiTheme="majorHAnsi" w:hAnsiTheme="majorHAnsi" w:cstheme="majorHAnsi"/>
        </w:rPr>
        <w:t>January</w:t>
      </w:r>
      <w:r w:rsidRPr="00CE026D" w:rsidR="006C1B2E">
        <w:rPr>
          <w:rFonts w:asciiTheme="majorHAnsi" w:hAnsiTheme="majorHAnsi" w:cstheme="majorHAnsi"/>
        </w:rPr>
        <w:t xml:space="preserve"> 2023). The Lead Inspector noted in their report that:</w:t>
      </w:r>
    </w:p>
    <w:p w:rsidRPr="00CE026D" w:rsidR="0021441E" w:rsidRDefault="0021441E" w14:paraId="0F708276" w14:textId="77777777">
      <w:pPr>
        <w:spacing w:after="0"/>
        <w:ind w:left="170" w:right="170"/>
        <w:jc w:val="both"/>
        <w:rPr>
          <w:rFonts w:asciiTheme="majorHAnsi" w:hAnsiTheme="majorHAnsi" w:cstheme="majorHAnsi"/>
        </w:rPr>
      </w:pPr>
    </w:p>
    <w:bookmarkEnd w:id="0"/>
    <w:p w:rsidRPr="00CE026D" w:rsidR="00AF2F53" w:rsidP="00AF2F53" w:rsidRDefault="00CE026D" w14:paraId="16A99C1B" w14:textId="49C04C69">
      <w:pPr>
        <w:pStyle w:val="NormalWeb"/>
        <w:framePr w:hSpace="180" w:wrap="around" w:hAnchor="margin" w:vAnchor="text" w:y="1"/>
        <w:rPr>
          <w:rFonts w:asciiTheme="majorHAnsi" w:hAnsiTheme="majorHAnsi" w:cstheme="majorHAnsi"/>
          <w:i/>
          <w:iCs/>
        </w:rPr>
      </w:pPr>
      <w:r w:rsidRPr="00CE026D">
        <w:rPr>
          <w:rFonts w:asciiTheme="majorHAnsi" w:hAnsiTheme="majorHAnsi" w:cstheme="majorHAnsi"/>
          <w:i/>
          <w:iCs/>
        </w:rPr>
        <w:t>‘</w:t>
      </w:r>
      <w:r w:rsidRPr="00CE026D" w:rsidR="00AF2F53">
        <w:rPr>
          <w:rFonts w:asciiTheme="majorHAnsi" w:hAnsiTheme="majorHAnsi" w:cstheme="majorHAnsi"/>
          <w:i/>
          <w:iCs/>
        </w:rPr>
        <w:t>Pupils feel safe and well cared for at this friendly school</w:t>
      </w:r>
      <w:r w:rsidRPr="00CE026D">
        <w:rPr>
          <w:rFonts w:asciiTheme="majorHAnsi" w:hAnsiTheme="majorHAnsi" w:cstheme="majorHAnsi"/>
          <w:i/>
          <w:iCs/>
        </w:rPr>
        <w:t>’</w:t>
      </w:r>
      <w:r w:rsidRPr="00CE026D" w:rsidR="00AF2F53">
        <w:rPr>
          <w:rFonts w:asciiTheme="majorHAnsi" w:hAnsiTheme="majorHAnsi" w:cstheme="majorHAnsi"/>
          <w:i/>
          <w:iCs/>
        </w:rPr>
        <w:t xml:space="preserve">. </w:t>
      </w:r>
    </w:p>
    <w:p w:rsidRPr="00CE026D" w:rsidR="0021441E" w:rsidRDefault="0021441E" w14:paraId="0F70827C" w14:textId="77777777">
      <w:pPr>
        <w:spacing w:after="0"/>
        <w:ind w:left="170" w:right="170"/>
        <w:jc w:val="both"/>
        <w:rPr>
          <w:rFonts w:asciiTheme="majorHAnsi" w:hAnsiTheme="majorHAnsi" w:cstheme="majorHAnsi"/>
          <w:i/>
          <w:iCs/>
        </w:rPr>
      </w:pPr>
    </w:p>
    <w:p w:rsidRPr="00CE026D" w:rsidR="00AF2F53" w:rsidRDefault="00AF2F53" w14:paraId="3DBC0470" w14:textId="77777777">
      <w:pPr>
        <w:spacing w:after="0"/>
        <w:ind w:left="170" w:right="170"/>
        <w:jc w:val="both"/>
        <w:rPr>
          <w:rFonts w:asciiTheme="majorHAnsi" w:hAnsiTheme="majorHAnsi" w:cstheme="majorHAnsi"/>
          <w:i/>
          <w:iCs/>
        </w:rPr>
      </w:pPr>
    </w:p>
    <w:p w:rsidRPr="00CE026D" w:rsidR="00AF2F53" w:rsidRDefault="00AF2F53" w14:paraId="1E9549F1" w14:textId="77777777">
      <w:pPr>
        <w:spacing w:after="0"/>
        <w:ind w:left="170" w:right="170"/>
        <w:jc w:val="both"/>
        <w:rPr>
          <w:rFonts w:asciiTheme="majorHAnsi" w:hAnsiTheme="majorHAnsi" w:cstheme="majorHAnsi"/>
          <w:i/>
          <w:iCs/>
        </w:rPr>
      </w:pPr>
    </w:p>
    <w:p w:rsidRPr="00CE026D" w:rsidR="00AF2F53" w:rsidRDefault="00AF2F53" w14:paraId="6DE50573" w14:textId="77777777">
      <w:pPr>
        <w:spacing w:after="0"/>
        <w:ind w:left="170" w:right="170"/>
        <w:jc w:val="both"/>
        <w:rPr>
          <w:rFonts w:asciiTheme="majorHAnsi" w:hAnsiTheme="majorHAnsi" w:cstheme="majorHAnsi"/>
          <w:i/>
          <w:iCs/>
        </w:rPr>
      </w:pPr>
    </w:p>
    <w:p w:rsidRPr="00CE026D" w:rsidR="00CE026D" w:rsidP="00CE026D" w:rsidRDefault="00CE026D" w14:paraId="74E5F888" w14:textId="451B3BA7">
      <w:pPr>
        <w:pStyle w:val="NormalWeb"/>
        <w:framePr w:hSpace="180" w:wrap="around" w:hAnchor="margin" w:vAnchor="text" w:y="1"/>
        <w:rPr>
          <w:rFonts w:asciiTheme="majorHAnsi" w:hAnsiTheme="majorHAnsi" w:cstheme="majorHAnsi"/>
          <w:i/>
          <w:iCs/>
        </w:rPr>
      </w:pPr>
      <w:r w:rsidRPr="00CE026D">
        <w:rPr>
          <w:rFonts w:asciiTheme="majorHAnsi" w:hAnsiTheme="majorHAnsi" w:cstheme="majorHAnsi"/>
          <w:i/>
          <w:iCs/>
        </w:rPr>
        <w:t xml:space="preserve">‘Staff enjoy working at the school. Those at an early stage in their careers feel very well supported and enthusiastic about their role in school. Leaders are mindful of staff workload’. </w:t>
      </w:r>
    </w:p>
    <w:p w:rsidRPr="00CE026D" w:rsidR="00CE026D" w:rsidP="00CE026D" w:rsidRDefault="00CE026D" w14:paraId="1B6F98C7" w14:textId="3CEF917C">
      <w:pPr>
        <w:pStyle w:val="NormalWeb"/>
        <w:framePr w:hSpace="180" w:wrap="around" w:hAnchor="margin" w:vAnchor="text" w:y="1441"/>
        <w:rPr>
          <w:rFonts w:asciiTheme="majorHAnsi" w:hAnsiTheme="majorHAnsi" w:cstheme="majorHAnsi"/>
          <w:i/>
          <w:iCs/>
        </w:rPr>
      </w:pPr>
      <w:r w:rsidRPr="00CE026D">
        <w:rPr>
          <w:rFonts w:asciiTheme="majorHAnsi" w:hAnsiTheme="majorHAnsi" w:cstheme="majorHAnsi"/>
          <w:i/>
          <w:iCs/>
        </w:rPr>
        <w:t xml:space="preserve">‘The curriculum for reading, writing and mathematics is managed very well. Leaders provide clear, secure guidance in these subjects that identifies how pupils make progress. Teachers know what to teach and how to assess pupils’ learning. In these subjects, they revisit learning in ways that help pupils build on what they have learned before and to achieve well. Lessons are engaging and pupils usually present their work with care’. </w:t>
      </w:r>
    </w:p>
    <w:p w:rsidRPr="00CE026D" w:rsidR="00AF2F53" w:rsidRDefault="00AF2F53" w14:paraId="0AEA8581" w14:textId="77777777">
      <w:pPr>
        <w:spacing w:after="0"/>
        <w:ind w:left="170" w:right="170"/>
        <w:jc w:val="both"/>
        <w:rPr>
          <w:rFonts w:asciiTheme="majorHAnsi" w:hAnsiTheme="majorHAnsi" w:cstheme="majorHAnsi"/>
        </w:rPr>
      </w:pPr>
    </w:p>
    <w:p w:rsidRPr="00CE026D" w:rsidR="00AF2F53" w:rsidRDefault="00AF2F53" w14:paraId="264926E9" w14:textId="77777777">
      <w:pPr>
        <w:spacing w:after="0"/>
        <w:ind w:left="170" w:right="170"/>
        <w:jc w:val="both"/>
        <w:rPr>
          <w:rFonts w:asciiTheme="majorHAnsi" w:hAnsiTheme="majorHAnsi" w:cstheme="majorHAnsi"/>
        </w:rPr>
      </w:pPr>
    </w:p>
    <w:p w:rsidRPr="00CE026D" w:rsidR="00AF2F53" w:rsidRDefault="00AF2F53" w14:paraId="7BD51ED0" w14:textId="77777777">
      <w:pPr>
        <w:spacing w:after="0"/>
        <w:ind w:left="170" w:right="170"/>
        <w:jc w:val="both"/>
        <w:rPr>
          <w:rFonts w:asciiTheme="majorHAnsi" w:hAnsiTheme="majorHAnsi" w:cstheme="majorHAnsi"/>
        </w:rPr>
      </w:pPr>
    </w:p>
    <w:p w:rsidRPr="00CE026D" w:rsidR="00AF2F53" w:rsidRDefault="00AF2F53" w14:paraId="7A54D1EB" w14:textId="77777777">
      <w:pPr>
        <w:spacing w:after="0"/>
        <w:ind w:left="170" w:right="170"/>
        <w:jc w:val="both"/>
        <w:rPr>
          <w:rFonts w:asciiTheme="majorHAnsi" w:hAnsiTheme="majorHAnsi" w:cstheme="majorHAnsi"/>
        </w:rPr>
      </w:pPr>
    </w:p>
    <w:p w:rsidRPr="00CE026D" w:rsidR="00AF2F53" w:rsidRDefault="00AF2F53" w14:paraId="3BA22500" w14:textId="77777777">
      <w:pPr>
        <w:spacing w:after="0"/>
        <w:ind w:left="170" w:right="170"/>
        <w:jc w:val="both"/>
        <w:rPr>
          <w:rFonts w:asciiTheme="majorHAnsi" w:hAnsiTheme="majorHAnsi" w:cstheme="majorHAnsi"/>
        </w:rPr>
      </w:pPr>
    </w:p>
    <w:p w:rsidRPr="00CE026D" w:rsidR="00AF2F53" w:rsidRDefault="00AF2F53" w14:paraId="78E1D4F5" w14:textId="77777777">
      <w:pPr>
        <w:spacing w:after="0"/>
        <w:ind w:left="170" w:right="170"/>
        <w:jc w:val="both"/>
        <w:rPr>
          <w:rFonts w:asciiTheme="majorHAnsi" w:hAnsiTheme="majorHAnsi" w:cstheme="majorHAnsi"/>
        </w:rPr>
      </w:pPr>
    </w:p>
    <w:p w:rsidRPr="00CE026D" w:rsidR="00AF2F53" w:rsidRDefault="00AF2F53" w14:paraId="29EB6B68" w14:textId="77777777">
      <w:pPr>
        <w:spacing w:after="0"/>
        <w:ind w:left="170" w:right="170"/>
        <w:jc w:val="both"/>
        <w:rPr>
          <w:rFonts w:asciiTheme="majorHAnsi" w:hAnsiTheme="majorHAnsi" w:cstheme="majorHAnsi"/>
        </w:rPr>
      </w:pPr>
    </w:p>
    <w:p w:rsidRPr="00CE026D" w:rsidR="00AF2F53" w:rsidRDefault="00AF2F53" w14:paraId="34E693B1" w14:textId="77777777">
      <w:pPr>
        <w:spacing w:after="0"/>
        <w:ind w:left="170" w:right="170"/>
        <w:jc w:val="both"/>
        <w:rPr>
          <w:rFonts w:asciiTheme="majorHAnsi" w:hAnsiTheme="majorHAnsi" w:cstheme="majorHAnsi"/>
        </w:rPr>
      </w:pPr>
    </w:p>
    <w:p w:rsidRPr="00CE026D" w:rsidR="0021441E" w:rsidRDefault="006C1B2E" w14:paraId="0F70827D" w14:textId="77777777">
      <w:pPr>
        <w:ind w:left="170"/>
        <w:contextualSpacing/>
        <w:jc w:val="both"/>
        <w:rPr>
          <w:rFonts w:asciiTheme="majorHAnsi" w:hAnsiTheme="majorHAnsi" w:cstheme="majorHAnsi"/>
        </w:rPr>
      </w:pPr>
      <w:r w:rsidRPr="00CE026D">
        <w:rPr>
          <w:rFonts w:asciiTheme="majorHAnsi" w:hAnsiTheme="majorHAnsi" w:cstheme="majorHAnsi"/>
        </w:rPr>
        <w:t>The successful candidate must be:</w:t>
      </w:r>
    </w:p>
    <w:p w:rsidRPr="00CE026D" w:rsidR="0021441E" w:rsidRDefault="006C1B2E" w14:paraId="0F70827E" w14:textId="77777777">
      <w:pPr>
        <w:numPr>
          <w:ilvl w:val="0"/>
          <w:numId w:val="13"/>
        </w:numPr>
        <w:spacing w:after="0"/>
        <w:contextualSpacing/>
        <w:jc w:val="both"/>
        <w:rPr>
          <w:rFonts w:asciiTheme="majorHAnsi" w:hAnsiTheme="majorHAnsi" w:cstheme="majorHAnsi"/>
        </w:rPr>
      </w:pPr>
      <w:r w:rsidRPr="00CE026D">
        <w:rPr>
          <w:rFonts w:asciiTheme="majorHAnsi" w:hAnsiTheme="majorHAnsi" w:cstheme="majorHAnsi"/>
        </w:rPr>
        <w:t>Committed to making a positive difference to the lives of all students and staff.</w:t>
      </w:r>
    </w:p>
    <w:p w:rsidRPr="00CE026D" w:rsidR="0021441E" w:rsidRDefault="006C1B2E" w14:paraId="0F70827F" w14:textId="77777777">
      <w:pPr>
        <w:numPr>
          <w:ilvl w:val="0"/>
          <w:numId w:val="13"/>
        </w:numPr>
        <w:spacing w:after="0"/>
        <w:contextualSpacing/>
        <w:jc w:val="both"/>
        <w:rPr>
          <w:rFonts w:asciiTheme="majorHAnsi" w:hAnsiTheme="majorHAnsi" w:cstheme="majorHAnsi"/>
        </w:rPr>
      </w:pPr>
      <w:r w:rsidRPr="00CE026D">
        <w:rPr>
          <w:rFonts w:asciiTheme="majorHAnsi" w:hAnsiTheme="majorHAnsi" w:cstheme="majorHAnsi"/>
        </w:rPr>
        <w:t>Reflective and resilient with a strong personal drive.</w:t>
      </w:r>
    </w:p>
    <w:p w:rsidRPr="00CE026D" w:rsidR="0021441E" w:rsidRDefault="006C1B2E" w14:paraId="0F708280" w14:textId="77777777">
      <w:pPr>
        <w:numPr>
          <w:ilvl w:val="0"/>
          <w:numId w:val="13"/>
        </w:numPr>
        <w:spacing w:after="0"/>
        <w:contextualSpacing/>
        <w:jc w:val="both"/>
        <w:rPr>
          <w:rFonts w:asciiTheme="majorHAnsi" w:hAnsiTheme="majorHAnsi" w:cstheme="majorHAnsi"/>
        </w:rPr>
      </w:pPr>
      <w:r w:rsidRPr="00CE026D">
        <w:rPr>
          <w:rFonts w:asciiTheme="majorHAnsi" w:hAnsiTheme="majorHAnsi" w:cstheme="majorHAnsi"/>
        </w:rPr>
        <w:t>Able to demonstrate exceptional leadership at a senior level and work closely with the Headteacher</w:t>
      </w:r>
    </w:p>
    <w:p w:rsidRPr="00CE026D" w:rsidR="0021441E" w:rsidRDefault="006C1B2E" w14:paraId="0F708281" w14:textId="77777777">
      <w:pPr>
        <w:numPr>
          <w:ilvl w:val="0"/>
          <w:numId w:val="13"/>
        </w:numPr>
        <w:spacing w:after="0"/>
        <w:contextualSpacing/>
        <w:jc w:val="both"/>
        <w:rPr>
          <w:rFonts w:asciiTheme="majorHAnsi" w:hAnsiTheme="majorHAnsi" w:cstheme="majorHAnsi"/>
        </w:rPr>
      </w:pPr>
      <w:r w:rsidRPr="00CE026D">
        <w:rPr>
          <w:rFonts w:asciiTheme="majorHAnsi" w:hAnsiTheme="majorHAnsi" w:cstheme="majorHAnsi"/>
        </w:rPr>
        <w:t>Passionate about securing the most productive learning opportunities for students in school.</w:t>
      </w:r>
    </w:p>
    <w:p w:rsidRPr="00CE026D" w:rsidR="0021441E" w:rsidRDefault="006C1B2E" w14:paraId="0F708282" w14:textId="60E7D569">
      <w:pPr>
        <w:numPr>
          <w:ilvl w:val="0"/>
          <w:numId w:val="13"/>
        </w:numPr>
        <w:spacing w:after="0"/>
        <w:contextualSpacing/>
        <w:jc w:val="both"/>
        <w:rPr>
          <w:rFonts w:asciiTheme="majorHAnsi" w:hAnsiTheme="majorHAnsi" w:cstheme="majorHAnsi"/>
        </w:rPr>
      </w:pPr>
      <w:bookmarkStart w:name="_Hlk113969443" w:id="1"/>
      <w:r w:rsidRPr="00CE026D">
        <w:rPr>
          <w:rFonts w:asciiTheme="majorHAnsi" w:hAnsiTheme="majorHAnsi" w:cstheme="majorHAnsi"/>
        </w:rPr>
        <w:t>Values driven, dedicated to “</w:t>
      </w:r>
      <w:r w:rsidR="00CE026D">
        <w:rPr>
          <w:rFonts w:asciiTheme="majorHAnsi" w:hAnsiTheme="majorHAnsi" w:cstheme="majorHAnsi"/>
        </w:rPr>
        <w:t>Working</w:t>
      </w:r>
      <w:r w:rsidRPr="00CE026D">
        <w:rPr>
          <w:rFonts w:asciiTheme="majorHAnsi" w:hAnsiTheme="majorHAnsi" w:cstheme="majorHAnsi"/>
        </w:rPr>
        <w:t xml:space="preserve"> Together”</w:t>
      </w:r>
    </w:p>
    <w:p w:rsidRPr="00CE026D" w:rsidR="0021441E" w:rsidRDefault="006C1B2E" w14:paraId="0F708283" w14:textId="77777777">
      <w:pPr>
        <w:numPr>
          <w:ilvl w:val="0"/>
          <w:numId w:val="13"/>
        </w:numPr>
        <w:spacing w:after="0"/>
        <w:contextualSpacing/>
        <w:jc w:val="both"/>
        <w:rPr>
          <w:rFonts w:asciiTheme="majorHAnsi" w:hAnsiTheme="majorHAnsi" w:cstheme="majorHAnsi"/>
        </w:rPr>
      </w:pPr>
      <w:r w:rsidRPr="00CE026D">
        <w:rPr>
          <w:rFonts w:asciiTheme="majorHAnsi" w:hAnsiTheme="majorHAnsi" w:cstheme="majorHAnsi"/>
        </w:rPr>
        <w:t>Honest and have complete integrity and ‘moral compass’</w:t>
      </w:r>
    </w:p>
    <w:bookmarkEnd w:id="1"/>
    <w:p w:rsidRPr="00CE026D" w:rsidR="0021441E" w:rsidRDefault="0021441E" w14:paraId="0F708284" w14:textId="77777777">
      <w:pPr>
        <w:spacing w:after="0"/>
        <w:ind w:right="170"/>
        <w:jc w:val="both"/>
        <w:rPr>
          <w:rFonts w:asciiTheme="majorHAnsi" w:hAnsiTheme="majorHAnsi" w:cstheme="majorHAnsi"/>
          <w:lang w:val="en-GB"/>
        </w:rPr>
      </w:pPr>
    </w:p>
    <w:p w:rsidRPr="00CE026D" w:rsidR="0021441E" w:rsidRDefault="006C1B2E" w14:paraId="0F708285" w14:textId="77777777">
      <w:pPr>
        <w:spacing w:after="0"/>
        <w:ind w:left="170" w:right="170"/>
        <w:jc w:val="both"/>
        <w:rPr>
          <w:rFonts w:asciiTheme="majorHAnsi" w:hAnsiTheme="majorHAnsi" w:cstheme="majorHAnsi"/>
          <w:lang w:val="en-GB"/>
        </w:rPr>
      </w:pPr>
      <w:r w:rsidRPr="00CE026D">
        <w:rPr>
          <w:rFonts w:asciiTheme="majorHAnsi" w:hAnsiTheme="majorHAnsi" w:cstheme="majorHAnsi"/>
          <w:lang w:val="en-GB"/>
        </w:rPr>
        <w:t>We will offer you:</w:t>
      </w:r>
    </w:p>
    <w:p w:rsidRPr="00CE026D" w:rsidR="0021441E" w:rsidRDefault="006C1B2E" w14:paraId="0F708286" w14:textId="77777777">
      <w:pPr>
        <w:numPr>
          <w:ilvl w:val="0"/>
          <w:numId w:val="13"/>
        </w:numPr>
        <w:spacing w:after="0"/>
        <w:ind w:right="170"/>
        <w:jc w:val="both"/>
        <w:rPr>
          <w:rFonts w:asciiTheme="majorHAnsi" w:hAnsiTheme="majorHAnsi" w:cstheme="majorHAnsi"/>
          <w:lang w:val="en-GB"/>
        </w:rPr>
      </w:pPr>
      <w:r w:rsidRPr="00CE026D">
        <w:rPr>
          <w:rFonts w:asciiTheme="majorHAnsi" w:hAnsiTheme="majorHAnsi" w:cstheme="majorHAnsi"/>
          <w:lang w:val="en-GB"/>
        </w:rPr>
        <w:t>A positive and innovative learning culture, where wellbeing and workload are effectively managed.</w:t>
      </w:r>
    </w:p>
    <w:p w:rsidRPr="00CE026D" w:rsidR="0021441E" w:rsidRDefault="006C1B2E" w14:paraId="0F708287" w14:textId="77777777">
      <w:pPr>
        <w:numPr>
          <w:ilvl w:val="0"/>
          <w:numId w:val="13"/>
        </w:numPr>
        <w:spacing w:after="0"/>
        <w:ind w:right="170"/>
        <w:jc w:val="both"/>
        <w:rPr>
          <w:rFonts w:asciiTheme="majorHAnsi" w:hAnsiTheme="majorHAnsi" w:cstheme="majorHAnsi"/>
          <w:lang w:val="en-GB"/>
        </w:rPr>
      </w:pPr>
      <w:r w:rsidRPr="00CE026D">
        <w:rPr>
          <w:rFonts w:asciiTheme="majorHAnsi" w:hAnsiTheme="majorHAnsi" w:cstheme="majorHAnsi"/>
          <w:lang w:val="en-GB"/>
        </w:rPr>
        <w:t>A dedicated, highly skilled and committed staff, upholding high expectations and aspirations for all of our students.</w:t>
      </w:r>
    </w:p>
    <w:p w:rsidRPr="00CE026D" w:rsidR="0021441E" w:rsidRDefault="006C1B2E" w14:paraId="0F708288" w14:textId="77777777">
      <w:pPr>
        <w:numPr>
          <w:ilvl w:val="0"/>
          <w:numId w:val="13"/>
        </w:numPr>
        <w:spacing w:after="0"/>
        <w:ind w:right="170"/>
        <w:jc w:val="both"/>
        <w:rPr>
          <w:rFonts w:asciiTheme="majorHAnsi" w:hAnsiTheme="majorHAnsi" w:cstheme="majorHAnsi"/>
          <w:lang w:val="en-GB"/>
        </w:rPr>
      </w:pPr>
      <w:r w:rsidRPr="00CE026D">
        <w:rPr>
          <w:rFonts w:asciiTheme="majorHAnsi" w:hAnsiTheme="majorHAnsi" w:cstheme="majorHAnsi"/>
          <w:lang w:val="en-GB"/>
        </w:rPr>
        <w:t>A strong sense of community and a warm, welcoming workplace.</w:t>
      </w:r>
    </w:p>
    <w:p w:rsidRPr="00CE026D" w:rsidR="0021441E" w:rsidRDefault="006C1B2E" w14:paraId="0F70828A" w14:textId="667F63B5">
      <w:pPr>
        <w:numPr>
          <w:ilvl w:val="0"/>
          <w:numId w:val="13"/>
        </w:numPr>
        <w:spacing w:after="0"/>
        <w:ind w:right="170"/>
        <w:jc w:val="both"/>
        <w:rPr>
          <w:rFonts w:asciiTheme="majorHAnsi" w:hAnsiTheme="majorHAnsi" w:cstheme="majorHAnsi"/>
          <w:lang w:val="en-GB"/>
        </w:rPr>
      </w:pPr>
      <w:r w:rsidRPr="00CE026D">
        <w:rPr>
          <w:rFonts w:asciiTheme="majorHAnsi" w:hAnsiTheme="majorHAnsi" w:cstheme="majorHAnsi"/>
          <w:lang w:val="en-GB"/>
        </w:rPr>
        <w:t>A vibrant, modern building and facilities</w:t>
      </w:r>
      <w:r w:rsidR="00CE026D">
        <w:rPr>
          <w:rFonts w:asciiTheme="majorHAnsi" w:hAnsiTheme="majorHAnsi" w:cstheme="majorHAnsi"/>
          <w:lang w:val="en-GB"/>
        </w:rPr>
        <w:t>.</w:t>
      </w:r>
    </w:p>
    <w:p w:rsidRPr="00CE026D" w:rsidR="0021441E" w:rsidRDefault="0021441E" w14:paraId="0F70828B" w14:textId="77777777">
      <w:pPr>
        <w:spacing w:after="0"/>
        <w:ind w:right="170"/>
        <w:jc w:val="both"/>
        <w:rPr>
          <w:rFonts w:asciiTheme="majorHAnsi" w:hAnsiTheme="majorHAnsi" w:cstheme="majorHAnsi"/>
        </w:rPr>
      </w:pPr>
    </w:p>
    <w:p w:rsidRPr="00CE026D" w:rsidR="0021441E" w:rsidRDefault="006C1B2E" w14:paraId="0F70828C" w14:textId="77777777">
      <w:pPr>
        <w:spacing w:after="0"/>
        <w:ind w:left="170" w:right="170"/>
        <w:jc w:val="both"/>
        <w:rPr>
          <w:rFonts w:asciiTheme="majorHAnsi" w:hAnsiTheme="majorHAnsi" w:cstheme="majorHAnsi"/>
        </w:rPr>
      </w:pPr>
      <w:r w:rsidRPr="00CE026D">
        <w:rPr>
          <w:rFonts w:eastAsia="Calibri" w:asciiTheme="majorHAnsi" w:hAnsiTheme="majorHAnsi" w:cstheme="majorHAnsi"/>
        </w:rPr>
        <w:t xml:space="preserve">Are you looking for your next challenge? Do you relish the chance to support colleagues to secure rapid sustained school improvement? If so, this could be the perfect opportunity for you! </w:t>
      </w:r>
    </w:p>
    <w:p w:rsidRPr="00CE026D" w:rsidR="0021441E" w:rsidRDefault="0021441E" w14:paraId="0F70828D" w14:textId="77777777">
      <w:pPr>
        <w:spacing w:after="0"/>
        <w:ind w:left="170" w:right="170"/>
        <w:jc w:val="both"/>
        <w:rPr>
          <w:rFonts w:asciiTheme="majorHAnsi" w:hAnsiTheme="majorHAnsi" w:cstheme="majorHAnsi"/>
        </w:rPr>
      </w:pPr>
    </w:p>
    <w:p w:rsidRPr="00CE026D" w:rsidR="0021441E" w:rsidRDefault="006C1B2E" w14:paraId="0F70828E" w14:textId="732C0DBD">
      <w:pPr>
        <w:widowControl w:val="0"/>
        <w:ind w:left="170" w:right="567"/>
        <w:jc w:val="both"/>
        <w:rPr>
          <w:rFonts w:asciiTheme="majorHAnsi" w:hAnsiTheme="majorHAnsi" w:cstheme="majorHAnsi"/>
        </w:rPr>
      </w:pPr>
      <w:r w:rsidRPr="00CE026D">
        <w:rPr>
          <w:rFonts w:asciiTheme="majorHAnsi" w:hAnsiTheme="majorHAnsi" w:cstheme="majorHAnsi"/>
        </w:rPr>
        <w:t xml:space="preserve">Candidates who </w:t>
      </w:r>
      <w:r w:rsidRPr="00CE026D" w:rsidR="00444929">
        <w:rPr>
          <w:rFonts w:asciiTheme="majorHAnsi" w:hAnsiTheme="majorHAnsi" w:cstheme="majorHAnsi"/>
        </w:rPr>
        <w:t>apply</w:t>
      </w:r>
      <w:r w:rsidRPr="00CE026D">
        <w:rPr>
          <w:rFonts w:asciiTheme="majorHAnsi" w:hAnsiTheme="majorHAnsi" w:cstheme="majorHAnsi"/>
        </w:rPr>
        <w:t xml:space="preserve">  before the closing date, may be invited for interview early, therefore, it is strongly advised that you complete and return your application as soon as possible.</w:t>
      </w:r>
    </w:p>
    <w:p w:rsidRPr="00CE026D" w:rsidR="0021441E" w:rsidRDefault="006C1B2E" w14:paraId="0F70828F" w14:textId="60334DBD">
      <w:pPr>
        <w:widowControl w:val="0"/>
        <w:ind w:left="170" w:right="567"/>
        <w:jc w:val="both"/>
        <w:rPr>
          <w:rFonts w:asciiTheme="majorHAnsi" w:hAnsiTheme="majorHAnsi" w:cstheme="majorHAnsi"/>
        </w:rPr>
      </w:pPr>
      <w:r w:rsidRPr="00CE026D">
        <w:rPr>
          <w:rFonts w:eastAsia="Calibri" w:asciiTheme="majorHAnsi" w:hAnsiTheme="majorHAnsi" w:cstheme="majorHAnsi"/>
          <w:bCs/>
          <w:color w:val="000000"/>
        </w:rPr>
        <w:t xml:space="preserve">Visits to the school are welcomed. If you would like to have an informal discussion with the Headteacher, </w:t>
      </w:r>
      <w:r w:rsidR="00CE026D">
        <w:rPr>
          <w:rFonts w:eastAsia="Calibri" w:asciiTheme="majorHAnsi" w:hAnsiTheme="majorHAnsi" w:cstheme="majorHAnsi"/>
          <w:bCs/>
          <w:color w:val="000000"/>
        </w:rPr>
        <w:t>Karen Sedgwick</w:t>
      </w:r>
      <w:r w:rsidRPr="00CE026D">
        <w:rPr>
          <w:rFonts w:eastAsia="Calibri" w:asciiTheme="majorHAnsi" w:hAnsiTheme="majorHAnsi" w:cstheme="majorHAnsi"/>
          <w:bCs/>
          <w:color w:val="000000"/>
        </w:rPr>
        <w:t xml:space="preserve"> about the role telephone 0</w:t>
      </w:r>
      <w:r w:rsidR="00CE026D">
        <w:rPr>
          <w:rFonts w:eastAsia="Calibri" w:asciiTheme="majorHAnsi" w:hAnsiTheme="majorHAnsi" w:cstheme="majorHAnsi"/>
          <w:bCs/>
          <w:color w:val="000000"/>
        </w:rPr>
        <w:t>121 464 7707</w:t>
      </w:r>
      <w:r w:rsidRPr="00CE026D">
        <w:rPr>
          <w:rFonts w:eastAsia="Calibri" w:asciiTheme="majorHAnsi" w:hAnsiTheme="majorHAnsi" w:cstheme="majorHAnsi"/>
          <w:bCs/>
          <w:color w:val="000000"/>
        </w:rPr>
        <w:t xml:space="preserve">. </w:t>
      </w:r>
    </w:p>
    <w:p w:rsidRPr="00CE026D" w:rsidR="0021441E" w:rsidRDefault="0021441E" w14:paraId="0F708290" w14:textId="77777777">
      <w:pPr>
        <w:ind w:left="170"/>
        <w:jc w:val="both"/>
        <w:rPr>
          <w:rFonts w:asciiTheme="majorHAnsi" w:hAnsiTheme="majorHAnsi" w:cstheme="majorHAnsi"/>
          <w:b/>
          <w:bCs/>
        </w:rPr>
      </w:pPr>
    </w:p>
    <w:p w:rsidRPr="00CE026D" w:rsidR="0021441E" w:rsidRDefault="006C1B2E" w14:paraId="0F708291" w14:textId="4CE86207">
      <w:pPr>
        <w:ind w:left="170"/>
        <w:jc w:val="both"/>
        <w:rPr>
          <w:rFonts w:asciiTheme="majorHAnsi" w:hAnsiTheme="majorHAnsi" w:cstheme="majorHAnsi"/>
          <w:b/>
          <w:bCs/>
        </w:rPr>
      </w:pPr>
      <w:r w:rsidRPr="00CE026D">
        <w:rPr>
          <w:rFonts w:asciiTheme="majorHAnsi" w:hAnsiTheme="majorHAnsi" w:cstheme="majorHAnsi"/>
          <w:b/>
          <w:bCs/>
        </w:rPr>
        <w:t xml:space="preserve">Closing date:  </w:t>
      </w:r>
      <w:r w:rsidRPr="00CE026D">
        <w:rPr>
          <w:rFonts w:asciiTheme="majorHAnsi" w:hAnsiTheme="majorHAnsi" w:cstheme="majorHAnsi"/>
          <w:b/>
          <w:bCs/>
        </w:rPr>
        <w:tab/>
      </w:r>
      <w:r w:rsidR="007535AA">
        <w:rPr>
          <w:rFonts w:asciiTheme="majorHAnsi" w:hAnsiTheme="majorHAnsi" w:cstheme="majorHAnsi"/>
          <w:b/>
          <w:bCs/>
        </w:rPr>
        <w:t xml:space="preserve">Thursday June </w:t>
      </w:r>
      <w:r w:rsidR="000A1BAA">
        <w:rPr>
          <w:rFonts w:asciiTheme="majorHAnsi" w:hAnsiTheme="majorHAnsi" w:cstheme="majorHAnsi"/>
          <w:b/>
          <w:bCs/>
        </w:rPr>
        <w:t>19</w:t>
      </w:r>
      <w:r w:rsidRPr="007535AA" w:rsidR="007535AA">
        <w:rPr>
          <w:rFonts w:asciiTheme="majorHAnsi" w:hAnsiTheme="majorHAnsi" w:cstheme="majorHAnsi"/>
          <w:b/>
          <w:bCs/>
          <w:vertAlign w:val="superscript"/>
        </w:rPr>
        <w:t>th</w:t>
      </w:r>
      <w:r w:rsidR="007535AA">
        <w:rPr>
          <w:rFonts w:asciiTheme="majorHAnsi" w:hAnsiTheme="majorHAnsi" w:cstheme="majorHAnsi"/>
          <w:b/>
          <w:bCs/>
        </w:rPr>
        <w:t xml:space="preserve"> 2025</w:t>
      </w:r>
    </w:p>
    <w:p w:rsidRPr="00CE026D" w:rsidR="0021441E" w:rsidRDefault="006C1B2E" w14:paraId="0F708292" w14:textId="5AD4B3BA">
      <w:pPr>
        <w:ind w:left="170"/>
        <w:jc w:val="both"/>
        <w:rPr>
          <w:rFonts w:asciiTheme="majorHAnsi" w:hAnsiTheme="majorHAnsi" w:cstheme="majorHAnsi"/>
          <w:b/>
          <w:bCs/>
        </w:rPr>
      </w:pPr>
      <w:r w:rsidRPr="00CE026D">
        <w:rPr>
          <w:rFonts w:asciiTheme="majorHAnsi" w:hAnsiTheme="majorHAnsi" w:cstheme="majorHAnsi"/>
          <w:b/>
          <w:bCs/>
        </w:rPr>
        <w:t>Interview date:</w:t>
      </w:r>
      <w:r w:rsidR="000A1BAA">
        <w:rPr>
          <w:rFonts w:asciiTheme="majorHAnsi" w:hAnsiTheme="majorHAnsi" w:cstheme="majorHAnsi"/>
          <w:b/>
          <w:bCs/>
        </w:rPr>
        <w:tab/>
      </w:r>
      <w:r w:rsidR="000A1BAA">
        <w:rPr>
          <w:rFonts w:asciiTheme="majorHAnsi" w:hAnsiTheme="majorHAnsi" w:cstheme="majorHAnsi"/>
          <w:b/>
          <w:bCs/>
        </w:rPr>
        <w:t>Friday June 20</w:t>
      </w:r>
      <w:r w:rsidRPr="000A1BAA" w:rsidR="000A1BAA">
        <w:rPr>
          <w:rFonts w:asciiTheme="majorHAnsi" w:hAnsiTheme="majorHAnsi" w:cstheme="majorHAnsi"/>
          <w:b/>
          <w:bCs/>
          <w:vertAlign w:val="superscript"/>
        </w:rPr>
        <w:t>th</w:t>
      </w:r>
      <w:r w:rsidR="000A1BAA">
        <w:rPr>
          <w:rFonts w:asciiTheme="majorHAnsi" w:hAnsiTheme="majorHAnsi" w:cstheme="majorHAnsi"/>
          <w:b/>
          <w:bCs/>
        </w:rPr>
        <w:t xml:space="preserve"> 2025</w:t>
      </w:r>
    </w:p>
    <w:p w:rsidRPr="00CE026D" w:rsidR="0021441E" w:rsidRDefault="0021441E" w14:paraId="0F708293" w14:textId="77777777">
      <w:pPr>
        <w:ind w:left="170"/>
        <w:jc w:val="both"/>
        <w:rPr>
          <w:rFonts w:asciiTheme="majorHAnsi" w:hAnsiTheme="majorHAnsi" w:cstheme="majorHAnsi"/>
        </w:rPr>
      </w:pPr>
    </w:p>
    <w:p w:rsidRPr="000A1BAA" w:rsidR="0021441E" w:rsidP="000A1BAA" w:rsidRDefault="006C1B2E" w14:paraId="0F708295" w14:textId="757ADC28">
      <w:pPr>
        <w:ind w:left="170"/>
        <w:jc w:val="both"/>
        <w:rPr>
          <w:rFonts w:asciiTheme="majorHAnsi" w:hAnsiTheme="majorHAnsi" w:cstheme="majorHAnsi"/>
          <w:b/>
          <w:bCs/>
        </w:rPr>
      </w:pPr>
      <w:r w:rsidRPr="00CE026D">
        <w:rPr>
          <w:rFonts w:asciiTheme="majorHAnsi" w:hAnsiTheme="majorHAnsi" w:cstheme="majorHAnsi"/>
        </w:rPr>
        <w:t>Completed application forms should be return</w:t>
      </w:r>
      <w:r w:rsidR="00CE026D">
        <w:rPr>
          <w:rFonts w:asciiTheme="majorHAnsi" w:hAnsiTheme="majorHAnsi" w:cstheme="majorHAnsi"/>
        </w:rPr>
        <w:t xml:space="preserve">ed to </w:t>
      </w:r>
      <w:hyperlink w:history="1" r:id="rId11">
        <w:r w:rsidRPr="00431504" w:rsidR="00CE026D">
          <w:rPr>
            <w:rStyle w:val="Hyperlink"/>
            <w:rFonts w:asciiTheme="majorHAnsi" w:hAnsiTheme="majorHAnsi" w:cstheme="majorHAnsi"/>
          </w:rPr>
          <w:t>c.stephenson@kingsland.bham.sch.uk</w:t>
        </w:r>
      </w:hyperlink>
      <w:r w:rsidR="00CE026D">
        <w:rPr>
          <w:rFonts w:asciiTheme="majorHAnsi" w:hAnsiTheme="majorHAnsi" w:cstheme="majorHAnsi"/>
        </w:rPr>
        <w:t xml:space="preserve"> </w:t>
      </w:r>
      <w:r w:rsidRPr="00CE026D">
        <w:rPr>
          <w:rFonts w:asciiTheme="majorHAnsi" w:hAnsiTheme="majorHAnsi" w:cstheme="majorHAnsi"/>
        </w:rPr>
        <w:t xml:space="preserve">and / or </w:t>
      </w:r>
      <w:hyperlink w:history="1" r:id="rId12">
        <w:r w:rsidRPr="00431504" w:rsidR="00CE026D">
          <w:rPr>
            <w:rStyle w:val="Hyperlink"/>
            <w:rFonts w:asciiTheme="majorHAnsi" w:hAnsiTheme="majorHAnsi" w:cstheme="majorHAnsi"/>
          </w:rPr>
          <w:t>enquiry@kingsland.bham.sch.uk</w:t>
        </w:r>
      </w:hyperlink>
      <w:r w:rsidR="00CE026D">
        <w:rPr>
          <w:rFonts w:asciiTheme="majorHAnsi" w:hAnsiTheme="majorHAnsi" w:cstheme="majorHAnsi"/>
        </w:rPr>
        <w:t xml:space="preserve"> </w:t>
      </w:r>
      <w:r w:rsidRPr="00CE026D">
        <w:rPr>
          <w:rFonts w:asciiTheme="majorHAnsi" w:hAnsiTheme="majorHAnsi" w:cstheme="majorHAnsi"/>
        </w:rPr>
        <w:t xml:space="preserve">or by post to: </w:t>
      </w:r>
    </w:p>
    <w:p w:rsidRPr="00CE026D" w:rsidR="0021441E" w:rsidP="1D8A6429" w:rsidRDefault="00CE026D" w14:paraId="0F708296" w14:textId="51A11AF4">
      <w:pPr>
        <w:widowControl w:val="0"/>
        <w:spacing w:after="0"/>
        <w:ind w:right="567" w:firstLine="170"/>
        <w:jc w:val="both"/>
        <w:rPr>
          <w:rFonts w:ascii="Calibri" w:hAnsi="Calibri" w:cs="Calibri" w:asciiTheme="majorAscii" w:hAnsiTheme="majorAscii" w:cstheme="majorAscii"/>
        </w:rPr>
      </w:pPr>
      <w:r w:rsidRPr="1D8A6429" w:rsidR="00CE026D">
        <w:rPr>
          <w:rFonts w:ascii="Calibri" w:hAnsi="Calibri" w:cs="Calibri" w:asciiTheme="majorAscii" w:hAnsiTheme="majorAscii" w:cstheme="majorAscii"/>
        </w:rPr>
        <w:t>SBM</w:t>
      </w:r>
      <w:r w:rsidRPr="1D8A6429" w:rsidR="006C1B2E">
        <w:rPr>
          <w:rFonts w:ascii="Calibri" w:hAnsi="Calibri" w:cs="Calibri" w:asciiTheme="majorAscii" w:hAnsiTheme="majorAscii" w:cstheme="majorAscii"/>
        </w:rPr>
        <w:t xml:space="preserve">, </w:t>
      </w:r>
      <w:r w:rsidRPr="1D8A6429" w:rsidR="00CE026D">
        <w:rPr>
          <w:rFonts w:ascii="Calibri" w:hAnsi="Calibri" w:cs="Calibri" w:asciiTheme="majorAscii" w:hAnsiTheme="majorAscii" w:cstheme="majorAscii"/>
        </w:rPr>
        <w:t xml:space="preserve">Mrs. Carol Stephenson, </w:t>
      </w:r>
      <w:r w:rsidRPr="1D8A6429" w:rsidR="00CE026D">
        <w:rPr>
          <w:rFonts w:ascii="Calibri" w:hAnsi="Calibri" w:cs="Calibri" w:asciiTheme="majorAscii" w:hAnsiTheme="majorAscii" w:cstheme="majorAscii"/>
        </w:rPr>
        <w:t>Bandywood</w:t>
      </w:r>
      <w:r w:rsidRPr="1D8A6429" w:rsidR="00CE026D">
        <w:rPr>
          <w:rFonts w:ascii="Calibri" w:hAnsi="Calibri" w:cs="Calibri" w:asciiTheme="majorAscii" w:hAnsiTheme="majorAscii" w:cstheme="majorAscii"/>
        </w:rPr>
        <w:t xml:space="preserve"> Cresent, </w:t>
      </w:r>
      <w:r w:rsidRPr="1D8A6429" w:rsidR="00CE026D">
        <w:rPr>
          <w:rFonts w:ascii="Calibri" w:hAnsi="Calibri" w:cs="Calibri" w:asciiTheme="majorAscii" w:hAnsiTheme="majorAscii" w:cstheme="majorAscii"/>
        </w:rPr>
        <w:t>K</w:t>
      </w:r>
      <w:r w:rsidRPr="1D8A6429" w:rsidR="2B1FEF2C">
        <w:rPr>
          <w:rFonts w:ascii="Calibri" w:hAnsi="Calibri" w:cs="Calibri" w:asciiTheme="majorAscii" w:hAnsiTheme="majorAscii" w:cstheme="majorAscii"/>
        </w:rPr>
        <w:t>i</w:t>
      </w:r>
      <w:r w:rsidRPr="1D8A6429" w:rsidR="00CE026D">
        <w:rPr>
          <w:rFonts w:ascii="Calibri" w:hAnsi="Calibri" w:cs="Calibri" w:asciiTheme="majorAscii" w:hAnsiTheme="majorAscii" w:cstheme="majorAscii"/>
        </w:rPr>
        <w:t>ngstanding</w:t>
      </w:r>
      <w:r w:rsidRPr="1D8A6429" w:rsidR="00CE026D">
        <w:rPr>
          <w:rFonts w:ascii="Calibri" w:hAnsi="Calibri" w:cs="Calibri" w:asciiTheme="majorAscii" w:hAnsiTheme="majorAscii" w:cstheme="majorAscii"/>
        </w:rPr>
        <w:t xml:space="preserve">, Birmingham B44 9NA </w:t>
      </w:r>
    </w:p>
    <w:p w:rsidRPr="00CE026D" w:rsidR="0021441E" w:rsidRDefault="0021441E" w14:paraId="0F708297" w14:textId="77777777">
      <w:pPr>
        <w:widowControl w:val="0"/>
        <w:spacing w:after="0"/>
        <w:ind w:right="227" w:firstLine="170"/>
        <w:jc w:val="both"/>
        <w:rPr>
          <w:rFonts w:asciiTheme="majorHAnsi" w:hAnsiTheme="majorHAnsi" w:cstheme="majorHAnsi"/>
        </w:rPr>
      </w:pPr>
    </w:p>
    <w:p w:rsidRPr="00CE026D" w:rsidR="0021441E" w:rsidRDefault="0021441E" w14:paraId="0F708299" w14:textId="77777777">
      <w:pPr>
        <w:spacing w:after="0"/>
        <w:ind w:left="170" w:right="227"/>
        <w:jc w:val="both"/>
        <w:rPr>
          <w:rStyle w:val="Hyperlink"/>
          <w:rFonts w:eastAsia="Calibri" w:asciiTheme="majorHAnsi" w:hAnsiTheme="majorHAnsi" w:cstheme="majorHAnsi"/>
          <w:lang w:val="en-GB"/>
        </w:rPr>
      </w:pPr>
    </w:p>
    <w:p w:rsidR="0021441E" w:rsidRDefault="0021441E" w14:paraId="0F70829A" w14:textId="77777777">
      <w:pPr>
        <w:spacing w:after="0"/>
        <w:ind w:left="170" w:right="227"/>
        <w:jc w:val="both"/>
        <w:rPr>
          <w:rStyle w:val="Hyperlink"/>
          <w:rFonts w:eastAsia="Calibri" w:asciiTheme="majorHAnsi" w:hAnsiTheme="majorHAnsi" w:cstheme="majorHAnsi"/>
          <w:lang w:val="en-GB"/>
        </w:rPr>
      </w:pPr>
    </w:p>
    <w:p w:rsidR="000A1BAA" w:rsidRDefault="000A1BAA" w14:paraId="40E58033" w14:textId="77777777">
      <w:pPr>
        <w:spacing w:after="0"/>
        <w:ind w:left="170" w:right="227"/>
        <w:jc w:val="both"/>
        <w:rPr>
          <w:rStyle w:val="Hyperlink"/>
          <w:rFonts w:eastAsia="Calibri" w:asciiTheme="majorHAnsi" w:hAnsiTheme="majorHAnsi" w:cstheme="majorHAnsi"/>
          <w:lang w:val="en-GB"/>
        </w:rPr>
      </w:pPr>
    </w:p>
    <w:p w:rsidRPr="00CE026D" w:rsidR="000A1BAA" w:rsidRDefault="000A1BAA" w14:paraId="5F2EB69D" w14:textId="77777777">
      <w:pPr>
        <w:spacing w:after="0"/>
        <w:ind w:left="170" w:right="227"/>
        <w:jc w:val="both"/>
        <w:rPr>
          <w:rStyle w:val="Hyperlink"/>
          <w:rFonts w:eastAsia="Calibri" w:asciiTheme="majorHAnsi" w:hAnsiTheme="majorHAnsi" w:cstheme="majorHAnsi"/>
          <w:lang w:val="en-GB"/>
        </w:rPr>
      </w:pPr>
    </w:p>
    <w:p w:rsidRPr="00CE026D" w:rsidR="0021441E" w:rsidRDefault="006C1B2E" w14:paraId="0F70829B" w14:textId="77777777">
      <w:pPr>
        <w:ind w:left="170"/>
        <w:jc w:val="both"/>
        <w:rPr>
          <w:rFonts w:asciiTheme="majorHAnsi" w:hAnsiTheme="majorHAnsi" w:cstheme="majorHAnsi"/>
          <w:u w:val="single"/>
        </w:rPr>
      </w:pPr>
      <w:r w:rsidRPr="00CE026D">
        <w:rPr>
          <w:rFonts w:asciiTheme="majorHAnsi" w:hAnsiTheme="majorHAnsi" w:cstheme="majorHAnsi"/>
          <w:u w:val="single"/>
        </w:rPr>
        <w:t>Online Checks</w:t>
      </w:r>
    </w:p>
    <w:p w:rsidRPr="00CE026D" w:rsidR="0021441E" w:rsidRDefault="006C1B2E" w14:paraId="0F70829C" w14:textId="0B909CEE">
      <w:pPr>
        <w:ind w:left="170"/>
        <w:jc w:val="both"/>
        <w:rPr>
          <w:rFonts w:asciiTheme="majorHAnsi" w:hAnsiTheme="majorHAnsi" w:cstheme="majorHAnsi"/>
        </w:rPr>
      </w:pPr>
      <w:r w:rsidRPr="00CE026D">
        <w:rPr>
          <w:rFonts w:asciiTheme="majorHAnsi" w:hAnsiTheme="majorHAnsi" w:cstheme="majorHAnsi"/>
        </w:rPr>
        <w:t>In line with KCSIE (Keeping children Safe in Education) 202</w:t>
      </w:r>
      <w:r w:rsidR="00AD4E91">
        <w:rPr>
          <w:rFonts w:asciiTheme="majorHAnsi" w:hAnsiTheme="majorHAnsi" w:cstheme="majorHAnsi"/>
        </w:rPr>
        <w:t>4</w:t>
      </w:r>
      <w:r w:rsidRPr="00CE026D">
        <w:rPr>
          <w:rFonts w:asciiTheme="majorHAnsi" w:hAnsiTheme="majorHAnsi" w:cstheme="majorHAnsi"/>
        </w:rPr>
        <w:t xml:space="preserve"> we will complete online searches as part of our due diligence on all shortlisted candidates. If anything is identified as part of these checks they will be discussed with you at interview. If any safeguarding concerns are identified we reserve the right to withdraw your application.</w:t>
      </w:r>
    </w:p>
    <w:p w:rsidRPr="00CE026D" w:rsidR="00C420DE" w:rsidP="00C420DE" w:rsidRDefault="00C420DE" w14:paraId="70CCEC26" w14:textId="77777777">
      <w:pPr>
        <w:rPr>
          <w:rFonts w:asciiTheme="majorHAnsi" w:hAnsiTheme="majorHAnsi" w:cstheme="majorHAnsi"/>
          <w:sz w:val="20"/>
          <w:szCs w:val="20"/>
        </w:rPr>
      </w:pPr>
    </w:p>
    <w:p w:rsidR="00C420DE" w:rsidP="00C420DE" w:rsidRDefault="00CE026D" w14:paraId="288947FE" w14:textId="24FC8589">
      <w:pPr>
        <w:rPr>
          <w:rFonts w:ascii="Arial" w:hAnsi="Arial" w:cs="Arial"/>
          <w:sz w:val="20"/>
          <w:szCs w:val="20"/>
        </w:rPr>
      </w:pPr>
      <w:r>
        <w:rPr>
          <w:rFonts w:ascii="Arial" w:hAnsi="Arial" w:cs="Arial"/>
          <w:sz w:val="20"/>
          <w:szCs w:val="20"/>
        </w:rPr>
        <w:t xml:space="preserve">Kingsland primary School </w:t>
      </w:r>
      <w:r w:rsidRPr="00C420DE" w:rsidR="00C420DE">
        <w:rPr>
          <w:rFonts w:ascii="Arial" w:hAnsi="Arial" w:cs="Arial"/>
          <w:sz w:val="20"/>
          <w:szCs w:val="20"/>
        </w:rPr>
        <w:t xml:space="preserve"> requires all applicants to be eligible to work in the UK with no restrictions as we are unable to offer sponsorship/work visas. You will be required to provide proof of Right to Work at interview stage and if you are offered a job position with us.</w:t>
      </w:r>
    </w:p>
    <w:p w:rsidRPr="00C420DE" w:rsidR="00C420DE" w:rsidP="00C420DE" w:rsidRDefault="00C420DE" w14:paraId="70474B3C" w14:textId="77777777">
      <w:pPr>
        <w:rPr>
          <w:rFonts w:ascii="Arial" w:hAnsi="Arial" w:cs="Arial"/>
          <w:sz w:val="20"/>
          <w:szCs w:val="20"/>
        </w:rPr>
      </w:pPr>
    </w:p>
    <w:p w:rsidR="0021441E" w:rsidP="00C420DE" w:rsidRDefault="00CE026D" w14:paraId="0F70829F" w14:textId="7715FE8A">
      <w:pPr>
        <w:spacing w:after="0"/>
        <w:ind w:right="227"/>
        <w:jc w:val="both"/>
        <w:rPr>
          <w:rFonts w:ascii="Arial" w:hAnsi="Arial" w:cs="Arial"/>
          <w:b/>
          <w:i/>
          <w:sz w:val="20"/>
          <w:szCs w:val="20"/>
        </w:rPr>
      </w:pPr>
      <w:r>
        <w:rPr>
          <w:rFonts w:ascii="Arial" w:hAnsi="Arial" w:cs="Arial"/>
          <w:b/>
          <w:i/>
          <w:sz w:val="20"/>
          <w:szCs w:val="20"/>
        </w:rPr>
        <w:t>Kingsland</w:t>
      </w:r>
      <w:r w:rsidR="006C1B2E">
        <w:rPr>
          <w:rFonts w:ascii="Arial" w:hAnsi="Arial" w:cs="Arial"/>
          <w:b/>
          <w:i/>
          <w:sz w:val="20"/>
          <w:szCs w:val="20"/>
        </w:rPr>
        <w:t xml:space="preserve"> is committed to safeguarding and promoting the welfare of children and young people and expects all staff and volunteers to share this commitment. All successful applicants will be request to undertake an Enhanced Disclosure and Barring Service Check.</w:t>
      </w:r>
    </w:p>
    <w:sectPr w:rsidR="0021441E">
      <w:headerReference w:type="default" r:id="rId13"/>
      <w:pgSz w:w="11900" w:h="16840" w:orient="portrait"/>
      <w:pgMar w:top="1440" w:right="1080" w:bottom="1440" w:left="108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72DD" w:rsidRDefault="000F72DD" w14:paraId="32156F79" w14:textId="77777777">
      <w:pPr>
        <w:spacing w:after="0"/>
      </w:pPr>
      <w:r>
        <w:separator/>
      </w:r>
    </w:p>
  </w:endnote>
  <w:endnote w:type="continuationSeparator" w:id="0">
    <w:p w:rsidR="000F72DD" w:rsidRDefault="000F72DD" w14:paraId="04E8E01F" w14:textId="77777777">
      <w:pPr>
        <w:spacing w:after="0"/>
      </w:pPr>
      <w:r>
        <w:continuationSeparator/>
      </w:r>
    </w:p>
  </w:endnote>
  <w:endnote w:type="continuationNotice" w:id="1">
    <w:p w:rsidR="00145D69" w:rsidRDefault="00145D69" w14:paraId="4635D24F"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charset w:val="4D"/>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altName w:val="Calibri"/>
    <w:charset w:val="00"/>
    <w:family w:val="auto"/>
    <w:pitch w:val="variable"/>
    <w:sig w:usb0="A00000A7" w:usb1="00000041"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72DD" w:rsidRDefault="000F72DD" w14:paraId="4DECCD77" w14:textId="77777777">
      <w:pPr>
        <w:spacing w:after="0"/>
      </w:pPr>
      <w:r>
        <w:separator/>
      </w:r>
    </w:p>
  </w:footnote>
  <w:footnote w:type="continuationSeparator" w:id="0">
    <w:p w:rsidR="000F72DD" w:rsidRDefault="000F72DD" w14:paraId="7752B945" w14:textId="77777777">
      <w:pPr>
        <w:spacing w:after="0"/>
      </w:pPr>
      <w:r>
        <w:continuationSeparator/>
      </w:r>
    </w:p>
  </w:footnote>
  <w:footnote w:type="continuationNotice" w:id="1">
    <w:p w:rsidR="00145D69" w:rsidRDefault="00145D69" w14:paraId="23166B5A"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1441E" w:rsidRDefault="00AF2F53" w14:paraId="0F7082A4" w14:textId="411E727A">
    <w:pPr>
      <w:pStyle w:val="Header"/>
    </w:pPr>
    <w:r>
      <w:rPr>
        <w:noProof/>
      </w:rPr>
      <w:drawing>
        <wp:inline distT="0" distB="0" distL="0" distR="0" wp14:anchorId="021A809C" wp14:editId="4DEECA14">
          <wp:extent cx="581891" cy="507948"/>
          <wp:effectExtent l="0" t="0" r="2540" b="635"/>
          <wp:docPr id="991232290" name="Picture 1" descr="A blue and white shield with a letter 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32290" name="Picture 1" descr="A blue and white shield with a letter 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78206" cy="592023"/>
                  </a:xfrm>
                  <a:prstGeom prst="rect">
                    <a:avLst/>
                  </a:prstGeom>
                </pic:spPr>
              </pic:pic>
            </a:graphicData>
          </a:graphic>
        </wp:inline>
      </w:drawing>
    </w:r>
    <w:r>
      <w:t xml:space="preserve">   Kingsland Primary School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19F3"/>
    <w:multiLevelType w:val="multilevel"/>
    <w:tmpl w:val="B34CEA2A"/>
    <w:lvl w:ilvl="0">
      <w:start w:val="1"/>
      <w:numFmt w:val="decimal"/>
      <w:lvlText w:val="%1."/>
      <w:lvlJc w:val="left"/>
      <w:pPr>
        <w:ind w:left="360" w:hanging="360"/>
      </w:pPr>
      <w:rPr>
        <w:rFonts w:hint="default" w:ascii="Arial" w:hAnsi="Arial" w:eastAsia="Times New Roman" w:cs="Arial"/>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F321A17"/>
    <w:multiLevelType w:val="hybridMultilevel"/>
    <w:tmpl w:val="8A1CE1C0"/>
    <w:lvl w:ilvl="0" w:tplc="9B466F2C">
      <w:start w:val="20"/>
      <w:numFmt w:val="bullet"/>
      <w:lvlText w:val="-"/>
      <w:lvlJc w:val="left"/>
      <w:pPr>
        <w:tabs>
          <w:tab w:val="num" w:pos="720"/>
        </w:tabs>
        <w:ind w:left="720" w:hanging="360"/>
      </w:pPr>
      <w:rPr>
        <w:rFonts w:hint="default" w:ascii="Times New Roman" w:hAnsi="Times New Roman" w:eastAsia="Times New Roman" w:cs="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EFB2B3A"/>
    <w:multiLevelType w:val="hybridMultilevel"/>
    <w:tmpl w:val="1CC63404"/>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2"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405341251">
    <w:abstractNumId w:val="8"/>
  </w:num>
  <w:num w:numId="2" w16cid:durableId="1654214920">
    <w:abstractNumId w:val="7"/>
  </w:num>
  <w:num w:numId="3" w16cid:durableId="663318055">
    <w:abstractNumId w:val="4"/>
  </w:num>
  <w:num w:numId="4" w16cid:durableId="1493788649">
    <w:abstractNumId w:val="0"/>
  </w:num>
  <w:num w:numId="5" w16cid:durableId="933321007">
    <w:abstractNumId w:val="6"/>
  </w:num>
  <w:num w:numId="6" w16cid:durableId="399788465">
    <w:abstractNumId w:val="1"/>
  </w:num>
  <w:num w:numId="7" w16cid:durableId="517083254">
    <w:abstractNumId w:val="10"/>
  </w:num>
  <w:num w:numId="8" w16cid:durableId="72826235">
    <w:abstractNumId w:val="12"/>
  </w:num>
  <w:num w:numId="9" w16cid:durableId="789666152">
    <w:abstractNumId w:val="2"/>
  </w:num>
  <w:num w:numId="10" w16cid:durableId="2010710914">
    <w:abstractNumId w:val="5"/>
  </w:num>
  <w:num w:numId="11" w16cid:durableId="1267495266">
    <w:abstractNumId w:val="11"/>
  </w:num>
  <w:num w:numId="12" w16cid:durableId="1942255651">
    <w:abstractNumId w:val="3"/>
  </w:num>
  <w:num w:numId="13" w16cid:durableId="2101948611">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embedSystemFonts/>
  <w:trackRevisions w:val="false"/>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41E"/>
    <w:rsid w:val="000067BF"/>
    <w:rsid w:val="00035F0B"/>
    <w:rsid w:val="00045B6D"/>
    <w:rsid w:val="000A1BAA"/>
    <w:rsid w:val="000F72DD"/>
    <w:rsid w:val="00145D69"/>
    <w:rsid w:val="001F4DA5"/>
    <w:rsid w:val="0021441E"/>
    <w:rsid w:val="00286483"/>
    <w:rsid w:val="003D3BFF"/>
    <w:rsid w:val="00444929"/>
    <w:rsid w:val="00571E94"/>
    <w:rsid w:val="005B38C7"/>
    <w:rsid w:val="006C1B2E"/>
    <w:rsid w:val="007535AA"/>
    <w:rsid w:val="00791064"/>
    <w:rsid w:val="007960C9"/>
    <w:rsid w:val="00811947"/>
    <w:rsid w:val="00851522"/>
    <w:rsid w:val="008B66D9"/>
    <w:rsid w:val="00924703"/>
    <w:rsid w:val="0094780B"/>
    <w:rsid w:val="00A93A46"/>
    <w:rsid w:val="00AD4E91"/>
    <w:rsid w:val="00AD51C2"/>
    <w:rsid w:val="00AF2F53"/>
    <w:rsid w:val="00B2028D"/>
    <w:rsid w:val="00C420DE"/>
    <w:rsid w:val="00C72755"/>
    <w:rsid w:val="00CE026D"/>
    <w:rsid w:val="00D06AB5"/>
    <w:rsid w:val="00E2684C"/>
    <w:rsid w:val="00F071E5"/>
    <w:rsid w:val="00FB4F8D"/>
    <w:rsid w:val="0B5DCA22"/>
    <w:rsid w:val="1D8A6429"/>
    <w:rsid w:val="2B1FEF2C"/>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08269"/>
  <w15:docId w15:val="{A01F88A0-6994-44D4-A1FC-B563F8ED35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paragraph" w:styleId="Heading1">
    <w:name w:val="heading 1"/>
    <w:basedOn w:val="Normal"/>
    <w:next w:val="Normal"/>
    <w:link w:val="Heading1Char"/>
    <w:qFormat/>
    <w:pPr>
      <w:keepNext/>
      <w:spacing w:after="0"/>
      <w:outlineLvl w:val="0"/>
    </w:pPr>
    <w:rPr>
      <w:rFonts w:ascii="Times New Roman" w:hAnsi="Times New Roman" w:eastAsia="Times New Roman" w:cs="Times New Roman"/>
      <w:b/>
      <w:bCs/>
      <w:lang w:val="en-GB"/>
    </w:rPr>
  </w:style>
  <w:style w:type="paragraph" w:styleId="Heading2">
    <w:name w:val="heading 2"/>
    <w:basedOn w:val="Normal"/>
    <w:next w:val="Normal"/>
    <w:link w:val="Heading2Char"/>
    <w:unhideWhenUsed/>
    <w:qFormat/>
    <w:pPr>
      <w:keepNext/>
      <w:keepLines/>
      <w:spacing w:before="200" w:after="0"/>
      <w:outlineLvl w:val="1"/>
    </w:pPr>
    <w:rPr>
      <w:rFonts w:ascii="Cambria" w:hAnsi="Cambria" w:eastAsia="Times New Roman" w:cs="Times New Roman"/>
      <w:b/>
      <w:bCs/>
      <w:color w:val="4F81BD"/>
      <w:sz w:val="26"/>
      <w:szCs w:val="26"/>
      <w:lang w:val="en-GB"/>
    </w:rPr>
  </w:style>
  <w:style w:type="paragraph" w:styleId="Heading3">
    <w:name w:val="heading 3"/>
    <w:basedOn w:val="Normal"/>
    <w:next w:val="Normal"/>
    <w:link w:val="Heading3Char"/>
    <w:unhideWhenUsed/>
    <w:qFormat/>
    <w:pPr>
      <w:keepNext/>
      <w:spacing w:before="240" w:after="60"/>
      <w:outlineLvl w:val="2"/>
    </w:pPr>
    <w:rPr>
      <w:rFonts w:ascii="Cambria" w:hAnsi="Cambria" w:eastAsia="Times New Roman" w:cs="Times New Roman"/>
      <w:b/>
      <w:bCs/>
      <w:sz w:val="26"/>
      <w:szCs w:val="26"/>
      <w:lang w:val="en-GB"/>
    </w:rPr>
  </w:style>
  <w:style w:type="paragraph" w:styleId="Heading4">
    <w:name w:val="heading 4"/>
    <w:basedOn w:val="Normal"/>
    <w:next w:val="Normal"/>
    <w:link w:val="Heading4Char"/>
    <w:unhideWhenUsed/>
    <w:qFormat/>
    <w:pPr>
      <w:keepNext/>
      <w:spacing w:before="240" w:after="60"/>
      <w:outlineLvl w:val="3"/>
    </w:pPr>
    <w:rPr>
      <w:rFonts w:ascii="Calibri" w:hAnsi="Calibri" w:eastAsia="Times New Roman" w:cs="Times New Roman"/>
      <w:b/>
      <w:bCs/>
      <w:sz w:val="28"/>
      <w:szCs w:val="28"/>
      <w:lang w:val="en-GB"/>
    </w:rPr>
  </w:style>
  <w:style w:type="paragraph" w:styleId="Heading5">
    <w:name w:val="heading 5"/>
    <w:basedOn w:val="Normal"/>
    <w:next w:val="Normal"/>
    <w:link w:val="Heading5Char"/>
    <w:unhideWhenUsed/>
    <w:qFormat/>
    <w:pPr>
      <w:spacing w:before="240" w:after="60"/>
      <w:outlineLvl w:val="4"/>
    </w:pPr>
    <w:rPr>
      <w:rFonts w:ascii="Calibri" w:hAnsi="Calibri" w:eastAsia="Times New Roman" w:cs="Times New Roman"/>
      <w:b/>
      <w:bCs/>
      <w:i/>
      <w:iCs/>
      <w:sz w:val="26"/>
      <w:szCs w:val="26"/>
      <w:lang w:val="en-GB"/>
    </w:rPr>
  </w:style>
  <w:style w:type="paragraph" w:styleId="Heading6">
    <w:name w:val="heading 6"/>
    <w:basedOn w:val="Normal"/>
    <w:next w:val="Normal"/>
    <w:link w:val="Heading6Char"/>
    <w:unhideWhenUsed/>
    <w:qFormat/>
    <w:pPr>
      <w:spacing w:before="240" w:after="60"/>
      <w:outlineLvl w:val="5"/>
    </w:pPr>
    <w:rPr>
      <w:rFonts w:ascii="Calibri" w:hAnsi="Calibri" w:eastAsia="Times New Roman" w:cs="Times New Roman"/>
      <w:b/>
      <w:bCs/>
      <w:sz w:val="22"/>
      <w:szCs w:val="22"/>
      <w:lang w:val="en-GB"/>
    </w:rPr>
  </w:style>
  <w:style w:type="paragraph" w:styleId="Heading7">
    <w:name w:val="heading 7"/>
    <w:basedOn w:val="Normal"/>
    <w:next w:val="Normal"/>
    <w:link w:val="Heading7Char"/>
    <w:qFormat/>
    <w:pPr>
      <w:keepNext/>
      <w:spacing w:after="0"/>
      <w:jc w:val="both"/>
      <w:outlineLvl w:val="6"/>
    </w:pPr>
    <w:rPr>
      <w:rFonts w:ascii="Arial" w:hAnsi="Arial" w:eastAsia="Times New Roman" w:cs="Times New Roman"/>
      <w:b/>
      <w:sz w:val="22"/>
      <w:szCs w:val="20"/>
      <w:u w:val="single"/>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320"/>
        <w:tab w:val="right" w:pos="8640"/>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nhideWhenUsed/>
    <w:pPr>
      <w:tabs>
        <w:tab w:val="center" w:pos="4320"/>
        <w:tab w:val="right" w:pos="8640"/>
      </w:tabs>
      <w:spacing w:after="0"/>
    </w:pPr>
  </w:style>
  <w:style w:type="character" w:styleId="FooterChar" w:customStyle="1">
    <w:name w:val="Footer Char"/>
    <w:basedOn w:val="DefaultParagraphFont"/>
    <w:link w:val="Footer"/>
  </w:style>
  <w:style w:type="paragraph" w:styleId="BasicParagraph" w:customStyle="1">
    <w:name w:val="[Basic Paragraph]"/>
    <w:basedOn w:val="Normal"/>
    <w:uiPriority w:val="99"/>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character" w:styleId="BalloonTextChar" w:customStyle="1">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49"/>
    <w:qFormat/>
    <w:pPr>
      <w:spacing w:after="0"/>
      <w:ind w:left="720" w:firstLine="360"/>
      <w:contextualSpacing/>
    </w:pPr>
    <w:rPr>
      <w:rFonts w:ascii="Calibri" w:hAnsi="Calibri" w:eastAsia="Times New Roman" w:cs="Times New Roman"/>
      <w:sz w:val="22"/>
      <w:szCs w:val="22"/>
      <w:lang w:bidi="en-US"/>
    </w:rPr>
  </w:style>
  <w:style w:type="paragraph" w:styleId="BodyText">
    <w:name w:val="Body Text"/>
    <w:basedOn w:val="Normal"/>
    <w:link w:val="BodyTextChar"/>
    <w:uiPriority w:val="1"/>
    <w:qFormat/>
    <w:pPr>
      <w:spacing w:after="240"/>
      <w:jc w:val="both"/>
    </w:pPr>
    <w:rPr>
      <w:rFonts w:ascii="Trebuchet MS" w:hAnsi="Trebuchet MS"/>
      <w:sz w:val="22"/>
      <w:szCs w:val="20"/>
      <w:lang w:val="en-GB"/>
    </w:rPr>
  </w:style>
  <w:style w:type="character" w:styleId="BodyTextChar" w:customStyle="1">
    <w:name w:val="Body Text Char"/>
    <w:basedOn w:val="DefaultParagraphFont"/>
    <w:link w:val="BodyText"/>
    <w:uiPriority w:val="1"/>
    <w:rPr>
      <w:rFonts w:ascii="Trebuchet MS" w:hAnsi="Trebuchet MS"/>
      <w:sz w:val="22"/>
      <w:szCs w:val="20"/>
      <w:lang w:val="en-GB"/>
    </w:rPr>
  </w:style>
  <w:style w:type="paragraph" w:styleId="NormalSpaced" w:customStyle="1">
    <w:name w:val="NormalSpaced"/>
    <w:basedOn w:val="Normal"/>
    <w:next w:val="Normal"/>
    <w:link w:val="NormalSpacedChar"/>
    <w:pPr>
      <w:spacing w:after="240" w:line="300" w:lineRule="atLeast"/>
      <w:jc w:val="both"/>
    </w:pPr>
    <w:rPr>
      <w:rFonts w:ascii="Times New Roman" w:hAnsi="Times New Roman" w:eastAsia="Times New Roman" w:cs="Times New Roman"/>
      <w:sz w:val="22"/>
      <w:szCs w:val="20"/>
      <w:lang w:val="en-GB"/>
    </w:rPr>
  </w:style>
  <w:style w:type="character" w:styleId="NormalSpacedChar" w:customStyle="1">
    <w:name w:val="NormalSpaced Char"/>
    <w:link w:val="NormalSpaced"/>
    <w:rPr>
      <w:rFonts w:ascii="Times New Roman" w:hAnsi="Times New Roman" w:eastAsia="Times New Roman" w:cs="Times New Roman"/>
      <w:sz w:val="22"/>
      <w:szCs w:val="20"/>
      <w:lang w:val="en-GB"/>
    </w:rPr>
  </w:style>
  <w:style w:type="character" w:styleId="Heading1Char" w:customStyle="1">
    <w:name w:val="Heading 1 Char"/>
    <w:basedOn w:val="DefaultParagraphFont"/>
    <w:link w:val="Heading1"/>
    <w:rPr>
      <w:rFonts w:ascii="Times New Roman" w:hAnsi="Times New Roman" w:eastAsia="Times New Roman" w:cs="Times New Roman"/>
      <w:b/>
      <w:bCs/>
      <w:lang w:val="en-GB"/>
    </w:rPr>
  </w:style>
  <w:style w:type="character" w:styleId="Heading2Char" w:customStyle="1">
    <w:name w:val="Heading 2 Char"/>
    <w:basedOn w:val="DefaultParagraphFont"/>
    <w:link w:val="Heading2"/>
    <w:rPr>
      <w:rFonts w:ascii="Cambria" w:hAnsi="Cambria" w:eastAsia="Times New Roman" w:cs="Times New Roman"/>
      <w:b/>
      <w:bCs/>
      <w:color w:val="4F81BD"/>
      <w:sz w:val="26"/>
      <w:szCs w:val="26"/>
      <w:lang w:val="en-GB"/>
    </w:rPr>
  </w:style>
  <w:style w:type="character" w:styleId="Heading3Char" w:customStyle="1">
    <w:name w:val="Heading 3 Char"/>
    <w:basedOn w:val="DefaultParagraphFont"/>
    <w:link w:val="Heading3"/>
    <w:rPr>
      <w:rFonts w:ascii="Cambria" w:hAnsi="Cambria" w:eastAsia="Times New Roman" w:cs="Times New Roman"/>
      <w:b/>
      <w:bCs/>
      <w:sz w:val="26"/>
      <w:szCs w:val="26"/>
      <w:lang w:val="en-GB"/>
    </w:rPr>
  </w:style>
  <w:style w:type="character" w:styleId="Heading4Char" w:customStyle="1">
    <w:name w:val="Heading 4 Char"/>
    <w:basedOn w:val="DefaultParagraphFont"/>
    <w:link w:val="Heading4"/>
    <w:rPr>
      <w:rFonts w:ascii="Calibri" w:hAnsi="Calibri" w:eastAsia="Times New Roman" w:cs="Times New Roman"/>
      <w:b/>
      <w:bCs/>
      <w:sz w:val="28"/>
      <w:szCs w:val="28"/>
      <w:lang w:val="en-GB"/>
    </w:rPr>
  </w:style>
  <w:style w:type="character" w:styleId="Heading5Char" w:customStyle="1">
    <w:name w:val="Heading 5 Char"/>
    <w:basedOn w:val="DefaultParagraphFont"/>
    <w:link w:val="Heading5"/>
    <w:rPr>
      <w:rFonts w:ascii="Calibri" w:hAnsi="Calibri" w:eastAsia="Times New Roman" w:cs="Times New Roman"/>
      <w:b/>
      <w:bCs/>
      <w:i/>
      <w:iCs/>
      <w:sz w:val="26"/>
      <w:szCs w:val="26"/>
      <w:lang w:val="en-GB"/>
    </w:rPr>
  </w:style>
  <w:style w:type="character" w:styleId="Heading6Char" w:customStyle="1">
    <w:name w:val="Heading 6 Char"/>
    <w:basedOn w:val="DefaultParagraphFont"/>
    <w:link w:val="Heading6"/>
    <w:rPr>
      <w:rFonts w:ascii="Calibri" w:hAnsi="Calibri" w:eastAsia="Times New Roman" w:cs="Times New Roman"/>
      <w:b/>
      <w:bCs/>
      <w:sz w:val="22"/>
      <w:szCs w:val="22"/>
      <w:lang w:val="en-GB"/>
    </w:rPr>
  </w:style>
  <w:style w:type="character" w:styleId="Heading7Char" w:customStyle="1">
    <w:name w:val="Heading 7 Char"/>
    <w:basedOn w:val="DefaultParagraphFont"/>
    <w:link w:val="Heading7"/>
    <w:rPr>
      <w:rFonts w:ascii="Arial" w:hAnsi="Arial" w:eastAsia="Times New Roman" w:cs="Times New Roman"/>
      <w:b/>
      <w:sz w:val="22"/>
      <w:szCs w:val="20"/>
      <w:u w:val="single"/>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pPr>
      <w:spacing w:after="0"/>
    </w:pPr>
    <w:rPr>
      <w:rFonts w:ascii="Times New Roman" w:hAnsi="Times New Roman" w:eastAsia="Times New Roman" w:cs="Times New Roman"/>
      <w:sz w:val="20"/>
      <w:szCs w:val="20"/>
      <w:lang w:val="en-GB"/>
    </w:rPr>
  </w:style>
  <w:style w:type="character" w:styleId="CommentTextChar" w:customStyle="1">
    <w:name w:val="Comment Text Char"/>
    <w:basedOn w:val="DefaultParagraphFont"/>
    <w:link w:val="CommentText"/>
    <w:rPr>
      <w:rFonts w:ascii="Times New Roman" w:hAnsi="Times New Roman" w:eastAsia="Times New Roman" w:cs="Times New Roman"/>
      <w:sz w:val="20"/>
      <w:szCs w:val="20"/>
      <w:lang w:val="en-GB"/>
    </w:rPr>
  </w:style>
  <w:style w:type="paragraph" w:styleId="Default" w:customStyle="1">
    <w:name w:val="Default"/>
    <w:pPr>
      <w:autoSpaceDE w:val="0"/>
      <w:autoSpaceDN w:val="0"/>
      <w:adjustRightInd w:val="0"/>
      <w:spacing w:after="0"/>
    </w:pPr>
    <w:rPr>
      <w:rFonts w:ascii="Arial" w:hAnsi="Arial" w:eastAsia="Calibri" w:cs="Arial"/>
      <w:color w:val="000000"/>
      <w:lang w:val="en-GB" w:eastAsia="en-GB"/>
    </w:rPr>
  </w:style>
  <w:style w:type="paragraph" w:styleId="body" w:customStyle="1">
    <w:name w:val="body"/>
    <w:basedOn w:val="Normal"/>
    <w:uiPriority w:val="99"/>
    <w:pPr>
      <w:spacing w:before="100" w:beforeAutospacing="1" w:after="100" w:afterAutospacing="1"/>
    </w:pPr>
    <w:rPr>
      <w:rFonts w:ascii="Calibri" w:hAnsi="Calibri" w:eastAsia="Times New Roman" w:cs="Calibri"/>
      <w:lang w:val="en-GB" w:eastAsia="en-GB"/>
    </w:r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CommentSubject">
    <w:name w:val="annotation subject"/>
    <w:basedOn w:val="CommentText"/>
    <w:next w:val="CommentText"/>
    <w:link w:val="CommentSubjectChar"/>
    <w:semiHidden/>
    <w:unhideWhenUsed/>
    <w:pPr>
      <w:spacing w:after="200"/>
    </w:pPr>
    <w:rPr>
      <w:rFonts w:asciiTheme="minorHAnsi" w:hAnsiTheme="minorHAnsi" w:eastAsiaTheme="minorHAnsi" w:cstheme="minorBidi"/>
      <w:b/>
      <w:bCs/>
      <w:lang w:val="en-US"/>
    </w:rPr>
  </w:style>
  <w:style w:type="character" w:styleId="CommentSubjectChar" w:customStyle="1">
    <w:name w:val="Comment Subject Char"/>
    <w:basedOn w:val="CommentTextChar"/>
    <w:link w:val="CommentSubject"/>
    <w:semiHidden/>
    <w:rPr>
      <w:rFonts w:ascii="Times New Roman" w:hAnsi="Times New Roman" w:eastAsia="Times New Roman" w:cs="Times New Roman"/>
      <w:b/>
      <w:bCs/>
      <w:sz w:val="20"/>
      <w:szCs w:val="20"/>
      <w:lang w:val="en-GB"/>
    </w:rPr>
  </w:style>
  <w:style w:type="paragraph" w:styleId="TableParagraph" w:customStyle="1">
    <w:name w:val="Table Paragraph"/>
    <w:basedOn w:val="Normal"/>
    <w:uiPriority w:val="1"/>
    <w:qFormat/>
    <w:rsid w:val="00AF2F53"/>
    <w:pPr>
      <w:widowControl w:val="0"/>
      <w:autoSpaceDE w:val="0"/>
      <w:autoSpaceDN w:val="0"/>
      <w:spacing w:after="0"/>
    </w:pPr>
    <w:rPr>
      <w:rFonts w:ascii="Calibri" w:hAnsi="Calibri" w:eastAsia="Calibri" w:cs="Calibri"/>
      <w:sz w:val="22"/>
      <w:szCs w:val="22"/>
    </w:rPr>
  </w:style>
  <w:style w:type="paragraph" w:styleId="NormalWeb">
    <w:name w:val="Normal (Web)"/>
    <w:basedOn w:val="Normal"/>
    <w:uiPriority w:val="99"/>
    <w:semiHidden/>
    <w:unhideWhenUsed/>
    <w:rsid w:val="00AF2F53"/>
    <w:pPr>
      <w:spacing w:before="100" w:beforeAutospacing="1" w:after="100" w:afterAutospacing="1"/>
    </w:pPr>
    <w:rPr>
      <w:rFonts w:ascii="Times New Roman" w:hAnsi="Times New Roman" w:eastAsia="Times New Roman" w:cs="Times New Roman"/>
      <w:lang w:val="en-GB" w:eastAsia="en-GB"/>
    </w:rPr>
  </w:style>
  <w:style w:type="character" w:styleId="FollowedHyperlink">
    <w:name w:val="FollowedHyperlink"/>
    <w:basedOn w:val="DefaultParagraphFont"/>
    <w:rsid w:val="00CE02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027970">
      <w:bodyDiv w:val="1"/>
      <w:marLeft w:val="0"/>
      <w:marRight w:val="0"/>
      <w:marTop w:val="0"/>
      <w:marBottom w:val="0"/>
      <w:divBdr>
        <w:top w:val="none" w:sz="0" w:space="0" w:color="auto"/>
        <w:left w:val="none" w:sz="0" w:space="0" w:color="auto"/>
        <w:bottom w:val="none" w:sz="0" w:space="0" w:color="auto"/>
        <w:right w:val="none" w:sz="0" w:space="0" w:color="auto"/>
      </w:divBdr>
      <w:divsChild>
        <w:div w:id="1168984527">
          <w:marLeft w:val="0"/>
          <w:marRight w:val="0"/>
          <w:marTop w:val="0"/>
          <w:marBottom w:val="0"/>
          <w:divBdr>
            <w:top w:val="none" w:sz="0" w:space="0" w:color="auto"/>
            <w:left w:val="none" w:sz="0" w:space="0" w:color="auto"/>
            <w:bottom w:val="none" w:sz="0" w:space="0" w:color="auto"/>
            <w:right w:val="none" w:sz="0" w:space="0" w:color="auto"/>
          </w:divBdr>
          <w:divsChild>
            <w:div w:id="1553805260">
              <w:marLeft w:val="0"/>
              <w:marRight w:val="0"/>
              <w:marTop w:val="0"/>
              <w:marBottom w:val="0"/>
              <w:divBdr>
                <w:top w:val="none" w:sz="0" w:space="0" w:color="auto"/>
                <w:left w:val="none" w:sz="0" w:space="0" w:color="auto"/>
                <w:bottom w:val="none" w:sz="0" w:space="0" w:color="auto"/>
                <w:right w:val="none" w:sz="0" w:space="0" w:color="auto"/>
              </w:divBdr>
              <w:divsChild>
                <w:div w:id="2342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519353">
      <w:bodyDiv w:val="1"/>
      <w:marLeft w:val="0"/>
      <w:marRight w:val="0"/>
      <w:marTop w:val="0"/>
      <w:marBottom w:val="0"/>
      <w:divBdr>
        <w:top w:val="none" w:sz="0" w:space="0" w:color="auto"/>
        <w:left w:val="none" w:sz="0" w:space="0" w:color="auto"/>
        <w:bottom w:val="none" w:sz="0" w:space="0" w:color="auto"/>
        <w:right w:val="none" w:sz="0" w:space="0" w:color="auto"/>
      </w:divBdr>
    </w:div>
    <w:div w:id="953823431">
      <w:bodyDiv w:val="1"/>
      <w:marLeft w:val="0"/>
      <w:marRight w:val="0"/>
      <w:marTop w:val="0"/>
      <w:marBottom w:val="0"/>
      <w:divBdr>
        <w:top w:val="none" w:sz="0" w:space="0" w:color="auto"/>
        <w:left w:val="none" w:sz="0" w:space="0" w:color="auto"/>
        <w:bottom w:val="none" w:sz="0" w:space="0" w:color="auto"/>
        <w:right w:val="none" w:sz="0" w:space="0" w:color="auto"/>
      </w:divBdr>
      <w:divsChild>
        <w:div w:id="1472677280">
          <w:marLeft w:val="0"/>
          <w:marRight w:val="0"/>
          <w:marTop w:val="0"/>
          <w:marBottom w:val="0"/>
          <w:divBdr>
            <w:top w:val="none" w:sz="0" w:space="0" w:color="auto"/>
            <w:left w:val="none" w:sz="0" w:space="0" w:color="auto"/>
            <w:bottom w:val="none" w:sz="0" w:space="0" w:color="auto"/>
            <w:right w:val="none" w:sz="0" w:space="0" w:color="auto"/>
          </w:divBdr>
          <w:divsChild>
            <w:div w:id="1432890950">
              <w:marLeft w:val="0"/>
              <w:marRight w:val="0"/>
              <w:marTop w:val="0"/>
              <w:marBottom w:val="0"/>
              <w:divBdr>
                <w:top w:val="none" w:sz="0" w:space="0" w:color="auto"/>
                <w:left w:val="none" w:sz="0" w:space="0" w:color="auto"/>
                <w:bottom w:val="none" w:sz="0" w:space="0" w:color="auto"/>
                <w:right w:val="none" w:sz="0" w:space="0" w:color="auto"/>
              </w:divBdr>
              <w:divsChild>
                <w:div w:id="174275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982362">
      <w:bodyDiv w:val="1"/>
      <w:marLeft w:val="0"/>
      <w:marRight w:val="0"/>
      <w:marTop w:val="0"/>
      <w:marBottom w:val="0"/>
      <w:divBdr>
        <w:top w:val="none" w:sz="0" w:space="0" w:color="auto"/>
        <w:left w:val="none" w:sz="0" w:space="0" w:color="auto"/>
        <w:bottom w:val="none" w:sz="0" w:space="0" w:color="auto"/>
        <w:right w:val="none" w:sz="0" w:space="0" w:color="auto"/>
      </w:divBdr>
      <w:divsChild>
        <w:div w:id="50079813">
          <w:marLeft w:val="0"/>
          <w:marRight w:val="0"/>
          <w:marTop w:val="0"/>
          <w:marBottom w:val="0"/>
          <w:divBdr>
            <w:top w:val="none" w:sz="0" w:space="0" w:color="auto"/>
            <w:left w:val="none" w:sz="0" w:space="0" w:color="auto"/>
            <w:bottom w:val="none" w:sz="0" w:space="0" w:color="auto"/>
            <w:right w:val="none" w:sz="0" w:space="0" w:color="auto"/>
          </w:divBdr>
          <w:divsChild>
            <w:div w:id="596328996">
              <w:marLeft w:val="0"/>
              <w:marRight w:val="0"/>
              <w:marTop w:val="0"/>
              <w:marBottom w:val="0"/>
              <w:divBdr>
                <w:top w:val="none" w:sz="0" w:space="0" w:color="auto"/>
                <w:left w:val="none" w:sz="0" w:space="0" w:color="auto"/>
                <w:bottom w:val="none" w:sz="0" w:space="0" w:color="auto"/>
                <w:right w:val="none" w:sz="0" w:space="0" w:color="auto"/>
              </w:divBdr>
              <w:divsChild>
                <w:div w:id="54475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enquiry@kingsland.bham.sch.uk"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stephenson@kingsland.bham.sch.uk"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fc7bdc6bd28fb63229c1b79a1f0845eb">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dd19717b657adc592ada7e65b84bb2d6"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6B539B2A-7D4E-45EA-89F8-AF5F8B97E2E7}">
  <ds:schemaRefs>
    <ds:schemaRef ds:uri="http://schemas.microsoft.com/sharepoint/v3/contenttype/forms"/>
  </ds:schemaRefs>
</ds:datastoreItem>
</file>

<file path=customXml/itemProps2.xml><?xml version="1.0" encoding="utf-8"?>
<ds:datastoreItem xmlns:ds="http://schemas.openxmlformats.org/officeDocument/2006/customXml" ds:itemID="{DBC9C258-5B7F-48CA-BA0D-60BAEAE4586D}">
  <ds:schemaRefs>
    <ds:schemaRef ds:uri="http://schemas.openxmlformats.org/officeDocument/2006/bibliography"/>
  </ds:schemaRefs>
</ds:datastoreItem>
</file>

<file path=customXml/itemProps3.xml><?xml version="1.0" encoding="utf-8"?>
<ds:datastoreItem xmlns:ds="http://schemas.openxmlformats.org/officeDocument/2006/customXml" ds:itemID="{31FA765F-0F6C-43AE-8C83-929C77F3C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C8DDD2-8CFD-495B-A830-C98EDFC58EDB}">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Dialhouse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Mark Kaiser</dc:creator>
  <keywords/>
  <lastModifiedBy>Carol Stephenson</lastModifiedBy>
  <revision>10</revision>
  <lastPrinted>2025-06-12T22:50:00.0000000Z</lastPrinted>
  <dcterms:created xsi:type="dcterms:W3CDTF">2025-06-12T22:48:00.0000000Z</dcterms:created>
  <dcterms:modified xsi:type="dcterms:W3CDTF">2025-06-12T15:26:36.5950732Z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0x0101008249D1249E12184CAE0CAF3C510D3809</vt:lpwstr>
  </property>
  <property fmtid="{D5CDD505-2E9C-101B-9397-08002B2CF9AE}" pid="3" name="MediaServiceImageTags">
    <vt:lpwstr/>
  </property>
</Properties>
</file>