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43EE" w14:textId="52E808EA" w:rsidR="00C45F0B" w:rsidRPr="00C45F0B" w:rsidRDefault="00C45F0B" w:rsidP="00C45F0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IDFont+F2" w:eastAsia="Times New Roman" w:hAnsi="CIDFont+F2" w:cs="Times New Roman"/>
          <w:color w:val="14193A"/>
          <w:kern w:val="0"/>
          <w:sz w:val="48"/>
          <w:szCs w:val="48"/>
          <w:shd w:val="clear" w:color="auto" w:fill="FFFFFF"/>
          <w:lang w:eastAsia="en-GB"/>
          <w14:ligatures w14:val="none"/>
        </w:rPr>
        <w:t xml:space="preserve">    </w:t>
      </w:r>
      <w:r>
        <w:rPr>
          <w:rFonts w:ascii="CIDFont+F2" w:eastAsia="Times New Roman" w:hAnsi="CIDFont+F2" w:cs="Times New Roman"/>
          <w:noProof/>
          <w:color w:val="14193A"/>
          <w:kern w:val="0"/>
          <w:sz w:val="48"/>
          <w:szCs w:val="48"/>
          <w:shd w:val="clear" w:color="auto" w:fill="FFFFFF"/>
          <w:lang w:eastAsia="en-GB"/>
        </w:rPr>
        <w:drawing>
          <wp:inline distT="0" distB="0" distL="0" distR="0" wp14:anchorId="2AAAE9A0" wp14:editId="74230D03">
            <wp:extent cx="692727" cy="683260"/>
            <wp:effectExtent l="0" t="0" r="6350" b="2540"/>
            <wp:docPr id="1330851174" name="Picture 1" descr="A blue and white shield with a letter 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51174" name="Picture 1" descr="A blue and white shield with a letter 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99" cy="7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IDFont+F2" w:eastAsia="Times New Roman" w:hAnsi="CIDFont+F2" w:cs="Times New Roman"/>
          <w:color w:val="14193A"/>
          <w:kern w:val="0"/>
          <w:sz w:val="48"/>
          <w:szCs w:val="48"/>
          <w:shd w:val="clear" w:color="auto" w:fill="FFFFFF"/>
          <w:lang w:eastAsia="en-GB"/>
          <w14:ligatures w14:val="none"/>
        </w:rPr>
        <w:t xml:space="preserve">                              </w:t>
      </w:r>
      <w:r w:rsidRPr="00C45F0B">
        <w:rPr>
          <w:rFonts w:ascii="CIDFont+F2" w:eastAsia="Times New Roman" w:hAnsi="CIDFont+F2" w:cs="Times New Roman"/>
          <w:color w:val="14193A"/>
          <w:kern w:val="0"/>
          <w:sz w:val="48"/>
          <w:szCs w:val="48"/>
          <w:shd w:val="clear" w:color="auto" w:fill="FFFFFF"/>
          <w:lang w:eastAsia="en-GB"/>
          <w14:ligatures w14:val="none"/>
        </w:rPr>
        <w:t xml:space="preserve">PERSON SPECIFICATION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6937"/>
        <w:gridCol w:w="4463"/>
      </w:tblGrid>
      <w:tr w:rsidR="00C45F0B" w:rsidRPr="00C45F0B" w14:paraId="0A4D6DA3" w14:textId="77777777" w:rsidTr="00C45F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4B56BE4D" w14:textId="77777777" w:rsidR="00C45F0B" w:rsidRPr="00C45F0B" w:rsidRDefault="00C45F0B" w:rsidP="00C45F0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59CF7CB1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2" w:eastAsia="Times New Roman" w:hAnsi="CIDFont+F2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ESSENTIAL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07EF81A6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2" w:eastAsia="Times New Roman" w:hAnsi="CIDFont+F2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DESIRABLE </w:t>
            </w:r>
          </w:p>
        </w:tc>
      </w:tr>
      <w:tr w:rsidR="00C45F0B" w:rsidRPr="00C45F0B" w14:paraId="43B4A0EF" w14:textId="77777777" w:rsidTr="00C45F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5773BFC2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2" w:eastAsia="Times New Roman" w:hAnsi="CIDFont+F2" w:cs="Times New Roman"/>
                <w:kern w:val="0"/>
                <w:lang w:eastAsia="en-GB"/>
                <w14:ligatures w14:val="none"/>
              </w:rPr>
              <w:t xml:space="preserve">KNOWLEDGE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906280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Knowledge of the latest educational approaches and techniques to raising student achievement that reach across subject areas </w:t>
            </w:r>
          </w:p>
          <w:p w14:paraId="541F86FD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Knowledge of the latest developments in safeguarding policies including at the wider national perspective and recognised best practice </w:t>
            </w:r>
          </w:p>
          <w:p w14:paraId="588A847B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Knowledge of a range of effective attendance, behaviour, achievement and safeguarding quality assurance practices and procedures </w:t>
            </w:r>
          </w:p>
          <w:p w14:paraId="55094417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Understanding of responsibilities of the Deputy Headteacher in ensuring compliance with Health and Safety Legislation </w:t>
            </w:r>
          </w:p>
          <w:p w14:paraId="1F50A937" w14:textId="77777777" w:rsidR="00C45F0B" w:rsidRDefault="00C45F0B" w:rsidP="00C45F0B">
            <w:pPr>
              <w:spacing w:before="100" w:beforeAutospacing="1" w:after="100" w:afterAutospacing="1"/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Understanding of effective budget planning and resource deployment </w:t>
            </w:r>
          </w:p>
          <w:p w14:paraId="3385C70B" w14:textId="106EF31D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Detailed knowledge of the national curriculum, exam specifications and Ofsted frameworks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83F54B" w14:textId="77777777" w:rsidR="00C45F0B" w:rsidRDefault="00C45F0B" w:rsidP="00C45F0B">
            <w:pPr>
              <w:spacing w:before="100" w:beforeAutospacing="1" w:after="100" w:afterAutospacing="1"/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have substantial experience of safeguarding procedures </w:t>
            </w:r>
          </w:p>
          <w:p w14:paraId="1837CEFB" w14:textId="34F28E5E" w:rsidR="00C45F0B" w:rsidRDefault="00C45F0B" w:rsidP="00C45F0B">
            <w:pPr>
              <w:spacing w:before="100" w:beforeAutospacing="1" w:after="100" w:afterAutospacing="1"/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sym w:font="Symbol" w:char="F0B7"/>
            </w:r>
            <w:r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Should have or be working towards the NPQH</w:t>
            </w:r>
          </w:p>
          <w:p w14:paraId="18C7CA9D" w14:textId="55E3957F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45F0B" w:rsidRPr="00C45F0B" w14:paraId="6075812F" w14:textId="77777777" w:rsidTr="00C45F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038EB7A3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2" w:eastAsia="Times New Roman" w:hAnsi="CIDFont+F2" w:cs="Times New Roman"/>
                <w:kern w:val="0"/>
                <w:lang w:eastAsia="en-GB"/>
                <w14:ligatures w14:val="none"/>
              </w:rPr>
              <w:t xml:space="preserve">SKILLS ABILITIES AND EXPERIENCE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278E48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Excellent classroom practitioner </w:t>
            </w:r>
          </w:p>
          <w:p w14:paraId="298A1E20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leader of learning demonstrating, promoting and encouraging outstanding classroom practice </w:t>
            </w:r>
          </w:p>
          <w:p w14:paraId="021C79C4" w14:textId="584C6FA8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Proven track record of highly effective senior leadership role </w:t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Highly effective relationships with students, parents and staff </w:t>
            </w:r>
          </w:p>
          <w:p w14:paraId="19780A27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Evidence of strategic planning to raise standards for school improvement </w:t>
            </w:r>
          </w:p>
          <w:p w14:paraId="2D2A4B9E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Proven track record of leading and managing whole school strategies </w:t>
            </w:r>
          </w:p>
          <w:p w14:paraId="4AA3C7E3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Experience of leading and line managing a significant team </w:t>
            </w:r>
          </w:p>
          <w:p w14:paraId="083820FE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High level verbal and written communication skills including use of ICT </w:t>
            </w:r>
          </w:p>
          <w:p w14:paraId="6C56555C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Ability to articulate a vision and put this into practice </w:t>
            </w:r>
          </w:p>
          <w:p w14:paraId="4715A741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Ability to model exemplary skills and behaviour, including through training or mentoring others </w:t>
            </w:r>
          </w:p>
          <w:p w14:paraId="24BE339E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Ability to effectively use data, assessment and target setting to raise standards and address weaknesses </w:t>
            </w:r>
          </w:p>
          <w:p w14:paraId="2FCF076C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Ability to organise, plan, prioritise and delegate effectively </w:t>
            </w:r>
          </w:p>
          <w:p w14:paraId="345C779A" w14:textId="324B0F33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Willingness to instruct and direct others and the confidence to bring a level of challenge when required </w:t>
            </w:r>
          </w:p>
          <w:p w14:paraId="5A651FB7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Experience of offering challenge and support to improve performance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7EA856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have taken an active role in school self-evaluation and development planning </w:t>
            </w:r>
          </w:p>
          <w:p w14:paraId="53EDAE25" w14:textId="13E3991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have had responsibility for policy development and implementation </w:t>
            </w:r>
          </w:p>
          <w:p w14:paraId="603EB368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Experience of working with a governing body </w:t>
            </w:r>
          </w:p>
        </w:tc>
      </w:tr>
      <w:tr w:rsidR="00C45F0B" w:rsidRPr="00C45F0B" w14:paraId="26B5A38E" w14:textId="77777777" w:rsidTr="00C45F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16E9D134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2" w:eastAsia="Times New Roman" w:hAnsi="CIDFont+F2" w:cs="Times New Roman"/>
                <w:kern w:val="0"/>
                <w:lang w:eastAsia="en-GB"/>
                <w14:ligatures w14:val="none"/>
              </w:rPr>
              <w:t xml:space="preserve">PERSONAL QUALITIES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0B654D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commitment to securing the best outcomes for all students and promoting the ethos and values of the school </w:t>
            </w:r>
          </w:p>
          <w:p w14:paraId="0739F14D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An exemplary role model to staff and students </w:t>
            </w:r>
            <w:proofErr w:type="gramStart"/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>at all times</w:t>
            </w:r>
            <w:proofErr w:type="gramEnd"/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54EABE89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Proactive approach to initiating and implementing change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9C6403" w14:textId="77777777" w:rsidR="00C45F0B" w:rsidRPr="00C45F0B" w:rsidRDefault="00C45F0B" w:rsidP="00C45F0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2348CA0B" w14:textId="77777777" w:rsidR="00C45F0B" w:rsidRDefault="00C45F0B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9005"/>
        <w:gridCol w:w="2396"/>
      </w:tblGrid>
      <w:tr w:rsidR="00C45F0B" w:rsidRPr="00C45F0B" w14:paraId="41CBDDE1" w14:textId="77777777" w:rsidTr="00C45F0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5611F2B4" w14:textId="77777777" w:rsidR="00C45F0B" w:rsidRPr="00C45F0B" w:rsidRDefault="00C45F0B" w:rsidP="00C45F0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8BD3C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Emotional intelligence and empathy </w:t>
            </w:r>
          </w:p>
          <w:p w14:paraId="43A0521B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Resilience and ability to work under pressure </w:t>
            </w:r>
          </w:p>
          <w:p w14:paraId="787AAF32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Openness to adopting new ideas and approaches and a proactive approach to implementing these </w:t>
            </w:r>
          </w:p>
          <w:p w14:paraId="15A005C1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Positive outlook with the ability to motivate and inspire others </w:t>
            </w:r>
          </w:p>
          <w:p w14:paraId="370988DE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Flexibility in approaches to tasks and activities </w:t>
            </w:r>
          </w:p>
          <w:p w14:paraId="03D478A1" w14:textId="17E1AB3E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Self-awareness / reflectiveness and willingness to learn from mistakes </w:t>
            </w:r>
          </w:p>
          <w:p w14:paraId="1525801A" w14:textId="77777777" w:rsidR="00C45F0B" w:rsidRDefault="00C45F0B" w:rsidP="00C45F0B">
            <w:pPr>
              <w:spacing w:before="100" w:beforeAutospacing="1" w:after="100" w:afterAutospacing="1"/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Ability to remain calm under pressure and to manage conflict or challenging conversations in a professional manner </w:t>
            </w:r>
          </w:p>
          <w:p w14:paraId="45468E88" w14:textId="30E12599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Willingness, desire and confidence to take ownership when required </w:t>
            </w:r>
          </w:p>
          <w:p w14:paraId="3ED6C27C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Commitment to </w:t>
            </w:r>
            <w:proofErr w:type="gramStart"/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>maintaining confidentiality at all times</w:t>
            </w:r>
            <w:proofErr w:type="gramEnd"/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EFE909" w14:textId="77777777" w:rsidR="00C45F0B" w:rsidRPr="00C45F0B" w:rsidRDefault="00C45F0B" w:rsidP="00C45F0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C45F0B" w:rsidRPr="00C45F0B" w14:paraId="485CDEFC" w14:textId="77777777" w:rsidTr="00C45F0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450BD1E3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2" w:eastAsia="Times New Roman" w:hAnsi="CIDFont+F2" w:cs="Times New Roman"/>
                <w:kern w:val="0"/>
                <w:lang w:eastAsia="en-GB"/>
                <w14:ligatures w14:val="none"/>
              </w:rPr>
              <w:t xml:space="preserve">TRAINING AND PROFESSIONAL DEVELOPMENT (OF SELF AND OTHERS) 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7FC070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Commitment to personal professional development and improvement </w:t>
            </w:r>
          </w:p>
          <w:p w14:paraId="4D0673C2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Experience of developing staff both in own team and across the school </w:t>
            </w:r>
          </w:p>
          <w:p w14:paraId="0B93C90C" w14:textId="6F23E6A1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Capacity to apply a range of approaches to motivate and develop others </w:t>
            </w:r>
          </w:p>
          <w:p w14:paraId="3F949698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Patience, support and commitment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218C4" w14:textId="42123914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>NPQ</w:t>
            </w:r>
            <w:r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qualification </w:t>
            </w:r>
            <w:r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>or working towards.</w:t>
            </w:r>
          </w:p>
        </w:tc>
      </w:tr>
      <w:tr w:rsidR="00C45F0B" w:rsidRPr="00C45F0B" w14:paraId="14A04AAB" w14:textId="77777777" w:rsidTr="00C45F0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2DE343D6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2" w:eastAsia="Times New Roman" w:hAnsi="CIDFont+F2" w:cs="Times New Roman"/>
                <w:kern w:val="0"/>
                <w:lang w:eastAsia="en-GB"/>
                <w14:ligatures w14:val="none"/>
              </w:rPr>
              <w:t xml:space="preserve">PROFESSIONAL QUALIFICATIONS 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AE3DDD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degree in a relevant subject </w:t>
            </w:r>
          </w:p>
          <w:p w14:paraId="718807F2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DfE recognised teaching qualification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5C5C2" w14:textId="05FD9835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Relevant higher </w:t>
            </w:r>
            <w:r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level qualification </w:t>
            </w:r>
          </w:p>
        </w:tc>
      </w:tr>
      <w:tr w:rsidR="00C45F0B" w:rsidRPr="00C45F0B" w14:paraId="61FCC850" w14:textId="77777777" w:rsidTr="00C45F0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645D3585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2" w:eastAsia="Times New Roman" w:hAnsi="CIDFont+F2" w:cs="Times New Roman"/>
                <w:kern w:val="0"/>
                <w:lang w:eastAsia="en-GB"/>
                <w14:ligatures w14:val="none"/>
              </w:rPr>
              <w:t xml:space="preserve">OTHER 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B2062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good sense of humour </w:t>
            </w:r>
          </w:p>
          <w:p w14:paraId="7F762D1C" w14:textId="77777777" w:rsidR="00C45F0B" w:rsidRPr="00C45F0B" w:rsidRDefault="00C45F0B" w:rsidP="00C45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sym w:font="Symbol" w:char="F0B7"/>
            </w:r>
            <w:r w:rsidRPr="00C45F0B">
              <w:rPr>
                <w:rFonts w:ascii="CIDFont+F4" w:eastAsia="Times New Roman" w:hAnsi="CIDFont+F4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 </w:t>
            </w:r>
            <w:r w:rsidRPr="00C45F0B">
              <w:rPr>
                <w:rFonts w:ascii="CIDFont+F1" w:eastAsia="Times New Roman" w:hAnsi="CIDFont+F1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good attendance record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AD7F62" w14:textId="77777777" w:rsidR="00C45F0B" w:rsidRPr="00C45F0B" w:rsidRDefault="00C45F0B" w:rsidP="00C45F0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7F940F3" w14:textId="77777777" w:rsidR="00C45F0B" w:rsidRDefault="00C45F0B"/>
    <w:sectPr w:rsidR="00C45F0B" w:rsidSect="001E2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mbria"/>
    <w:panose1 w:val="020B0604020202020204"/>
    <w:charset w:val="00"/>
    <w:family w:val="roman"/>
    <w:pitch w:val="default"/>
  </w:font>
  <w:font w:name="CIDFont+F4">
    <w:altName w:val="Cambria"/>
    <w:panose1 w:val="020B0604020202020204"/>
    <w:charset w:val="00"/>
    <w:family w:val="roman"/>
    <w:pitch w:val="default"/>
  </w:font>
  <w:font w:name="CIDFont+F1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3207"/>
    <w:multiLevelType w:val="multilevel"/>
    <w:tmpl w:val="D4D6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95F36"/>
    <w:multiLevelType w:val="multilevel"/>
    <w:tmpl w:val="E62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E1038"/>
    <w:multiLevelType w:val="multilevel"/>
    <w:tmpl w:val="DE34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4050E"/>
    <w:multiLevelType w:val="multilevel"/>
    <w:tmpl w:val="35B6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D23F8"/>
    <w:multiLevelType w:val="multilevel"/>
    <w:tmpl w:val="342C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77522"/>
    <w:multiLevelType w:val="multilevel"/>
    <w:tmpl w:val="B5D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13B5B"/>
    <w:multiLevelType w:val="multilevel"/>
    <w:tmpl w:val="BD1C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E3FF9"/>
    <w:multiLevelType w:val="multilevel"/>
    <w:tmpl w:val="F5D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22F91"/>
    <w:multiLevelType w:val="hybridMultilevel"/>
    <w:tmpl w:val="0DEC6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D56C7"/>
    <w:multiLevelType w:val="multilevel"/>
    <w:tmpl w:val="CA9A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364998">
    <w:abstractNumId w:val="4"/>
  </w:num>
  <w:num w:numId="2" w16cid:durableId="2062942568">
    <w:abstractNumId w:val="3"/>
  </w:num>
  <w:num w:numId="3" w16cid:durableId="1275282508">
    <w:abstractNumId w:val="7"/>
  </w:num>
  <w:num w:numId="4" w16cid:durableId="593785128">
    <w:abstractNumId w:val="5"/>
  </w:num>
  <w:num w:numId="5" w16cid:durableId="899751334">
    <w:abstractNumId w:val="2"/>
  </w:num>
  <w:num w:numId="6" w16cid:durableId="1329095725">
    <w:abstractNumId w:val="0"/>
  </w:num>
  <w:num w:numId="7" w16cid:durableId="776174742">
    <w:abstractNumId w:val="6"/>
  </w:num>
  <w:num w:numId="8" w16cid:durableId="1650330346">
    <w:abstractNumId w:val="1"/>
  </w:num>
  <w:num w:numId="9" w16cid:durableId="1904365959">
    <w:abstractNumId w:val="9"/>
  </w:num>
  <w:num w:numId="10" w16cid:durableId="594361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0B"/>
    <w:rsid w:val="001E2A08"/>
    <w:rsid w:val="004837AF"/>
    <w:rsid w:val="00493E30"/>
    <w:rsid w:val="004B2C67"/>
    <w:rsid w:val="007A00E3"/>
    <w:rsid w:val="007B7D2B"/>
    <w:rsid w:val="009E6089"/>
    <w:rsid w:val="00AD51C2"/>
    <w:rsid w:val="00B12D63"/>
    <w:rsid w:val="00C45F0B"/>
    <w:rsid w:val="00E2684C"/>
    <w:rsid w:val="00F1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E639"/>
  <w15:chartTrackingRefBased/>
  <w15:docId w15:val="{4E3BC81E-05AE-DA4F-A81A-C2D24E0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F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F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5F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4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Sedgwick</dc:creator>
  <cp:keywords/>
  <dc:description/>
  <cp:lastModifiedBy>Carol Stephenson</cp:lastModifiedBy>
  <cp:revision>2</cp:revision>
  <dcterms:created xsi:type="dcterms:W3CDTF">2025-06-12T14:53:00Z</dcterms:created>
  <dcterms:modified xsi:type="dcterms:W3CDTF">2025-06-12T14:53:00Z</dcterms:modified>
</cp:coreProperties>
</file>