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6FED" w14:textId="77777777" w:rsidR="00046D7C" w:rsidRDefault="006B6FA7" w:rsidP="00046D7C">
      <w:pPr>
        <w:rPr>
          <w:b/>
        </w:rPr>
      </w:pPr>
      <w:r w:rsidRPr="00831394">
        <w:rPr>
          <w:rFonts w:cs="Arial"/>
          <w:noProof/>
          <w:sz w:val="40"/>
          <w:szCs w:val="40"/>
          <w:lang w:eastAsia="en-GB"/>
        </w:rPr>
        <w:drawing>
          <wp:anchor distT="0" distB="0" distL="114300" distR="114300" simplePos="0" relativeHeight="251657728" behindDoc="0" locked="0" layoutInCell="1" allowOverlap="1" wp14:anchorId="6FFBB03E" wp14:editId="07777777">
            <wp:simplePos x="0" y="0"/>
            <wp:positionH relativeFrom="column">
              <wp:posOffset>12065</wp:posOffset>
            </wp:positionH>
            <wp:positionV relativeFrom="paragraph">
              <wp:posOffset>83820</wp:posOffset>
            </wp:positionV>
            <wp:extent cx="1203325" cy="1494155"/>
            <wp:effectExtent l="0" t="0" r="0" b="0"/>
            <wp:wrapNone/>
            <wp:docPr id="3" name="Picture 3"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gley Grammar Schoo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325"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14E4D" w14:textId="77777777" w:rsidR="00046D7C" w:rsidRPr="00AB4EBF" w:rsidRDefault="00046D7C" w:rsidP="00046D7C">
      <w:pPr>
        <w:pStyle w:val="Title"/>
        <w:rPr>
          <w:rFonts w:ascii="Open Sans" w:hAnsi="Open Sans" w:cs="Open Sans"/>
          <w:sz w:val="40"/>
          <w:szCs w:val="40"/>
        </w:rPr>
      </w:pPr>
      <w:r w:rsidRPr="00AB4EBF">
        <w:rPr>
          <w:rFonts w:ascii="Open Sans" w:hAnsi="Open Sans" w:cs="Open Sans"/>
          <w:noProof/>
          <w:sz w:val="40"/>
          <w:szCs w:val="40"/>
        </w:rPr>
        <w:t>Langley Grammar School</w:t>
      </w:r>
    </w:p>
    <w:p w14:paraId="36BA3C05" w14:textId="77777777" w:rsidR="00046D7C" w:rsidRPr="00AB4EBF" w:rsidRDefault="00046D7C" w:rsidP="00046D7C">
      <w:pPr>
        <w:jc w:val="center"/>
        <w:rPr>
          <w:rFonts w:ascii="Open Sans" w:hAnsi="Open Sans" w:cs="Open Sans"/>
          <w:sz w:val="28"/>
        </w:rPr>
      </w:pPr>
      <w:r w:rsidRPr="00AB4EBF">
        <w:rPr>
          <w:rFonts w:ascii="Open Sans" w:hAnsi="Open Sans" w:cs="Open Sans"/>
          <w:sz w:val="28"/>
        </w:rPr>
        <w:t>Reddington Drive</w:t>
      </w:r>
    </w:p>
    <w:p w14:paraId="770F35FF" w14:textId="77777777" w:rsidR="00046D7C" w:rsidRPr="00AB4EBF" w:rsidRDefault="00046D7C" w:rsidP="00046D7C">
      <w:pPr>
        <w:jc w:val="center"/>
        <w:rPr>
          <w:rFonts w:ascii="Open Sans" w:hAnsi="Open Sans" w:cs="Open Sans"/>
          <w:sz w:val="28"/>
        </w:rPr>
      </w:pPr>
      <w:r w:rsidRPr="00AB4EBF">
        <w:rPr>
          <w:rFonts w:ascii="Open Sans" w:hAnsi="Open Sans" w:cs="Open Sans"/>
          <w:sz w:val="28"/>
        </w:rPr>
        <w:t>Langley, Berkshire. SL3 7QS</w:t>
      </w:r>
    </w:p>
    <w:p w14:paraId="5DAB6C7B" w14:textId="77777777" w:rsidR="00046D7C" w:rsidRPr="00AB4EBF" w:rsidRDefault="00046D7C" w:rsidP="00046D7C">
      <w:pPr>
        <w:jc w:val="center"/>
        <w:rPr>
          <w:rFonts w:ascii="Open Sans" w:hAnsi="Open Sans" w:cs="Open Sans"/>
          <w:sz w:val="12"/>
        </w:rPr>
      </w:pPr>
    </w:p>
    <w:p w14:paraId="125E746B" w14:textId="77777777" w:rsidR="00EE6EFE" w:rsidRPr="00AB4EBF" w:rsidRDefault="00EE6EFE" w:rsidP="00046D7C">
      <w:pPr>
        <w:jc w:val="center"/>
        <w:rPr>
          <w:rFonts w:ascii="Open Sans" w:hAnsi="Open Sans" w:cs="Open Sans"/>
        </w:rPr>
      </w:pPr>
      <w:r w:rsidRPr="00AB4EBF">
        <w:rPr>
          <w:rFonts w:ascii="Open Sans" w:hAnsi="Open Sans" w:cs="Open Sans"/>
        </w:rPr>
        <w:t>Tel:  01753 598300</w:t>
      </w:r>
    </w:p>
    <w:p w14:paraId="32BCA9EF" w14:textId="77777777" w:rsidR="00046D7C" w:rsidRPr="00AB4EBF" w:rsidRDefault="00046D7C" w:rsidP="00046D7C">
      <w:pPr>
        <w:jc w:val="center"/>
        <w:rPr>
          <w:rFonts w:ascii="Open Sans" w:hAnsi="Open Sans" w:cs="Open Sans"/>
        </w:rPr>
      </w:pPr>
      <w:proofErr w:type="gramStart"/>
      <w:r w:rsidRPr="00AB4EBF">
        <w:rPr>
          <w:rFonts w:ascii="Open Sans" w:hAnsi="Open Sans" w:cs="Open Sans"/>
        </w:rPr>
        <w:t>e-mail</w:t>
      </w:r>
      <w:proofErr w:type="gramEnd"/>
      <w:r w:rsidRPr="00AB4EBF">
        <w:rPr>
          <w:rFonts w:ascii="Open Sans" w:hAnsi="Open Sans" w:cs="Open Sans"/>
        </w:rPr>
        <w:t>:  school@lgs.slough.sch.uk</w:t>
      </w:r>
    </w:p>
    <w:p w14:paraId="74019ABD" w14:textId="77777777" w:rsidR="00046D7C" w:rsidRPr="00AB4EBF" w:rsidRDefault="00046D7C" w:rsidP="00046D7C">
      <w:pPr>
        <w:jc w:val="center"/>
        <w:rPr>
          <w:rFonts w:ascii="Open Sans" w:hAnsi="Open Sans" w:cs="Open Sans"/>
        </w:rPr>
      </w:pPr>
      <w:proofErr w:type="gramStart"/>
      <w:r w:rsidRPr="00AB4EBF">
        <w:rPr>
          <w:rFonts w:ascii="Open Sans" w:hAnsi="Open Sans" w:cs="Open Sans"/>
        </w:rPr>
        <w:t>web</w:t>
      </w:r>
      <w:proofErr w:type="gramEnd"/>
      <w:r w:rsidRPr="00AB4EBF">
        <w:rPr>
          <w:rFonts w:ascii="Open Sans" w:hAnsi="Open Sans" w:cs="Open Sans"/>
        </w:rPr>
        <w:t>:  www.lgs.slough.sch.uk</w:t>
      </w:r>
    </w:p>
    <w:p w14:paraId="080A23DB" w14:textId="77777777" w:rsidR="00046D7C" w:rsidRPr="00AB4EBF" w:rsidRDefault="00046D7C" w:rsidP="00046D7C">
      <w:pPr>
        <w:jc w:val="center"/>
        <w:rPr>
          <w:rFonts w:ascii="Open Sans" w:hAnsi="Open Sans" w:cs="Open Sans"/>
        </w:rPr>
      </w:pPr>
      <w:r w:rsidRPr="00AB4EBF">
        <w:rPr>
          <w:rFonts w:ascii="Open Sans" w:hAnsi="Open Sans" w:cs="Open Sans"/>
        </w:rPr>
        <w:t>Headteacher:  Mr J Constable</w:t>
      </w:r>
    </w:p>
    <w:p w14:paraId="02EB378F" w14:textId="77777777" w:rsidR="00046D7C" w:rsidRPr="00AB4EBF" w:rsidRDefault="00046D7C" w:rsidP="009A444D">
      <w:pPr>
        <w:jc w:val="center"/>
        <w:rPr>
          <w:rFonts w:ascii="Open Sans" w:hAnsi="Open Sans" w:cs="Open Sans"/>
          <w:b/>
          <w:sz w:val="28"/>
        </w:rPr>
      </w:pPr>
    </w:p>
    <w:p w14:paraId="38B3616F" w14:textId="76F27144" w:rsidR="00182BFF" w:rsidRDefault="00313DB9" w:rsidP="009F3A64">
      <w:pPr>
        <w:jc w:val="center"/>
        <w:rPr>
          <w:rFonts w:ascii="Open Sans" w:hAnsi="Open Sans" w:cs="Open Sans"/>
          <w:b/>
          <w:bCs/>
          <w:sz w:val="38"/>
        </w:rPr>
      </w:pPr>
      <w:r>
        <w:rPr>
          <w:rFonts w:ascii="Open Sans" w:hAnsi="Open Sans" w:cs="Open Sans"/>
          <w:b/>
          <w:bCs/>
          <w:sz w:val="38"/>
        </w:rPr>
        <w:t>Deputy Headteacher</w:t>
      </w:r>
    </w:p>
    <w:p w14:paraId="6F31E05D" w14:textId="05683BA3" w:rsidR="00E144A2" w:rsidRPr="00AB4EBF" w:rsidRDefault="00F8757B" w:rsidP="009F3A64">
      <w:pPr>
        <w:jc w:val="center"/>
        <w:rPr>
          <w:rFonts w:ascii="Open Sans" w:hAnsi="Open Sans" w:cs="Open Sans"/>
          <w:b/>
          <w:bCs/>
          <w:sz w:val="28"/>
        </w:rPr>
      </w:pPr>
      <w:r w:rsidRPr="00AB4EBF">
        <w:rPr>
          <w:rFonts w:ascii="Open Sans" w:hAnsi="Open Sans" w:cs="Open Sans"/>
          <w:b/>
          <w:bCs/>
          <w:sz w:val="28"/>
        </w:rPr>
        <w:t xml:space="preserve">Main scale </w:t>
      </w:r>
      <w:r w:rsidR="00693204" w:rsidRPr="00AB4EBF">
        <w:rPr>
          <w:rFonts w:ascii="Open Sans" w:hAnsi="Open Sans" w:cs="Open Sans"/>
          <w:b/>
          <w:bCs/>
          <w:sz w:val="28"/>
        </w:rPr>
        <w:t>(London Fringe)</w:t>
      </w:r>
      <w:r w:rsidR="006116AD">
        <w:rPr>
          <w:rFonts w:ascii="Open Sans" w:hAnsi="Open Sans" w:cs="Open Sans"/>
          <w:b/>
          <w:bCs/>
          <w:sz w:val="28"/>
        </w:rPr>
        <w:t xml:space="preserve"> </w:t>
      </w:r>
      <w:r w:rsidR="008A69E1" w:rsidRPr="008A69E1">
        <w:rPr>
          <w:rFonts w:ascii="Open Sans" w:hAnsi="Open Sans" w:cs="Open Sans"/>
          <w:b/>
          <w:bCs/>
          <w:sz w:val="28"/>
        </w:rPr>
        <w:t>L20-24 (</w:t>
      </w:r>
      <w:r w:rsidR="002A1486">
        <w:rPr>
          <w:rFonts w:ascii="Open Sans" w:hAnsi="Open Sans" w:cs="Open Sans"/>
          <w:b/>
          <w:bCs/>
          <w:sz w:val="28"/>
        </w:rPr>
        <w:t xml:space="preserve">currently </w:t>
      </w:r>
      <w:r w:rsidR="008A69E1" w:rsidRPr="008A69E1">
        <w:rPr>
          <w:rFonts w:ascii="Open Sans" w:hAnsi="Open Sans" w:cs="Open Sans"/>
          <w:b/>
          <w:bCs/>
          <w:sz w:val="28"/>
        </w:rPr>
        <w:t>£80,857 to £89,033)</w:t>
      </w:r>
    </w:p>
    <w:p w14:paraId="420CEBC8" w14:textId="163F7C0C" w:rsidR="00497917" w:rsidRDefault="00C73C83" w:rsidP="009F3A64">
      <w:pPr>
        <w:jc w:val="center"/>
        <w:rPr>
          <w:rFonts w:ascii="Open Sans" w:hAnsi="Open Sans" w:cs="Open Sans"/>
          <w:b/>
          <w:bCs/>
          <w:i/>
          <w:sz w:val="28"/>
        </w:rPr>
      </w:pPr>
      <w:r>
        <w:rPr>
          <w:rFonts w:ascii="Open Sans" w:hAnsi="Open Sans" w:cs="Open Sans"/>
          <w:b/>
          <w:bCs/>
          <w:i/>
          <w:sz w:val="28"/>
        </w:rPr>
        <w:t>Full-time</w:t>
      </w:r>
      <w:r w:rsidR="008F5B43">
        <w:rPr>
          <w:rFonts w:ascii="Open Sans" w:hAnsi="Open Sans" w:cs="Open Sans"/>
          <w:b/>
          <w:bCs/>
          <w:i/>
          <w:sz w:val="28"/>
        </w:rPr>
        <w:t xml:space="preserve">, </w:t>
      </w:r>
      <w:r w:rsidR="002A1486">
        <w:rPr>
          <w:rFonts w:ascii="Open Sans" w:hAnsi="Open Sans" w:cs="Open Sans"/>
          <w:b/>
          <w:bCs/>
          <w:i/>
          <w:sz w:val="28"/>
        </w:rPr>
        <w:t>p</w:t>
      </w:r>
      <w:r w:rsidR="008F5B43">
        <w:rPr>
          <w:rFonts w:ascii="Open Sans" w:hAnsi="Open Sans" w:cs="Open Sans"/>
          <w:b/>
          <w:bCs/>
          <w:i/>
          <w:sz w:val="28"/>
        </w:rPr>
        <w:t>ermanent</w:t>
      </w:r>
      <w:r w:rsidR="002A1486">
        <w:rPr>
          <w:rFonts w:ascii="Open Sans" w:hAnsi="Open Sans" w:cs="Open Sans"/>
          <w:b/>
          <w:bCs/>
          <w:i/>
          <w:sz w:val="28"/>
        </w:rPr>
        <w:t xml:space="preserve"> role</w:t>
      </w:r>
    </w:p>
    <w:p w14:paraId="6A82C756" w14:textId="4E9E3042" w:rsidR="009F3A64" w:rsidRDefault="001A6F29" w:rsidP="009F3A64">
      <w:pPr>
        <w:jc w:val="center"/>
        <w:rPr>
          <w:rFonts w:ascii="Open Sans" w:hAnsi="Open Sans" w:cs="Open Sans"/>
          <w:b/>
          <w:bCs/>
          <w:i/>
          <w:sz w:val="28"/>
        </w:rPr>
      </w:pPr>
      <w:r w:rsidRPr="00AB4EBF">
        <w:rPr>
          <w:rFonts w:ascii="Open Sans" w:hAnsi="Open Sans" w:cs="Open Sans"/>
          <w:b/>
          <w:bCs/>
          <w:i/>
          <w:sz w:val="28"/>
        </w:rPr>
        <w:t xml:space="preserve">Required for </w:t>
      </w:r>
      <w:r w:rsidR="00DC2A58">
        <w:rPr>
          <w:rFonts w:ascii="Open Sans" w:hAnsi="Open Sans" w:cs="Open Sans"/>
          <w:b/>
          <w:bCs/>
          <w:i/>
          <w:sz w:val="28"/>
        </w:rPr>
        <w:t>January 2025</w:t>
      </w:r>
      <w:r w:rsidR="007E08AD">
        <w:rPr>
          <w:rFonts w:ascii="Open Sans" w:hAnsi="Open Sans" w:cs="Open Sans"/>
          <w:b/>
          <w:bCs/>
          <w:i/>
          <w:sz w:val="28"/>
        </w:rPr>
        <w:t xml:space="preserve"> </w:t>
      </w:r>
    </w:p>
    <w:p w14:paraId="6A05A809" w14:textId="77777777" w:rsidR="0093222C" w:rsidRPr="00AB4EBF" w:rsidRDefault="0093222C" w:rsidP="00504E2D">
      <w:pPr>
        <w:jc w:val="both"/>
        <w:rPr>
          <w:rFonts w:ascii="Open Sans" w:eastAsia="Calibri" w:hAnsi="Open Sans" w:cs="Open Sans"/>
        </w:rPr>
      </w:pPr>
    </w:p>
    <w:p w14:paraId="584D9871" w14:textId="1B434527" w:rsidR="0062572A" w:rsidRDefault="002A1486" w:rsidP="00313DB9">
      <w:pPr>
        <w:jc w:val="both"/>
        <w:rPr>
          <w:rFonts w:ascii="Open Sans" w:eastAsia="Calibri" w:hAnsi="Open Sans" w:cs="Open Sans"/>
          <w:sz w:val="20"/>
          <w:szCs w:val="20"/>
        </w:rPr>
      </w:pPr>
      <w:r>
        <w:rPr>
          <w:rFonts w:ascii="Open Sans" w:eastAsia="Calibri" w:hAnsi="Open Sans" w:cs="Open Sans"/>
          <w:sz w:val="20"/>
          <w:szCs w:val="20"/>
        </w:rPr>
        <w:t xml:space="preserve">Our current headteacher is leaving the school at the end of this term and one of our two deputy headteachers has been promoted to the role from January 2025.  </w:t>
      </w:r>
      <w:r w:rsidR="002F5BA5">
        <w:rPr>
          <w:rFonts w:ascii="Open Sans" w:eastAsia="Calibri" w:hAnsi="Open Sans" w:cs="Open Sans"/>
          <w:sz w:val="20"/>
          <w:szCs w:val="20"/>
        </w:rPr>
        <w:t xml:space="preserve">We are </w:t>
      </w:r>
      <w:r>
        <w:rPr>
          <w:rFonts w:ascii="Open Sans" w:eastAsia="Calibri" w:hAnsi="Open Sans" w:cs="Open Sans"/>
          <w:sz w:val="20"/>
          <w:szCs w:val="20"/>
        </w:rPr>
        <w:t xml:space="preserve">therefore </w:t>
      </w:r>
      <w:r w:rsidR="002F5BA5">
        <w:rPr>
          <w:rFonts w:ascii="Open Sans" w:eastAsia="Calibri" w:hAnsi="Open Sans" w:cs="Open Sans"/>
          <w:sz w:val="20"/>
          <w:szCs w:val="20"/>
        </w:rPr>
        <w:t xml:space="preserve">seeking an </w:t>
      </w:r>
      <w:r w:rsidR="00313DB9" w:rsidRPr="00313DB9">
        <w:rPr>
          <w:rFonts w:ascii="Open Sans" w:eastAsia="Calibri" w:hAnsi="Open Sans" w:cs="Open Sans"/>
          <w:sz w:val="20"/>
          <w:szCs w:val="20"/>
        </w:rPr>
        <w:t xml:space="preserve">enthusiastic and committed leader </w:t>
      </w:r>
      <w:r>
        <w:rPr>
          <w:rFonts w:ascii="Open Sans" w:eastAsia="Calibri" w:hAnsi="Open Sans" w:cs="Open Sans"/>
          <w:sz w:val="20"/>
          <w:szCs w:val="20"/>
        </w:rPr>
        <w:t xml:space="preserve">to join our team </w:t>
      </w:r>
      <w:r w:rsidR="00313DB9" w:rsidRPr="00313DB9">
        <w:rPr>
          <w:rFonts w:ascii="Open Sans" w:eastAsia="Calibri" w:hAnsi="Open Sans" w:cs="Open Sans"/>
          <w:sz w:val="20"/>
          <w:szCs w:val="20"/>
        </w:rPr>
        <w:t>with the experience, skills</w:t>
      </w:r>
      <w:r w:rsidR="0062572A">
        <w:rPr>
          <w:rFonts w:ascii="Open Sans" w:eastAsia="Calibri" w:hAnsi="Open Sans" w:cs="Open Sans"/>
          <w:sz w:val="20"/>
          <w:szCs w:val="20"/>
        </w:rPr>
        <w:t>,</w:t>
      </w:r>
      <w:r w:rsidR="00313DB9" w:rsidRPr="00313DB9">
        <w:rPr>
          <w:rFonts w:ascii="Open Sans" w:eastAsia="Calibri" w:hAnsi="Open Sans" w:cs="Open Sans"/>
          <w:sz w:val="20"/>
          <w:szCs w:val="20"/>
        </w:rPr>
        <w:t xml:space="preserve"> and initiative to help us develop our highly successful school still further.  </w:t>
      </w:r>
    </w:p>
    <w:p w14:paraId="69EB78EF" w14:textId="77777777" w:rsidR="0062572A" w:rsidRDefault="0062572A" w:rsidP="00313DB9">
      <w:pPr>
        <w:jc w:val="both"/>
        <w:rPr>
          <w:rFonts w:ascii="Open Sans" w:eastAsia="Calibri" w:hAnsi="Open Sans" w:cs="Open Sans"/>
          <w:sz w:val="20"/>
          <w:szCs w:val="20"/>
        </w:rPr>
      </w:pPr>
    </w:p>
    <w:p w14:paraId="5B7562E8" w14:textId="2661E2EA" w:rsidR="0062572A" w:rsidRDefault="0062572A" w:rsidP="0062572A">
      <w:pPr>
        <w:jc w:val="both"/>
        <w:rPr>
          <w:rFonts w:ascii="Open Sans" w:eastAsia="Calibri" w:hAnsi="Open Sans" w:cs="Open Sans"/>
          <w:sz w:val="20"/>
          <w:szCs w:val="20"/>
        </w:rPr>
      </w:pPr>
      <w:r w:rsidRPr="006116AD">
        <w:rPr>
          <w:rFonts w:ascii="Open Sans" w:eastAsia="Calibri" w:hAnsi="Open Sans" w:cs="Open Sans"/>
          <w:i/>
          <w:sz w:val="20"/>
          <w:szCs w:val="20"/>
        </w:rPr>
        <w:t>Are you someone who</w:t>
      </w:r>
      <w:r>
        <w:rPr>
          <w:rFonts w:ascii="Open Sans" w:eastAsia="Calibri" w:hAnsi="Open Sans" w:cs="Open Sans"/>
          <w:sz w:val="20"/>
          <w:szCs w:val="20"/>
        </w:rPr>
        <w:t>:</w:t>
      </w:r>
    </w:p>
    <w:p w14:paraId="144AE169" w14:textId="77777777" w:rsidR="0062572A" w:rsidRPr="002A1486" w:rsidRDefault="0062572A" w:rsidP="0062572A">
      <w:pPr>
        <w:jc w:val="both"/>
        <w:rPr>
          <w:rFonts w:ascii="Open Sans" w:eastAsia="Calibri" w:hAnsi="Open Sans" w:cs="Open Sans"/>
          <w:sz w:val="8"/>
          <w:szCs w:val="8"/>
        </w:rPr>
      </w:pPr>
    </w:p>
    <w:p w14:paraId="416044DC" w14:textId="6B45766C" w:rsidR="0062572A" w:rsidRPr="006116AD" w:rsidRDefault="0062572A" w:rsidP="006116AD">
      <w:pPr>
        <w:pStyle w:val="ListParagraph"/>
        <w:numPr>
          <w:ilvl w:val="0"/>
          <w:numId w:val="4"/>
        </w:numPr>
        <w:jc w:val="both"/>
        <w:rPr>
          <w:rFonts w:ascii="Open Sans" w:eastAsia="Calibri" w:hAnsi="Open Sans" w:cs="Open Sans"/>
          <w:sz w:val="20"/>
          <w:szCs w:val="20"/>
        </w:rPr>
      </w:pPr>
      <w:proofErr w:type="gramStart"/>
      <w:r w:rsidRPr="006116AD">
        <w:rPr>
          <w:rFonts w:ascii="Open Sans" w:eastAsia="Calibri" w:hAnsi="Open Sans" w:cs="Open Sans"/>
          <w:sz w:val="20"/>
          <w:szCs w:val="20"/>
        </w:rPr>
        <w:t>can</w:t>
      </w:r>
      <w:proofErr w:type="gramEnd"/>
      <w:r w:rsidRPr="006116AD">
        <w:rPr>
          <w:rFonts w:ascii="Open Sans" w:eastAsia="Calibri" w:hAnsi="Open Sans" w:cs="Open Sans"/>
          <w:sz w:val="20"/>
          <w:szCs w:val="20"/>
        </w:rPr>
        <w:t xml:space="preserve"> motivate staff and inspire students to build on their current achievements?</w:t>
      </w:r>
    </w:p>
    <w:p w14:paraId="253E78F3" w14:textId="78FBA7AE" w:rsidR="0062572A" w:rsidRPr="006116AD" w:rsidRDefault="0062572A" w:rsidP="006116AD">
      <w:pPr>
        <w:pStyle w:val="ListParagraph"/>
        <w:numPr>
          <w:ilvl w:val="0"/>
          <w:numId w:val="4"/>
        </w:numPr>
        <w:jc w:val="both"/>
        <w:rPr>
          <w:rFonts w:ascii="Open Sans" w:eastAsia="Calibri" w:hAnsi="Open Sans" w:cs="Open Sans"/>
          <w:sz w:val="20"/>
          <w:szCs w:val="20"/>
        </w:rPr>
      </w:pPr>
      <w:proofErr w:type="gramStart"/>
      <w:r w:rsidRPr="006116AD">
        <w:rPr>
          <w:rFonts w:ascii="Open Sans" w:eastAsia="Calibri" w:hAnsi="Open Sans" w:cs="Open Sans"/>
          <w:sz w:val="20"/>
          <w:szCs w:val="20"/>
        </w:rPr>
        <w:t>will</w:t>
      </w:r>
      <w:proofErr w:type="gramEnd"/>
      <w:r w:rsidRPr="006116AD">
        <w:rPr>
          <w:rFonts w:ascii="Open Sans" w:eastAsia="Calibri" w:hAnsi="Open Sans" w:cs="Open Sans"/>
          <w:sz w:val="20"/>
          <w:szCs w:val="20"/>
        </w:rPr>
        <w:t xml:space="preserve"> continue to raise standards of attainment and students’ personal development?</w:t>
      </w:r>
    </w:p>
    <w:p w14:paraId="68B2D1A0" w14:textId="6E6B8A09" w:rsidR="0062572A" w:rsidRPr="006116AD" w:rsidRDefault="0062572A" w:rsidP="006116AD">
      <w:pPr>
        <w:pStyle w:val="ListParagraph"/>
        <w:numPr>
          <w:ilvl w:val="0"/>
          <w:numId w:val="4"/>
        </w:numPr>
        <w:jc w:val="both"/>
        <w:rPr>
          <w:rFonts w:ascii="Open Sans" w:eastAsia="Calibri" w:hAnsi="Open Sans" w:cs="Open Sans"/>
          <w:sz w:val="20"/>
          <w:szCs w:val="20"/>
        </w:rPr>
      </w:pPr>
      <w:proofErr w:type="gramStart"/>
      <w:r w:rsidRPr="006116AD">
        <w:rPr>
          <w:rFonts w:ascii="Open Sans" w:eastAsia="Calibri" w:hAnsi="Open Sans" w:cs="Open Sans"/>
          <w:sz w:val="20"/>
          <w:szCs w:val="20"/>
        </w:rPr>
        <w:t>has</w:t>
      </w:r>
      <w:proofErr w:type="gramEnd"/>
      <w:r w:rsidRPr="006116AD">
        <w:rPr>
          <w:rFonts w:ascii="Open Sans" w:eastAsia="Calibri" w:hAnsi="Open Sans" w:cs="Open Sans"/>
          <w:sz w:val="20"/>
          <w:szCs w:val="20"/>
        </w:rPr>
        <w:t xml:space="preserve"> excellent interpersonal skills and a commitment to collaborative working?</w:t>
      </w:r>
    </w:p>
    <w:p w14:paraId="2F20CEAD" w14:textId="615B94E1" w:rsidR="0062572A" w:rsidRPr="006116AD" w:rsidRDefault="0062572A" w:rsidP="006116AD">
      <w:pPr>
        <w:pStyle w:val="ListParagraph"/>
        <w:numPr>
          <w:ilvl w:val="0"/>
          <w:numId w:val="4"/>
        </w:numPr>
        <w:jc w:val="both"/>
        <w:rPr>
          <w:rFonts w:ascii="Open Sans" w:eastAsia="Calibri" w:hAnsi="Open Sans" w:cs="Open Sans"/>
          <w:sz w:val="20"/>
          <w:szCs w:val="20"/>
        </w:rPr>
      </w:pPr>
      <w:proofErr w:type="gramStart"/>
      <w:r w:rsidRPr="006116AD">
        <w:rPr>
          <w:rFonts w:ascii="Open Sans" w:eastAsia="Calibri" w:hAnsi="Open Sans" w:cs="Open Sans"/>
          <w:sz w:val="20"/>
          <w:szCs w:val="20"/>
        </w:rPr>
        <w:t>has</w:t>
      </w:r>
      <w:proofErr w:type="gramEnd"/>
      <w:r w:rsidRPr="006116AD">
        <w:rPr>
          <w:rFonts w:ascii="Open Sans" w:eastAsia="Calibri" w:hAnsi="Open Sans" w:cs="Open Sans"/>
          <w:sz w:val="20"/>
          <w:szCs w:val="20"/>
        </w:rPr>
        <w:t xml:space="preserve"> the drive and energy to implement our strategic vision?</w:t>
      </w:r>
    </w:p>
    <w:p w14:paraId="18A59DBD" w14:textId="2A335E48" w:rsidR="0062572A" w:rsidRPr="006116AD" w:rsidRDefault="0062572A" w:rsidP="006116AD">
      <w:pPr>
        <w:pStyle w:val="ListParagraph"/>
        <w:numPr>
          <w:ilvl w:val="0"/>
          <w:numId w:val="4"/>
        </w:numPr>
        <w:jc w:val="both"/>
        <w:rPr>
          <w:rFonts w:ascii="Open Sans" w:eastAsia="Calibri" w:hAnsi="Open Sans" w:cs="Open Sans"/>
          <w:sz w:val="20"/>
          <w:szCs w:val="20"/>
        </w:rPr>
      </w:pPr>
      <w:proofErr w:type="gramStart"/>
      <w:r w:rsidRPr="006116AD">
        <w:rPr>
          <w:rFonts w:ascii="Open Sans" w:eastAsia="Calibri" w:hAnsi="Open Sans" w:cs="Open Sans"/>
          <w:sz w:val="20"/>
          <w:szCs w:val="20"/>
        </w:rPr>
        <w:t>is</w:t>
      </w:r>
      <w:proofErr w:type="gramEnd"/>
      <w:r w:rsidRPr="006116AD">
        <w:rPr>
          <w:rFonts w:ascii="Open Sans" w:eastAsia="Calibri" w:hAnsi="Open Sans" w:cs="Open Sans"/>
          <w:sz w:val="20"/>
          <w:szCs w:val="20"/>
        </w:rPr>
        <w:t xml:space="preserve"> innovative and able to effectively deliver change?</w:t>
      </w:r>
    </w:p>
    <w:p w14:paraId="24A11BCD" w14:textId="77777777" w:rsidR="0062572A" w:rsidRPr="0062572A" w:rsidRDefault="0062572A" w:rsidP="0062572A">
      <w:pPr>
        <w:jc w:val="both"/>
        <w:rPr>
          <w:rFonts w:ascii="Open Sans" w:eastAsia="Calibri" w:hAnsi="Open Sans" w:cs="Open Sans"/>
          <w:sz w:val="20"/>
          <w:szCs w:val="20"/>
        </w:rPr>
      </w:pPr>
      <w:r w:rsidRPr="0062572A">
        <w:rPr>
          <w:rFonts w:ascii="Open Sans" w:eastAsia="Calibri" w:hAnsi="Open Sans" w:cs="Open Sans"/>
          <w:sz w:val="20"/>
          <w:szCs w:val="20"/>
        </w:rPr>
        <w:t> </w:t>
      </w:r>
    </w:p>
    <w:p w14:paraId="6EB4C11E" w14:textId="227CC862" w:rsidR="00313DB9" w:rsidRDefault="0062572A" w:rsidP="00313DB9">
      <w:pPr>
        <w:jc w:val="both"/>
        <w:rPr>
          <w:rFonts w:ascii="Open Sans" w:eastAsia="Calibri" w:hAnsi="Open Sans" w:cs="Open Sans"/>
          <w:sz w:val="20"/>
          <w:szCs w:val="20"/>
        </w:rPr>
      </w:pPr>
      <w:r w:rsidRPr="0062572A">
        <w:rPr>
          <w:rFonts w:ascii="Open Sans" w:eastAsia="Calibri" w:hAnsi="Open Sans" w:cs="Open Sans"/>
          <w:b/>
          <w:bCs/>
          <w:sz w:val="20"/>
          <w:szCs w:val="20"/>
        </w:rPr>
        <w:t> </w:t>
      </w:r>
      <w:r w:rsidR="00313DB9" w:rsidRPr="006116AD">
        <w:rPr>
          <w:rFonts w:ascii="Open Sans" w:eastAsia="Calibri" w:hAnsi="Open Sans" w:cs="Open Sans"/>
          <w:i/>
          <w:sz w:val="20"/>
          <w:szCs w:val="20"/>
        </w:rPr>
        <w:t>We can offer you</w:t>
      </w:r>
      <w:r>
        <w:rPr>
          <w:rFonts w:ascii="Open Sans" w:eastAsia="Calibri" w:hAnsi="Open Sans" w:cs="Open Sans"/>
          <w:sz w:val="20"/>
          <w:szCs w:val="20"/>
        </w:rPr>
        <w:t>:</w:t>
      </w:r>
    </w:p>
    <w:p w14:paraId="1F318A5E" w14:textId="77777777" w:rsidR="00313DB9" w:rsidRPr="002A1486" w:rsidRDefault="00313DB9" w:rsidP="00313DB9">
      <w:pPr>
        <w:jc w:val="both"/>
        <w:rPr>
          <w:rFonts w:ascii="Open Sans" w:eastAsia="Calibri" w:hAnsi="Open Sans" w:cs="Open Sans"/>
          <w:sz w:val="8"/>
          <w:szCs w:val="8"/>
        </w:rPr>
      </w:pPr>
    </w:p>
    <w:p w14:paraId="27618FF7" w14:textId="2479A2E3" w:rsidR="00313DB9" w:rsidRPr="0062572A" w:rsidRDefault="00313DB9" w:rsidP="0062572A">
      <w:pPr>
        <w:pStyle w:val="ListParagraph"/>
        <w:numPr>
          <w:ilvl w:val="0"/>
          <w:numId w:val="1"/>
        </w:numPr>
        <w:jc w:val="both"/>
        <w:rPr>
          <w:rFonts w:ascii="Open Sans" w:eastAsia="Calibri" w:hAnsi="Open Sans" w:cs="Open Sans"/>
          <w:sz w:val="20"/>
          <w:szCs w:val="20"/>
        </w:rPr>
      </w:pPr>
      <w:r w:rsidRPr="0062572A">
        <w:rPr>
          <w:rFonts w:ascii="Open Sans" w:eastAsia="Calibri" w:hAnsi="Open Sans" w:cs="Open Sans"/>
          <w:sz w:val="20"/>
          <w:szCs w:val="20"/>
        </w:rPr>
        <w:t>a welcoming, caring</w:t>
      </w:r>
      <w:r w:rsidR="0062572A">
        <w:rPr>
          <w:rFonts w:ascii="Open Sans" w:eastAsia="Calibri" w:hAnsi="Open Sans" w:cs="Open Sans"/>
          <w:sz w:val="20"/>
          <w:szCs w:val="20"/>
        </w:rPr>
        <w:t>,</w:t>
      </w:r>
      <w:r w:rsidRPr="0062572A">
        <w:rPr>
          <w:rFonts w:ascii="Open Sans" w:eastAsia="Calibri" w:hAnsi="Open Sans" w:cs="Open Sans"/>
          <w:sz w:val="20"/>
          <w:szCs w:val="20"/>
        </w:rPr>
        <w:t xml:space="preserve"> and stimulating environment with excellent teaching facilities;</w:t>
      </w:r>
    </w:p>
    <w:p w14:paraId="64DCB824" w14:textId="7AE2C5C9" w:rsidR="00313DB9" w:rsidRPr="0062572A" w:rsidRDefault="00313DB9" w:rsidP="0062572A">
      <w:pPr>
        <w:pStyle w:val="ListParagraph"/>
        <w:numPr>
          <w:ilvl w:val="0"/>
          <w:numId w:val="1"/>
        </w:numPr>
        <w:jc w:val="both"/>
        <w:rPr>
          <w:rFonts w:ascii="Open Sans" w:eastAsia="Calibri" w:hAnsi="Open Sans" w:cs="Open Sans"/>
          <w:sz w:val="20"/>
          <w:szCs w:val="20"/>
        </w:rPr>
      </w:pPr>
      <w:r w:rsidRPr="0062572A">
        <w:rPr>
          <w:rFonts w:ascii="Open Sans" w:eastAsia="Calibri" w:hAnsi="Open Sans" w:cs="Open Sans"/>
          <w:sz w:val="20"/>
          <w:szCs w:val="20"/>
        </w:rPr>
        <w:t>students who strive to maximise their achievement and are fully supported by parents who work with us in partnership;</w:t>
      </w:r>
    </w:p>
    <w:p w14:paraId="02912CE0" w14:textId="2F7B9261" w:rsidR="00313DB9" w:rsidRPr="0062572A" w:rsidRDefault="00313DB9" w:rsidP="0062572A">
      <w:pPr>
        <w:pStyle w:val="ListParagraph"/>
        <w:numPr>
          <w:ilvl w:val="0"/>
          <w:numId w:val="1"/>
        </w:numPr>
        <w:jc w:val="both"/>
        <w:rPr>
          <w:rFonts w:ascii="Open Sans" w:eastAsia="Calibri" w:hAnsi="Open Sans" w:cs="Open Sans"/>
          <w:sz w:val="20"/>
          <w:szCs w:val="20"/>
        </w:rPr>
      </w:pPr>
      <w:r w:rsidRPr="0062572A">
        <w:rPr>
          <w:rFonts w:ascii="Open Sans" w:eastAsia="Calibri" w:hAnsi="Open Sans" w:cs="Open Sans"/>
          <w:sz w:val="20"/>
          <w:szCs w:val="20"/>
        </w:rPr>
        <w:t xml:space="preserve">high-quality staff fully committed to supporting </w:t>
      </w:r>
      <w:r w:rsidR="006116AD">
        <w:rPr>
          <w:rFonts w:ascii="Open Sans" w:eastAsia="Calibri" w:hAnsi="Open Sans" w:cs="Open Sans"/>
          <w:sz w:val="20"/>
          <w:szCs w:val="20"/>
        </w:rPr>
        <w:t>student's</w:t>
      </w:r>
      <w:r w:rsidRPr="0062572A">
        <w:rPr>
          <w:rFonts w:ascii="Open Sans" w:eastAsia="Calibri" w:hAnsi="Open Sans" w:cs="Open Sans"/>
          <w:sz w:val="20"/>
          <w:szCs w:val="20"/>
        </w:rPr>
        <w:t xml:space="preserve"> academic and personal development;</w:t>
      </w:r>
    </w:p>
    <w:p w14:paraId="16734127" w14:textId="2D8931A3" w:rsidR="00313DB9" w:rsidRPr="000A0E40" w:rsidRDefault="000A0E40" w:rsidP="000A0E40">
      <w:pPr>
        <w:pStyle w:val="ListParagraph"/>
        <w:numPr>
          <w:ilvl w:val="0"/>
          <w:numId w:val="1"/>
        </w:numPr>
        <w:jc w:val="both"/>
        <w:rPr>
          <w:rFonts w:ascii="Open Sans" w:eastAsia="Calibri" w:hAnsi="Open Sans" w:cs="Open Sans"/>
          <w:sz w:val="20"/>
          <w:szCs w:val="20"/>
        </w:rPr>
      </w:pPr>
      <w:r>
        <w:rPr>
          <w:rFonts w:ascii="Open Sans" w:eastAsia="Calibri" w:hAnsi="Open Sans" w:cs="Open Sans"/>
          <w:sz w:val="20"/>
          <w:szCs w:val="20"/>
        </w:rPr>
        <w:t>a range of wider benefits</w:t>
      </w:r>
      <w:r>
        <w:rPr>
          <w:rFonts w:ascii="Open Sans" w:eastAsia="Calibri" w:hAnsi="Open Sans" w:cs="Open Sans"/>
          <w:sz w:val="20"/>
          <w:szCs w:val="20"/>
        </w:rPr>
        <w:t xml:space="preserve"> and</w:t>
      </w:r>
      <w:r w:rsidRPr="0062572A">
        <w:rPr>
          <w:rFonts w:ascii="Open Sans" w:eastAsia="Calibri" w:hAnsi="Open Sans" w:cs="Open Sans"/>
          <w:sz w:val="20"/>
          <w:szCs w:val="20"/>
        </w:rPr>
        <w:t xml:space="preserve"> </w:t>
      </w:r>
      <w:r w:rsidR="00313DB9" w:rsidRPr="0062572A">
        <w:rPr>
          <w:rFonts w:ascii="Open Sans" w:eastAsia="Calibri" w:hAnsi="Open Sans" w:cs="Open Sans"/>
          <w:sz w:val="20"/>
          <w:szCs w:val="20"/>
        </w:rPr>
        <w:t>excellent opportunities for your professional development</w:t>
      </w:r>
      <w:r>
        <w:rPr>
          <w:rFonts w:ascii="Open Sans" w:eastAsia="Calibri" w:hAnsi="Open Sans" w:cs="Open Sans"/>
          <w:sz w:val="20"/>
          <w:szCs w:val="20"/>
        </w:rPr>
        <w:t>;</w:t>
      </w:r>
    </w:p>
    <w:p w14:paraId="5E973C5A" w14:textId="55155D3C" w:rsidR="00313DB9" w:rsidRPr="00313DB9" w:rsidRDefault="00313DB9" w:rsidP="0062572A">
      <w:pPr>
        <w:ind w:firstLine="48"/>
        <w:jc w:val="both"/>
        <w:rPr>
          <w:rFonts w:ascii="Open Sans" w:eastAsia="Calibri" w:hAnsi="Open Sans" w:cs="Open Sans"/>
          <w:sz w:val="20"/>
          <w:szCs w:val="20"/>
        </w:rPr>
      </w:pPr>
    </w:p>
    <w:p w14:paraId="0597C7CE" w14:textId="587785C2" w:rsidR="009F3A64" w:rsidRPr="00AB4EBF" w:rsidRDefault="00945372" w:rsidP="00630F7C">
      <w:pPr>
        <w:jc w:val="both"/>
        <w:rPr>
          <w:rFonts w:ascii="Open Sans" w:hAnsi="Open Sans" w:cs="Open Sans"/>
          <w:sz w:val="20"/>
          <w:szCs w:val="20"/>
        </w:rPr>
      </w:pPr>
      <w:r>
        <w:rPr>
          <w:rFonts w:ascii="Open Sans" w:hAnsi="Open Sans" w:cs="Open Sans"/>
          <w:sz w:val="20"/>
          <w:szCs w:val="20"/>
        </w:rPr>
        <w:t>The Candidate i</w:t>
      </w:r>
      <w:r w:rsidR="009F3A64" w:rsidRPr="00AB4EBF">
        <w:rPr>
          <w:rFonts w:ascii="Open Sans" w:hAnsi="Open Sans" w:cs="Open Sans"/>
          <w:sz w:val="20"/>
          <w:szCs w:val="20"/>
        </w:rPr>
        <w:t xml:space="preserve">nformation pack and application form are available on the school website at </w:t>
      </w:r>
      <w:hyperlink r:id="rId7" w:history="1">
        <w:r w:rsidR="009F3A64" w:rsidRPr="00AB4EBF">
          <w:rPr>
            <w:rStyle w:val="Hyperlink"/>
            <w:rFonts w:ascii="Open Sans" w:hAnsi="Open Sans" w:cs="Open Sans"/>
            <w:sz w:val="20"/>
            <w:szCs w:val="20"/>
          </w:rPr>
          <w:t>www.lgs.slough.sch.uk</w:t>
        </w:r>
      </w:hyperlink>
      <w:r w:rsidR="009F3A64" w:rsidRPr="00AB4EBF">
        <w:rPr>
          <w:rFonts w:ascii="Open Sans" w:hAnsi="Open Sans" w:cs="Open Sans"/>
          <w:sz w:val="20"/>
          <w:szCs w:val="20"/>
        </w:rPr>
        <w:t xml:space="preserve">. </w:t>
      </w:r>
      <w:bookmarkStart w:id="0" w:name="_GoBack"/>
      <w:bookmarkEnd w:id="0"/>
    </w:p>
    <w:p w14:paraId="0D0B940D" w14:textId="77777777" w:rsidR="009F3A64" w:rsidRPr="00AB4EBF" w:rsidRDefault="009F3A64" w:rsidP="00630F7C">
      <w:pPr>
        <w:jc w:val="both"/>
        <w:rPr>
          <w:rFonts w:ascii="Open Sans" w:hAnsi="Open Sans" w:cs="Open Sans"/>
          <w:sz w:val="20"/>
          <w:szCs w:val="20"/>
        </w:rPr>
      </w:pPr>
    </w:p>
    <w:p w14:paraId="03409207" w14:textId="02FE4850" w:rsidR="00F640E4" w:rsidRPr="00AB4EBF" w:rsidRDefault="00F640E4" w:rsidP="00F640E4">
      <w:pPr>
        <w:jc w:val="both"/>
        <w:rPr>
          <w:rFonts w:ascii="Open Sans" w:hAnsi="Open Sans" w:cs="Open Sans"/>
          <w:i/>
          <w:iCs/>
          <w:sz w:val="20"/>
          <w:szCs w:val="20"/>
        </w:rPr>
      </w:pPr>
      <w:r w:rsidRPr="00AB4EBF">
        <w:rPr>
          <w:rFonts w:ascii="Open Sans" w:hAnsi="Open Sans" w:cs="Open Sans"/>
          <w:i/>
          <w:iCs/>
          <w:sz w:val="20"/>
          <w:szCs w:val="20"/>
        </w:rPr>
        <w:t xml:space="preserve">We are committed to safeguarding and promoting the welfare of children and expect all staff to share this commitment.  Applicants must be willing to undergo child protection screening appropriate to the post, including </w:t>
      </w:r>
      <w:r w:rsidR="00593334" w:rsidRPr="00AB4EBF">
        <w:rPr>
          <w:rFonts w:ascii="Open Sans" w:hAnsi="Open Sans" w:cs="Open Sans"/>
          <w:i/>
          <w:iCs/>
          <w:sz w:val="20"/>
          <w:szCs w:val="20"/>
        </w:rPr>
        <w:t xml:space="preserve">online </w:t>
      </w:r>
      <w:r w:rsidRPr="00AB4EBF">
        <w:rPr>
          <w:rFonts w:ascii="Open Sans" w:hAnsi="Open Sans" w:cs="Open Sans"/>
          <w:i/>
          <w:iCs/>
          <w:sz w:val="20"/>
          <w:szCs w:val="20"/>
        </w:rPr>
        <w:t>checks</w:t>
      </w:r>
      <w:r w:rsidR="00593334" w:rsidRPr="00AB4EBF">
        <w:rPr>
          <w:rFonts w:ascii="Open Sans" w:hAnsi="Open Sans" w:cs="Open Sans"/>
          <w:i/>
          <w:iCs/>
          <w:sz w:val="20"/>
          <w:szCs w:val="20"/>
        </w:rPr>
        <w:t>, checks</w:t>
      </w:r>
      <w:r w:rsidRPr="00AB4EBF">
        <w:rPr>
          <w:rFonts w:ascii="Open Sans" w:hAnsi="Open Sans" w:cs="Open Sans"/>
          <w:i/>
          <w:iCs/>
          <w:sz w:val="20"/>
          <w:szCs w:val="20"/>
        </w:rPr>
        <w:t xml:space="preserve"> with past employers</w:t>
      </w:r>
      <w:r w:rsidR="004E50FC">
        <w:rPr>
          <w:rFonts w:ascii="Open Sans" w:hAnsi="Open Sans" w:cs="Open Sans"/>
          <w:i/>
          <w:iCs/>
          <w:sz w:val="20"/>
          <w:szCs w:val="20"/>
        </w:rPr>
        <w:t>,</w:t>
      </w:r>
      <w:r w:rsidRPr="00AB4EBF">
        <w:rPr>
          <w:rFonts w:ascii="Open Sans" w:hAnsi="Open Sans" w:cs="Open Sans"/>
          <w:i/>
          <w:iCs/>
          <w:sz w:val="20"/>
          <w:szCs w:val="20"/>
        </w:rPr>
        <w:t xml:space="preserve"> and the </w:t>
      </w:r>
      <w:bookmarkStart w:id="1" w:name="_Hlk480888610"/>
      <w:r w:rsidRPr="00AB4EBF">
        <w:rPr>
          <w:rFonts w:ascii="Open Sans" w:hAnsi="Open Sans" w:cs="Open Sans"/>
          <w:i/>
          <w:iCs/>
          <w:sz w:val="20"/>
          <w:szCs w:val="20"/>
        </w:rPr>
        <w:t>Disclosure and Barring Service.</w:t>
      </w:r>
    </w:p>
    <w:bookmarkEnd w:id="1"/>
    <w:p w14:paraId="0E27B00A" w14:textId="77777777" w:rsidR="00F640E4" w:rsidRPr="00AB4EBF" w:rsidRDefault="00F640E4" w:rsidP="00F640E4">
      <w:pPr>
        <w:jc w:val="both"/>
        <w:rPr>
          <w:rFonts w:ascii="Open Sans" w:hAnsi="Open Sans" w:cs="Open Sans"/>
          <w:i/>
          <w:iCs/>
          <w:sz w:val="20"/>
          <w:szCs w:val="20"/>
        </w:rPr>
      </w:pPr>
    </w:p>
    <w:p w14:paraId="34ED0711" w14:textId="12733D51" w:rsidR="006116AD" w:rsidRDefault="00945372" w:rsidP="0062572A">
      <w:pPr>
        <w:jc w:val="both"/>
        <w:rPr>
          <w:rFonts w:ascii="Open Sans" w:hAnsi="Open Sans" w:cs="Open Sans"/>
          <w:iCs/>
          <w:sz w:val="20"/>
          <w:szCs w:val="20"/>
        </w:rPr>
      </w:pPr>
      <w:r>
        <w:rPr>
          <w:rFonts w:ascii="Open Sans" w:hAnsi="Open Sans" w:cs="Open Sans"/>
          <w:iCs/>
          <w:sz w:val="20"/>
          <w:szCs w:val="20"/>
        </w:rPr>
        <w:t xml:space="preserve">Preliminary school </w:t>
      </w:r>
      <w:r w:rsidRPr="000A0E40">
        <w:rPr>
          <w:rFonts w:ascii="Open Sans" w:hAnsi="Open Sans" w:cs="Open Sans"/>
          <w:iCs/>
          <w:sz w:val="20"/>
          <w:szCs w:val="20"/>
        </w:rPr>
        <w:t xml:space="preserve">visits are welcomed.  </w:t>
      </w:r>
      <w:r w:rsidR="00F640E4" w:rsidRPr="000A0E40">
        <w:rPr>
          <w:rFonts w:ascii="Open Sans" w:hAnsi="Open Sans" w:cs="Open Sans"/>
          <w:iCs/>
          <w:sz w:val="20"/>
          <w:szCs w:val="20"/>
        </w:rPr>
        <w:t xml:space="preserve">Applications should be returned by midday on </w:t>
      </w:r>
      <w:r w:rsidR="000A0E40" w:rsidRPr="000A0E40">
        <w:rPr>
          <w:rFonts w:ascii="Open Sans" w:hAnsi="Open Sans" w:cs="Open Sans"/>
          <w:b/>
          <w:iCs/>
          <w:sz w:val="20"/>
          <w:szCs w:val="20"/>
        </w:rPr>
        <w:t>Thursday 26</w:t>
      </w:r>
      <w:r w:rsidR="000A0E40" w:rsidRPr="000A0E40">
        <w:rPr>
          <w:rFonts w:ascii="Open Sans" w:hAnsi="Open Sans" w:cs="Open Sans"/>
          <w:b/>
          <w:iCs/>
          <w:sz w:val="20"/>
          <w:szCs w:val="20"/>
          <w:vertAlign w:val="superscript"/>
        </w:rPr>
        <w:t>th</w:t>
      </w:r>
      <w:r w:rsidR="000A0E40">
        <w:rPr>
          <w:rFonts w:ascii="Open Sans" w:hAnsi="Open Sans" w:cs="Open Sans"/>
          <w:b/>
          <w:iCs/>
          <w:sz w:val="20"/>
          <w:szCs w:val="20"/>
        </w:rPr>
        <w:t xml:space="preserve"> </w:t>
      </w:r>
      <w:r w:rsidR="000A0E40" w:rsidRPr="000A0E40">
        <w:rPr>
          <w:rFonts w:ascii="Open Sans" w:hAnsi="Open Sans" w:cs="Open Sans"/>
          <w:b/>
          <w:iCs/>
          <w:sz w:val="20"/>
          <w:szCs w:val="20"/>
        </w:rPr>
        <w:t xml:space="preserve">September </w:t>
      </w:r>
      <w:r w:rsidR="00F640E4" w:rsidRPr="000A0E40">
        <w:rPr>
          <w:rFonts w:ascii="Open Sans" w:hAnsi="Open Sans" w:cs="Open Sans"/>
          <w:iCs/>
          <w:sz w:val="20"/>
          <w:szCs w:val="20"/>
        </w:rPr>
        <w:t>to Mrs</w:t>
      </w:r>
      <w:r w:rsidR="004E50FC" w:rsidRPr="000A0E40">
        <w:rPr>
          <w:rFonts w:ascii="Open Sans" w:hAnsi="Open Sans" w:cs="Open Sans"/>
          <w:iCs/>
          <w:sz w:val="20"/>
          <w:szCs w:val="20"/>
        </w:rPr>
        <w:t>.</w:t>
      </w:r>
      <w:r w:rsidR="00F640E4" w:rsidRPr="000A0E40">
        <w:rPr>
          <w:rFonts w:ascii="Open Sans" w:hAnsi="Open Sans" w:cs="Open Sans"/>
          <w:iCs/>
          <w:sz w:val="20"/>
          <w:szCs w:val="20"/>
        </w:rPr>
        <w:t xml:space="preserve"> De</w:t>
      </w:r>
      <w:r w:rsidR="00F640E4" w:rsidRPr="00AB4EBF">
        <w:rPr>
          <w:rFonts w:ascii="Open Sans" w:hAnsi="Open Sans" w:cs="Open Sans"/>
          <w:iCs/>
          <w:sz w:val="20"/>
          <w:szCs w:val="20"/>
        </w:rPr>
        <w:t xml:space="preserve"> Cheyne, Head’s PA at </w:t>
      </w:r>
      <w:hyperlink r:id="rId8" w:history="1">
        <w:r w:rsidR="00F640E4" w:rsidRPr="00AB4EBF">
          <w:rPr>
            <w:rStyle w:val="Hyperlink"/>
            <w:rFonts w:ascii="Open Sans" w:hAnsi="Open Sans" w:cs="Open Sans"/>
            <w:iCs/>
            <w:sz w:val="20"/>
            <w:szCs w:val="20"/>
          </w:rPr>
          <w:t>vacancies@lgs.slough.sch.uk</w:t>
        </w:r>
      </w:hyperlink>
      <w:r w:rsidR="00F640E4" w:rsidRPr="00AB4EBF">
        <w:rPr>
          <w:rFonts w:ascii="Open Sans" w:hAnsi="Open Sans" w:cs="Open Sans"/>
          <w:iCs/>
          <w:sz w:val="20"/>
          <w:szCs w:val="20"/>
        </w:rPr>
        <w:t xml:space="preserve">.  </w:t>
      </w:r>
    </w:p>
    <w:p w14:paraId="7AD03D7F" w14:textId="77777777" w:rsidR="006116AD" w:rsidRDefault="006116AD" w:rsidP="0062572A">
      <w:pPr>
        <w:jc w:val="both"/>
        <w:rPr>
          <w:rFonts w:ascii="Open Sans" w:hAnsi="Open Sans" w:cs="Open Sans"/>
          <w:iCs/>
          <w:sz w:val="20"/>
          <w:szCs w:val="20"/>
        </w:rPr>
      </w:pPr>
    </w:p>
    <w:p w14:paraId="5AD27B79" w14:textId="0434DB5D" w:rsidR="0062572A" w:rsidRPr="006116AD" w:rsidRDefault="00F640E4" w:rsidP="0062572A">
      <w:pPr>
        <w:jc w:val="both"/>
        <w:rPr>
          <w:rFonts w:ascii="Open Sans" w:hAnsi="Open Sans" w:cs="Open Sans"/>
          <w:i/>
          <w:iCs/>
          <w:sz w:val="20"/>
          <w:szCs w:val="20"/>
        </w:rPr>
      </w:pPr>
      <w:r w:rsidRPr="006116AD">
        <w:rPr>
          <w:rFonts w:ascii="Open Sans" w:hAnsi="Open Sans" w:cs="Open Sans"/>
          <w:i/>
          <w:iCs/>
          <w:sz w:val="20"/>
          <w:szCs w:val="20"/>
        </w:rPr>
        <w:t xml:space="preserve">Interviews </w:t>
      </w:r>
      <w:r w:rsidR="00945372" w:rsidRPr="006116AD">
        <w:rPr>
          <w:rFonts w:ascii="Open Sans" w:hAnsi="Open Sans" w:cs="Open Sans"/>
          <w:i/>
          <w:iCs/>
          <w:sz w:val="20"/>
          <w:szCs w:val="20"/>
        </w:rPr>
        <w:t xml:space="preserve">are scheduled for </w:t>
      </w:r>
      <w:r w:rsidR="004A38A4" w:rsidRPr="006116AD">
        <w:rPr>
          <w:rFonts w:ascii="Open Sans" w:hAnsi="Open Sans" w:cs="Open Sans"/>
          <w:i/>
          <w:iCs/>
          <w:sz w:val="20"/>
          <w:szCs w:val="20"/>
        </w:rPr>
        <w:t xml:space="preserve">the </w:t>
      </w:r>
      <w:r w:rsidR="004A38A4" w:rsidRPr="006116AD">
        <w:rPr>
          <w:rFonts w:ascii="Open Sans" w:hAnsi="Open Sans" w:cs="Open Sans"/>
          <w:b/>
          <w:i/>
          <w:iCs/>
          <w:sz w:val="20"/>
          <w:szCs w:val="20"/>
        </w:rPr>
        <w:t>7</w:t>
      </w:r>
      <w:r w:rsidR="004A38A4" w:rsidRPr="006116AD">
        <w:rPr>
          <w:rFonts w:ascii="Open Sans" w:hAnsi="Open Sans" w:cs="Open Sans"/>
          <w:b/>
          <w:i/>
          <w:iCs/>
          <w:sz w:val="20"/>
          <w:szCs w:val="20"/>
          <w:vertAlign w:val="superscript"/>
        </w:rPr>
        <w:t>th</w:t>
      </w:r>
      <w:r w:rsidR="004A38A4" w:rsidRPr="006116AD">
        <w:rPr>
          <w:rFonts w:ascii="Open Sans" w:hAnsi="Open Sans" w:cs="Open Sans"/>
          <w:b/>
          <w:i/>
          <w:iCs/>
          <w:sz w:val="20"/>
          <w:szCs w:val="20"/>
        </w:rPr>
        <w:t xml:space="preserve"> and 9</w:t>
      </w:r>
      <w:r w:rsidR="004A38A4" w:rsidRPr="006116AD">
        <w:rPr>
          <w:rFonts w:ascii="Open Sans" w:hAnsi="Open Sans" w:cs="Open Sans"/>
          <w:b/>
          <w:i/>
          <w:iCs/>
          <w:sz w:val="20"/>
          <w:szCs w:val="20"/>
          <w:vertAlign w:val="superscript"/>
        </w:rPr>
        <w:t>th</w:t>
      </w:r>
      <w:r w:rsidR="004A38A4" w:rsidRPr="006116AD">
        <w:rPr>
          <w:rFonts w:ascii="Open Sans" w:hAnsi="Open Sans" w:cs="Open Sans"/>
          <w:b/>
          <w:i/>
          <w:iCs/>
          <w:sz w:val="20"/>
          <w:szCs w:val="20"/>
        </w:rPr>
        <w:t xml:space="preserve"> October 2024.</w:t>
      </w:r>
    </w:p>
    <w:p w14:paraId="00C76079" w14:textId="7BCCA2D9" w:rsidR="004A38A4" w:rsidRPr="006116AD" w:rsidRDefault="004A38A4" w:rsidP="0062572A">
      <w:pPr>
        <w:jc w:val="both"/>
        <w:rPr>
          <w:rFonts w:ascii="Open Sans" w:hAnsi="Open Sans" w:cs="Open Sans"/>
          <w:i/>
          <w:iCs/>
          <w:sz w:val="20"/>
          <w:szCs w:val="20"/>
        </w:rPr>
      </w:pPr>
    </w:p>
    <w:p w14:paraId="74905511" w14:textId="77777777" w:rsidR="004A38A4" w:rsidRDefault="004A38A4" w:rsidP="0062572A">
      <w:pPr>
        <w:jc w:val="both"/>
        <w:rPr>
          <w:rFonts w:ascii="Open Sans" w:hAnsi="Open Sans" w:cs="Open Sans"/>
          <w:iCs/>
          <w:sz w:val="20"/>
          <w:szCs w:val="20"/>
        </w:rPr>
      </w:pPr>
    </w:p>
    <w:p w14:paraId="7D1ABF59" w14:textId="449734DD" w:rsidR="00DA0EF0" w:rsidRDefault="00DA0EF0" w:rsidP="00B90BBE">
      <w:pPr>
        <w:jc w:val="both"/>
        <w:rPr>
          <w:rFonts w:ascii="Open Sans" w:hAnsi="Open Sans" w:cs="Open Sans"/>
          <w:iCs/>
          <w:sz w:val="20"/>
          <w:szCs w:val="20"/>
        </w:rPr>
      </w:pPr>
    </w:p>
    <w:sectPr w:rsidR="00DA0EF0" w:rsidSect="008C5019">
      <w:pgSz w:w="11907" w:h="16840" w:code="9"/>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57B62"/>
    <w:multiLevelType w:val="hybridMultilevel"/>
    <w:tmpl w:val="55E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A3994"/>
    <w:multiLevelType w:val="hybridMultilevel"/>
    <w:tmpl w:val="3456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E028A"/>
    <w:multiLevelType w:val="hybridMultilevel"/>
    <w:tmpl w:val="19C4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52DA"/>
    <w:multiLevelType w:val="hybridMultilevel"/>
    <w:tmpl w:val="6BD6716E"/>
    <w:lvl w:ilvl="0" w:tplc="E20A13E4">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01"/>
    <w:rsid w:val="00020F3A"/>
    <w:rsid w:val="00043E5B"/>
    <w:rsid w:val="00046D7C"/>
    <w:rsid w:val="00061910"/>
    <w:rsid w:val="00086BCE"/>
    <w:rsid w:val="000958B6"/>
    <w:rsid w:val="000A0E40"/>
    <w:rsid w:val="000A57E0"/>
    <w:rsid w:val="000C16DB"/>
    <w:rsid w:val="000C39C2"/>
    <w:rsid w:val="000C699C"/>
    <w:rsid w:val="000D3B88"/>
    <w:rsid w:val="000D4A18"/>
    <w:rsid w:val="0010289C"/>
    <w:rsid w:val="00160BF7"/>
    <w:rsid w:val="00166512"/>
    <w:rsid w:val="00182BFF"/>
    <w:rsid w:val="00183817"/>
    <w:rsid w:val="001879AB"/>
    <w:rsid w:val="00195F49"/>
    <w:rsid w:val="001A3CAD"/>
    <w:rsid w:val="001A6F29"/>
    <w:rsid w:val="001A79BE"/>
    <w:rsid w:val="001C21A1"/>
    <w:rsid w:val="001C430D"/>
    <w:rsid w:val="001C4CD9"/>
    <w:rsid w:val="001D017D"/>
    <w:rsid w:val="001F102C"/>
    <w:rsid w:val="001F3AE1"/>
    <w:rsid w:val="002162BC"/>
    <w:rsid w:val="00234568"/>
    <w:rsid w:val="002355BE"/>
    <w:rsid w:val="00260CA3"/>
    <w:rsid w:val="002768AB"/>
    <w:rsid w:val="00285A4B"/>
    <w:rsid w:val="0028704A"/>
    <w:rsid w:val="002879DC"/>
    <w:rsid w:val="002A1486"/>
    <w:rsid w:val="002B5467"/>
    <w:rsid w:val="002D6298"/>
    <w:rsid w:val="002F5BA5"/>
    <w:rsid w:val="002F64AC"/>
    <w:rsid w:val="00313DB9"/>
    <w:rsid w:val="0031658E"/>
    <w:rsid w:val="003175D6"/>
    <w:rsid w:val="00320B78"/>
    <w:rsid w:val="003324B5"/>
    <w:rsid w:val="00337C8C"/>
    <w:rsid w:val="00346282"/>
    <w:rsid w:val="00347998"/>
    <w:rsid w:val="00350C58"/>
    <w:rsid w:val="00361F77"/>
    <w:rsid w:val="00373F08"/>
    <w:rsid w:val="00384DC9"/>
    <w:rsid w:val="003B6666"/>
    <w:rsid w:val="003C1560"/>
    <w:rsid w:val="003C472C"/>
    <w:rsid w:val="003E2137"/>
    <w:rsid w:val="003F2604"/>
    <w:rsid w:val="00411E95"/>
    <w:rsid w:val="0041624B"/>
    <w:rsid w:val="00421164"/>
    <w:rsid w:val="0042406A"/>
    <w:rsid w:val="00427B4B"/>
    <w:rsid w:val="00456250"/>
    <w:rsid w:val="00480C8B"/>
    <w:rsid w:val="0048443D"/>
    <w:rsid w:val="00497917"/>
    <w:rsid w:val="004A3519"/>
    <w:rsid w:val="004A38A4"/>
    <w:rsid w:val="004B1EA5"/>
    <w:rsid w:val="004B2A01"/>
    <w:rsid w:val="004D1DF4"/>
    <w:rsid w:val="004E50FC"/>
    <w:rsid w:val="004E6A55"/>
    <w:rsid w:val="00504E2D"/>
    <w:rsid w:val="00536FD5"/>
    <w:rsid w:val="00537DE0"/>
    <w:rsid w:val="005710C2"/>
    <w:rsid w:val="00593334"/>
    <w:rsid w:val="005D4D6C"/>
    <w:rsid w:val="005E5690"/>
    <w:rsid w:val="005E7522"/>
    <w:rsid w:val="00610E4B"/>
    <w:rsid w:val="006116AD"/>
    <w:rsid w:val="0062572A"/>
    <w:rsid w:val="00627564"/>
    <w:rsid w:val="00630F7C"/>
    <w:rsid w:val="00636EE9"/>
    <w:rsid w:val="00654386"/>
    <w:rsid w:val="00654932"/>
    <w:rsid w:val="00654EAE"/>
    <w:rsid w:val="00665256"/>
    <w:rsid w:val="00667540"/>
    <w:rsid w:val="0067142C"/>
    <w:rsid w:val="00693204"/>
    <w:rsid w:val="006A21C6"/>
    <w:rsid w:val="006B4F42"/>
    <w:rsid w:val="006B6FA7"/>
    <w:rsid w:val="006D0590"/>
    <w:rsid w:val="006D14FD"/>
    <w:rsid w:val="006D4A6A"/>
    <w:rsid w:val="006D62F6"/>
    <w:rsid w:val="00702152"/>
    <w:rsid w:val="0070302D"/>
    <w:rsid w:val="0070765A"/>
    <w:rsid w:val="0075112B"/>
    <w:rsid w:val="00751508"/>
    <w:rsid w:val="00770702"/>
    <w:rsid w:val="0077717B"/>
    <w:rsid w:val="007E08AD"/>
    <w:rsid w:val="007F740D"/>
    <w:rsid w:val="00802C96"/>
    <w:rsid w:val="008202C6"/>
    <w:rsid w:val="00831394"/>
    <w:rsid w:val="00842150"/>
    <w:rsid w:val="00850CFD"/>
    <w:rsid w:val="008723C0"/>
    <w:rsid w:val="0088462B"/>
    <w:rsid w:val="008A69E1"/>
    <w:rsid w:val="008C5019"/>
    <w:rsid w:val="008D7324"/>
    <w:rsid w:val="008F57D1"/>
    <w:rsid w:val="008F5B43"/>
    <w:rsid w:val="009005C5"/>
    <w:rsid w:val="00902BDE"/>
    <w:rsid w:val="00902E5D"/>
    <w:rsid w:val="009178B1"/>
    <w:rsid w:val="00920089"/>
    <w:rsid w:val="00921663"/>
    <w:rsid w:val="00931E39"/>
    <w:rsid w:val="0093222C"/>
    <w:rsid w:val="009338CC"/>
    <w:rsid w:val="00945372"/>
    <w:rsid w:val="0097424E"/>
    <w:rsid w:val="00974913"/>
    <w:rsid w:val="00977062"/>
    <w:rsid w:val="00982C09"/>
    <w:rsid w:val="009854A8"/>
    <w:rsid w:val="00986B1B"/>
    <w:rsid w:val="009A444D"/>
    <w:rsid w:val="009C4401"/>
    <w:rsid w:val="009D28FA"/>
    <w:rsid w:val="009E2342"/>
    <w:rsid w:val="009F0E72"/>
    <w:rsid w:val="009F3A64"/>
    <w:rsid w:val="00A10011"/>
    <w:rsid w:val="00A14517"/>
    <w:rsid w:val="00A14933"/>
    <w:rsid w:val="00A24D34"/>
    <w:rsid w:val="00A40E7C"/>
    <w:rsid w:val="00A46FC9"/>
    <w:rsid w:val="00A52EF7"/>
    <w:rsid w:val="00A66739"/>
    <w:rsid w:val="00A727B3"/>
    <w:rsid w:val="00AA04C6"/>
    <w:rsid w:val="00AB4EBF"/>
    <w:rsid w:val="00AD32F9"/>
    <w:rsid w:val="00AD3812"/>
    <w:rsid w:val="00AE755F"/>
    <w:rsid w:val="00B35CA2"/>
    <w:rsid w:val="00B43B5F"/>
    <w:rsid w:val="00B50F01"/>
    <w:rsid w:val="00B72B72"/>
    <w:rsid w:val="00B90BBE"/>
    <w:rsid w:val="00BA74E6"/>
    <w:rsid w:val="00BA7E03"/>
    <w:rsid w:val="00BB527D"/>
    <w:rsid w:val="00BD2A58"/>
    <w:rsid w:val="00BE35D9"/>
    <w:rsid w:val="00BE51CF"/>
    <w:rsid w:val="00BE6435"/>
    <w:rsid w:val="00BF0EF8"/>
    <w:rsid w:val="00C013F9"/>
    <w:rsid w:val="00C01FB0"/>
    <w:rsid w:val="00C108DB"/>
    <w:rsid w:val="00C355B3"/>
    <w:rsid w:val="00C73C83"/>
    <w:rsid w:val="00CA3A95"/>
    <w:rsid w:val="00CA54B2"/>
    <w:rsid w:val="00CC72C3"/>
    <w:rsid w:val="00CD5165"/>
    <w:rsid w:val="00D02F96"/>
    <w:rsid w:val="00D3261D"/>
    <w:rsid w:val="00D35457"/>
    <w:rsid w:val="00D85074"/>
    <w:rsid w:val="00DA0EF0"/>
    <w:rsid w:val="00DB3EA0"/>
    <w:rsid w:val="00DC2770"/>
    <w:rsid w:val="00DC2A58"/>
    <w:rsid w:val="00DC3176"/>
    <w:rsid w:val="00DE22C2"/>
    <w:rsid w:val="00DF12FE"/>
    <w:rsid w:val="00E019FE"/>
    <w:rsid w:val="00E144A2"/>
    <w:rsid w:val="00E22A2F"/>
    <w:rsid w:val="00EB1C24"/>
    <w:rsid w:val="00ED47D5"/>
    <w:rsid w:val="00EE65FB"/>
    <w:rsid w:val="00EE6EFE"/>
    <w:rsid w:val="00EF25C7"/>
    <w:rsid w:val="00EF6987"/>
    <w:rsid w:val="00F05834"/>
    <w:rsid w:val="00F33445"/>
    <w:rsid w:val="00F377CD"/>
    <w:rsid w:val="00F412A4"/>
    <w:rsid w:val="00F4480B"/>
    <w:rsid w:val="00F575EA"/>
    <w:rsid w:val="00F640E4"/>
    <w:rsid w:val="00F8757B"/>
    <w:rsid w:val="00FB1F7C"/>
    <w:rsid w:val="00FB38D4"/>
    <w:rsid w:val="00FD4E80"/>
    <w:rsid w:val="28CA3B87"/>
    <w:rsid w:val="3844D9DB"/>
    <w:rsid w:val="4C6D38FD"/>
    <w:rsid w:val="5810C669"/>
    <w:rsid w:val="69BF238D"/>
    <w:rsid w:val="7C83755F"/>
    <w:rsid w:val="7D203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580A"/>
  <w15:chartTrackingRefBased/>
  <w15:docId w15:val="{3DB0F536-EF60-4D1E-91EE-17935913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1">
    <w:name w:val="heading 1"/>
    <w:basedOn w:val="Normal"/>
    <w:next w:val="Normal"/>
    <w:link w:val="Heading1Char"/>
    <w:qFormat/>
    <w:rsid w:val="009A444D"/>
    <w:pPr>
      <w:keepNext/>
      <w:outlineLvl w:val="0"/>
    </w:pPr>
    <w:rPr>
      <w:rFonts w:ascii="Times New Roman" w:hAnsi="Times New Roman"/>
      <w:b/>
      <w:bCs/>
      <w:sz w:val="32"/>
      <w:szCs w:val="24"/>
    </w:rPr>
  </w:style>
  <w:style w:type="paragraph" w:styleId="Heading3">
    <w:name w:val="heading 3"/>
    <w:basedOn w:val="Normal"/>
    <w:next w:val="Normal"/>
    <w:link w:val="Heading3Char"/>
    <w:qFormat/>
    <w:rsid w:val="009A444D"/>
    <w:pPr>
      <w:keepNext/>
      <w:jc w:val="center"/>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F01"/>
    <w:rPr>
      <w:color w:val="0000FF"/>
      <w:u w:val="single"/>
    </w:rPr>
  </w:style>
  <w:style w:type="character" w:customStyle="1" w:styleId="Heading1Char">
    <w:name w:val="Heading 1 Char"/>
    <w:link w:val="Heading1"/>
    <w:rsid w:val="009A444D"/>
    <w:rPr>
      <w:b/>
      <w:bCs/>
      <w:sz w:val="32"/>
      <w:szCs w:val="24"/>
      <w:lang w:eastAsia="en-US"/>
    </w:rPr>
  </w:style>
  <w:style w:type="character" w:customStyle="1" w:styleId="Heading3Char">
    <w:name w:val="Heading 3 Char"/>
    <w:link w:val="Heading3"/>
    <w:rsid w:val="009A444D"/>
    <w:rPr>
      <w:b/>
      <w:bCs/>
      <w:sz w:val="24"/>
      <w:szCs w:val="24"/>
      <w:lang w:eastAsia="en-US"/>
    </w:rPr>
  </w:style>
  <w:style w:type="paragraph" w:styleId="Title">
    <w:name w:val="Title"/>
    <w:basedOn w:val="Normal"/>
    <w:link w:val="TitleChar"/>
    <w:qFormat/>
    <w:rsid w:val="009A444D"/>
    <w:pPr>
      <w:jc w:val="center"/>
    </w:pPr>
    <w:rPr>
      <w:rFonts w:ascii="Times New Roman" w:hAnsi="Times New Roman"/>
      <w:b/>
      <w:bCs/>
      <w:sz w:val="32"/>
      <w:szCs w:val="24"/>
    </w:rPr>
  </w:style>
  <w:style w:type="character" w:customStyle="1" w:styleId="TitleChar">
    <w:name w:val="Title Char"/>
    <w:link w:val="Title"/>
    <w:rsid w:val="009A444D"/>
    <w:rPr>
      <w:b/>
      <w:bCs/>
      <w:sz w:val="32"/>
      <w:szCs w:val="24"/>
      <w:lang w:eastAsia="en-US"/>
    </w:rPr>
  </w:style>
  <w:style w:type="paragraph" w:styleId="BalloonText">
    <w:name w:val="Balloon Text"/>
    <w:basedOn w:val="Normal"/>
    <w:link w:val="BalloonTextChar"/>
    <w:rsid w:val="009A444D"/>
    <w:rPr>
      <w:rFonts w:ascii="Tahoma" w:hAnsi="Tahoma" w:cs="Tahoma"/>
      <w:sz w:val="16"/>
      <w:szCs w:val="16"/>
    </w:rPr>
  </w:style>
  <w:style w:type="character" w:customStyle="1" w:styleId="BalloonTextChar">
    <w:name w:val="Balloon Text Char"/>
    <w:link w:val="BalloonText"/>
    <w:rsid w:val="009A444D"/>
    <w:rPr>
      <w:rFonts w:ascii="Tahoma" w:hAnsi="Tahoma" w:cs="Tahoma"/>
      <w:sz w:val="16"/>
      <w:szCs w:val="16"/>
      <w:lang w:eastAsia="en-US"/>
    </w:rPr>
  </w:style>
  <w:style w:type="paragraph" w:styleId="NoSpacing">
    <w:name w:val="No Spacing"/>
    <w:link w:val="NoSpacingChar"/>
    <w:uiPriority w:val="99"/>
    <w:qFormat/>
    <w:rsid w:val="00EB1C24"/>
    <w:rPr>
      <w:rFonts w:ascii="Calibri" w:eastAsia="Calibri" w:hAnsi="Calibri"/>
      <w:sz w:val="22"/>
      <w:szCs w:val="22"/>
      <w:lang w:eastAsia="en-US"/>
    </w:rPr>
  </w:style>
  <w:style w:type="character" w:customStyle="1" w:styleId="NoSpacingChar">
    <w:name w:val="No Spacing Char"/>
    <w:link w:val="NoSpacing"/>
    <w:uiPriority w:val="99"/>
    <w:rsid w:val="00EB1C24"/>
    <w:rPr>
      <w:rFonts w:ascii="Calibri" w:eastAsia="Calibri" w:hAnsi="Calibri"/>
      <w:sz w:val="22"/>
      <w:szCs w:val="22"/>
      <w:lang w:eastAsia="en-US"/>
    </w:rPr>
  </w:style>
  <w:style w:type="paragraph" w:styleId="ListParagraph">
    <w:name w:val="List Paragraph"/>
    <w:basedOn w:val="Normal"/>
    <w:uiPriority w:val="34"/>
    <w:qFormat/>
    <w:rsid w:val="00625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737">
      <w:bodyDiv w:val="1"/>
      <w:marLeft w:val="0"/>
      <w:marRight w:val="0"/>
      <w:marTop w:val="0"/>
      <w:marBottom w:val="0"/>
      <w:divBdr>
        <w:top w:val="none" w:sz="0" w:space="0" w:color="auto"/>
        <w:left w:val="none" w:sz="0" w:space="0" w:color="auto"/>
        <w:bottom w:val="none" w:sz="0" w:space="0" w:color="auto"/>
        <w:right w:val="none" w:sz="0" w:space="0" w:color="auto"/>
      </w:divBdr>
    </w:div>
    <w:div w:id="40793489">
      <w:bodyDiv w:val="1"/>
      <w:marLeft w:val="0"/>
      <w:marRight w:val="0"/>
      <w:marTop w:val="0"/>
      <w:marBottom w:val="0"/>
      <w:divBdr>
        <w:top w:val="none" w:sz="0" w:space="0" w:color="auto"/>
        <w:left w:val="none" w:sz="0" w:space="0" w:color="auto"/>
        <w:bottom w:val="none" w:sz="0" w:space="0" w:color="auto"/>
        <w:right w:val="none" w:sz="0" w:space="0" w:color="auto"/>
      </w:divBdr>
    </w:div>
    <w:div w:id="86536097">
      <w:bodyDiv w:val="1"/>
      <w:marLeft w:val="0"/>
      <w:marRight w:val="0"/>
      <w:marTop w:val="0"/>
      <w:marBottom w:val="0"/>
      <w:divBdr>
        <w:top w:val="none" w:sz="0" w:space="0" w:color="auto"/>
        <w:left w:val="none" w:sz="0" w:space="0" w:color="auto"/>
        <w:bottom w:val="none" w:sz="0" w:space="0" w:color="auto"/>
        <w:right w:val="none" w:sz="0" w:space="0" w:color="auto"/>
      </w:divBdr>
    </w:div>
    <w:div w:id="691689164">
      <w:bodyDiv w:val="1"/>
      <w:marLeft w:val="0"/>
      <w:marRight w:val="0"/>
      <w:marTop w:val="0"/>
      <w:marBottom w:val="0"/>
      <w:divBdr>
        <w:top w:val="none" w:sz="0" w:space="0" w:color="auto"/>
        <w:left w:val="none" w:sz="0" w:space="0" w:color="auto"/>
        <w:bottom w:val="none" w:sz="0" w:space="0" w:color="auto"/>
        <w:right w:val="none" w:sz="0" w:space="0" w:color="auto"/>
      </w:divBdr>
    </w:div>
    <w:div w:id="923757399">
      <w:bodyDiv w:val="1"/>
      <w:marLeft w:val="0"/>
      <w:marRight w:val="0"/>
      <w:marTop w:val="0"/>
      <w:marBottom w:val="0"/>
      <w:divBdr>
        <w:top w:val="none" w:sz="0" w:space="0" w:color="auto"/>
        <w:left w:val="none" w:sz="0" w:space="0" w:color="auto"/>
        <w:bottom w:val="none" w:sz="0" w:space="0" w:color="auto"/>
        <w:right w:val="none" w:sz="0" w:space="0" w:color="auto"/>
      </w:divBdr>
    </w:div>
    <w:div w:id="1326546110">
      <w:bodyDiv w:val="1"/>
      <w:marLeft w:val="0"/>
      <w:marRight w:val="0"/>
      <w:marTop w:val="0"/>
      <w:marBottom w:val="0"/>
      <w:divBdr>
        <w:top w:val="none" w:sz="0" w:space="0" w:color="auto"/>
        <w:left w:val="none" w:sz="0" w:space="0" w:color="auto"/>
        <w:bottom w:val="none" w:sz="0" w:space="0" w:color="auto"/>
        <w:right w:val="none" w:sz="0" w:space="0" w:color="auto"/>
      </w:divBdr>
    </w:div>
    <w:div w:id="15699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lgs.slough.sch.uk" TargetMode="External"/><Relationship Id="rId3" Type="http://schemas.openxmlformats.org/officeDocument/2006/relationships/styles" Target="styles.xml"/><Relationship Id="rId7" Type="http://schemas.openxmlformats.org/officeDocument/2006/relationships/hyperlink" Target="http://www.lgs.slough.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A400-4CD0-43DA-80EA-FDC590EA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Subject Leader for Chemistry</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Leader for Chemistry</dc:title>
  <dc:subject/>
  <dc:creator>Constable family</dc:creator>
  <cp:keywords/>
  <cp:lastModifiedBy>David Harding</cp:lastModifiedBy>
  <cp:revision>8</cp:revision>
  <cp:lastPrinted>2018-05-10T07:27:00Z</cp:lastPrinted>
  <dcterms:created xsi:type="dcterms:W3CDTF">2024-09-05T10:33:00Z</dcterms:created>
  <dcterms:modified xsi:type="dcterms:W3CDTF">2024-09-06T07:40:00Z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1e16eab0307e1ff82d799978dfda65c4ea25e0d200419517995e2984ad40349b</vt:lpwstr>
  </property>
</Properties>
</file>