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Monitoring of equality and diversity</w:t>
        <w:br w:type="textWrapping"/>
        <w:t xml:space="preserve"> for the appointment of staff in schools</w:t>
      </w:r>
    </w:p>
    <w:tbl>
      <w:tblPr>
        <w:tblStyle w:val="Table1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7"/>
        <w:gridCol w:w="1130"/>
        <w:gridCol w:w="566"/>
        <w:gridCol w:w="1131"/>
        <w:gridCol w:w="6686"/>
        <w:tblGridChange w:id="0">
          <w:tblGrid>
            <w:gridCol w:w="987"/>
            <w:gridCol w:w="1130"/>
            <w:gridCol w:w="566"/>
            <w:gridCol w:w="1131"/>
            <w:gridCol w:w="6686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school aims to promote equality of opportunity for all with the right mix of talent, skills and potential. We welcome applications from diverse candidates. </w:t>
            </w:r>
          </w:p>
          <w:p w:rsidR="00000000" w:rsidDel="00000000" w:rsidP="00000000" w:rsidRDefault="00000000" w:rsidRPr="00000000" w14:paraId="000000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Why do I need to complete Equality &amp; Diversity Questions?</w:t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school has a legal duty to promote equality and diversity. This duty applies to everything the school does, both as an employer and a provider of services. In order to help us, please answer the following questions and complete the declaration at the bottom of the end page.  </w:t>
            </w:r>
          </w:p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What happens to the Equality &amp; Diversity information?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 data, in accordance with the Data Protection Act will be confidentially retained and used only for the purpose of reporting and for the production of statistical reports. The Equality &amp; Diversity data will only be recorded and maintained on the employee’s personal record used for the purpose of statistical reports in relation to equality and performance indicators including recruitment.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Closing date: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repeat your personal details below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ethnicity</w:t>
      </w:r>
    </w:p>
    <w:tbl>
      <w:tblPr>
        <w:tblStyle w:val="Table2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959"/>
        <w:gridCol w:w="7541"/>
        <w:tblGridChange w:id="0">
          <w:tblGrid>
            <w:gridCol w:w="2959"/>
            <w:gridCol w:w="7541"/>
          </w:tblGrid>
        </w:tblGridChange>
      </w:tblGrid>
      <w:tr>
        <w:trPr>
          <w:cantSplit w:val="1"/>
          <w:trHeight w:val="68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your ethnic group? 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tick the relevant ethnic group.</w:t>
            </w:r>
          </w:p>
        </w:tc>
      </w:tr>
      <w:tr>
        <w:trPr>
          <w:cantSplit w:val="1"/>
          <w:trHeight w:val="107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Asian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Indian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Pakistani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Bangladeshi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Chinese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Asian background - please state:___________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  <w:tr>
        <w:trPr>
          <w:cantSplit w:val="1"/>
          <w:trHeight w:val="107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 Black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Caribbean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African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black background - please state:___________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  <w:tr>
        <w:trPr>
          <w:cantSplit w:val="1"/>
          <w:trHeight w:val="13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C. Mixed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 and Black Caribbean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 and Black African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 and Asian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Mixed background - please state:___________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D. Other ethnic group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Arab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Ethnic Group - please state:___________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 White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English/Welsh/Scottish/Northern Irish/British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Irish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Gypsy or Irish Traveller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White background - please state:___________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4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religion or belief</w:t>
      </w:r>
    </w:p>
    <w:tbl>
      <w:tblPr>
        <w:tblStyle w:val="Table3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252"/>
        <w:gridCol w:w="5248"/>
        <w:tblGridChange w:id="0">
          <w:tblGrid>
            <w:gridCol w:w="5252"/>
            <w:gridCol w:w="5248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your religion or belief? 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 (including Church of England, Catholic, Protestant &amp; all other Christian denominations)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Buddhist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Jewish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Humanist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Atheist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Agnostic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Pagan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other religion or belief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please state: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to self-define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5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disability</w:t>
      </w:r>
    </w:p>
    <w:tbl>
      <w:tblPr>
        <w:tblStyle w:val="Table4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245"/>
        <w:gridCol w:w="8255"/>
        <w:tblGridChange w:id="0">
          <w:tblGrid>
            <w:gridCol w:w="2245"/>
            <w:gridCol w:w="8255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consider yourself to be a disabled person?</w:t>
            </w:r>
          </w:p>
        </w:tc>
      </w:tr>
      <w:tr>
        <w:trPr>
          <w:cantSplit w:val="1"/>
          <w:trHeight w:val="23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Please select all that apply: Multiple selection on all options as may be impacted by more than one.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 Disability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Mental Health Condition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Difference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Neurodivergent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6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Marriage or Civil Partnership</w:t>
      </w:r>
    </w:p>
    <w:tbl>
      <w:tblPr>
        <w:tblStyle w:val="Table5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625"/>
        <w:gridCol w:w="2625"/>
        <w:gridCol w:w="2625"/>
        <w:gridCol w:w="2625"/>
        <w:tblGridChange w:id="0">
          <w:tblGrid>
            <w:gridCol w:w="2625"/>
            <w:gridCol w:w="2625"/>
            <w:gridCol w:w="2625"/>
            <w:gridCol w:w="2625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 currently married or in a civil partnership?</w:t>
            </w:r>
          </w:p>
        </w:tc>
      </w:tr>
      <w:tr>
        <w:trPr>
          <w:cantSplit w:val="1"/>
          <w:trHeight w:val="20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Are you currently married?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Same sex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Opposite sex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to self-define. Please tell us…….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Are you in a civil partnership?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Same sex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Opposite sex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to self-define. Please tell us…….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7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sexual orientation</w:t>
      </w:r>
    </w:p>
    <w:tbl>
      <w:tblPr>
        <w:tblStyle w:val="Table6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250"/>
        <w:gridCol w:w="5250"/>
        <w:tblGridChange w:id="0">
          <w:tblGrid>
            <w:gridCol w:w="5250"/>
            <w:gridCol w:w="5250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your sexual orientation?</w:t>
            </w:r>
          </w:p>
        </w:tc>
      </w:tr>
      <w:tr>
        <w:trPr>
          <w:cantSplit w:val="1"/>
          <w:trHeight w:val="14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Asexual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Bisexual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Heterosexual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Lesbian or Gay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Pansexual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to self-define - please let us know: ___________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Questioning</w:t>
            </w:r>
          </w:p>
        </w:tc>
      </w:tr>
    </w:tbl>
    <w:p w:rsidR="00000000" w:rsidDel="00000000" w:rsidP="00000000" w:rsidRDefault="00000000" w:rsidRPr="00000000" w14:paraId="0000008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gender identity</w:t>
      </w:r>
    </w:p>
    <w:tbl>
      <w:tblPr>
        <w:tblStyle w:val="Table7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104"/>
        <w:gridCol w:w="2967"/>
        <w:gridCol w:w="4429"/>
        <w:tblGridChange w:id="0">
          <w:tblGrid>
            <w:gridCol w:w="3104"/>
            <w:gridCol w:w="2967"/>
            <w:gridCol w:w="442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your gender identity?</w:t>
            </w:r>
          </w:p>
        </w:tc>
      </w:tr>
      <w:tr>
        <w:trPr>
          <w:cantSplit w:val="1"/>
          <w:trHeight w:val="9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binary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Gender fluid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to self-define - please let us know: ___________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8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reassignment</w:t>
      </w:r>
    </w:p>
    <w:tbl>
      <w:tblPr>
        <w:tblStyle w:val="Table8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107"/>
        <w:gridCol w:w="7393"/>
        <w:tblGridChange w:id="0">
          <w:tblGrid>
            <w:gridCol w:w="3107"/>
            <w:gridCol w:w="739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your gender identity the same as the gender you were assigned at birth?</w:t>
            </w:r>
          </w:p>
        </w:tc>
      </w:tr>
      <w:tr>
        <w:trPr>
          <w:cantSplit w:val="1"/>
          <w:trHeight w:val="9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7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to self-define - please let us know: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Pregnancy and maternity</w:t>
      </w:r>
    </w:p>
    <w:tbl>
      <w:tblPr>
        <w:tblStyle w:val="Table9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104"/>
        <w:gridCol w:w="2967"/>
        <w:gridCol w:w="4429"/>
        <w:tblGridChange w:id="0">
          <w:tblGrid>
            <w:gridCol w:w="3104"/>
            <w:gridCol w:w="2967"/>
            <w:gridCol w:w="4429"/>
          </w:tblGrid>
        </w:tblGridChange>
      </w:tblGrid>
      <w:tr>
        <w:trPr>
          <w:cantSplit w:val="1"/>
          <w:trHeight w:val="680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 currently pregnant?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 currently on maternity leave?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A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Confirmation of Declaration</w:t>
      </w:r>
    </w:p>
    <w:tbl>
      <w:tblPr>
        <w:tblStyle w:val="Table10"/>
        <w:tblW w:w="105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250"/>
        <w:gridCol w:w="5250"/>
        <w:tblGridChange w:id="0">
          <w:tblGrid>
            <w:gridCol w:w="5250"/>
            <w:gridCol w:w="5250"/>
          </w:tblGrid>
        </w:tblGridChange>
      </w:tblGrid>
      <w:tr>
        <w:trPr>
          <w:cantSplit w:val="1"/>
          <w:trHeight w:val="68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details given by me are correct to my knowledge and belief.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94" w:top="1247" w:left="680" w:right="680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412000" cy="385560"/>
          <wp:effectExtent b="0" l="0" r="0" t="0"/>
          <wp:docPr id="107247435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2000" cy="38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63A0"/>
    <w:pPr>
      <w:widowControl w:val="0"/>
      <w:spacing w:line="240" w:lineRule="auto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563A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63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9563A0"/>
    <w:pPr>
      <w:jc w:val="center"/>
    </w:pPr>
    <w:rPr>
      <w:b w:val="1"/>
      <w:bCs w:val="1"/>
      <w:sz w:val="20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9563A0"/>
    <w:rPr>
      <w:rFonts w:ascii="Arial" w:hAnsi="Arial"/>
      <w:b w:val="1"/>
      <w:bCs w:val="1"/>
      <w:sz w:val="20"/>
      <w:szCs w:val="18"/>
    </w:rPr>
  </w:style>
  <w:style w:type="paragraph" w:styleId="ListParagraph">
    <w:name w:val="List Paragraph"/>
    <w:basedOn w:val="Normal"/>
    <w:uiPriority w:val="34"/>
    <w:qFormat w:val="1"/>
    <w:rsid w:val="0086734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6734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ctiontitle" w:customStyle="1">
    <w:name w:val="Section title"/>
    <w:basedOn w:val="Normal"/>
    <w:next w:val="Normal"/>
    <w:qFormat w:val="1"/>
    <w:rsid w:val="00712554"/>
    <w:pPr>
      <w:keepNext w:val="1"/>
      <w:keepLines w:val="1"/>
      <w:spacing w:before="360"/>
    </w:pPr>
    <w:rPr>
      <w:b w:val="1"/>
      <w:bCs w:val="1"/>
    </w:rPr>
  </w:style>
  <w:style w:type="paragraph" w:styleId="Style16ptBoldCenteredBefore8ptAfter8pt" w:customStyle="1">
    <w:name w:val="Style 16 pt Bold Centered Before:  8 pt After:  8 pt"/>
    <w:basedOn w:val="Normal"/>
    <w:next w:val="Normal"/>
    <w:rsid w:val="007C798A"/>
    <w:pPr>
      <w:spacing w:after="160" w:before="160"/>
      <w:jc w:val="center"/>
    </w:pPr>
    <w:rPr>
      <w:rFonts w:cs="Times New Roman" w:eastAsia="Times New Roman"/>
      <w:b w:val="1"/>
      <w:bCs w:val="1"/>
      <w:sz w:val="32"/>
      <w:szCs w:val="20"/>
    </w:rPr>
  </w:style>
  <w:style w:type="character" w:styleId="BodyTextIndent2Char" w:customStyle="1">
    <w:name w:val="Body Text Indent 2 Char"/>
    <w:link w:val="BodyTextIndent2"/>
    <w:rsid w:val="007D64B0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7D64B0"/>
    <w:pPr>
      <w:widowControl w:val="1"/>
      <w:ind w:left="567"/>
    </w:pPr>
    <w:rPr>
      <w:sz w:val="22"/>
    </w:rPr>
  </w:style>
  <w:style w:type="character" w:styleId="BodyTextIndent2Char1" w:customStyle="1">
    <w:name w:val="Body Text Indent 2 Char1"/>
    <w:basedOn w:val="DefaultParagraphFont"/>
    <w:uiPriority w:val="99"/>
    <w:semiHidden w:val="1"/>
    <w:rsid w:val="007D64B0"/>
    <w:rPr>
      <w:rFonts w:ascii="Arial" w:hAnsi="Arial"/>
      <w:sz w:val="24"/>
    </w:rPr>
  </w:style>
  <w:style w:type="character" w:styleId="Emphasis">
    <w:name w:val="Emphasis"/>
    <w:qFormat w:val="1"/>
    <w:rsid w:val="007D64B0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7D64B0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/y4c9fwtUYvTJHgVJZTznh+JHQ==">CgMxLjAyCGguZ2pkZ3hzOAByITFLQkU3LWpGaHpzakN6UFBodUJtXzRWWHpJUXhNbHFJaw==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2024-06-18T15:10:00Z</dcterms:created>
  <dc:creator>Howard, Daniel</dc:creator>
</cp:coreProperties>
</file>