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4"/>
        <w:gridCol w:w="6179"/>
        <w:gridCol w:w="2316"/>
      </w:tblGrid>
      <w:tr w:rsidR="00463CAA" w14:paraId="67A2807C" w14:textId="77777777" w:rsidTr="00463CAA">
        <w:trPr>
          <w:trHeight w:val="169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F935F" w14:textId="0C3A61B0" w:rsidR="002D5C00" w:rsidRDefault="00463CAA">
            <w:r>
              <w:rPr>
                <w:noProof/>
                <w:lang w:eastAsia="en-GB"/>
              </w:rPr>
              <w:drawing>
                <wp:inline distT="0" distB="0" distL="0" distR="0" wp14:anchorId="36C25356" wp14:editId="4731096E">
                  <wp:extent cx="1033694" cy="1028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nison's Crest 202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43" cy="1045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F61F" w14:textId="77777777" w:rsidR="003A0EAA" w:rsidRDefault="002D5C00" w:rsidP="003A0E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55097">
              <w:rPr>
                <w:b/>
                <w:sz w:val="28"/>
                <w:szCs w:val="28"/>
              </w:rPr>
              <w:t xml:space="preserve">ARCHBISHOP TENISON’S </w:t>
            </w:r>
          </w:p>
          <w:p w14:paraId="345D54E9" w14:textId="2C0A4732" w:rsidR="002D5C00" w:rsidRDefault="002D5C00" w:rsidP="003A0E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55097">
              <w:rPr>
                <w:b/>
                <w:sz w:val="28"/>
                <w:szCs w:val="28"/>
              </w:rPr>
              <w:t>C</w:t>
            </w:r>
            <w:r w:rsidR="003A0EAA">
              <w:rPr>
                <w:b/>
                <w:sz w:val="28"/>
                <w:szCs w:val="28"/>
              </w:rPr>
              <w:t xml:space="preserve">HURCH OF </w:t>
            </w:r>
            <w:r w:rsidRPr="00755097">
              <w:rPr>
                <w:b/>
                <w:sz w:val="28"/>
                <w:szCs w:val="28"/>
              </w:rPr>
              <w:t>E</w:t>
            </w:r>
            <w:r w:rsidR="003A0EAA">
              <w:rPr>
                <w:b/>
                <w:sz w:val="28"/>
                <w:szCs w:val="28"/>
              </w:rPr>
              <w:t>NGLAND</w:t>
            </w:r>
            <w:r w:rsidRPr="00755097">
              <w:rPr>
                <w:b/>
                <w:sz w:val="28"/>
                <w:szCs w:val="28"/>
              </w:rPr>
              <w:t xml:space="preserve"> HIGH SCHOOL</w:t>
            </w:r>
          </w:p>
          <w:p w14:paraId="215A0662" w14:textId="77777777" w:rsidR="00134514" w:rsidRPr="00134514" w:rsidRDefault="00134514" w:rsidP="003A0E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354113" w14:textId="62A16985" w:rsidR="002D5C00" w:rsidRPr="003A0EAA" w:rsidRDefault="002D5C00" w:rsidP="001345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55097">
              <w:rPr>
                <w:b/>
                <w:sz w:val="28"/>
                <w:szCs w:val="28"/>
              </w:rPr>
              <w:t>APPOINTMENT OF</w:t>
            </w:r>
            <w:r w:rsidR="003A0EAA">
              <w:rPr>
                <w:b/>
                <w:sz w:val="28"/>
                <w:szCs w:val="28"/>
              </w:rPr>
              <w:t xml:space="preserve"> </w:t>
            </w:r>
            <w:r w:rsidRPr="00755097">
              <w:rPr>
                <w:b/>
                <w:sz w:val="28"/>
                <w:szCs w:val="28"/>
              </w:rPr>
              <w:t>DEPUTY HEADTEACHER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60BF" w14:textId="44180527" w:rsidR="002D5C00" w:rsidRDefault="00463CAA">
            <w:r>
              <w:rPr>
                <w:noProof/>
                <w:lang w:eastAsia="en-GB"/>
              </w:rPr>
              <w:drawing>
                <wp:inline distT="0" distB="0" distL="0" distR="0" wp14:anchorId="688A70CC" wp14:editId="2E4D76E1">
                  <wp:extent cx="1333096" cy="62865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uthwark Dioces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83" cy="64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DE1AD" w14:textId="77777777" w:rsidR="00463CAA" w:rsidRDefault="00463CAA" w:rsidP="004E1E1E">
      <w:pPr>
        <w:rPr>
          <w:b/>
          <w:sz w:val="24"/>
          <w:szCs w:val="24"/>
        </w:rPr>
      </w:pPr>
    </w:p>
    <w:p w14:paraId="7CF469FB" w14:textId="5C97A766" w:rsidR="004E1E1E" w:rsidRDefault="006D15E3" w:rsidP="004E1E1E">
      <w:r w:rsidRPr="00134514">
        <w:rPr>
          <w:b/>
          <w:sz w:val="24"/>
          <w:szCs w:val="24"/>
        </w:rPr>
        <w:t>Outline of Key Abilities</w:t>
      </w:r>
      <w:r w:rsidR="00462D75" w:rsidRPr="00134514">
        <w:rPr>
          <w:b/>
          <w:sz w:val="24"/>
          <w:szCs w:val="24"/>
        </w:rPr>
        <w:t>:</w:t>
      </w:r>
      <w:r w:rsidR="00462D75">
        <w:rPr>
          <w:b/>
          <w:sz w:val="28"/>
          <w:szCs w:val="28"/>
        </w:rPr>
        <w:t xml:space="preserve"> </w:t>
      </w:r>
      <w:r w:rsidR="00642362">
        <w:t>Q</w:t>
      </w:r>
      <w:r w:rsidR="00642362" w:rsidRPr="006D15E3">
        <w:t xml:space="preserve">ualifications </w:t>
      </w:r>
      <w:r w:rsidR="00642362">
        <w:t xml:space="preserve">are </w:t>
      </w:r>
      <w:r w:rsidR="00642362" w:rsidRPr="006D15E3">
        <w:t>evidenced from the application form</w:t>
      </w:r>
      <w:r w:rsidR="00642362">
        <w:t>. The</w:t>
      </w:r>
      <w:r w:rsidR="005E39C5">
        <w:t xml:space="preserve"> </w:t>
      </w:r>
      <w:r w:rsidR="00642362">
        <w:t>P</w:t>
      </w:r>
      <w:r w:rsidR="005E39C5">
        <w:t xml:space="preserve">ersonal </w:t>
      </w:r>
      <w:r w:rsidR="00642362">
        <w:t>S</w:t>
      </w:r>
      <w:r w:rsidR="005E39C5">
        <w:t xml:space="preserve">tatement should </w:t>
      </w:r>
      <w:r w:rsidRPr="006D15E3">
        <w:t>demonstrat</w:t>
      </w:r>
      <w:r w:rsidR="005E39C5">
        <w:t>e</w:t>
      </w:r>
      <w:r w:rsidRPr="006D15E3">
        <w:t xml:space="preserve"> the extent to which you meet each of the selection cri</w:t>
      </w:r>
      <w:r w:rsidR="005E39C5">
        <w:t>teria</w:t>
      </w:r>
      <w:r w:rsidRPr="006D15E3">
        <w:t xml:space="preserve">. </w:t>
      </w:r>
      <w:r w:rsidR="00994FE3">
        <w:t>C</w:t>
      </w:r>
      <w:r w:rsidRPr="006D15E3">
        <w:t xml:space="preserve">andidates shortlisted for interview </w:t>
      </w:r>
      <w:r w:rsidR="002A3EDB">
        <w:t>are</w:t>
      </w:r>
      <w:r w:rsidRPr="006D15E3">
        <w:t xml:space="preserve"> required to demonstrate their ability to meet the criteria </w:t>
      </w:r>
      <w:r w:rsidR="002A3EDB">
        <w:t>in</w:t>
      </w:r>
      <w:r w:rsidRPr="006D15E3">
        <w:t xml:space="preserve"> this Person Specification during the selection process</w:t>
      </w:r>
      <w:r w:rsidR="00AB2B3F">
        <w:t xml:space="preserve">. </w:t>
      </w:r>
      <w:r w:rsidRPr="006D15E3">
        <w:t xml:space="preserve"> </w:t>
      </w:r>
    </w:p>
    <w:p w14:paraId="533E5267" w14:textId="54F60396" w:rsidR="006D15E3" w:rsidRPr="004E1E1E" w:rsidRDefault="006D15E3" w:rsidP="004E1E1E">
      <w:r w:rsidRPr="0047520C">
        <w:rPr>
          <w:b/>
          <w:sz w:val="24"/>
          <w:szCs w:val="24"/>
        </w:rPr>
        <w:t>Key Person Specification: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6D15E3" w:rsidRPr="006D15E3" w14:paraId="267900CB" w14:textId="77777777" w:rsidTr="00463CAA">
        <w:trPr>
          <w:trHeight w:val="369"/>
        </w:trPr>
        <w:tc>
          <w:tcPr>
            <w:tcW w:w="2978" w:type="dxa"/>
            <w:shd w:val="clear" w:color="auto" w:fill="auto"/>
          </w:tcPr>
          <w:p w14:paraId="34C82FD9" w14:textId="77777777" w:rsidR="006D15E3" w:rsidRPr="00E11E37" w:rsidRDefault="006D15E3" w:rsidP="006D15E3">
            <w:pPr>
              <w:rPr>
                <w:b/>
              </w:rPr>
            </w:pPr>
            <w:r w:rsidRPr="00E11E37">
              <w:rPr>
                <w:b/>
              </w:rPr>
              <w:t>Person Specification:</w:t>
            </w:r>
          </w:p>
        </w:tc>
        <w:tc>
          <w:tcPr>
            <w:tcW w:w="7371" w:type="dxa"/>
            <w:shd w:val="clear" w:color="auto" w:fill="auto"/>
          </w:tcPr>
          <w:p w14:paraId="3E42DF30" w14:textId="548B5071" w:rsidR="006D15E3" w:rsidRPr="006D15E3" w:rsidRDefault="006D15E3" w:rsidP="004E1E1E">
            <w:pPr>
              <w:spacing w:after="0"/>
            </w:pPr>
            <w:r w:rsidRPr="00E11E37">
              <w:rPr>
                <w:b/>
              </w:rPr>
              <w:t>E</w:t>
            </w:r>
            <w:r w:rsidRPr="006D15E3">
              <w:t xml:space="preserve">: Essential </w:t>
            </w:r>
            <w:r w:rsidR="004E1E1E">
              <w:t xml:space="preserve">                           </w:t>
            </w:r>
            <w:r w:rsidRPr="00E11E37">
              <w:rPr>
                <w:b/>
              </w:rPr>
              <w:t>D</w:t>
            </w:r>
            <w:r w:rsidRPr="006D15E3">
              <w:t xml:space="preserve">: Desirable </w:t>
            </w:r>
          </w:p>
        </w:tc>
      </w:tr>
      <w:tr w:rsidR="006D15E3" w:rsidRPr="006D15E3" w14:paraId="2930193F" w14:textId="77777777" w:rsidTr="00463CAA">
        <w:trPr>
          <w:trHeight w:val="659"/>
        </w:trPr>
        <w:tc>
          <w:tcPr>
            <w:tcW w:w="2978" w:type="dxa"/>
            <w:shd w:val="clear" w:color="auto" w:fill="auto"/>
          </w:tcPr>
          <w:p w14:paraId="0B2022BF" w14:textId="77777777" w:rsidR="006D15E3" w:rsidRPr="00E11E37" w:rsidRDefault="006D15E3" w:rsidP="00537D16">
            <w:pPr>
              <w:spacing w:after="0"/>
              <w:rPr>
                <w:b/>
              </w:rPr>
            </w:pPr>
            <w:r w:rsidRPr="00E11E37">
              <w:rPr>
                <w:b/>
              </w:rPr>
              <w:t>Demonstrated in one or more of the following:</w:t>
            </w:r>
          </w:p>
        </w:tc>
        <w:tc>
          <w:tcPr>
            <w:tcW w:w="7371" w:type="dxa"/>
            <w:shd w:val="clear" w:color="auto" w:fill="auto"/>
          </w:tcPr>
          <w:p w14:paraId="708E967C" w14:textId="3E687C2B" w:rsidR="006D15E3" w:rsidRPr="006D15E3" w:rsidRDefault="006D15E3" w:rsidP="00537D16">
            <w:pPr>
              <w:spacing w:after="0"/>
            </w:pPr>
            <w:r w:rsidRPr="00E11E37">
              <w:rPr>
                <w:b/>
              </w:rPr>
              <w:t>A</w:t>
            </w:r>
            <w:r w:rsidRPr="006D15E3">
              <w:t xml:space="preserve">: Application Form </w:t>
            </w:r>
            <w:r>
              <w:t xml:space="preserve">   </w:t>
            </w:r>
            <w:r w:rsidR="004E1E1E">
              <w:t xml:space="preserve">         </w:t>
            </w:r>
            <w:r w:rsidRPr="00E11E37">
              <w:rPr>
                <w:b/>
              </w:rPr>
              <w:t>R</w:t>
            </w:r>
            <w:r w:rsidRPr="006D15E3">
              <w:t xml:space="preserve">: References </w:t>
            </w:r>
            <w:r w:rsidR="004E1E1E">
              <w:t xml:space="preserve">          </w:t>
            </w:r>
            <w:r w:rsidRPr="00E11E37">
              <w:rPr>
                <w:b/>
              </w:rPr>
              <w:t>I</w:t>
            </w:r>
            <w:r w:rsidRPr="006D15E3">
              <w:t>: Interview/selection process</w:t>
            </w:r>
          </w:p>
        </w:tc>
      </w:tr>
    </w:tbl>
    <w:p w14:paraId="354545A7" w14:textId="77777777" w:rsidR="006D15E3" w:rsidRPr="006D15E3" w:rsidRDefault="006D15E3" w:rsidP="006D15E3"/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9"/>
        <w:gridCol w:w="8930"/>
      </w:tblGrid>
      <w:tr w:rsidR="006D15E3" w:rsidRPr="006D15E3" w14:paraId="35E263AC" w14:textId="77777777" w:rsidTr="004E1E1E">
        <w:trPr>
          <w:trHeight w:val="34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13F" w14:textId="77777777" w:rsidR="006D15E3" w:rsidRPr="006D15E3" w:rsidRDefault="006D15E3" w:rsidP="006D15E3">
            <w:pPr>
              <w:rPr>
                <w:b/>
              </w:rPr>
            </w:pPr>
            <w:r w:rsidRPr="006D15E3">
              <w:rPr>
                <w:b/>
              </w:rPr>
              <w:t>Education and training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715F7" w14:textId="77777777" w:rsidR="006D15E3" w:rsidRPr="006D15E3" w:rsidRDefault="006D15E3" w:rsidP="006D15E3">
            <w:pPr>
              <w:rPr>
                <w:b/>
              </w:rPr>
            </w:pPr>
            <w:r w:rsidRPr="006D15E3">
              <w:rPr>
                <w:b/>
              </w:rPr>
              <w:t>Essential</w:t>
            </w:r>
          </w:p>
        </w:tc>
      </w:tr>
      <w:tr w:rsidR="006D15E3" w:rsidRPr="006D15E3" w14:paraId="60CD4BA8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8723" w14:textId="77777777" w:rsidR="006D15E3" w:rsidRPr="006D15E3" w:rsidRDefault="006D15E3" w:rsidP="00BD0653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38C3" w14:textId="77777777" w:rsidR="006D15E3" w:rsidRPr="006D15E3" w:rsidRDefault="006D15E3" w:rsidP="00BD0653">
            <w:pPr>
              <w:spacing w:after="0"/>
            </w:pPr>
            <w:r w:rsidRPr="006D15E3">
              <w:t>Qualified teacher status</w:t>
            </w:r>
          </w:p>
        </w:tc>
      </w:tr>
      <w:tr w:rsidR="006D15E3" w:rsidRPr="006D15E3" w14:paraId="77B07438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5C6D" w14:textId="77777777" w:rsidR="006D15E3" w:rsidRPr="006D15E3" w:rsidRDefault="006D15E3" w:rsidP="00BD0653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9525" w14:textId="77777777" w:rsidR="006D15E3" w:rsidRPr="006D15E3" w:rsidRDefault="006D15E3" w:rsidP="00BD0653">
            <w:pPr>
              <w:spacing w:after="0"/>
            </w:pPr>
            <w:r w:rsidRPr="006D15E3">
              <w:t>Clear evidence of commitment to professional development</w:t>
            </w:r>
          </w:p>
        </w:tc>
      </w:tr>
      <w:tr w:rsidR="006D15E3" w:rsidRPr="006D15E3" w14:paraId="080B7A04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88FF" w14:textId="77777777" w:rsidR="006D15E3" w:rsidRPr="006D15E3" w:rsidRDefault="006D15E3" w:rsidP="00BD0653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3D4" w14:textId="1B696D3B" w:rsidR="006D15E3" w:rsidRPr="006D15E3" w:rsidRDefault="006D15E3" w:rsidP="00BD0653">
            <w:pPr>
              <w:spacing w:after="0"/>
            </w:pPr>
            <w:r w:rsidRPr="006D15E3">
              <w:t>Evidence of leadership development, possibly aspiring to Headship</w:t>
            </w:r>
          </w:p>
        </w:tc>
      </w:tr>
      <w:tr w:rsidR="006D15E3" w:rsidRPr="006D15E3" w14:paraId="14AA976D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9171" w14:textId="77777777" w:rsidR="006D15E3" w:rsidRPr="006D15E3" w:rsidRDefault="006D15E3" w:rsidP="00BD0653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C796A" w14:textId="77777777" w:rsidR="006D15E3" w:rsidRPr="006D15E3" w:rsidRDefault="006D15E3" w:rsidP="00BD0653">
            <w:pPr>
              <w:spacing w:after="0"/>
              <w:rPr>
                <w:b/>
              </w:rPr>
            </w:pPr>
            <w:r w:rsidRPr="006D15E3">
              <w:rPr>
                <w:b/>
              </w:rPr>
              <w:t>Desirable</w:t>
            </w:r>
          </w:p>
        </w:tc>
      </w:tr>
      <w:tr w:rsidR="006D15E3" w:rsidRPr="006D15E3" w14:paraId="7B46D441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1C0" w14:textId="77777777" w:rsidR="006D15E3" w:rsidRPr="006D15E3" w:rsidRDefault="006D15E3" w:rsidP="00BD0653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296" w14:textId="77777777" w:rsidR="006D15E3" w:rsidRPr="006D15E3" w:rsidRDefault="006D15E3" w:rsidP="00BD0653">
            <w:pPr>
              <w:spacing w:after="0"/>
            </w:pPr>
            <w:r w:rsidRPr="006D15E3">
              <w:t>Strong academic credentials</w:t>
            </w:r>
          </w:p>
        </w:tc>
      </w:tr>
      <w:tr w:rsidR="00D60938" w:rsidRPr="006D15E3" w14:paraId="191A0471" w14:textId="77777777" w:rsidTr="004E1E1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B18E" w14:textId="1A97EF2F" w:rsidR="00D60938" w:rsidRPr="006D15E3" w:rsidRDefault="00D60938" w:rsidP="00D60938">
            <w:pPr>
              <w:spacing w:after="0"/>
              <w:rPr>
                <w:b/>
              </w:rPr>
            </w:pPr>
            <w:r w:rsidRPr="005667A7">
              <w:rPr>
                <w:rFonts w:cs="Calibri"/>
                <w:b/>
              </w:rPr>
              <w:t>Christian commitment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D7CD0" w14:textId="3D6D9DD3" w:rsidR="00D60938" w:rsidRPr="006D15E3" w:rsidRDefault="00D60938" w:rsidP="00D60938">
            <w:pPr>
              <w:spacing w:after="0"/>
              <w:rPr>
                <w:b/>
              </w:rPr>
            </w:pPr>
            <w:r w:rsidRPr="005667A7">
              <w:rPr>
                <w:rFonts w:cs="Calibri"/>
                <w:b/>
              </w:rPr>
              <w:t>Essential</w:t>
            </w:r>
          </w:p>
        </w:tc>
      </w:tr>
      <w:tr w:rsidR="00FC3F25" w:rsidRPr="006D15E3" w14:paraId="229AD789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2477" w14:textId="77777777" w:rsidR="00FC3F25" w:rsidRPr="006D15E3" w:rsidRDefault="00FC3F25" w:rsidP="00FC3F25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EBC" w14:textId="375EAA9E" w:rsidR="00FC3F25" w:rsidRDefault="00F06740" w:rsidP="00FC3F2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Secure p</w:t>
            </w:r>
            <w:r w:rsidR="00FC3F25" w:rsidRPr="005667A7">
              <w:rPr>
                <w:rFonts w:cs="Calibri"/>
              </w:rPr>
              <w:t xml:space="preserve">ersonal understanding of the calling </w:t>
            </w:r>
            <w:r w:rsidR="0047262D">
              <w:rPr>
                <w:rFonts w:cs="Calibri"/>
              </w:rPr>
              <w:t xml:space="preserve">and purpose </w:t>
            </w:r>
            <w:r w:rsidR="00FC3F25" w:rsidRPr="005667A7">
              <w:rPr>
                <w:rFonts w:cs="Calibri"/>
              </w:rPr>
              <w:t>of a church school</w:t>
            </w:r>
          </w:p>
          <w:p w14:paraId="715DD7A0" w14:textId="37568D03" w:rsidR="00FC3F25" w:rsidRDefault="00FC3F25" w:rsidP="00FC3F2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F06740">
              <w:rPr>
                <w:rFonts w:cs="Calibri"/>
              </w:rPr>
              <w:t xml:space="preserve">bility to </w:t>
            </w:r>
            <w:r w:rsidR="00C55E47">
              <w:rPr>
                <w:rFonts w:cs="Calibri"/>
              </w:rPr>
              <w:t>articulate and</w:t>
            </w:r>
            <w:r w:rsidR="00040B76">
              <w:rPr>
                <w:rFonts w:cs="Calibri"/>
              </w:rPr>
              <w:t xml:space="preserve"> demonstrate</w:t>
            </w:r>
            <w:r w:rsidR="008360CB">
              <w:rPr>
                <w:rFonts w:cs="Calibri"/>
              </w:rPr>
              <w:t xml:space="preserve"> </w:t>
            </w:r>
            <w:r w:rsidRPr="005667A7">
              <w:rPr>
                <w:rFonts w:cs="Calibri"/>
              </w:rPr>
              <w:t xml:space="preserve">its Christian educational </w:t>
            </w:r>
            <w:r w:rsidR="00F06740">
              <w:rPr>
                <w:rFonts w:cs="Calibri"/>
              </w:rPr>
              <w:t>vision</w:t>
            </w:r>
            <w:r w:rsidR="004D3D6C">
              <w:rPr>
                <w:rFonts w:cs="Calibri"/>
              </w:rPr>
              <w:t xml:space="preserve"> in </w:t>
            </w:r>
            <w:proofErr w:type="gramStart"/>
            <w:r w:rsidR="004D3D6C">
              <w:rPr>
                <w:rFonts w:cs="Calibri"/>
              </w:rPr>
              <w:t>practice</w:t>
            </w:r>
            <w:proofErr w:type="gramEnd"/>
          </w:p>
          <w:p w14:paraId="4368B2A9" w14:textId="6C1C0A4A" w:rsidR="00FC3F25" w:rsidRPr="006D15E3" w:rsidRDefault="00FC3F25" w:rsidP="00FC3F25">
            <w:pPr>
              <w:spacing w:after="0"/>
            </w:pPr>
            <w:r>
              <w:rPr>
                <w:rFonts w:cs="Calibri"/>
              </w:rPr>
              <w:t>C</w:t>
            </w:r>
            <w:r w:rsidRPr="005667A7">
              <w:rPr>
                <w:rFonts w:cs="Calibri"/>
              </w:rPr>
              <w:t xml:space="preserve">ommitted to </w:t>
            </w:r>
            <w:r w:rsidR="008D46DE">
              <w:rPr>
                <w:rFonts w:cs="Calibri"/>
              </w:rPr>
              <w:t>working out</w:t>
            </w:r>
            <w:r w:rsidRPr="005667A7">
              <w:rPr>
                <w:rFonts w:cs="Calibri"/>
              </w:rPr>
              <w:t xml:space="preserve"> </w:t>
            </w:r>
            <w:r w:rsidR="00B00959">
              <w:rPr>
                <w:rFonts w:cs="Calibri"/>
              </w:rPr>
              <w:t xml:space="preserve">the significance of </w:t>
            </w:r>
            <w:r w:rsidRPr="005667A7">
              <w:rPr>
                <w:rFonts w:cs="Calibri"/>
              </w:rPr>
              <w:t>Christian fait</w:t>
            </w:r>
            <w:r w:rsidR="000579FF">
              <w:rPr>
                <w:rFonts w:cs="Calibri"/>
              </w:rPr>
              <w:t xml:space="preserve">h, </w:t>
            </w:r>
            <w:r w:rsidR="00324E39">
              <w:rPr>
                <w:rFonts w:cs="Calibri"/>
              </w:rPr>
              <w:t xml:space="preserve">hope </w:t>
            </w:r>
            <w:r w:rsidR="000579FF">
              <w:rPr>
                <w:rFonts w:cs="Calibri"/>
              </w:rPr>
              <w:t xml:space="preserve">and love </w:t>
            </w:r>
            <w:r w:rsidR="00B00959">
              <w:rPr>
                <w:rFonts w:cs="Calibri"/>
              </w:rPr>
              <w:t>for</w:t>
            </w:r>
            <w:r w:rsidRPr="005667A7">
              <w:rPr>
                <w:rFonts w:cs="Calibri"/>
              </w:rPr>
              <w:t xml:space="preserve"> the </w:t>
            </w:r>
            <w:r w:rsidR="00B00959">
              <w:rPr>
                <w:rFonts w:cs="Calibri"/>
              </w:rPr>
              <w:t xml:space="preserve">leadership </w:t>
            </w:r>
            <w:r w:rsidR="00294E69">
              <w:rPr>
                <w:rFonts w:cs="Calibri"/>
              </w:rPr>
              <w:t xml:space="preserve">and </w:t>
            </w:r>
            <w:r w:rsidRPr="005667A7">
              <w:rPr>
                <w:rFonts w:cs="Calibri"/>
              </w:rPr>
              <w:t xml:space="preserve">life of the </w:t>
            </w:r>
            <w:r w:rsidR="00294E69">
              <w:rPr>
                <w:rFonts w:cs="Calibri"/>
              </w:rPr>
              <w:t xml:space="preserve">wider </w:t>
            </w:r>
            <w:r w:rsidRPr="005667A7">
              <w:rPr>
                <w:rFonts w:cs="Calibri"/>
              </w:rPr>
              <w:t>school community</w:t>
            </w:r>
          </w:p>
        </w:tc>
      </w:tr>
      <w:tr w:rsidR="00FC3F25" w:rsidRPr="006D15E3" w14:paraId="3EFF9095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9F4" w14:textId="77777777" w:rsidR="00FC3F25" w:rsidRPr="006D15E3" w:rsidRDefault="00FC3F25" w:rsidP="00FC3F25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2C7E8C" w14:textId="039F0A0C" w:rsidR="00FC3F25" w:rsidRPr="006D15E3" w:rsidRDefault="00FC3F25" w:rsidP="00FC3F25">
            <w:pPr>
              <w:spacing w:after="0"/>
            </w:pPr>
            <w:r w:rsidRPr="005667A7">
              <w:rPr>
                <w:rFonts w:cs="Calibri"/>
                <w:b/>
              </w:rPr>
              <w:t>Desirable</w:t>
            </w:r>
          </w:p>
        </w:tc>
      </w:tr>
      <w:tr w:rsidR="00FC3F25" w:rsidRPr="006D15E3" w14:paraId="6A51CDDF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828" w14:textId="77777777" w:rsidR="00FC3F25" w:rsidRPr="006D15E3" w:rsidRDefault="00FC3F25" w:rsidP="00FC3F25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32D" w14:textId="4F3578C8" w:rsidR="00FC3F25" w:rsidRPr="006D15E3" w:rsidRDefault="00FC3F25" w:rsidP="00FC3F25">
            <w:pPr>
              <w:spacing w:after="0"/>
            </w:pPr>
            <w:r w:rsidRPr="005667A7">
              <w:rPr>
                <w:rFonts w:cs="Calibri"/>
              </w:rPr>
              <w:t>A personally committed Christian and member of a local church community</w:t>
            </w:r>
          </w:p>
        </w:tc>
      </w:tr>
      <w:tr w:rsidR="00D036FF" w:rsidRPr="006D15E3" w14:paraId="60E5BC4B" w14:textId="77777777" w:rsidTr="00463CAA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51146" w14:textId="57CC603D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471FD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>Essential</w:t>
            </w:r>
          </w:p>
        </w:tc>
      </w:tr>
      <w:tr w:rsidR="00D036FF" w:rsidRPr="006D15E3" w14:paraId="4F9EC7FF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56ABA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778" w14:textId="77777777" w:rsidR="00D036FF" w:rsidRPr="006D15E3" w:rsidRDefault="00D036FF" w:rsidP="00D036FF">
            <w:pPr>
              <w:spacing w:after="0"/>
            </w:pPr>
            <w:r w:rsidRPr="006D15E3">
              <w:t>An outstanding classroom teacher</w:t>
            </w:r>
          </w:p>
        </w:tc>
      </w:tr>
      <w:tr w:rsidR="00D036FF" w:rsidRPr="006D15E3" w14:paraId="7CC5EAB7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B4FCA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D2B" w14:textId="77777777" w:rsidR="00D036FF" w:rsidRPr="006D15E3" w:rsidRDefault="00D036FF" w:rsidP="00D036FF">
            <w:pPr>
              <w:spacing w:after="0"/>
            </w:pPr>
            <w:r w:rsidRPr="006D15E3">
              <w:t xml:space="preserve">Excellent teaching of subject to A-level </w:t>
            </w:r>
          </w:p>
        </w:tc>
      </w:tr>
      <w:tr w:rsidR="00D036FF" w:rsidRPr="006D15E3" w14:paraId="4588778C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A755A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D5BD" w14:textId="77777777" w:rsidR="00D036FF" w:rsidRPr="006D15E3" w:rsidRDefault="00D036FF" w:rsidP="00D036FF">
            <w:pPr>
              <w:spacing w:after="0"/>
            </w:pPr>
            <w:r w:rsidRPr="006D15E3">
              <w:t xml:space="preserve">Experience of working in an 11-18 school and of Sixth-Form teaching </w:t>
            </w:r>
          </w:p>
        </w:tc>
      </w:tr>
      <w:tr w:rsidR="00D036FF" w:rsidRPr="006D15E3" w14:paraId="3A8C33B1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EFF11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46A" w14:textId="77777777" w:rsidR="00D036FF" w:rsidRPr="006D15E3" w:rsidRDefault="00D036FF" w:rsidP="00D036FF">
            <w:pPr>
              <w:spacing w:after="0"/>
            </w:pPr>
            <w:r w:rsidRPr="006D15E3">
              <w:t>A strong track record in secondary school leadership, at a senior level, of setting and achieving high standards of staff and pupil performance</w:t>
            </w:r>
          </w:p>
        </w:tc>
      </w:tr>
      <w:tr w:rsidR="00D036FF" w:rsidRPr="006D15E3" w14:paraId="0DE0EC7E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7D515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0EB" w14:textId="77777777" w:rsidR="00D036FF" w:rsidRPr="006D15E3" w:rsidRDefault="00D036FF" w:rsidP="00D036FF">
            <w:pPr>
              <w:spacing w:after="0"/>
            </w:pPr>
            <w:r w:rsidRPr="006D15E3">
              <w:t xml:space="preserve">Successful involvement in whole school strategic thinking and leadership of imaginative improvements to the curriculum, teaching and learning </w:t>
            </w:r>
          </w:p>
        </w:tc>
      </w:tr>
      <w:tr w:rsidR="00D036FF" w:rsidRPr="006D15E3" w14:paraId="5FBE64E1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D5E71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BF29" w14:textId="77777777" w:rsidR="00D036FF" w:rsidRPr="006D15E3" w:rsidRDefault="00D036FF" w:rsidP="00D036FF">
            <w:pPr>
              <w:spacing w:after="0"/>
            </w:pPr>
            <w:proofErr w:type="gramStart"/>
            <w:r>
              <w:t xml:space="preserve">Strong </w:t>
            </w:r>
            <w:r w:rsidRPr="006D15E3">
              <w:t xml:space="preserve"> experience</w:t>
            </w:r>
            <w:proofErr w:type="gramEnd"/>
            <w:r w:rsidRPr="006D15E3">
              <w:t xml:space="preserve"> of managing people and developing their abilities and potential; is well practised at resolving issues with imagination, practical insight and skill</w:t>
            </w:r>
          </w:p>
        </w:tc>
      </w:tr>
      <w:tr w:rsidR="00D036FF" w:rsidRPr="006D15E3" w14:paraId="59B92CC9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0F58A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74E4" w14:textId="6F7D74FE" w:rsidR="00D036FF" w:rsidRPr="006D15E3" w:rsidRDefault="00D036FF" w:rsidP="00D036FF">
            <w:pPr>
              <w:spacing w:after="0"/>
            </w:pPr>
            <w:r w:rsidRPr="006D15E3">
              <w:t xml:space="preserve">A coherent understanding of the purpose of the curriculum, </w:t>
            </w:r>
            <w:r>
              <w:t xml:space="preserve">of how </w:t>
            </w:r>
            <w:r w:rsidR="00BD002F">
              <w:t>a</w:t>
            </w:r>
            <w:r>
              <w:t xml:space="preserve"> school best </w:t>
            </w:r>
            <w:r w:rsidRPr="006D15E3">
              <w:t>provi</w:t>
            </w:r>
            <w:r>
              <w:t>des in a blended way for its pupils, including those with SEND and EAL, and</w:t>
            </w:r>
            <w:r w:rsidR="00DC12A3">
              <w:t xml:space="preserve"> who are</w:t>
            </w:r>
            <w:r w:rsidR="00057D80">
              <w:t xml:space="preserve"> </w:t>
            </w:r>
            <w:r>
              <w:t>Disadvantaged</w:t>
            </w:r>
            <w:r w:rsidRPr="006D15E3">
              <w:t xml:space="preserve"> </w:t>
            </w:r>
          </w:p>
        </w:tc>
      </w:tr>
      <w:tr w:rsidR="00D036FF" w:rsidRPr="006D15E3" w14:paraId="7CE6DA17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812AE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7A1F" w14:textId="12FA0A32" w:rsidR="00D036FF" w:rsidRPr="006D15E3" w:rsidRDefault="00D036FF" w:rsidP="00D036FF">
            <w:pPr>
              <w:spacing w:after="0"/>
            </w:pPr>
            <w:r w:rsidRPr="006D15E3">
              <w:t xml:space="preserve">A </w:t>
            </w:r>
            <w:r w:rsidR="00002ABD">
              <w:t>perceptive awareness of educational developments and the school’s needs</w:t>
            </w:r>
          </w:p>
        </w:tc>
      </w:tr>
      <w:tr w:rsidR="00D036FF" w:rsidRPr="006D15E3" w14:paraId="3644F92F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99499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8F52" w14:textId="5BE4BCDD" w:rsidR="00D036FF" w:rsidRPr="006D15E3" w:rsidRDefault="00D036FF" w:rsidP="00D036FF">
            <w:pPr>
              <w:spacing w:after="0"/>
            </w:pPr>
            <w:r w:rsidRPr="006D15E3">
              <w:t>Has had oversight of part of the curriculum</w:t>
            </w:r>
            <w:r w:rsidR="0033124A">
              <w:t xml:space="preserve"> and </w:t>
            </w:r>
            <w:r w:rsidR="00CA3FDD">
              <w:t xml:space="preserve">been </w:t>
            </w:r>
            <w:r w:rsidR="0033124A">
              <w:t>actively involved in school self-review</w:t>
            </w:r>
          </w:p>
        </w:tc>
      </w:tr>
      <w:tr w:rsidR="00D036FF" w:rsidRPr="006D15E3" w14:paraId="35BF2845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BEF20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6DD3" w14:textId="43572FC5" w:rsidR="00D036FF" w:rsidRPr="006D15E3" w:rsidRDefault="00F74105" w:rsidP="00D036FF">
            <w:pPr>
              <w:spacing w:after="0"/>
            </w:pPr>
            <w:r>
              <w:t>K</w:t>
            </w:r>
            <w:r w:rsidR="00D036FF" w:rsidRPr="006D15E3">
              <w:t xml:space="preserve">nown as someone who leads by example, builds strong teams, motivates </w:t>
            </w:r>
            <w:proofErr w:type="gramStart"/>
            <w:r w:rsidR="00D036FF" w:rsidRPr="006D15E3">
              <w:t>people</w:t>
            </w:r>
            <w:proofErr w:type="gramEnd"/>
            <w:r w:rsidR="00D036FF" w:rsidRPr="006D15E3">
              <w:t xml:space="preserve"> and takes responsibility, when necessary</w:t>
            </w:r>
          </w:p>
        </w:tc>
      </w:tr>
      <w:tr w:rsidR="00D036FF" w:rsidRPr="006D15E3" w14:paraId="5452AA98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8B936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D70" w14:textId="527EB2EC" w:rsidR="00D036FF" w:rsidRPr="006D15E3" w:rsidRDefault="00F74105" w:rsidP="00D036FF">
            <w:pPr>
              <w:spacing w:after="0"/>
            </w:pPr>
            <w:r>
              <w:t>P</w:t>
            </w:r>
            <w:r w:rsidR="00D036FF" w:rsidRPr="006D15E3">
              <w:t>roven commitment to positive discipline and behaviour management and to pupil and staff well-being within a school community</w:t>
            </w:r>
          </w:p>
        </w:tc>
      </w:tr>
      <w:tr w:rsidR="00D036FF" w:rsidRPr="006D15E3" w14:paraId="38699DB2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6473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35B1" w14:textId="299E0D92" w:rsidR="00D036FF" w:rsidRPr="006D15E3" w:rsidRDefault="008573A4" w:rsidP="00D036FF">
            <w:pPr>
              <w:spacing w:after="0"/>
            </w:pPr>
            <w:r>
              <w:t>P</w:t>
            </w:r>
            <w:r w:rsidR="00D036FF" w:rsidRPr="006D15E3">
              <w:t>ositive experience of building relationships with parents and the community</w:t>
            </w:r>
          </w:p>
        </w:tc>
      </w:tr>
      <w:tr w:rsidR="00D036FF" w:rsidRPr="006D15E3" w14:paraId="1D881469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390B4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1777" w14:textId="259694C7" w:rsidR="00D036FF" w:rsidRPr="006D15E3" w:rsidRDefault="00D036FF" w:rsidP="00D036FF">
            <w:pPr>
              <w:spacing w:after="0"/>
            </w:pPr>
            <w:r>
              <w:t>Provides effective support to</w:t>
            </w:r>
            <w:r w:rsidRPr="006D15E3">
              <w:t xml:space="preserve"> parents</w:t>
            </w:r>
            <w:r>
              <w:t xml:space="preserve"> and </w:t>
            </w:r>
            <w:r w:rsidRPr="006D15E3">
              <w:t xml:space="preserve">carers </w:t>
            </w:r>
            <w:r>
              <w:t>over time in different contexts</w:t>
            </w:r>
          </w:p>
        </w:tc>
      </w:tr>
      <w:tr w:rsidR="00D036FF" w:rsidRPr="006D15E3" w14:paraId="1DACB9F0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3D45E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D3EB" w14:textId="280546C2" w:rsidR="00D036FF" w:rsidRPr="006D15E3" w:rsidRDefault="00D036FF" w:rsidP="00D036FF">
            <w:pPr>
              <w:spacing w:after="0"/>
            </w:pPr>
            <w:r>
              <w:t xml:space="preserve">Inspires </w:t>
            </w:r>
            <w:r w:rsidR="006F2B64">
              <w:t xml:space="preserve">the </w:t>
            </w:r>
            <w:r>
              <w:t xml:space="preserve">confidence </w:t>
            </w:r>
            <w:r w:rsidRPr="006D15E3">
              <w:t>of staff</w:t>
            </w:r>
            <w:r>
              <w:t xml:space="preserve">, </w:t>
            </w:r>
            <w:proofErr w:type="gramStart"/>
            <w:r w:rsidRPr="006D15E3">
              <w:t>governors</w:t>
            </w:r>
            <w:proofErr w:type="gramEnd"/>
            <w:r w:rsidRPr="006D15E3">
              <w:t xml:space="preserve"> </w:t>
            </w:r>
            <w:r>
              <w:t xml:space="preserve">and </w:t>
            </w:r>
            <w:r w:rsidRPr="006D15E3">
              <w:t>parents</w:t>
            </w:r>
            <w:r>
              <w:t xml:space="preserve"> in lead</w:t>
            </w:r>
            <w:r w:rsidR="006F2B64">
              <w:t>ing</w:t>
            </w:r>
            <w:r>
              <w:t xml:space="preserve"> </w:t>
            </w:r>
            <w:r w:rsidR="00505B48">
              <w:t>CPD</w:t>
            </w:r>
            <w:r w:rsidR="000F5BA4">
              <w:t xml:space="preserve"> and</w:t>
            </w:r>
            <w:r>
              <w:t xml:space="preserve"> implement</w:t>
            </w:r>
            <w:r w:rsidR="006F2B64">
              <w:t>ing</w:t>
            </w:r>
            <w:r>
              <w:t xml:space="preserve"> change</w:t>
            </w:r>
            <w:r w:rsidR="006F2B64">
              <w:t>;</w:t>
            </w:r>
            <w:r w:rsidRPr="006D15E3">
              <w:t xml:space="preserve"> </w:t>
            </w:r>
            <w:r w:rsidR="00D83082">
              <w:t xml:space="preserve">is sufficiently well informed of educational developments to respond to them </w:t>
            </w:r>
            <w:r w:rsidR="009C3279">
              <w:t>carefully</w:t>
            </w:r>
            <w:r w:rsidR="00D83082">
              <w:t xml:space="preserve"> </w:t>
            </w:r>
          </w:p>
        </w:tc>
      </w:tr>
      <w:tr w:rsidR="00D036FF" w:rsidRPr="006D15E3" w14:paraId="02D43953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5DE52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0C3" w14:textId="31CB7939" w:rsidR="00D036FF" w:rsidRPr="006D15E3" w:rsidRDefault="00D036FF" w:rsidP="00D036FF">
            <w:pPr>
              <w:spacing w:after="0"/>
            </w:pPr>
            <w:r>
              <w:t>Ability to work effectively with the Governing Body, as required, including active preparation for OFSTED and SIAMS inspections, for example</w:t>
            </w:r>
          </w:p>
        </w:tc>
      </w:tr>
      <w:tr w:rsidR="00D036FF" w:rsidRPr="006D15E3" w14:paraId="7EE9E439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EF55E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7D02B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>Desirable</w:t>
            </w:r>
          </w:p>
        </w:tc>
      </w:tr>
      <w:tr w:rsidR="00D036FF" w:rsidRPr="006D15E3" w14:paraId="70583C92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56068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5FCF" w14:textId="77777777" w:rsidR="00D036FF" w:rsidRPr="006D15E3" w:rsidRDefault="00D036FF" w:rsidP="00D036FF">
            <w:pPr>
              <w:spacing w:after="0"/>
            </w:pPr>
            <w:r w:rsidRPr="006D15E3">
              <w:t>Experience of work in a church school</w:t>
            </w:r>
          </w:p>
        </w:tc>
      </w:tr>
      <w:tr w:rsidR="00D036FF" w:rsidRPr="006D15E3" w14:paraId="69B61027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8ABF9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78B" w14:textId="77777777" w:rsidR="00D036FF" w:rsidRPr="006D15E3" w:rsidRDefault="00D036FF" w:rsidP="00D036FF">
            <w:pPr>
              <w:spacing w:after="0"/>
            </w:pPr>
            <w:r w:rsidRPr="006D15E3">
              <w:t>Experience in a multi-cultural setting</w:t>
            </w:r>
          </w:p>
        </w:tc>
      </w:tr>
      <w:tr w:rsidR="00D036FF" w:rsidRPr="006D15E3" w14:paraId="04091CBC" w14:textId="77777777" w:rsidTr="00463CAA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68E26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0373" w14:textId="77777777" w:rsidR="00D036FF" w:rsidRPr="006D15E3" w:rsidRDefault="00D036FF" w:rsidP="00D036FF">
            <w:pPr>
              <w:spacing w:after="0"/>
            </w:pPr>
            <w:r w:rsidRPr="006D15E3">
              <w:t>Evidence of being able to adapt and adjust to continually changing environments</w:t>
            </w:r>
          </w:p>
        </w:tc>
      </w:tr>
      <w:tr w:rsidR="00D036FF" w:rsidRPr="006D15E3" w14:paraId="312BF322" w14:textId="77777777" w:rsidTr="00463CAA">
        <w:tc>
          <w:tcPr>
            <w:tcW w:w="14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55D355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4D01" w14:textId="62465F39" w:rsidR="00D036FF" w:rsidRPr="006D15E3" w:rsidRDefault="00D036FF" w:rsidP="00D036FF">
            <w:pPr>
              <w:spacing w:after="0"/>
            </w:pPr>
            <w:r w:rsidRPr="006D15E3">
              <w:t xml:space="preserve">Range of leadership responsibilities covering academic and pastoral areas </w:t>
            </w:r>
          </w:p>
        </w:tc>
      </w:tr>
      <w:tr w:rsidR="00D036FF" w:rsidRPr="006D15E3" w14:paraId="18551BA7" w14:textId="77777777" w:rsidTr="004E1E1E"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8955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EAB" w14:textId="77777777" w:rsidR="00D036FF" w:rsidRPr="006D15E3" w:rsidRDefault="00D036FF" w:rsidP="00D036FF">
            <w:pPr>
              <w:spacing w:after="0"/>
            </w:pPr>
            <w:r w:rsidRPr="006D15E3">
              <w:t>Experience of using school timetable software</w:t>
            </w:r>
          </w:p>
        </w:tc>
      </w:tr>
      <w:tr w:rsidR="00D036FF" w:rsidRPr="006D15E3" w14:paraId="76919B09" w14:textId="77777777" w:rsidTr="004E1E1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8DDE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 xml:space="preserve">Knowledge and skills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939F8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>Essential</w:t>
            </w:r>
          </w:p>
        </w:tc>
      </w:tr>
      <w:tr w:rsidR="00D036FF" w:rsidRPr="006D15E3" w14:paraId="7C8F6F3B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8E19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93A" w14:textId="77777777" w:rsidR="00D036FF" w:rsidRPr="006D15E3" w:rsidRDefault="00D036FF" w:rsidP="00D036FF">
            <w:pPr>
              <w:spacing w:after="0"/>
            </w:pPr>
            <w:r w:rsidRPr="006D15E3">
              <w:t>Personal and professional ability to lead committed staff of a high calibre</w:t>
            </w:r>
          </w:p>
        </w:tc>
      </w:tr>
      <w:tr w:rsidR="00D036FF" w:rsidRPr="006D15E3" w14:paraId="5FC78132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07B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B6E0" w14:textId="77777777" w:rsidR="00D036FF" w:rsidRPr="006D15E3" w:rsidRDefault="00D036FF" w:rsidP="00D036FF">
            <w:pPr>
              <w:spacing w:after="0"/>
            </w:pPr>
            <w:r w:rsidRPr="006D15E3">
              <w:t>Confident leadership of pupils in a school with strong traditions and high expectations</w:t>
            </w:r>
          </w:p>
        </w:tc>
      </w:tr>
      <w:tr w:rsidR="00D036FF" w:rsidRPr="006D15E3" w14:paraId="63B55BFA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427F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1C2" w14:textId="77777777" w:rsidR="00D036FF" w:rsidRPr="006D15E3" w:rsidRDefault="00D036FF" w:rsidP="00D036FF">
            <w:pPr>
              <w:spacing w:after="0"/>
            </w:pPr>
            <w:r w:rsidRPr="006D15E3">
              <w:t xml:space="preserve">Ability to articulate a vision to inspire others </w:t>
            </w:r>
          </w:p>
        </w:tc>
      </w:tr>
      <w:tr w:rsidR="00D036FF" w:rsidRPr="006D15E3" w14:paraId="51B2CE17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711E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69F0" w14:textId="69FEB1B2" w:rsidR="00D036FF" w:rsidRPr="006D15E3" w:rsidRDefault="00D036FF" w:rsidP="00D036FF">
            <w:pPr>
              <w:spacing w:after="0"/>
            </w:pPr>
            <w:r w:rsidRPr="006D15E3">
              <w:t>Strong leadership and management skills</w:t>
            </w:r>
            <w:r w:rsidR="004D4D1C">
              <w:t xml:space="preserve">; </w:t>
            </w:r>
            <w:r w:rsidRPr="006D15E3">
              <w:t>get</w:t>
            </w:r>
            <w:r w:rsidR="001A6A5A">
              <w:t>s</w:t>
            </w:r>
            <w:r w:rsidRPr="006D15E3">
              <w:t xml:space="preserve"> the best out of </w:t>
            </w:r>
            <w:r w:rsidR="00046F48">
              <w:t>people in each situation</w:t>
            </w:r>
          </w:p>
        </w:tc>
      </w:tr>
      <w:tr w:rsidR="00D036FF" w:rsidRPr="006D15E3" w14:paraId="31A76C6C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3BC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9081" w14:textId="2FB80D96" w:rsidR="00D036FF" w:rsidRPr="006D15E3" w:rsidRDefault="00D036FF" w:rsidP="00D036FF">
            <w:pPr>
              <w:spacing w:after="0"/>
            </w:pPr>
            <w:r w:rsidRPr="006D15E3">
              <w:t>Understand</w:t>
            </w:r>
            <w:r w:rsidR="00046F48">
              <w:t>s</w:t>
            </w:r>
            <w:r w:rsidRPr="006D15E3">
              <w:t xml:space="preserve"> </w:t>
            </w:r>
            <w:r w:rsidR="00482D1C">
              <w:t>and model</w:t>
            </w:r>
            <w:r w:rsidR="00046F48">
              <w:t>s</w:t>
            </w:r>
            <w:r w:rsidR="00482D1C">
              <w:t xml:space="preserve"> </w:t>
            </w:r>
            <w:r w:rsidRPr="006D15E3">
              <w:t>high quality teaching</w:t>
            </w:r>
            <w:r w:rsidR="00C61389">
              <w:t>, blended</w:t>
            </w:r>
            <w:r w:rsidRPr="006D15E3">
              <w:t xml:space="preserve"> </w:t>
            </w:r>
            <w:r w:rsidR="00C61389">
              <w:t xml:space="preserve">and independent </w:t>
            </w:r>
            <w:r w:rsidRPr="006D15E3">
              <w:t xml:space="preserve">learning </w:t>
            </w:r>
          </w:p>
        </w:tc>
      </w:tr>
      <w:tr w:rsidR="00D036FF" w:rsidRPr="006D15E3" w14:paraId="630EE3B7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09D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FEE1" w14:textId="4044AD21" w:rsidR="00D036FF" w:rsidRPr="006D15E3" w:rsidRDefault="00BA1312" w:rsidP="00D036FF">
            <w:pPr>
              <w:spacing w:after="0"/>
            </w:pPr>
            <w:r>
              <w:t>Valu</w:t>
            </w:r>
            <w:r w:rsidR="005B0096">
              <w:t>es</w:t>
            </w:r>
            <w:r w:rsidR="00D036FF" w:rsidRPr="006D15E3">
              <w:t xml:space="preserve"> intellectual rigour, practical </w:t>
            </w:r>
            <w:proofErr w:type="gramStart"/>
            <w:r w:rsidR="00D036FF" w:rsidRPr="006D15E3">
              <w:t>skills</w:t>
            </w:r>
            <w:proofErr w:type="gramEnd"/>
            <w:r w:rsidR="00D036FF" w:rsidRPr="006D15E3">
              <w:t xml:space="preserve"> and human understanding in a Christian community</w:t>
            </w:r>
          </w:p>
        </w:tc>
      </w:tr>
      <w:tr w:rsidR="00D036FF" w:rsidRPr="006D15E3" w14:paraId="01703C3C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C590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F63D" w14:textId="6A69436F" w:rsidR="00D036FF" w:rsidRPr="006D15E3" w:rsidRDefault="00345B82" w:rsidP="00D036FF">
            <w:pPr>
              <w:spacing w:after="0"/>
            </w:pPr>
            <w:r>
              <w:t>Has a</w:t>
            </w:r>
            <w:r w:rsidR="00D036FF" w:rsidRPr="006D15E3">
              <w:t xml:space="preserve"> high level of resilience and determination and capacity for hard work</w:t>
            </w:r>
          </w:p>
        </w:tc>
      </w:tr>
      <w:tr w:rsidR="00D036FF" w:rsidRPr="006D15E3" w14:paraId="02DA3D18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7481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73B" w14:textId="125487CE" w:rsidR="00D036FF" w:rsidRPr="006D15E3" w:rsidRDefault="00D036FF" w:rsidP="00D036FF">
            <w:pPr>
              <w:spacing w:after="0"/>
            </w:pPr>
            <w:r w:rsidRPr="006D15E3">
              <w:t xml:space="preserve">High level analytical skills </w:t>
            </w:r>
            <w:r w:rsidR="00345B82">
              <w:t>include</w:t>
            </w:r>
            <w:r w:rsidRPr="006D15E3">
              <w:t xml:space="preserve"> the capacity to identify, think about and solve problems effectively</w:t>
            </w:r>
            <w:r w:rsidR="00B03700">
              <w:t xml:space="preserve"> </w:t>
            </w:r>
            <w:r w:rsidRPr="006D15E3">
              <w:t>with imagination and insight</w:t>
            </w:r>
            <w:r w:rsidR="00B03700">
              <w:t xml:space="preserve"> and </w:t>
            </w:r>
            <w:r w:rsidR="000C31B4">
              <w:t>co</w:t>
            </w:r>
            <w:r w:rsidR="004A5350">
              <w:t>nfident use of baseline and progress data</w:t>
            </w:r>
          </w:p>
        </w:tc>
      </w:tr>
      <w:tr w:rsidR="00D036FF" w:rsidRPr="006D15E3" w14:paraId="04C9C8C7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8276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9F3" w14:textId="75728CF2" w:rsidR="00D036FF" w:rsidRPr="006D15E3" w:rsidRDefault="007801BD" w:rsidP="00D036FF">
            <w:pPr>
              <w:spacing w:after="0"/>
            </w:pPr>
            <w:r>
              <w:t>A</w:t>
            </w:r>
            <w:r w:rsidR="00D036FF" w:rsidRPr="006D15E3">
              <w:t>bility to plan, prioritise and manage a varied workload</w:t>
            </w:r>
          </w:p>
        </w:tc>
      </w:tr>
      <w:tr w:rsidR="00D036FF" w:rsidRPr="006D15E3" w14:paraId="32B7AB40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5C0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E14" w14:textId="6D54B114" w:rsidR="00D036FF" w:rsidRPr="006D15E3" w:rsidRDefault="00D036FF" w:rsidP="00D036FF">
            <w:pPr>
              <w:spacing w:after="0"/>
            </w:pPr>
            <w:r w:rsidRPr="006D15E3">
              <w:t xml:space="preserve">A strong team member and leader, who </w:t>
            </w:r>
            <w:r w:rsidR="00A50B6F">
              <w:t>knows how to</w:t>
            </w:r>
            <w:r w:rsidRPr="006D15E3">
              <w:t xml:space="preserve"> work </w:t>
            </w:r>
            <w:r w:rsidR="0045749E">
              <w:t xml:space="preserve">well </w:t>
            </w:r>
            <w:r w:rsidRPr="006D15E3">
              <w:t>together with others</w:t>
            </w:r>
          </w:p>
        </w:tc>
      </w:tr>
      <w:tr w:rsidR="00D036FF" w:rsidRPr="006D15E3" w14:paraId="3E530965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82C0" w14:textId="77777777" w:rsidR="00D036FF" w:rsidRPr="006D15E3" w:rsidRDefault="00D036FF" w:rsidP="00D036F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EB0C" w14:textId="49F92F54" w:rsidR="00D036FF" w:rsidRPr="006D15E3" w:rsidRDefault="00D036FF" w:rsidP="00D036FF">
            <w:pPr>
              <w:spacing w:after="0"/>
            </w:pPr>
            <w:r>
              <w:t xml:space="preserve">A </w:t>
            </w:r>
            <w:r w:rsidRPr="006D15E3">
              <w:t xml:space="preserve">reflective practitioner, seeing </w:t>
            </w:r>
            <w:r w:rsidR="007937B7">
              <w:t>“</w:t>
            </w:r>
            <w:r w:rsidRPr="006D15E3">
              <w:t>next step</w:t>
            </w:r>
            <w:r w:rsidR="007937B7">
              <w:t>”</w:t>
            </w:r>
            <w:r w:rsidRPr="006D15E3">
              <w:t xml:space="preserve"> solutions and not problems</w:t>
            </w:r>
          </w:p>
        </w:tc>
      </w:tr>
      <w:tr w:rsidR="00D036FF" w:rsidRPr="006D15E3" w14:paraId="4F96B8F3" w14:textId="77777777" w:rsidTr="004E1E1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FF6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E72CC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>Desirable</w:t>
            </w:r>
          </w:p>
        </w:tc>
      </w:tr>
      <w:tr w:rsidR="00D036FF" w:rsidRPr="006D15E3" w14:paraId="7A3102DF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EFF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DBFB" w14:textId="77777777" w:rsidR="00D036FF" w:rsidRPr="006D15E3" w:rsidRDefault="00D036FF" w:rsidP="00D036FF">
            <w:pPr>
              <w:spacing w:after="0"/>
            </w:pPr>
            <w:r w:rsidRPr="006D15E3">
              <w:t xml:space="preserve">Budgetary control and financial management </w:t>
            </w:r>
          </w:p>
        </w:tc>
      </w:tr>
      <w:tr w:rsidR="00D036FF" w:rsidRPr="006D15E3" w14:paraId="3A43E134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2B49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562C" w14:textId="4408435A" w:rsidR="00D036FF" w:rsidRPr="006D15E3" w:rsidRDefault="00D036FF" w:rsidP="00D036FF">
            <w:pPr>
              <w:spacing w:after="0"/>
            </w:pPr>
            <w:r w:rsidRPr="006D15E3">
              <w:t xml:space="preserve">Interest in use of technology to improve quality of </w:t>
            </w:r>
            <w:r w:rsidR="004C00A6">
              <w:t xml:space="preserve">(remote) </w:t>
            </w:r>
            <w:r w:rsidRPr="006D15E3">
              <w:t>learning</w:t>
            </w:r>
            <w:r w:rsidR="004C00A6">
              <w:t xml:space="preserve"> </w:t>
            </w:r>
            <w:r w:rsidRPr="006D15E3">
              <w:t>and eas</w:t>
            </w:r>
            <w:r w:rsidR="004C27D4">
              <w:t>i</w:t>
            </w:r>
            <w:r w:rsidRPr="006D15E3">
              <w:t>e</w:t>
            </w:r>
            <w:r w:rsidR="004C27D4">
              <w:t>r</w:t>
            </w:r>
            <w:r w:rsidRPr="006D15E3">
              <w:t xml:space="preserve"> administrati</w:t>
            </w:r>
            <w:r w:rsidR="005B3DDC">
              <w:t>on</w:t>
            </w:r>
            <w:r w:rsidRPr="006D15E3">
              <w:t xml:space="preserve"> </w:t>
            </w:r>
          </w:p>
        </w:tc>
      </w:tr>
      <w:tr w:rsidR="00D036FF" w:rsidRPr="006D15E3" w14:paraId="03C4CC21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4E3F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63B" w14:textId="0C4A77B3" w:rsidR="00D036FF" w:rsidRPr="006D15E3" w:rsidRDefault="00D036FF" w:rsidP="00D036FF">
            <w:pPr>
              <w:spacing w:after="0"/>
            </w:pPr>
            <w:r w:rsidRPr="006D15E3">
              <w:t xml:space="preserve">Additional Child Protection knowledge and training beyond mandatory level </w:t>
            </w:r>
          </w:p>
        </w:tc>
      </w:tr>
      <w:tr w:rsidR="00D036FF" w:rsidRPr="006D15E3" w14:paraId="3F20CF74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C789" w14:textId="77777777" w:rsidR="00D036FF" w:rsidRPr="006D15E3" w:rsidRDefault="00D036FF" w:rsidP="00D036FF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996E" w14:textId="0CD6552F" w:rsidR="00D036FF" w:rsidRPr="006D15E3" w:rsidRDefault="006766B4" w:rsidP="00D036FF">
            <w:pPr>
              <w:spacing w:after="0"/>
            </w:pPr>
            <w:r>
              <w:t>Can</w:t>
            </w:r>
            <w:r w:rsidR="00D036FF" w:rsidRPr="006D15E3">
              <w:t xml:space="preserve"> successfully manage and resolve conflict between individuals</w:t>
            </w:r>
          </w:p>
        </w:tc>
      </w:tr>
      <w:tr w:rsidR="00D036FF" w:rsidRPr="006D15E3" w14:paraId="386A9F98" w14:textId="77777777" w:rsidTr="004E1E1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B59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 xml:space="preserve">Personal attributes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446BE" w14:textId="77777777" w:rsidR="00D036FF" w:rsidRPr="006D15E3" w:rsidRDefault="00D036FF" w:rsidP="00D036FF">
            <w:pPr>
              <w:spacing w:after="0"/>
              <w:rPr>
                <w:b/>
              </w:rPr>
            </w:pPr>
            <w:r w:rsidRPr="006D15E3">
              <w:rPr>
                <w:b/>
              </w:rPr>
              <w:t>Essential</w:t>
            </w:r>
          </w:p>
        </w:tc>
      </w:tr>
      <w:tr w:rsidR="0095267D" w:rsidRPr="006D15E3" w14:paraId="70BB8DF6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960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7BF0" w14:textId="34D59EAA" w:rsidR="0095267D" w:rsidRPr="005D15C6" w:rsidRDefault="0095267D" w:rsidP="0095267D">
            <w:pPr>
              <w:spacing w:after="0"/>
            </w:pPr>
            <w:r w:rsidRPr="005D15C6">
              <w:t xml:space="preserve">Demonstrable commitment to the safeguarding of pupils and child protection </w:t>
            </w:r>
          </w:p>
        </w:tc>
      </w:tr>
      <w:tr w:rsidR="0095267D" w:rsidRPr="006D15E3" w14:paraId="45137974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0628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D09" w14:textId="3859FB71" w:rsidR="0095267D" w:rsidRPr="005D15C6" w:rsidRDefault="0095267D" w:rsidP="0095267D">
            <w:pPr>
              <w:spacing w:after="0"/>
            </w:pPr>
            <w:r w:rsidRPr="005D15C6">
              <w:t xml:space="preserve">Demonstrable commitment to equal opportunities </w:t>
            </w:r>
          </w:p>
        </w:tc>
      </w:tr>
      <w:tr w:rsidR="0095267D" w:rsidRPr="006D15E3" w14:paraId="0ADED5A9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00C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C15" w14:textId="129B4E1B" w:rsidR="0095267D" w:rsidRPr="005D15C6" w:rsidRDefault="0095267D" w:rsidP="0095267D">
            <w:pPr>
              <w:spacing w:after="0"/>
            </w:pPr>
            <w:r w:rsidRPr="005D15C6">
              <w:t>Recogn</w:t>
            </w:r>
            <w:r w:rsidR="006766B4">
              <w:t>izes</w:t>
            </w:r>
            <w:r w:rsidRPr="005D15C6">
              <w:t xml:space="preserve"> the importance of personal responsibility for health and safety</w:t>
            </w:r>
          </w:p>
        </w:tc>
      </w:tr>
      <w:tr w:rsidR="0095267D" w:rsidRPr="006D15E3" w14:paraId="2FEF9085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7AAE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273A" w14:textId="2CDDEF6F" w:rsidR="0095267D" w:rsidRPr="005D15C6" w:rsidRDefault="0095267D" w:rsidP="0095267D">
            <w:pPr>
              <w:spacing w:after="0"/>
            </w:pPr>
            <w:r w:rsidRPr="005D15C6">
              <w:t xml:space="preserve">Commitment to the Christian ethos and educational aims of this school community </w:t>
            </w:r>
          </w:p>
        </w:tc>
      </w:tr>
      <w:tr w:rsidR="0095267D" w:rsidRPr="006D15E3" w14:paraId="79447BF8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1DDA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FE60" w14:textId="365E388A" w:rsidR="0095267D" w:rsidRPr="005D15C6" w:rsidRDefault="0095267D" w:rsidP="0095267D">
            <w:pPr>
              <w:spacing w:after="0"/>
            </w:pPr>
            <w:r w:rsidRPr="005D15C6">
              <w:t xml:space="preserve">Enthusiasm, </w:t>
            </w:r>
            <w:proofErr w:type="gramStart"/>
            <w:r w:rsidRPr="005D15C6">
              <w:t>energy</w:t>
            </w:r>
            <w:proofErr w:type="gramEnd"/>
            <w:r w:rsidRPr="005D15C6">
              <w:t xml:space="preserve"> and a positive and flexible approach</w:t>
            </w:r>
          </w:p>
        </w:tc>
      </w:tr>
      <w:tr w:rsidR="0095267D" w:rsidRPr="006D15E3" w14:paraId="62A38EEC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C3CA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0F65" w14:textId="761E37C0" w:rsidR="0095267D" w:rsidRPr="005D15C6" w:rsidRDefault="0095267D" w:rsidP="0095267D">
            <w:pPr>
              <w:spacing w:after="0"/>
            </w:pPr>
            <w:r w:rsidRPr="005D15C6">
              <w:t>Ability to engage and motivate young people</w:t>
            </w:r>
          </w:p>
        </w:tc>
      </w:tr>
      <w:tr w:rsidR="0095267D" w:rsidRPr="006D15E3" w14:paraId="020CC200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F00B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695" w14:textId="3ED10657" w:rsidR="0095267D" w:rsidRPr="005D15C6" w:rsidRDefault="0095267D" w:rsidP="0095267D">
            <w:pPr>
              <w:spacing w:after="0"/>
            </w:pPr>
            <w:r w:rsidRPr="005D15C6">
              <w:t>An excellent communicator who listens effectively and negotiates well with different audiences</w:t>
            </w:r>
          </w:p>
        </w:tc>
      </w:tr>
      <w:tr w:rsidR="0095267D" w:rsidRPr="006D15E3" w14:paraId="6DD28A0F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4BF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4674" w14:textId="68F40045" w:rsidR="0095267D" w:rsidRPr="005D15C6" w:rsidRDefault="0095267D" w:rsidP="0095267D">
            <w:pPr>
              <w:spacing w:after="0"/>
            </w:pPr>
            <w:r w:rsidRPr="005D15C6">
              <w:t>Understands the importance of staff and pupil welfare in its full sense</w:t>
            </w:r>
          </w:p>
        </w:tc>
      </w:tr>
      <w:tr w:rsidR="0095267D" w:rsidRPr="006D15E3" w14:paraId="70FA2F1F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4AF3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1C86" w14:textId="75494126" w:rsidR="0095267D" w:rsidRPr="005D15C6" w:rsidRDefault="0095267D" w:rsidP="0095267D">
            <w:pPr>
              <w:spacing w:after="0"/>
            </w:pPr>
            <w:r w:rsidRPr="005D15C6">
              <w:t xml:space="preserve">Confident, pro-active, </w:t>
            </w:r>
            <w:proofErr w:type="gramStart"/>
            <w:r w:rsidRPr="005D15C6">
              <w:t>practical</w:t>
            </w:r>
            <w:proofErr w:type="gramEnd"/>
            <w:r w:rsidRPr="005D15C6">
              <w:t xml:space="preserve"> and “can-do” approach to tackle issues as they arise</w:t>
            </w:r>
          </w:p>
        </w:tc>
      </w:tr>
      <w:tr w:rsidR="0095267D" w:rsidRPr="006D15E3" w14:paraId="1263AFD5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E6C" w14:textId="77777777" w:rsidR="0095267D" w:rsidRPr="006D15E3" w:rsidRDefault="0095267D" w:rsidP="0095267D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050" w14:textId="60DEDBD1" w:rsidR="0095267D" w:rsidRPr="005D15C6" w:rsidRDefault="0095267D" w:rsidP="0095267D">
            <w:pPr>
              <w:spacing w:after="0"/>
            </w:pPr>
            <w:r w:rsidRPr="005D15C6">
              <w:t>Able to maintain confidentiality</w:t>
            </w:r>
          </w:p>
        </w:tc>
      </w:tr>
      <w:tr w:rsidR="0095267D" w:rsidRPr="006D15E3" w14:paraId="4C9F9347" w14:textId="77777777" w:rsidTr="004E1E1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6A13" w14:textId="77777777" w:rsidR="0095267D" w:rsidRPr="006D15E3" w:rsidRDefault="0095267D" w:rsidP="0095267D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2449F" w14:textId="77777777" w:rsidR="0095267D" w:rsidRPr="006D15E3" w:rsidRDefault="0095267D" w:rsidP="0095267D">
            <w:pPr>
              <w:spacing w:after="0"/>
              <w:rPr>
                <w:b/>
              </w:rPr>
            </w:pPr>
            <w:r w:rsidRPr="006D15E3">
              <w:rPr>
                <w:b/>
              </w:rPr>
              <w:t>Desirable</w:t>
            </w:r>
          </w:p>
        </w:tc>
      </w:tr>
      <w:tr w:rsidR="0095267D" w:rsidRPr="006D15E3" w14:paraId="6AA8FDD2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D07" w14:textId="77777777" w:rsidR="0095267D" w:rsidRPr="006D15E3" w:rsidRDefault="0095267D" w:rsidP="0095267D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E0B" w14:textId="77777777" w:rsidR="0095267D" w:rsidRPr="006D15E3" w:rsidRDefault="0095267D" w:rsidP="0095267D">
            <w:pPr>
              <w:spacing w:after="0"/>
            </w:pPr>
            <w:r w:rsidRPr="006D15E3">
              <w:t>Readiness to engage whole-heartedly in the extracurricular and wider life of the school</w:t>
            </w:r>
          </w:p>
        </w:tc>
      </w:tr>
      <w:tr w:rsidR="0095267D" w:rsidRPr="006D15E3" w14:paraId="673CDC93" w14:textId="77777777" w:rsidTr="004E1E1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5979" w14:textId="77777777" w:rsidR="0095267D" w:rsidRPr="006D15E3" w:rsidRDefault="0095267D" w:rsidP="0095267D">
            <w:pPr>
              <w:spacing w:after="0"/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E48" w14:textId="77777777" w:rsidR="0095267D" w:rsidRPr="006D15E3" w:rsidRDefault="0095267D" w:rsidP="0095267D">
            <w:pPr>
              <w:spacing w:after="0"/>
            </w:pPr>
            <w:r w:rsidRPr="006D15E3">
              <w:t>Understanding of issues facing students and parents in the current circumstances</w:t>
            </w:r>
          </w:p>
        </w:tc>
      </w:tr>
    </w:tbl>
    <w:p w14:paraId="425D0AF4" w14:textId="77777777" w:rsidR="002D5C00" w:rsidRDefault="002D5C00" w:rsidP="00BD0653">
      <w:pPr>
        <w:spacing w:after="0"/>
      </w:pPr>
    </w:p>
    <w:sectPr w:rsidR="002D5C00" w:rsidSect="00D9045D">
      <w:pgSz w:w="11906" w:h="16838"/>
      <w:pgMar w:top="90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B223" w14:textId="77777777" w:rsidR="00CD2AA5" w:rsidRDefault="00CD2AA5">
      <w:pPr>
        <w:spacing w:after="0" w:line="240" w:lineRule="auto"/>
      </w:pPr>
      <w:r>
        <w:separator/>
      </w:r>
    </w:p>
  </w:endnote>
  <w:endnote w:type="continuationSeparator" w:id="0">
    <w:p w14:paraId="74D05C40" w14:textId="77777777" w:rsidR="00CD2AA5" w:rsidRDefault="00CD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9D81" w14:textId="77777777" w:rsidR="00CD2AA5" w:rsidRDefault="00CD2AA5">
      <w:pPr>
        <w:spacing w:after="0" w:line="240" w:lineRule="auto"/>
      </w:pPr>
      <w:r>
        <w:separator/>
      </w:r>
    </w:p>
  </w:footnote>
  <w:footnote w:type="continuationSeparator" w:id="0">
    <w:p w14:paraId="721ADBD8" w14:textId="77777777" w:rsidR="00CD2AA5" w:rsidRDefault="00CD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EED6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D0B9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5C5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28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544C0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1CA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762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481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20A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A18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1821077">
    <w:abstractNumId w:val="9"/>
  </w:num>
  <w:num w:numId="2" w16cid:durableId="2076657018">
    <w:abstractNumId w:val="7"/>
  </w:num>
  <w:num w:numId="3" w16cid:durableId="794299358">
    <w:abstractNumId w:val="6"/>
  </w:num>
  <w:num w:numId="4" w16cid:durableId="249587081">
    <w:abstractNumId w:val="5"/>
  </w:num>
  <w:num w:numId="5" w16cid:durableId="724720973">
    <w:abstractNumId w:val="4"/>
  </w:num>
  <w:num w:numId="6" w16cid:durableId="168984179">
    <w:abstractNumId w:val="8"/>
  </w:num>
  <w:num w:numId="7" w16cid:durableId="2107189192">
    <w:abstractNumId w:val="3"/>
  </w:num>
  <w:num w:numId="8" w16cid:durableId="93981126">
    <w:abstractNumId w:val="2"/>
  </w:num>
  <w:num w:numId="9" w16cid:durableId="24717531">
    <w:abstractNumId w:val="1"/>
  </w:num>
  <w:num w:numId="10" w16cid:durableId="26188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A7"/>
    <w:rsid w:val="0000284B"/>
    <w:rsid w:val="00002ABD"/>
    <w:rsid w:val="00040B76"/>
    <w:rsid w:val="000419F4"/>
    <w:rsid w:val="00046BB4"/>
    <w:rsid w:val="00046F48"/>
    <w:rsid w:val="000579FF"/>
    <w:rsid w:val="00057D80"/>
    <w:rsid w:val="00062F63"/>
    <w:rsid w:val="000A5520"/>
    <w:rsid w:val="000C31B4"/>
    <w:rsid w:val="000F5BA4"/>
    <w:rsid w:val="00105B93"/>
    <w:rsid w:val="00111A8E"/>
    <w:rsid w:val="00113490"/>
    <w:rsid w:val="00134514"/>
    <w:rsid w:val="00161A4E"/>
    <w:rsid w:val="00172888"/>
    <w:rsid w:val="001A6A5A"/>
    <w:rsid w:val="001A6F53"/>
    <w:rsid w:val="001B0467"/>
    <w:rsid w:val="001B3484"/>
    <w:rsid w:val="001C7299"/>
    <w:rsid w:val="001D56D3"/>
    <w:rsid w:val="001F0C96"/>
    <w:rsid w:val="00241FBD"/>
    <w:rsid w:val="00244E05"/>
    <w:rsid w:val="002452DF"/>
    <w:rsid w:val="00287F08"/>
    <w:rsid w:val="00294E69"/>
    <w:rsid w:val="002A3EDB"/>
    <w:rsid w:val="002C41C4"/>
    <w:rsid w:val="002D5C00"/>
    <w:rsid w:val="00300615"/>
    <w:rsid w:val="00324E39"/>
    <w:rsid w:val="0033124A"/>
    <w:rsid w:val="00345B82"/>
    <w:rsid w:val="00394C03"/>
    <w:rsid w:val="003A0EAA"/>
    <w:rsid w:val="003B72BC"/>
    <w:rsid w:val="003E7C8A"/>
    <w:rsid w:val="0040703B"/>
    <w:rsid w:val="00450CCD"/>
    <w:rsid w:val="0045749E"/>
    <w:rsid w:val="00462D75"/>
    <w:rsid w:val="00463CAA"/>
    <w:rsid w:val="00464AD0"/>
    <w:rsid w:val="0047262D"/>
    <w:rsid w:val="0047520C"/>
    <w:rsid w:val="00482D1C"/>
    <w:rsid w:val="00485C43"/>
    <w:rsid w:val="004962FC"/>
    <w:rsid w:val="004A5350"/>
    <w:rsid w:val="004C00A6"/>
    <w:rsid w:val="004C27D4"/>
    <w:rsid w:val="004D0372"/>
    <w:rsid w:val="004D3D6C"/>
    <w:rsid w:val="004D4D1C"/>
    <w:rsid w:val="004E1E1E"/>
    <w:rsid w:val="004F7B24"/>
    <w:rsid w:val="00505B48"/>
    <w:rsid w:val="005213C8"/>
    <w:rsid w:val="00537D16"/>
    <w:rsid w:val="00547375"/>
    <w:rsid w:val="00566859"/>
    <w:rsid w:val="00585BA5"/>
    <w:rsid w:val="005B0096"/>
    <w:rsid w:val="005B3DDC"/>
    <w:rsid w:val="005D15C6"/>
    <w:rsid w:val="005E39C5"/>
    <w:rsid w:val="005E5528"/>
    <w:rsid w:val="005F5526"/>
    <w:rsid w:val="00615415"/>
    <w:rsid w:val="006272A3"/>
    <w:rsid w:val="00627D29"/>
    <w:rsid w:val="00642362"/>
    <w:rsid w:val="00651D8B"/>
    <w:rsid w:val="00653FE8"/>
    <w:rsid w:val="006643B8"/>
    <w:rsid w:val="006766B4"/>
    <w:rsid w:val="006A3757"/>
    <w:rsid w:val="006A468F"/>
    <w:rsid w:val="006B343A"/>
    <w:rsid w:val="006D15E3"/>
    <w:rsid w:val="006F0FD4"/>
    <w:rsid w:val="006F2B64"/>
    <w:rsid w:val="00701289"/>
    <w:rsid w:val="0073674C"/>
    <w:rsid w:val="00755097"/>
    <w:rsid w:val="007801BD"/>
    <w:rsid w:val="007937B7"/>
    <w:rsid w:val="008027C1"/>
    <w:rsid w:val="00814143"/>
    <w:rsid w:val="00814504"/>
    <w:rsid w:val="0081770C"/>
    <w:rsid w:val="008360CB"/>
    <w:rsid w:val="008479A7"/>
    <w:rsid w:val="008573A4"/>
    <w:rsid w:val="00870AEB"/>
    <w:rsid w:val="008967DA"/>
    <w:rsid w:val="008C18D8"/>
    <w:rsid w:val="008C4029"/>
    <w:rsid w:val="008D46DE"/>
    <w:rsid w:val="008E4B71"/>
    <w:rsid w:val="008E5793"/>
    <w:rsid w:val="008F1057"/>
    <w:rsid w:val="00923E2A"/>
    <w:rsid w:val="0095267D"/>
    <w:rsid w:val="00952AEB"/>
    <w:rsid w:val="00994FE3"/>
    <w:rsid w:val="009967BF"/>
    <w:rsid w:val="009A659C"/>
    <w:rsid w:val="009C3279"/>
    <w:rsid w:val="009C32E8"/>
    <w:rsid w:val="009C606D"/>
    <w:rsid w:val="009C62F2"/>
    <w:rsid w:val="00A12AF5"/>
    <w:rsid w:val="00A41187"/>
    <w:rsid w:val="00A50B6F"/>
    <w:rsid w:val="00A71760"/>
    <w:rsid w:val="00AB2B3F"/>
    <w:rsid w:val="00B00959"/>
    <w:rsid w:val="00B03700"/>
    <w:rsid w:val="00B320CF"/>
    <w:rsid w:val="00B7486F"/>
    <w:rsid w:val="00B77A72"/>
    <w:rsid w:val="00BA1312"/>
    <w:rsid w:val="00BA7CF1"/>
    <w:rsid w:val="00BD002F"/>
    <w:rsid w:val="00BD0653"/>
    <w:rsid w:val="00BE4F87"/>
    <w:rsid w:val="00C20F01"/>
    <w:rsid w:val="00C2439D"/>
    <w:rsid w:val="00C275F7"/>
    <w:rsid w:val="00C55E47"/>
    <w:rsid w:val="00C61389"/>
    <w:rsid w:val="00CA3FDD"/>
    <w:rsid w:val="00CC35BC"/>
    <w:rsid w:val="00CD2AA5"/>
    <w:rsid w:val="00D036FF"/>
    <w:rsid w:val="00D37466"/>
    <w:rsid w:val="00D60938"/>
    <w:rsid w:val="00D64170"/>
    <w:rsid w:val="00D67E74"/>
    <w:rsid w:val="00D83082"/>
    <w:rsid w:val="00D9045D"/>
    <w:rsid w:val="00DB48CD"/>
    <w:rsid w:val="00DC12A3"/>
    <w:rsid w:val="00DC6A67"/>
    <w:rsid w:val="00DF5487"/>
    <w:rsid w:val="00E11E37"/>
    <w:rsid w:val="00E1607F"/>
    <w:rsid w:val="00E57B14"/>
    <w:rsid w:val="00E70F07"/>
    <w:rsid w:val="00EF13AB"/>
    <w:rsid w:val="00F06740"/>
    <w:rsid w:val="00F10EF1"/>
    <w:rsid w:val="00F22188"/>
    <w:rsid w:val="00F2757D"/>
    <w:rsid w:val="00F43A57"/>
    <w:rsid w:val="00F74105"/>
    <w:rsid w:val="00FC3F25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0EC2F"/>
  <w15:chartTrackingRefBased/>
  <w15:docId w15:val="{07EB5D41-4F1E-4438-A5A1-C47CA22D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C8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7C8A"/>
    <w:rPr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3E7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3E7C8A"/>
    <w:rPr>
      <w:rFonts w:cs="Times New Roman"/>
    </w:rPr>
  </w:style>
  <w:style w:type="paragraph" w:styleId="Footer">
    <w:name w:val="footer"/>
    <w:basedOn w:val="Normal"/>
    <w:link w:val="FooterChar"/>
    <w:semiHidden/>
    <w:rsid w:val="003E7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3E7C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71D81FDDCCE4E92BA3FB2B84F3A36" ma:contentTypeVersion="12" ma:contentTypeDescription="Create a new document." ma:contentTypeScope="" ma:versionID="fda4cd606a757649a76b6903746a5893">
  <xsd:schema xmlns:xsd="http://www.w3.org/2001/XMLSchema" xmlns:xs="http://www.w3.org/2001/XMLSchema" xmlns:p="http://schemas.microsoft.com/office/2006/metadata/properties" xmlns:ns3="002743c8-5ce0-4859-bbdd-86652691f37a" xmlns:ns4="aec772e1-46ce-491c-9111-f2d948c85803" targetNamespace="http://schemas.microsoft.com/office/2006/metadata/properties" ma:root="true" ma:fieldsID="9ad97a1051ae505d105bfead020572ce" ns3:_="" ns4:_="">
    <xsd:import namespace="002743c8-5ce0-4859-bbdd-86652691f37a"/>
    <xsd:import namespace="aec772e1-46ce-491c-9111-f2d948c858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3c8-5ce0-4859-bbdd-8665269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772e1-46ce-491c-9111-f2d948c85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6C216-A93E-4EE4-BB6C-EACD1EBC7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F493F-0BB7-48BE-A0B6-F90F2D32A66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c772e1-46ce-491c-9111-f2d948c85803"/>
    <ds:schemaRef ds:uri="http://purl.org/dc/terms/"/>
    <ds:schemaRef ds:uri="002743c8-5ce0-4859-bbdd-86652691f3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4E417C-D21C-4D9D-926B-DA6A005C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3c8-5ce0-4859-bbdd-86652691f37a"/>
    <ds:schemaRef ds:uri="aec772e1-46ce-491c-9111-f2d948c85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training</vt:lpstr>
    </vt:vector>
  </TitlesOfParts>
  <Company> 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</dc:title>
  <dc:subject/>
  <dc:creator>Kevin Pearce</dc:creator>
  <cp:keywords/>
  <dc:description/>
  <cp:lastModifiedBy>Andrew J</cp:lastModifiedBy>
  <cp:revision>2</cp:revision>
  <cp:lastPrinted>2010-01-28T16:50:00Z</cp:lastPrinted>
  <dcterms:created xsi:type="dcterms:W3CDTF">2023-09-21T08:42:00Z</dcterms:created>
  <dcterms:modified xsi:type="dcterms:W3CDTF">2023-09-21T08:42:00Z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0x01010021971D81FDDCCE4E92BA3FB2B84F3A36</vt:lpwstr>
  </property>
</Properties>
</file>