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9AD07" w14:textId="77777777" w:rsidR="00B6651F" w:rsidRDefault="00B6651F">
      <w:pPr>
        <w:rPr>
          <w:rFonts w:ascii="Arial" w:eastAsia="Arial" w:hAnsi="Arial" w:cs="Arial"/>
          <w:sz w:val="16"/>
          <w:szCs w:val="16"/>
        </w:rPr>
      </w:pPr>
    </w:p>
    <w:tbl>
      <w:tblPr>
        <w:tblStyle w:val="a"/>
        <w:tblW w:w="93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53"/>
        <w:gridCol w:w="4682"/>
      </w:tblGrid>
      <w:tr w:rsidR="00B6651F" w14:paraId="04E7E9F3" w14:textId="77777777">
        <w:tc>
          <w:tcPr>
            <w:tcW w:w="4653" w:type="dxa"/>
          </w:tcPr>
          <w:p w14:paraId="490FD171" w14:textId="77777777" w:rsidR="00B6651F" w:rsidRDefault="004C24EB">
            <w:pPr>
              <w:rPr>
                <w:rFonts w:ascii="Arial" w:eastAsia="Arial" w:hAnsi="Arial" w:cs="Arial"/>
                <w:sz w:val="24"/>
                <w:szCs w:val="24"/>
                <w:u w:val="single"/>
              </w:rPr>
            </w:pPr>
            <w:r>
              <w:rPr>
                <w:rFonts w:ascii="Arial" w:eastAsia="Arial" w:hAnsi="Arial" w:cs="Arial"/>
                <w:b/>
                <w:bCs/>
                <w:sz w:val="24"/>
                <w:szCs w:val="24"/>
                <w:u w:val="single"/>
              </w:rPr>
              <w:t xml:space="preserve">  </w:t>
            </w:r>
          </w:p>
          <w:p w14:paraId="7EE2A51A" w14:textId="77777777" w:rsidR="00B6651F" w:rsidRDefault="004C24EB">
            <w:pPr>
              <w:rPr>
                <w:rFonts w:ascii="Arial" w:eastAsia="Arial" w:hAnsi="Arial" w:cs="Arial"/>
                <w:sz w:val="24"/>
                <w:szCs w:val="24"/>
              </w:rPr>
            </w:pPr>
            <w:r>
              <w:rPr>
                <w:rFonts w:ascii="Arial" w:eastAsia="Arial" w:hAnsi="Arial" w:cs="Arial"/>
                <w:b/>
                <w:bCs/>
                <w:sz w:val="24"/>
                <w:szCs w:val="24"/>
                <w:u w:val="single"/>
              </w:rPr>
              <w:t>Job title</w:t>
            </w:r>
            <w:r>
              <w:rPr>
                <w:rFonts w:ascii="Arial" w:eastAsia="Arial" w:hAnsi="Arial" w:cs="Arial"/>
                <w:b/>
                <w:bCs/>
                <w:sz w:val="24"/>
                <w:szCs w:val="24"/>
              </w:rPr>
              <w:t>:</w:t>
            </w:r>
            <w:r>
              <w:rPr>
                <w:rFonts w:ascii="Arial" w:eastAsia="Arial" w:hAnsi="Arial" w:cs="Arial"/>
                <w:sz w:val="24"/>
                <w:szCs w:val="24"/>
              </w:rPr>
              <w:t xml:space="preserve"> Deputy Head Teacher</w:t>
            </w:r>
          </w:p>
          <w:p w14:paraId="57E4DA78" w14:textId="77777777" w:rsidR="00B6651F" w:rsidRDefault="00B6651F">
            <w:pPr>
              <w:rPr>
                <w:rFonts w:ascii="Arial" w:eastAsia="Arial" w:hAnsi="Arial" w:cs="Arial"/>
                <w:sz w:val="24"/>
                <w:szCs w:val="24"/>
              </w:rPr>
            </w:pPr>
          </w:p>
        </w:tc>
        <w:tc>
          <w:tcPr>
            <w:tcW w:w="4682" w:type="dxa"/>
          </w:tcPr>
          <w:p w14:paraId="019E0989" w14:textId="77777777" w:rsidR="00B6651F" w:rsidRDefault="00B6651F">
            <w:pPr>
              <w:rPr>
                <w:rFonts w:ascii="Arial" w:eastAsia="Arial" w:hAnsi="Arial" w:cs="Arial"/>
                <w:sz w:val="24"/>
                <w:szCs w:val="24"/>
                <w:u w:val="single"/>
              </w:rPr>
            </w:pPr>
          </w:p>
          <w:p w14:paraId="26E07B60" w14:textId="77777777" w:rsidR="00B6651F" w:rsidRDefault="004C24EB">
            <w:pPr>
              <w:rPr>
                <w:rFonts w:ascii="Arial" w:eastAsia="Arial" w:hAnsi="Arial" w:cs="Arial"/>
                <w:sz w:val="24"/>
                <w:szCs w:val="24"/>
              </w:rPr>
            </w:pPr>
            <w:r>
              <w:rPr>
                <w:rFonts w:ascii="Arial" w:eastAsia="Arial" w:hAnsi="Arial" w:cs="Arial"/>
                <w:b/>
                <w:bCs/>
                <w:sz w:val="24"/>
                <w:szCs w:val="24"/>
                <w:u w:val="single"/>
              </w:rPr>
              <w:t>Service area</w:t>
            </w:r>
            <w:r>
              <w:rPr>
                <w:rFonts w:ascii="Arial" w:eastAsia="Arial" w:hAnsi="Arial" w:cs="Arial"/>
                <w:b/>
                <w:bCs/>
                <w:sz w:val="24"/>
                <w:szCs w:val="24"/>
              </w:rPr>
              <w:t>: Education</w:t>
            </w:r>
          </w:p>
          <w:p w14:paraId="0CE9EAF8" w14:textId="77777777" w:rsidR="00B6651F" w:rsidRDefault="00B6651F">
            <w:pPr>
              <w:rPr>
                <w:rFonts w:ascii="Arial" w:eastAsia="Arial" w:hAnsi="Arial" w:cs="Arial"/>
                <w:sz w:val="24"/>
                <w:szCs w:val="24"/>
              </w:rPr>
            </w:pPr>
          </w:p>
        </w:tc>
      </w:tr>
      <w:tr w:rsidR="00B6651F" w14:paraId="76DF9492" w14:textId="77777777">
        <w:tc>
          <w:tcPr>
            <w:tcW w:w="4653" w:type="dxa"/>
          </w:tcPr>
          <w:p w14:paraId="5006D3CC" w14:textId="77777777" w:rsidR="00B6651F" w:rsidRDefault="00B6651F">
            <w:pPr>
              <w:rPr>
                <w:rFonts w:ascii="Arial" w:eastAsia="Arial" w:hAnsi="Arial" w:cs="Arial"/>
                <w:sz w:val="24"/>
                <w:szCs w:val="24"/>
                <w:u w:val="single"/>
              </w:rPr>
            </w:pPr>
          </w:p>
          <w:p w14:paraId="30F82A5D" w14:textId="77777777" w:rsidR="00B6651F" w:rsidRDefault="004C24EB">
            <w:pPr>
              <w:rPr>
                <w:rFonts w:ascii="Arial" w:eastAsia="Arial" w:hAnsi="Arial" w:cs="Arial"/>
                <w:sz w:val="24"/>
                <w:szCs w:val="24"/>
              </w:rPr>
            </w:pPr>
            <w:r>
              <w:rPr>
                <w:rFonts w:ascii="Arial" w:eastAsia="Arial" w:hAnsi="Arial" w:cs="Arial"/>
                <w:b/>
                <w:bCs/>
                <w:sz w:val="24"/>
                <w:szCs w:val="24"/>
                <w:u w:val="single"/>
              </w:rPr>
              <w:t>Post number</w:t>
            </w:r>
            <w:r>
              <w:rPr>
                <w:rFonts w:ascii="Arial" w:eastAsia="Arial" w:hAnsi="Arial" w:cs="Arial"/>
                <w:b/>
                <w:bCs/>
                <w:sz w:val="24"/>
                <w:szCs w:val="24"/>
              </w:rPr>
              <w:t xml:space="preserve">: </w:t>
            </w:r>
            <w:r>
              <w:rPr>
                <w:rFonts w:ascii="Arial" w:eastAsia="Arial" w:hAnsi="Arial" w:cs="Arial"/>
                <w:sz w:val="24"/>
                <w:szCs w:val="24"/>
              </w:rPr>
              <w:t xml:space="preserve"> </w:t>
            </w:r>
          </w:p>
          <w:p w14:paraId="3B7E0D7F" w14:textId="77777777" w:rsidR="00B6651F" w:rsidRDefault="00B6651F">
            <w:pPr>
              <w:rPr>
                <w:rFonts w:ascii="Arial" w:eastAsia="Arial" w:hAnsi="Arial" w:cs="Arial"/>
                <w:sz w:val="24"/>
                <w:szCs w:val="24"/>
              </w:rPr>
            </w:pPr>
          </w:p>
          <w:p w14:paraId="6DD8A790" w14:textId="77777777" w:rsidR="00B6651F" w:rsidRDefault="00B6651F">
            <w:pPr>
              <w:rPr>
                <w:rFonts w:ascii="Arial" w:eastAsia="Arial" w:hAnsi="Arial" w:cs="Arial"/>
                <w:sz w:val="24"/>
                <w:szCs w:val="24"/>
              </w:rPr>
            </w:pPr>
          </w:p>
        </w:tc>
        <w:tc>
          <w:tcPr>
            <w:tcW w:w="4682" w:type="dxa"/>
          </w:tcPr>
          <w:p w14:paraId="2BA124C4" w14:textId="77777777" w:rsidR="00B6651F" w:rsidRDefault="00B6651F">
            <w:pPr>
              <w:rPr>
                <w:rFonts w:ascii="Arial" w:eastAsia="Arial" w:hAnsi="Arial" w:cs="Arial"/>
                <w:sz w:val="24"/>
                <w:szCs w:val="24"/>
                <w:u w:val="single"/>
              </w:rPr>
            </w:pPr>
          </w:p>
          <w:p w14:paraId="600C4AF1" w14:textId="77777777" w:rsidR="00B6651F" w:rsidRDefault="004C24EB">
            <w:pPr>
              <w:rPr>
                <w:rFonts w:ascii="Arial" w:eastAsia="Arial" w:hAnsi="Arial" w:cs="Arial"/>
                <w:sz w:val="24"/>
                <w:szCs w:val="24"/>
              </w:rPr>
            </w:pPr>
            <w:r>
              <w:rPr>
                <w:rFonts w:ascii="Arial" w:eastAsia="Arial" w:hAnsi="Arial" w:cs="Arial"/>
                <w:b/>
                <w:bCs/>
                <w:sz w:val="24"/>
                <w:szCs w:val="24"/>
                <w:u w:val="single"/>
              </w:rPr>
              <w:t>Division: Primary School</w:t>
            </w:r>
          </w:p>
          <w:p w14:paraId="52A3F44A" w14:textId="77777777" w:rsidR="00B6651F" w:rsidRDefault="00B6651F">
            <w:pPr>
              <w:rPr>
                <w:rFonts w:ascii="Arial" w:eastAsia="Arial" w:hAnsi="Arial" w:cs="Arial"/>
                <w:sz w:val="24"/>
                <w:szCs w:val="24"/>
              </w:rPr>
            </w:pPr>
          </w:p>
        </w:tc>
      </w:tr>
      <w:tr w:rsidR="00B6651F" w14:paraId="0A7A4550" w14:textId="77777777">
        <w:tc>
          <w:tcPr>
            <w:tcW w:w="4653" w:type="dxa"/>
          </w:tcPr>
          <w:p w14:paraId="7A538F22" w14:textId="77777777" w:rsidR="00B6651F" w:rsidRDefault="00B6651F">
            <w:pPr>
              <w:rPr>
                <w:rFonts w:ascii="Arial" w:eastAsia="Arial" w:hAnsi="Arial" w:cs="Arial"/>
                <w:sz w:val="24"/>
                <w:szCs w:val="24"/>
              </w:rPr>
            </w:pPr>
          </w:p>
          <w:p w14:paraId="72A71358" w14:textId="77777777" w:rsidR="00B6651F" w:rsidRDefault="004C24EB">
            <w:pPr>
              <w:rPr>
                <w:rFonts w:ascii="Arial" w:eastAsia="Arial" w:hAnsi="Arial" w:cs="Arial"/>
                <w:sz w:val="24"/>
                <w:szCs w:val="24"/>
              </w:rPr>
            </w:pPr>
            <w:r>
              <w:rPr>
                <w:rFonts w:ascii="Arial" w:eastAsia="Arial" w:hAnsi="Arial" w:cs="Arial"/>
                <w:b/>
                <w:bCs/>
                <w:sz w:val="24"/>
                <w:szCs w:val="24"/>
                <w:u w:val="single"/>
              </w:rPr>
              <w:t>Grade:</w:t>
            </w:r>
            <w:r>
              <w:rPr>
                <w:rFonts w:ascii="Arial" w:eastAsia="Arial" w:hAnsi="Arial" w:cs="Arial"/>
                <w:sz w:val="24"/>
                <w:szCs w:val="24"/>
              </w:rPr>
              <w:t xml:space="preserve"> Leadership scale: 4-8</w:t>
            </w:r>
          </w:p>
        </w:tc>
        <w:tc>
          <w:tcPr>
            <w:tcW w:w="4682" w:type="dxa"/>
          </w:tcPr>
          <w:p w14:paraId="0E9E0AE3" w14:textId="77777777" w:rsidR="00B6651F" w:rsidRDefault="00B6651F">
            <w:pPr>
              <w:rPr>
                <w:rFonts w:ascii="Arial" w:eastAsia="Arial" w:hAnsi="Arial" w:cs="Arial"/>
                <w:sz w:val="24"/>
                <w:szCs w:val="24"/>
              </w:rPr>
            </w:pPr>
          </w:p>
          <w:p w14:paraId="601459F0" w14:textId="77777777" w:rsidR="00B6651F" w:rsidRDefault="004C24EB">
            <w:pPr>
              <w:rPr>
                <w:rFonts w:ascii="Arial" w:eastAsia="Arial" w:hAnsi="Arial" w:cs="Arial"/>
                <w:sz w:val="24"/>
                <w:szCs w:val="24"/>
              </w:rPr>
            </w:pPr>
            <w:r>
              <w:rPr>
                <w:rFonts w:ascii="Arial" w:eastAsia="Arial" w:hAnsi="Arial" w:cs="Arial"/>
                <w:b/>
                <w:bCs/>
                <w:sz w:val="24"/>
                <w:szCs w:val="24"/>
                <w:u w:val="single"/>
              </w:rPr>
              <w:t>Section/team: Messingham Primary School</w:t>
            </w:r>
          </w:p>
          <w:p w14:paraId="07CB443A" w14:textId="77777777" w:rsidR="00B6651F" w:rsidRDefault="00B6651F">
            <w:pPr>
              <w:rPr>
                <w:rFonts w:ascii="Arial" w:eastAsia="Arial" w:hAnsi="Arial" w:cs="Arial"/>
                <w:sz w:val="24"/>
                <w:szCs w:val="24"/>
              </w:rPr>
            </w:pPr>
          </w:p>
          <w:p w14:paraId="1C051819" w14:textId="77777777" w:rsidR="00B6651F" w:rsidRDefault="00B6651F">
            <w:pPr>
              <w:rPr>
                <w:rFonts w:ascii="Arial" w:eastAsia="Arial" w:hAnsi="Arial" w:cs="Arial"/>
                <w:sz w:val="24"/>
                <w:szCs w:val="24"/>
              </w:rPr>
            </w:pPr>
          </w:p>
        </w:tc>
      </w:tr>
      <w:tr w:rsidR="00B6651F" w14:paraId="7A83ACFD" w14:textId="77777777">
        <w:trPr>
          <w:trHeight w:val="1658"/>
        </w:trPr>
        <w:tc>
          <w:tcPr>
            <w:tcW w:w="9335" w:type="dxa"/>
            <w:gridSpan w:val="2"/>
            <w:tcBorders>
              <w:bottom w:val="nil"/>
            </w:tcBorders>
          </w:tcPr>
          <w:p w14:paraId="0FC1B374" w14:textId="77777777" w:rsidR="00B6651F" w:rsidRDefault="004C24EB">
            <w:pPr>
              <w:rPr>
                <w:rFonts w:ascii="Arial" w:eastAsia="Arial" w:hAnsi="Arial" w:cs="Arial"/>
                <w:sz w:val="24"/>
                <w:szCs w:val="24"/>
              </w:rPr>
            </w:pPr>
            <w:r>
              <w:rPr>
                <w:rFonts w:ascii="Arial" w:eastAsia="Arial" w:hAnsi="Arial" w:cs="Arial"/>
                <w:b/>
                <w:bCs/>
                <w:sz w:val="24"/>
                <w:szCs w:val="24"/>
                <w:u w:val="single"/>
              </w:rPr>
              <w:t>Overall purpose of job</w:t>
            </w:r>
            <w:r>
              <w:rPr>
                <w:rFonts w:ascii="Arial" w:eastAsia="Arial" w:hAnsi="Arial" w:cs="Arial"/>
                <w:b/>
                <w:bCs/>
                <w:sz w:val="24"/>
                <w:szCs w:val="24"/>
              </w:rPr>
              <w:t>:</w:t>
            </w:r>
          </w:p>
          <w:p w14:paraId="150E351F" w14:textId="77777777" w:rsidR="00B6651F" w:rsidRDefault="00B6651F">
            <w:pPr>
              <w:rPr>
                <w:rFonts w:ascii="Arial" w:eastAsia="Arial" w:hAnsi="Arial" w:cs="Arial"/>
                <w:sz w:val="24"/>
                <w:szCs w:val="24"/>
              </w:rPr>
            </w:pPr>
          </w:p>
          <w:p w14:paraId="5D18A0C7"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sz w:val="24"/>
                <w:szCs w:val="24"/>
              </w:rPr>
              <w:t>The Deputy Headteacher will be responsible for working with and supporting the Headteacher on the following key school leadership and management areas.  This will involve accepting delegated responsibility for aspects of these key areas.</w:t>
            </w:r>
          </w:p>
          <w:p w14:paraId="14DCED2E" w14:textId="77777777" w:rsidR="00B6651F" w:rsidRDefault="00B6651F">
            <w:pPr>
              <w:rPr>
                <w:rFonts w:ascii="Arial" w:eastAsia="Arial" w:hAnsi="Arial" w:cs="Arial"/>
                <w:sz w:val="24"/>
                <w:szCs w:val="24"/>
              </w:rPr>
            </w:pPr>
          </w:p>
        </w:tc>
      </w:tr>
      <w:tr w:rsidR="00B6651F" w14:paraId="4473F1D6" w14:textId="77777777">
        <w:trPr>
          <w:cantSplit/>
          <w:trHeight w:val="921"/>
        </w:trPr>
        <w:tc>
          <w:tcPr>
            <w:tcW w:w="9335" w:type="dxa"/>
            <w:gridSpan w:val="2"/>
            <w:tcBorders>
              <w:bottom w:val="single" w:sz="4" w:space="0" w:color="000000"/>
            </w:tcBorders>
          </w:tcPr>
          <w:p w14:paraId="2890575A" w14:textId="77777777" w:rsidR="00B6651F" w:rsidRDefault="004C24EB">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Post holders will be expected to be flexible in undertaking the duties and responsibilities attached to their post and may be asked to perform other duties, which reasonably correspond to the general character of the post and are commensurate with its level of responsibility. </w:t>
            </w:r>
          </w:p>
        </w:tc>
      </w:tr>
      <w:tr w:rsidR="00B6651F" w14:paraId="76E81B41" w14:textId="77777777">
        <w:trPr>
          <w:trHeight w:val="3585"/>
        </w:trPr>
        <w:tc>
          <w:tcPr>
            <w:tcW w:w="9335" w:type="dxa"/>
            <w:gridSpan w:val="2"/>
            <w:tcBorders>
              <w:bottom w:val="single" w:sz="4" w:space="0" w:color="000000"/>
            </w:tcBorders>
          </w:tcPr>
          <w:p w14:paraId="2F1165ED" w14:textId="77777777" w:rsidR="00B6651F" w:rsidRDefault="00B6651F">
            <w:pPr>
              <w:rPr>
                <w:rFonts w:ascii="Arial" w:eastAsia="Arial" w:hAnsi="Arial" w:cs="Arial"/>
                <w:sz w:val="24"/>
                <w:szCs w:val="24"/>
                <w:u w:val="single"/>
              </w:rPr>
            </w:pPr>
          </w:p>
          <w:p w14:paraId="497FFE01"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Strategic direction and development of the school</w:t>
            </w:r>
          </w:p>
          <w:p w14:paraId="4E403C16" w14:textId="77777777" w:rsidR="00B6651F" w:rsidRDefault="00B6651F">
            <w:pPr>
              <w:ind w:hanging="2"/>
              <w:rPr>
                <w:rFonts w:ascii="Century Gothic" w:eastAsia="Century Gothic" w:hAnsi="Century Gothic" w:cs="Century Gothic"/>
                <w:sz w:val="24"/>
                <w:szCs w:val="24"/>
              </w:rPr>
            </w:pPr>
          </w:p>
          <w:p w14:paraId="114DFC06" w14:textId="77777777" w:rsidR="00B6651F" w:rsidRDefault="004C24EB">
            <w:pPr>
              <w:numPr>
                <w:ilvl w:val="0"/>
                <w:numId w:val="4"/>
              </w:numPr>
              <w:rPr>
                <w:sz w:val="24"/>
                <w:szCs w:val="24"/>
              </w:rPr>
            </w:pPr>
            <w:r>
              <w:rPr>
                <w:rFonts w:ascii="Century Gothic" w:eastAsia="Century Gothic" w:hAnsi="Century Gothic" w:cs="Century Gothic"/>
                <w:sz w:val="24"/>
                <w:szCs w:val="24"/>
              </w:rPr>
              <w:t>Working with the Headteacher to contribute to a strategic view for the school in its community and analyse and plan for its future needs and further development.</w:t>
            </w:r>
          </w:p>
          <w:p w14:paraId="77CA3876" w14:textId="77777777" w:rsidR="00B6651F" w:rsidRDefault="004C24EB">
            <w:pPr>
              <w:numPr>
                <w:ilvl w:val="0"/>
                <w:numId w:val="4"/>
              </w:numPr>
              <w:rPr>
                <w:sz w:val="24"/>
                <w:szCs w:val="24"/>
              </w:rPr>
            </w:pPr>
            <w:r>
              <w:rPr>
                <w:rFonts w:ascii="Century Gothic" w:eastAsia="Century Gothic" w:hAnsi="Century Gothic" w:cs="Century Gothic"/>
                <w:sz w:val="24"/>
                <w:szCs w:val="24"/>
              </w:rPr>
              <w:t>Acting as a ‘sounding board’ and ‘critical friend’ to the Headteacher, always demonstrating high standards of honesty, personal integrity, loyalty, discretion and professionalism and publicly supporting all decisions of the Headteacher and Governing Body.</w:t>
            </w:r>
          </w:p>
          <w:p w14:paraId="23E4EF3F" w14:textId="77777777" w:rsidR="00B6651F" w:rsidRDefault="004C24EB">
            <w:pPr>
              <w:numPr>
                <w:ilvl w:val="0"/>
                <w:numId w:val="4"/>
              </w:numPr>
              <w:rPr>
                <w:sz w:val="24"/>
                <w:szCs w:val="24"/>
              </w:rPr>
            </w:pPr>
            <w:r>
              <w:rPr>
                <w:rFonts w:ascii="Century Gothic" w:eastAsia="Century Gothic" w:hAnsi="Century Gothic" w:cs="Century Gothic"/>
                <w:sz w:val="24"/>
                <w:szCs w:val="24"/>
              </w:rPr>
              <w:t>Leading the ongoing development and review of a specific leadership area of the curriculum ensuring it matches the needs of the children.</w:t>
            </w:r>
          </w:p>
          <w:p w14:paraId="20BAF86A" w14:textId="77777777" w:rsidR="00B6651F" w:rsidRDefault="004C24EB">
            <w:pPr>
              <w:numPr>
                <w:ilvl w:val="0"/>
                <w:numId w:val="4"/>
              </w:numPr>
              <w:rPr>
                <w:sz w:val="24"/>
                <w:szCs w:val="24"/>
              </w:rPr>
            </w:pPr>
            <w:r>
              <w:rPr>
                <w:rFonts w:ascii="Century Gothic" w:eastAsia="Century Gothic" w:hAnsi="Century Gothic" w:cs="Century Gothic"/>
                <w:sz w:val="24"/>
                <w:szCs w:val="24"/>
              </w:rPr>
              <w:t>Keeping updated of current research and evidence-based approaches to developing teaching and learning</w:t>
            </w:r>
          </w:p>
          <w:p w14:paraId="3FD8BAA6" w14:textId="77777777" w:rsidR="00B6651F" w:rsidRDefault="00B6651F">
            <w:pPr>
              <w:rPr>
                <w:rFonts w:ascii="Arial" w:eastAsia="Arial" w:hAnsi="Arial" w:cs="Arial"/>
                <w:sz w:val="24"/>
                <w:szCs w:val="24"/>
              </w:rPr>
            </w:pPr>
          </w:p>
          <w:p w14:paraId="787D385C" w14:textId="77777777" w:rsidR="00B6651F" w:rsidRDefault="00B6651F">
            <w:pPr>
              <w:rPr>
                <w:rFonts w:ascii="Arial" w:eastAsia="Arial" w:hAnsi="Arial" w:cs="Arial"/>
                <w:sz w:val="24"/>
                <w:szCs w:val="24"/>
              </w:rPr>
            </w:pPr>
          </w:p>
        </w:tc>
      </w:tr>
      <w:tr w:rsidR="00B6651F" w14:paraId="1C6FF04F" w14:textId="77777777">
        <w:tc>
          <w:tcPr>
            <w:tcW w:w="9335" w:type="dxa"/>
            <w:gridSpan w:val="2"/>
          </w:tcPr>
          <w:p w14:paraId="416A73F1"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Teaching and learning</w:t>
            </w:r>
          </w:p>
          <w:p w14:paraId="2BEEAA9C" w14:textId="77777777" w:rsidR="00B6651F" w:rsidRDefault="00B6651F">
            <w:pPr>
              <w:ind w:hanging="2"/>
              <w:rPr>
                <w:rFonts w:ascii="Century Gothic" w:eastAsia="Century Gothic" w:hAnsi="Century Gothic" w:cs="Century Gothic"/>
                <w:sz w:val="24"/>
                <w:szCs w:val="24"/>
              </w:rPr>
            </w:pPr>
          </w:p>
          <w:p w14:paraId="7E13F623"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Provide an example of excellence as a leading classroom practitioner; inspiring and motivating other staff.</w:t>
            </w:r>
          </w:p>
          <w:p w14:paraId="5ED6AA41"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Working with the Headteacher to secure and sustain high expectations and excellent practice in teaching and learning throughout the school, monitor and evaluate the quality of teaching and standards of pupil’s achievement.</w:t>
            </w:r>
          </w:p>
          <w:p w14:paraId="6C4E5E18"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Working with the Headteacher, set targets for improvement and develop systems to achieve these.</w:t>
            </w:r>
          </w:p>
          <w:p w14:paraId="157CC0CC"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lastRenderedPageBreak/>
              <w:t xml:space="preserve">Developing more personalised learning programmes to ensure that all pupils achieve high standards and make progress </w:t>
            </w:r>
          </w:p>
          <w:p w14:paraId="6DFD122C"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Taking responsibility for the pastoral care of pupils in the school, promoting self-discipline and good behaviour at all times, in accordance with school policies.</w:t>
            </w:r>
          </w:p>
          <w:p w14:paraId="20AF0771"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Taking responsibility for the development and monitoring a strategic area of curriculum provision throughout the school, liaising appropriately with Subject Leaders, support teams and class teachers.</w:t>
            </w:r>
          </w:p>
          <w:p w14:paraId="75BD2B6D"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Lead or support a core subject across the school (to be discussed at interview)</w:t>
            </w:r>
          </w:p>
          <w:p w14:paraId="7537E955" w14:textId="77777777" w:rsidR="00B6651F" w:rsidRDefault="004C24EB">
            <w:pPr>
              <w:numPr>
                <w:ilvl w:val="0"/>
                <w:numId w:val="5"/>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Support the monitoring and evaluation of teaching and learning across the school in order to identify and act on areas for improvement.</w:t>
            </w:r>
          </w:p>
          <w:p w14:paraId="7CFF6214" w14:textId="77777777" w:rsidR="00B6651F" w:rsidRDefault="00B6651F">
            <w:pPr>
              <w:ind w:hanging="2"/>
              <w:rPr>
                <w:rFonts w:ascii="Century Gothic" w:eastAsia="Century Gothic" w:hAnsi="Century Gothic" w:cs="Century Gothic"/>
              </w:rPr>
            </w:pPr>
          </w:p>
          <w:p w14:paraId="6C629160" w14:textId="77777777" w:rsidR="00B6651F" w:rsidRDefault="00B6651F">
            <w:pPr>
              <w:rPr>
                <w:rFonts w:ascii="Arial" w:eastAsia="Arial" w:hAnsi="Arial" w:cs="Arial"/>
                <w:sz w:val="24"/>
                <w:szCs w:val="24"/>
              </w:rPr>
            </w:pPr>
          </w:p>
        </w:tc>
      </w:tr>
      <w:tr w:rsidR="00B6651F" w14:paraId="748D40E8" w14:textId="77777777">
        <w:tc>
          <w:tcPr>
            <w:tcW w:w="9335" w:type="dxa"/>
            <w:gridSpan w:val="2"/>
          </w:tcPr>
          <w:p w14:paraId="0D62D7DA" w14:textId="77777777" w:rsidR="00B6651F" w:rsidRDefault="00B6651F">
            <w:pPr>
              <w:ind w:hanging="2"/>
              <w:rPr>
                <w:rFonts w:ascii="Century Gothic" w:eastAsia="Century Gothic" w:hAnsi="Century Gothic" w:cs="Century Gothic"/>
              </w:rPr>
            </w:pPr>
          </w:p>
          <w:p w14:paraId="23FF6ECF"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Leading and Managing Staff</w:t>
            </w:r>
          </w:p>
          <w:p w14:paraId="194ABFE9" w14:textId="77777777" w:rsidR="00B6651F" w:rsidRDefault="00B6651F">
            <w:pPr>
              <w:ind w:hanging="2"/>
              <w:rPr>
                <w:rFonts w:ascii="Century Gothic" w:eastAsia="Century Gothic" w:hAnsi="Century Gothic" w:cs="Century Gothic"/>
                <w:sz w:val="24"/>
                <w:szCs w:val="24"/>
              </w:rPr>
            </w:pPr>
          </w:p>
          <w:p w14:paraId="63B116C6" w14:textId="77777777" w:rsidR="00B6651F" w:rsidRDefault="004C24EB">
            <w:pPr>
              <w:numPr>
                <w:ilvl w:val="0"/>
                <w:numId w:val="6"/>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Working with the Headteacher to lead, motivate, support, challenge and develop all staff to secure continual improvement.</w:t>
            </w:r>
          </w:p>
          <w:p w14:paraId="1BC38E90" w14:textId="77777777" w:rsidR="00B6651F" w:rsidRDefault="004C24EB">
            <w:pPr>
              <w:numPr>
                <w:ilvl w:val="0"/>
                <w:numId w:val="6"/>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Create, maintain and enhance effective relationships.</w:t>
            </w:r>
          </w:p>
          <w:p w14:paraId="3840DB9E" w14:textId="77777777" w:rsidR="00B6651F" w:rsidRDefault="004C24EB">
            <w:pPr>
              <w:numPr>
                <w:ilvl w:val="0"/>
                <w:numId w:val="6"/>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Support the performance management process as required and use the process to develop personal and professional effectiveness.</w:t>
            </w:r>
          </w:p>
          <w:p w14:paraId="2B3603CF" w14:textId="77777777" w:rsidR="00B6651F" w:rsidRDefault="004C24EB">
            <w:pPr>
              <w:numPr>
                <w:ilvl w:val="0"/>
                <w:numId w:val="6"/>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 xml:space="preserve">Have an active commitment to CPD and lead by example. </w:t>
            </w:r>
          </w:p>
          <w:p w14:paraId="523CD3A5" w14:textId="77777777" w:rsidR="00B6651F" w:rsidRDefault="00B6651F">
            <w:pPr>
              <w:rPr>
                <w:rFonts w:ascii="Arial" w:eastAsia="Arial" w:hAnsi="Arial" w:cs="Arial"/>
                <w:sz w:val="24"/>
                <w:szCs w:val="24"/>
              </w:rPr>
            </w:pPr>
          </w:p>
          <w:p w14:paraId="02904AAB" w14:textId="77777777" w:rsidR="00B6651F" w:rsidRDefault="00B6651F">
            <w:pPr>
              <w:rPr>
                <w:rFonts w:ascii="Arial" w:eastAsia="Arial" w:hAnsi="Arial" w:cs="Arial"/>
                <w:sz w:val="24"/>
                <w:szCs w:val="24"/>
              </w:rPr>
            </w:pPr>
          </w:p>
        </w:tc>
      </w:tr>
      <w:tr w:rsidR="00B6651F" w14:paraId="19C631CB" w14:textId="77777777">
        <w:tc>
          <w:tcPr>
            <w:tcW w:w="9335" w:type="dxa"/>
            <w:gridSpan w:val="2"/>
          </w:tcPr>
          <w:p w14:paraId="6A000CBA" w14:textId="77777777" w:rsidR="00B6651F" w:rsidRDefault="00B6651F">
            <w:pPr>
              <w:rPr>
                <w:rFonts w:ascii="Arial" w:eastAsia="Arial" w:hAnsi="Arial" w:cs="Arial"/>
                <w:sz w:val="24"/>
                <w:szCs w:val="24"/>
              </w:rPr>
            </w:pPr>
          </w:p>
          <w:p w14:paraId="1EF52380"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Efficient and effective deployment of staff resources</w:t>
            </w:r>
          </w:p>
          <w:p w14:paraId="3D5F9681" w14:textId="77777777" w:rsidR="00B6651F" w:rsidRDefault="00B6651F">
            <w:pPr>
              <w:ind w:hanging="2"/>
              <w:rPr>
                <w:rFonts w:ascii="Century Gothic" w:eastAsia="Century Gothic" w:hAnsi="Century Gothic" w:cs="Century Gothic"/>
                <w:sz w:val="24"/>
                <w:szCs w:val="24"/>
              </w:rPr>
            </w:pPr>
          </w:p>
          <w:p w14:paraId="171DA4C3" w14:textId="77777777" w:rsidR="00B6651F" w:rsidRDefault="004C24EB">
            <w:pPr>
              <w:numPr>
                <w:ilvl w:val="0"/>
                <w:numId w:val="7"/>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In consultation with, and by the direction of the Headteacher, deploy people and resources efficiently and effectively to meet specific objectives in line with the school’s plans and financial context.</w:t>
            </w:r>
          </w:p>
          <w:p w14:paraId="674694C5" w14:textId="77777777" w:rsidR="00B6651F" w:rsidRDefault="00B6651F">
            <w:pPr>
              <w:rPr>
                <w:rFonts w:ascii="Arial" w:eastAsia="Arial" w:hAnsi="Arial" w:cs="Arial"/>
                <w:sz w:val="24"/>
                <w:szCs w:val="24"/>
              </w:rPr>
            </w:pPr>
          </w:p>
        </w:tc>
      </w:tr>
      <w:tr w:rsidR="00B6651F" w14:paraId="44FB935B" w14:textId="77777777">
        <w:tc>
          <w:tcPr>
            <w:tcW w:w="9335" w:type="dxa"/>
            <w:gridSpan w:val="2"/>
            <w:tcBorders>
              <w:bottom w:val="single" w:sz="4" w:space="0" w:color="000000"/>
            </w:tcBorders>
          </w:tcPr>
          <w:p w14:paraId="6371059F" w14:textId="77777777" w:rsidR="00B6651F" w:rsidRDefault="00B6651F">
            <w:pPr>
              <w:rPr>
                <w:rFonts w:ascii="Arial" w:eastAsia="Arial" w:hAnsi="Arial" w:cs="Arial"/>
                <w:sz w:val="24"/>
                <w:szCs w:val="24"/>
              </w:rPr>
            </w:pPr>
          </w:p>
          <w:p w14:paraId="01F18C8B"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Accountability</w:t>
            </w:r>
          </w:p>
          <w:p w14:paraId="2AA95390" w14:textId="77777777" w:rsidR="00B6651F" w:rsidRDefault="00B6651F">
            <w:pPr>
              <w:ind w:hanging="2"/>
              <w:rPr>
                <w:rFonts w:ascii="Century Gothic" w:eastAsia="Century Gothic" w:hAnsi="Century Gothic" w:cs="Century Gothic"/>
                <w:sz w:val="24"/>
                <w:szCs w:val="24"/>
              </w:rPr>
            </w:pPr>
          </w:p>
          <w:p w14:paraId="3CF79574" w14:textId="77777777" w:rsidR="00B6651F" w:rsidRDefault="004C24EB">
            <w:pPr>
              <w:numPr>
                <w:ilvl w:val="0"/>
                <w:numId w:val="7"/>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Supporting the Headteacher in accounting for the efficiency and effectiveness of the school to all relevant stakeholders.</w:t>
            </w:r>
          </w:p>
          <w:p w14:paraId="012D6154" w14:textId="77777777" w:rsidR="00B6651F" w:rsidRDefault="00B6651F">
            <w:pPr>
              <w:rPr>
                <w:rFonts w:ascii="Arial" w:eastAsia="Arial" w:hAnsi="Arial" w:cs="Arial"/>
                <w:sz w:val="24"/>
                <w:szCs w:val="24"/>
              </w:rPr>
            </w:pPr>
          </w:p>
        </w:tc>
      </w:tr>
      <w:tr w:rsidR="00B6651F" w14:paraId="47426E30" w14:textId="77777777">
        <w:trPr>
          <w:trHeight w:val="70"/>
        </w:trPr>
        <w:tc>
          <w:tcPr>
            <w:tcW w:w="9335" w:type="dxa"/>
            <w:gridSpan w:val="2"/>
            <w:tcBorders>
              <w:bottom w:val="single" w:sz="4" w:space="0" w:color="000000"/>
            </w:tcBorders>
          </w:tcPr>
          <w:p w14:paraId="0250DA9D" w14:textId="77777777" w:rsidR="00B6651F" w:rsidRDefault="00B6651F">
            <w:pPr>
              <w:rPr>
                <w:rFonts w:ascii="Arial" w:eastAsia="Arial" w:hAnsi="Arial" w:cs="Arial"/>
                <w:sz w:val="24"/>
                <w:szCs w:val="24"/>
              </w:rPr>
            </w:pPr>
          </w:p>
          <w:p w14:paraId="72DF5BB9" w14:textId="77777777" w:rsidR="00B6651F" w:rsidRDefault="00B6651F">
            <w:pPr>
              <w:rPr>
                <w:rFonts w:ascii="Arial" w:eastAsia="Arial" w:hAnsi="Arial" w:cs="Arial"/>
                <w:sz w:val="24"/>
                <w:szCs w:val="24"/>
              </w:rPr>
            </w:pPr>
          </w:p>
          <w:p w14:paraId="7DCECC3B"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Safeguarding</w:t>
            </w:r>
          </w:p>
          <w:p w14:paraId="017DE64E" w14:textId="77777777" w:rsidR="00B6651F" w:rsidRDefault="004C24EB">
            <w:pPr>
              <w:numPr>
                <w:ilvl w:val="0"/>
                <w:numId w:val="7"/>
              </w:numPr>
              <w:pBdr>
                <w:top w:val="nil"/>
                <w:left w:val="nil"/>
                <w:bottom w:val="nil"/>
                <w:right w:val="nil"/>
                <w:between w:val="nil"/>
              </w:pBdr>
              <w:rPr>
                <w:color w:val="000000"/>
                <w:sz w:val="24"/>
                <w:szCs w:val="24"/>
              </w:rPr>
            </w:pPr>
            <w:r>
              <w:rPr>
                <w:rFonts w:ascii="Century Gothic" w:eastAsia="Century Gothic" w:hAnsi="Century Gothic" w:cs="Century Gothic"/>
                <w:color w:val="000000"/>
                <w:sz w:val="24"/>
                <w:szCs w:val="24"/>
              </w:rPr>
              <w:t>Take on the role of Deputy Designated Safeguarding Lead</w:t>
            </w:r>
          </w:p>
          <w:p w14:paraId="55F8DCFB" w14:textId="77777777" w:rsidR="00B6651F" w:rsidRDefault="00B6651F">
            <w:pPr>
              <w:rPr>
                <w:rFonts w:ascii="Arial" w:eastAsia="Arial" w:hAnsi="Arial" w:cs="Arial"/>
                <w:sz w:val="24"/>
                <w:szCs w:val="24"/>
              </w:rPr>
            </w:pPr>
          </w:p>
        </w:tc>
      </w:tr>
      <w:tr w:rsidR="00B6651F" w14:paraId="0531750F" w14:textId="77777777">
        <w:tc>
          <w:tcPr>
            <w:tcW w:w="9335" w:type="dxa"/>
            <w:gridSpan w:val="2"/>
          </w:tcPr>
          <w:p w14:paraId="5A8A070B" w14:textId="77777777" w:rsidR="00B6651F" w:rsidRDefault="00B6651F">
            <w:pPr>
              <w:rPr>
                <w:rFonts w:ascii="Arial" w:eastAsia="Arial" w:hAnsi="Arial" w:cs="Arial"/>
                <w:sz w:val="32"/>
                <w:szCs w:val="32"/>
              </w:rPr>
            </w:pPr>
          </w:p>
          <w:p w14:paraId="7C3D2881"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Specific Duties</w:t>
            </w:r>
          </w:p>
          <w:p w14:paraId="5147D233" w14:textId="77777777" w:rsidR="00B6651F" w:rsidRDefault="00B6651F">
            <w:pPr>
              <w:ind w:hanging="2"/>
              <w:rPr>
                <w:rFonts w:ascii="Century Gothic" w:eastAsia="Century Gothic" w:hAnsi="Century Gothic" w:cs="Century Gothic"/>
                <w:sz w:val="24"/>
                <w:szCs w:val="24"/>
              </w:rPr>
            </w:pPr>
          </w:p>
          <w:p w14:paraId="4B57D9C0" w14:textId="77777777" w:rsidR="00B6651F" w:rsidRDefault="004C24EB">
            <w:pPr>
              <w:ind w:hanging="2"/>
              <w:rPr>
                <w:rFonts w:ascii="Century Gothic" w:eastAsia="Century Gothic" w:hAnsi="Century Gothic" w:cs="Century Gothic"/>
                <w:sz w:val="24"/>
                <w:szCs w:val="24"/>
              </w:rPr>
            </w:pPr>
            <w:r>
              <w:rPr>
                <w:rFonts w:ascii="Century Gothic" w:eastAsia="Century Gothic" w:hAnsi="Century Gothic" w:cs="Century Gothic"/>
                <w:b/>
                <w:bCs/>
                <w:sz w:val="24"/>
                <w:szCs w:val="24"/>
              </w:rPr>
              <w:t>To work with the Headteacher and Governing Body to:</w:t>
            </w:r>
          </w:p>
          <w:p w14:paraId="044971D2" w14:textId="77777777" w:rsidR="00B6651F" w:rsidRDefault="00B6651F">
            <w:pPr>
              <w:ind w:hanging="2"/>
              <w:rPr>
                <w:rFonts w:ascii="Century Gothic" w:eastAsia="Century Gothic" w:hAnsi="Century Gothic" w:cs="Century Gothic"/>
                <w:sz w:val="24"/>
                <w:szCs w:val="24"/>
              </w:rPr>
            </w:pPr>
          </w:p>
          <w:p w14:paraId="10A03B51" w14:textId="77777777" w:rsidR="00B6651F" w:rsidRDefault="004C24EB">
            <w:pPr>
              <w:numPr>
                <w:ilvl w:val="0"/>
                <w:numId w:val="8"/>
              </w:numPr>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Contribute to a positive ethos for learning.</w:t>
            </w:r>
          </w:p>
          <w:p w14:paraId="6E10447A" w14:textId="77777777" w:rsidR="00B6651F" w:rsidRDefault="004C24EB">
            <w:pPr>
              <w:numPr>
                <w:ilvl w:val="0"/>
                <w:numId w:val="8"/>
              </w:numPr>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Overtly promote the vision, values and achievements of the school to the community.</w:t>
            </w:r>
          </w:p>
          <w:p w14:paraId="011FE30D" w14:textId="77777777" w:rsidR="00B6651F" w:rsidRDefault="004C24EB">
            <w:pPr>
              <w:numPr>
                <w:ilvl w:val="0"/>
                <w:numId w:val="8"/>
              </w:numPr>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Promote and secure a range of high quality extra-curricular activities within the school.</w:t>
            </w:r>
          </w:p>
          <w:p w14:paraId="3F561E66" w14:textId="77777777" w:rsidR="00B6651F" w:rsidRDefault="004C24EB">
            <w:pPr>
              <w:numPr>
                <w:ilvl w:val="0"/>
                <w:numId w:val="8"/>
              </w:numPr>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Undertake such reasonable activities as the Headteacher and Governors may, from time to time require.</w:t>
            </w:r>
          </w:p>
          <w:p w14:paraId="65D8FD21" w14:textId="77777777" w:rsidR="00B6651F" w:rsidRDefault="004C24EB">
            <w:pPr>
              <w:numPr>
                <w:ilvl w:val="0"/>
                <w:numId w:val="8"/>
              </w:numPr>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Deputise for the Headteacher in their absence.</w:t>
            </w:r>
          </w:p>
          <w:p w14:paraId="5073CAA1" w14:textId="77777777" w:rsidR="00B6651F" w:rsidRDefault="00B6651F">
            <w:pPr>
              <w:rPr>
                <w:rFonts w:ascii="Arial" w:eastAsia="Arial" w:hAnsi="Arial" w:cs="Arial"/>
                <w:sz w:val="24"/>
                <w:szCs w:val="24"/>
              </w:rPr>
            </w:pPr>
          </w:p>
        </w:tc>
      </w:tr>
      <w:tr w:rsidR="00B6651F" w14:paraId="29FBDE94" w14:textId="77777777">
        <w:tc>
          <w:tcPr>
            <w:tcW w:w="9335" w:type="dxa"/>
            <w:gridSpan w:val="2"/>
          </w:tcPr>
          <w:p w14:paraId="55646982" w14:textId="77777777" w:rsidR="00B6651F" w:rsidRDefault="00B6651F">
            <w:pPr>
              <w:rPr>
                <w:rFonts w:ascii="Arial" w:eastAsia="Arial" w:hAnsi="Arial" w:cs="Arial"/>
                <w:sz w:val="24"/>
                <w:szCs w:val="24"/>
              </w:rPr>
            </w:pPr>
          </w:p>
          <w:p w14:paraId="08308EC0" w14:textId="77777777" w:rsidR="00B6651F" w:rsidRDefault="004C24EB">
            <w:pPr>
              <w:rPr>
                <w:rFonts w:ascii="Arial" w:eastAsia="Arial" w:hAnsi="Arial" w:cs="Arial"/>
                <w:sz w:val="24"/>
                <w:szCs w:val="24"/>
              </w:rPr>
            </w:pPr>
            <w:r>
              <w:rPr>
                <w:rFonts w:ascii="Arial" w:eastAsia="Arial" w:hAnsi="Arial" w:cs="Arial"/>
                <w:b/>
                <w:bCs/>
                <w:sz w:val="24"/>
                <w:szCs w:val="24"/>
              </w:rPr>
              <w:t>Contact details:</w:t>
            </w:r>
          </w:p>
          <w:p w14:paraId="49E10C27" w14:textId="77777777" w:rsidR="00B6651F" w:rsidRDefault="00B6651F">
            <w:pPr>
              <w:rPr>
                <w:rFonts w:ascii="Arial" w:eastAsia="Arial" w:hAnsi="Arial" w:cs="Arial"/>
                <w:sz w:val="24"/>
                <w:szCs w:val="24"/>
              </w:rPr>
            </w:pPr>
          </w:p>
          <w:p w14:paraId="599C1B0B" w14:textId="77777777" w:rsidR="00B6651F" w:rsidRDefault="004C24EB">
            <w:pPr>
              <w:rPr>
                <w:rFonts w:ascii="Arial" w:eastAsia="Arial" w:hAnsi="Arial" w:cs="Arial"/>
                <w:sz w:val="24"/>
                <w:szCs w:val="24"/>
              </w:rPr>
            </w:pPr>
            <w:r>
              <w:rPr>
                <w:rFonts w:ascii="Arial" w:eastAsia="Arial" w:hAnsi="Arial" w:cs="Arial"/>
                <w:sz w:val="24"/>
                <w:szCs w:val="24"/>
              </w:rPr>
              <w:t xml:space="preserve">A visit to our school would be advised to all applicants. We would request these are booked via telephone with our dedicated office team. </w:t>
            </w:r>
          </w:p>
          <w:p w14:paraId="54C65DE5" w14:textId="77777777" w:rsidR="00B6651F" w:rsidRDefault="00B6651F">
            <w:pPr>
              <w:rPr>
                <w:rFonts w:ascii="Arial" w:eastAsia="Arial" w:hAnsi="Arial" w:cs="Arial"/>
                <w:sz w:val="24"/>
                <w:szCs w:val="24"/>
              </w:rPr>
            </w:pPr>
          </w:p>
          <w:p w14:paraId="590CFF6B" w14:textId="77777777" w:rsidR="00B6651F" w:rsidRDefault="004C24EB">
            <w:pPr>
              <w:rPr>
                <w:rFonts w:ascii="Arial" w:eastAsia="Arial" w:hAnsi="Arial" w:cs="Arial"/>
                <w:sz w:val="24"/>
                <w:szCs w:val="24"/>
              </w:rPr>
            </w:pPr>
            <w:r>
              <w:rPr>
                <w:rFonts w:ascii="Arial" w:eastAsia="Arial" w:hAnsi="Arial" w:cs="Arial"/>
                <w:sz w:val="24"/>
                <w:szCs w:val="24"/>
              </w:rPr>
              <w:t>To book please call: 01724 762818</w:t>
            </w:r>
          </w:p>
          <w:p w14:paraId="62AF94EB" w14:textId="77777777" w:rsidR="00B6651F" w:rsidRDefault="004C24EB">
            <w:pPr>
              <w:rPr>
                <w:rFonts w:ascii="Arial" w:eastAsia="Arial" w:hAnsi="Arial" w:cs="Arial"/>
                <w:sz w:val="24"/>
                <w:szCs w:val="24"/>
              </w:rPr>
            </w:pPr>
            <w:r>
              <w:rPr>
                <w:rFonts w:ascii="Arial" w:eastAsia="Arial" w:hAnsi="Arial" w:cs="Arial"/>
                <w:sz w:val="24"/>
                <w:szCs w:val="24"/>
              </w:rPr>
              <w:t xml:space="preserve">We would request not to book appointments via email. </w:t>
            </w:r>
          </w:p>
          <w:p w14:paraId="04F0EE8A" w14:textId="77777777" w:rsidR="00B6651F" w:rsidRDefault="00B6651F">
            <w:pPr>
              <w:rPr>
                <w:rFonts w:ascii="Arial" w:eastAsia="Arial" w:hAnsi="Arial" w:cs="Arial"/>
                <w:sz w:val="24"/>
                <w:szCs w:val="24"/>
              </w:rPr>
            </w:pPr>
          </w:p>
        </w:tc>
      </w:tr>
      <w:tr w:rsidR="00B6651F" w14:paraId="26A29115" w14:textId="77777777">
        <w:trPr>
          <w:trHeight w:val="10660"/>
        </w:trPr>
        <w:tc>
          <w:tcPr>
            <w:tcW w:w="9335" w:type="dxa"/>
            <w:gridSpan w:val="2"/>
          </w:tcPr>
          <w:p w14:paraId="3E96A151" w14:textId="77777777" w:rsidR="00B6651F" w:rsidRDefault="004C24EB">
            <w:pPr>
              <w:rPr>
                <w:rFonts w:ascii="Arial" w:eastAsia="Arial" w:hAnsi="Arial" w:cs="Arial"/>
                <w:sz w:val="24"/>
                <w:szCs w:val="24"/>
              </w:rPr>
            </w:pPr>
            <w:r>
              <w:rPr>
                <w:noProof/>
              </w:rPr>
              <w:lastRenderedPageBreak/>
              <mc:AlternateContent>
                <mc:Choice Requires="wps">
                  <w:drawing>
                    <wp:anchor distT="0" distB="0" distL="114300" distR="114300" simplePos="0" relativeHeight="251658240" behindDoc="0" locked="0" layoutInCell="1" hidden="0" allowOverlap="1" wp14:anchorId="65541C08" wp14:editId="66C444BB">
                      <wp:simplePos x="0" y="0"/>
                      <wp:positionH relativeFrom="column">
                        <wp:posOffset>5096193</wp:posOffset>
                      </wp:positionH>
                      <wp:positionV relativeFrom="paragraph">
                        <wp:posOffset>472122</wp:posOffset>
                      </wp:positionV>
                      <wp:extent cx="375285" cy="283845"/>
                      <wp:effectExtent l="0" t="0" r="0" b="0"/>
                      <wp:wrapNone/>
                      <wp:docPr id="3" name="Rectangle 3"/>
                      <wp:cNvGraphicFramePr/>
                      <a:graphic xmlns:a="http://schemas.openxmlformats.org/drawingml/2006/main">
                        <a:graphicData uri="http://schemas.microsoft.com/office/word/2010/wordprocessingShape">
                          <wps:wsp>
                            <wps:cNvSpPr/>
                            <wps:spPr>
                              <a:xfrm>
                                <a:off x="5163120" y="3642840"/>
                                <a:ext cx="365760" cy="2743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3CB5A89" w14:textId="77777777" w:rsidR="00B6651F" w:rsidRDefault="004C24EB">
                                  <w:pPr>
                                    <w:textDirection w:val="btLr"/>
                                  </w:pPr>
                                  <w:r>
                                    <w:rPr>
                                      <w:rFonts w:ascii="Arial" w:eastAsia="Arial" w:hAnsi="Arial" w:cs="Arial"/>
                                      <w:color w:val="000000"/>
                                      <w:sz w:val="28"/>
                                    </w:rPr>
                                    <w:t>1</w:t>
                                  </w:r>
                                </w:p>
                                <w:p w14:paraId="6B5D0106"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65541C08" id="Rectangle 3" o:spid="_x0000_s1026" style="position:absolute;margin-left:401.3pt;margin-top:37.15pt;width:29.55pt;height:22.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">
                      <v:stroke startarrowwidth="narrow" startarrowlength="short" endarrowwidth="narrow" endarrowlength="short" miterlimit="5243f"/>
                      <v:textbox inset="2.53958mm,1.2694mm,2.53958mm,1.2694mm">
                        <w:txbxContent>
                          <w:p w14:paraId="43CB5A89" w14:textId="77777777" w:rsidR="00B6651F" w:rsidRDefault="004C24EB">
                            <w:pPr>
                              <w:textDirection w:val="btLr"/>
                            </w:pPr>
                            <w:r>
                              <w:rPr>
                                <w:rFonts w:ascii="Arial" w:eastAsia="Arial" w:hAnsi="Arial" w:cs="Arial"/>
                                <w:color w:val="000000"/>
                                <w:sz w:val="28"/>
                              </w:rPr>
                              <w:t>1</w:t>
                            </w:r>
                          </w:p>
                          <w:p w14:paraId="6B5D0106" w14:textId="77777777" w:rsidR="00B6651F" w:rsidRDefault="00B6651F">
                            <w:pPr>
                              <w:textDirection w:val="btLr"/>
                            </w:pPr>
                          </w:p>
                        </w:txbxContent>
                      </v:textbox>
                    </v:rect>
                  </w:pict>
                </mc:Fallback>
              </mc:AlternateContent>
            </w:r>
          </w:p>
          <w:p w14:paraId="33B77A31" w14:textId="77777777" w:rsidR="00B6651F" w:rsidRDefault="004C24EB">
            <w:pPr>
              <w:rPr>
                <w:rFonts w:ascii="Arial" w:eastAsia="Arial" w:hAnsi="Arial" w:cs="Arial"/>
                <w:sz w:val="24"/>
                <w:szCs w:val="24"/>
                <w:u w:val="single"/>
              </w:rPr>
            </w:pPr>
            <w:r>
              <w:rPr>
                <w:rFonts w:ascii="Arial" w:eastAsia="Arial" w:hAnsi="Arial" w:cs="Arial"/>
                <w:b/>
                <w:bCs/>
                <w:sz w:val="24"/>
                <w:szCs w:val="24"/>
                <w:u w:val="single"/>
              </w:rPr>
              <w:t>Position in organisation:</w:t>
            </w:r>
          </w:p>
          <w:p w14:paraId="20D77482" w14:textId="77777777" w:rsidR="00B6651F" w:rsidRDefault="00B6651F">
            <w:pPr>
              <w:rPr>
                <w:rFonts w:ascii="Arial" w:eastAsia="Arial" w:hAnsi="Arial" w:cs="Arial"/>
                <w:sz w:val="24"/>
                <w:szCs w:val="24"/>
              </w:rPr>
            </w:pPr>
          </w:p>
          <w:p w14:paraId="049D5661" w14:textId="77777777" w:rsidR="00B6651F" w:rsidRDefault="004C24EB">
            <w:pPr>
              <w:rPr>
                <w:rFonts w:ascii="Arial" w:eastAsia="Arial" w:hAnsi="Arial" w:cs="Arial"/>
                <w:sz w:val="24"/>
                <w:szCs w:val="24"/>
              </w:rPr>
            </w:pPr>
            <w:r>
              <w:rPr>
                <w:rFonts w:ascii="Arial" w:eastAsia="Arial" w:hAnsi="Arial" w:cs="Arial"/>
                <w:sz w:val="24"/>
                <w:szCs w:val="24"/>
              </w:rPr>
              <w:t>Indicate how many staff the post is directly accountable for:</w:t>
            </w:r>
          </w:p>
          <w:p w14:paraId="23076EBA" w14:textId="77777777" w:rsidR="00B6651F" w:rsidRDefault="004C24EB">
            <w:pPr>
              <w:rPr>
                <w:rFonts w:ascii="Arial" w:eastAsia="Arial" w:hAnsi="Arial" w:cs="Arial"/>
                <w:sz w:val="24"/>
                <w:szCs w:val="24"/>
              </w:rPr>
            </w:pPr>
            <w:r>
              <w:rPr>
                <w:noProof/>
              </w:rPr>
              <mc:AlternateContent>
                <mc:Choice Requires="wps">
                  <w:drawing>
                    <wp:anchor distT="0" distB="0" distL="114300" distR="114300" simplePos="0" relativeHeight="251659264" behindDoc="0" locked="0" layoutInCell="1" hidden="0" allowOverlap="1" wp14:anchorId="128DB45F" wp14:editId="614D4C58">
                      <wp:simplePos x="0" y="0"/>
                      <wp:positionH relativeFrom="column">
                        <wp:posOffset>4515168</wp:posOffset>
                      </wp:positionH>
                      <wp:positionV relativeFrom="paragraph">
                        <wp:posOffset>39053</wp:posOffset>
                      </wp:positionV>
                      <wp:extent cx="328295" cy="304165"/>
                      <wp:effectExtent l="0" t="0" r="0" b="0"/>
                      <wp:wrapNone/>
                      <wp:docPr id="2" name="Rectangle 2"/>
                      <wp:cNvGraphicFramePr/>
                      <a:graphic xmlns:a="http://schemas.openxmlformats.org/drawingml/2006/main">
                        <a:graphicData uri="http://schemas.microsoft.com/office/word/2010/wordprocessingShape">
                          <wps:wsp>
                            <wps:cNvSpPr/>
                            <wps:spPr>
                              <a:xfrm>
                                <a:off x="5232335" y="3699038"/>
                                <a:ext cx="227330" cy="1619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29089A0" w14:textId="77777777" w:rsidR="00B6651F" w:rsidRDefault="004C24EB">
                                  <w:pPr>
                                    <w:textDirection w:val="btLr"/>
                                  </w:pPr>
                                  <w:r>
                                    <w:rPr>
                                      <w:rFonts w:ascii="Arial" w:eastAsia="Arial" w:hAnsi="Arial" w:cs="Arial"/>
                                      <w:color w:val="000000"/>
                                      <w:sz w:val="28"/>
                                    </w:rPr>
                                    <w:t>x</w:t>
                                  </w:r>
                                </w:p>
                                <w:p w14:paraId="6DFC8B1A"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128DB45F" id="Rectangle 2" o:spid="_x0000_s1027" style="position:absolute;margin-left:355.55pt;margin-top:3.1pt;width:25.85pt;height: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">
                      <v:stroke startarrowwidth="narrow" startarrowlength="short" endarrowwidth="narrow" endarrowlength="short" miterlimit="5243f"/>
                      <v:textbox inset="2.53958mm,1.2694mm,2.53958mm,1.2694mm">
                        <w:txbxContent>
                          <w:p w14:paraId="329089A0" w14:textId="77777777" w:rsidR="00B6651F" w:rsidRDefault="004C24EB">
                            <w:pPr>
                              <w:textDirection w:val="btLr"/>
                            </w:pPr>
                            <w:r>
                              <w:rPr>
                                <w:rFonts w:ascii="Arial" w:eastAsia="Arial" w:hAnsi="Arial" w:cs="Arial"/>
                                <w:color w:val="000000"/>
                                <w:sz w:val="28"/>
                              </w:rPr>
                              <w:t>x</w:t>
                            </w:r>
                          </w:p>
                          <w:p w14:paraId="6DFC8B1A" w14:textId="77777777" w:rsidR="00B6651F" w:rsidRDefault="00B6651F">
                            <w:pPr>
                              <w:textDirection w:val="btLr"/>
                            </w:pPr>
                          </w:p>
                        </w:txbxContent>
                      </v:textbox>
                    </v:rect>
                  </w:pict>
                </mc:Fallback>
              </mc:AlternateContent>
            </w:r>
          </w:p>
          <w:p w14:paraId="6F2FA4D8" w14:textId="77777777" w:rsidR="00B6651F" w:rsidRDefault="004C24EB">
            <w:pPr>
              <w:rPr>
                <w:rFonts w:ascii="Arial" w:eastAsia="Arial" w:hAnsi="Arial" w:cs="Arial"/>
                <w:sz w:val="24"/>
                <w:szCs w:val="24"/>
              </w:rPr>
            </w:pPr>
            <w:r>
              <w:rPr>
                <w:rFonts w:ascii="Arial" w:eastAsia="Arial" w:hAnsi="Arial" w:cs="Arial"/>
                <w:sz w:val="24"/>
                <w:szCs w:val="24"/>
              </w:rPr>
              <w:t xml:space="preserve">Are posts in more than one location? Yes            No </w:t>
            </w:r>
            <w:r>
              <w:rPr>
                <w:noProof/>
              </w:rPr>
              <mc:AlternateContent>
                <mc:Choice Requires="wps">
                  <w:drawing>
                    <wp:anchor distT="0" distB="0" distL="114300" distR="114300" simplePos="0" relativeHeight="251660288" behindDoc="0" locked="0" layoutInCell="1" hidden="0" allowOverlap="1" wp14:anchorId="6D76AFC5" wp14:editId="7D4216AB">
                      <wp:simplePos x="0" y="0"/>
                      <wp:positionH relativeFrom="column">
                        <wp:posOffset>3879533</wp:posOffset>
                      </wp:positionH>
                      <wp:positionV relativeFrom="paragraph">
                        <wp:posOffset>-12381</wp:posOffset>
                      </wp:positionV>
                      <wp:extent cx="236855" cy="171450"/>
                      <wp:effectExtent l="0" t="0" r="0" b="0"/>
                      <wp:wrapNone/>
                      <wp:docPr id="5" name="Rectangle 5"/>
                      <wp:cNvGraphicFramePr/>
                      <a:graphic xmlns:a="http://schemas.openxmlformats.org/drawingml/2006/main">
                        <a:graphicData uri="http://schemas.microsoft.com/office/word/2010/wordprocessingShape">
                          <wps:wsp>
                            <wps:cNvSpPr/>
                            <wps:spPr>
                              <a:xfrm>
                                <a:off x="5232335" y="3699038"/>
                                <a:ext cx="227330" cy="1619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7D7C1B" w14:textId="77777777" w:rsidR="00B6651F" w:rsidRDefault="00B6651F">
                                  <w:pPr>
                                    <w:textDirection w:val="btLr"/>
                                  </w:pPr>
                                </w:p>
                                <w:p w14:paraId="190F1AC9"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6D76AFC5" id="Rectangle 5" o:spid="_x0000_s1028" style="position:absolute;margin-left:305.5pt;margin-top:-.95pt;width:18.6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">
                      <v:stroke startarrowwidth="narrow" startarrowlength="short" endarrowwidth="narrow" endarrowlength="short" miterlimit="5243f"/>
                      <v:textbox inset="2.53958mm,1.2694mm,2.53958mm,1.2694mm">
                        <w:txbxContent>
                          <w:p w14:paraId="707D7C1B" w14:textId="77777777" w:rsidR="00B6651F" w:rsidRDefault="00B6651F">
                            <w:pPr>
                              <w:textDirection w:val="btLr"/>
                            </w:pPr>
                          </w:p>
                          <w:p w14:paraId="190F1AC9" w14:textId="77777777" w:rsidR="00B6651F" w:rsidRDefault="00B6651F">
                            <w:pPr>
                              <w:textDirection w:val="btLr"/>
                            </w:pPr>
                          </w:p>
                        </w:txbxContent>
                      </v:textbox>
                    </v:rect>
                  </w:pict>
                </mc:Fallback>
              </mc:AlternateContent>
            </w:r>
          </w:p>
          <w:p w14:paraId="11D3D30E" w14:textId="77777777" w:rsidR="00B6651F" w:rsidRDefault="004C24EB">
            <w:pPr>
              <w:rPr>
                <w:rFonts w:ascii="Arial" w:eastAsia="Arial" w:hAnsi="Arial" w:cs="Arial"/>
                <w:sz w:val="24"/>
                <w:szCs w:val="24"/>
              </w:rPr>
            </w:pPr>
            <w:r>
              <w:rPr>
                <w:rFonts w:ascii="Arial" w:eastAsia="Arial" w:hAnsi="Arial" w:cs="Arial"/>
                <w:sz w:val="24"/>
                <w:szCs w:val="24"/>
              </w:rPr>
              <w:t xml:space="preserve">Is this at the same site? Are the posts managed highly mobile? </w:t>
            </w:r>
          </w:p>
          <w:p w14:paraId="065478CF" w14:textId="77777777" w:rsidR="00B6651F" w:rsidRDefault="00B6651F">
            <w:pPr>
              <w:rPr>
                <w:rFonts w:ascii="Arial" w:eastAsia="Arial" w:hAnsi="Arial" w:cs="Arial"/>
                <w:sz w:val="24"/>
                <w:szCs w:val="24"/>
              </w:rPr>
            </w:pPr>
          </w:p>
          <w:p w14:paraId="71AB63EE" w14:textId="77777777" w:rsidR="00B6651F" w:rsidRDefault="004C24EB">
            <w:pPr>
              <w:rPr>
                <w:rFonts w:ascii="Arial" w:eastAsia="Arial" w:hAnsi="Arial" w:cs="Arial"/>
                <w:sz w:val="24"/>
                <w:szCs w:val="24"/>
              </w:rPr>
            </w:pPr>
            <w:r>
              <w:rPr>
                <w:rFonts w:ascii="Arial" w:eastAsia="Arial" w:hAnsi="Arial" w:cs="Arial"/>
                <w:sz w:val="24"/>
                <w:szCs w:val="24"/>
              </w:rPr>
              <w:t xml:space="preserve">Is the supervision/management shared with another post in the structure? </w:t>
            </w:r>
          </w:p>
          <w:p w14:paraId="57258D48" w14:textId="77777777" w:rsidR="00B6651F" w:rsidRDefault="004C24EB">
            <w:pPr>
              <w:rPr>
                <w:rFonts w:ascii="Arial" w:eastAsia="Arial" w:hAnsi="Arial" w:cs="Arial"/>
                <w:sz w:val="24"/>
                <w:szCs w:val="24"/>
              </w:rPr>
            </w:pPr>
            <w:r>
              <w:rPr>
                <w:rFonts w:ascii="Arial" w:eastAsia="Arial" w:hAnsi="Arial" w:cs="Arial"/>
                <w:sz w:val="24"/>
                <w:szCs w:val="24"/>
              </w:rPr>
              <w:t xml:space="preserve">Yes         No </w:t>
            </w:r>
            <w:r>
              <w:rPr>
                <w:noProof/>
              </w:rPr>
              <mc:AlternateContent>
                <mc:Choice Requires="wps">
                  <w:drawing>
                    <wp:anchor distT="0" distB="0" distL="114300" distR="114300" simplePos="0" relativeHeight="251661312" behindDoc="0" locked="0" layoutInCell="1" hidden="0" allowOverlap="1" wp14:anchorId="6B6C92EF" wp14:editId="3F4DBB8F">
                      <wp:simplePos x="0" y="0"/>
                      <wp:positionH relativeFrom="column">
                        <wp:posOffset>1850708</wp:posOffset>
                      </wp:positionH>
                      <wp:positionV relativeFrom="paragraph">
                        <wp:posOffset>14288</wp:posOffset>
                      </wp:positionV>
                      <wp:extent cx="373380" cy="232410"/>
                      <wp:effectExtent l="0" t="0" r="0" b="0"/>
                      <wp:wrapNone/>
                      <wp:docPr id="4" name="Rectangle 4"/>
                      <wp:cNvGraphicFramePr/>
                      <a:graphic xmlns:a="http://schemas.openxmlformats.org/drawingml/2006/main">
                        <a:graphicData uri="http://schemas.microsoft.com/office/word/2010/wordprocessingShape">
                          <wps:wsp>
                            <wps:cNvSpPr/>
                            <wps:spPr>
                              <a:xfrm>
                                <a:off x="5232335" y="3699038"/>
                                <a:ext cx="227330" cy="1619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0D2EC30" w14:textId="77777777" w:rsidR="00B6651F" w:rsidRDefault="004C24EB">
                                  <w:pPr>
                                    <w:textDirection w:val="btLr"/>
                                  </w:pPr>
                                  <w:r>
                                    <w:rPr>
                                      <w:rFonts w:ascii="Arial" w:eastAsia="Arial" w:hAnsi="Arial" w:cs="Arial"/>
                                      <w:color w:val="000000"/>
                                      <w:sz w:val="28"/>
                                    </w:rPr>
                                    <w:t>x</w:t>
                                  </w:r>
                                </w:p>
                                <w:p w14:paraId="06BBA351"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6B6C92EF" id="Rectangle 4" o:spid="_x0000_s1029" style="position:absolute;margin-left:145.75pt;margin-top:1.15pt;width:29.4pt;height:18.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">
                      <v:stroke startarrowwidth="narrow" startarrowlength="short" endarrowwidth="narrow" endarrowlength="short" miterlimit="5243f"/>
                      <v:textbox inset="2.53958mm,1.2694mm,2.53958mm,1.2694mm">
                        <w:txbxContent>
                          <w:p w14:paraId="10D2EC30" w14:textId="77777777" w:rsidR="00B6651F" w:rsidRDefault="004C24EB">
                            <w:pPr>
                              <w:textDirection w:val="btLr"/>
                            </w:pPr>
                            <w:r>
                              <w:rPr>
                                <w:rFonts w:ascii="Arial" w:eastAsia="Arial" w:hAnsi="Arial" w:cs="Arial"/>
                                <w:color w:val="000000"/>
                                <w:sz w:val="28"/>
                              </w:rPr>
                              <w:t>x</w:t>
                            </w:r>
                          </w:p>
                          <w:p w14:paraId="06BBA351" w14:textId="77777777" w:rsidR="00B6651F" w:rsidRDefault="00B6651F">
                            <w:pPr>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2421239C" wp14:editId="265FD62A">
                      <wp:simplePos x="0" y="0"/>
                      <wp:positionH relativeFrom="column">
                        <wp:posOffset>1276668</wp:posOffset>
                      </wp:positionH>
                      <wp:positionV relativeFrom="paragraph">
                        <wp:posOffset>14288</wp:posOffset>
                      </wp:positionV>
                      <wp:extent cx="236855" cy="171450"/>
                      <wp:effectExtent l="0" t="0" r="0" b="0"/>
                      <wp:wrapNone/>
                      <wp:docPr id="1" name="Rectangle 1"/>
                      <wp:cNvGraphicFramePr/>
                      <a:graphic xmlns:a="http://schemas.openxmlformats.org/drawingml/2006/main">
                        <a:graphicData uri="http://schemas.microsoft.com/office/word/2010/wordprocessingShape">
                          <wps:wsp>
                            <wps:cNvSpPr/>
                            <wps:spPr>
                              <a:xfrm>
                                <a:off x="5232335" y="3699038"/>
                                <a:ext cx="227330" cy="1619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E55E31B" w14:textId="77777777" w:rsidR="00B6651F" w:rsidRDefault="00B6651F">
                                  <w:pPr>
                                    <w:textDirection w:val="btLr"/>
                                  </w:pPr>
                                </w:p>
                                <w:p w14:paraId="0FF636AA"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2421239C" id="Rectangle 1" o:spid="_x0000_s1030" style="position:absolute;margin-left:100.55pt;margin-top:1.15pt;width:18.6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">
                      <v:stroke startarrowwidth="narrow" startarrowlength="short" endarrowwidth="narrow" endarrowlength="short" miterlimit="5243f"/>
                      <v:textbox inset="2.53958mm,1.2694mm,2.53958mm,1.2694mm">
                        <w:txbxContent>
                          <w:p w14:paraId="0E55E31B" w14:textId="77777777" w:rsidR="00B6651F" w:rsidRDefault="00B6651F">
                            <w:pPr>
                              <w:textDirection w:val="btLr"/>
                            </w:pPr>
                          </w:p>
                          <w:p w14:paraId="0FF636AA" w14:textId="77777777" w:rsidR="00B6651F" w:rsidRDefault="00B6651F">
                            <w:pPr>
                              <w:textDirection w:val="btLr"/>
                            </w:pPr>
                          </w:p>
                        </w:txbxContent>
                      </v:textbox>
                    </v:rect>
                  </w:pict>
                </mc:Fallback>
              </mc:AlternateContent>
            </w:r>
          </w:p>
          <w:p w14:paraId="56A9EBAE" w14:textId="77777777" w:rsidR="00B6651F" w:rsidRDefault="00B6651F">
            <w:pPr>
              <w:rPr>
                <w:rFonts w:ascii="Arial" w:eastAsia="Arial" w:hAnsi="Arial" w:cs="Arial"/>
                <w:sz w:val="24"/>
                <w:szCs w:val="24"/>
              </w:rPr>
            </w:pPr>
          </w:p>
          <w:p w14:paraId="4FC35AF6" w14:textId="77777777" w:rsidR="00B6651F" w:rsidRDefault="004C24EB">
            <w:pPr>
              <w:rPr>
                <w:rFonts w:ascii="Arial" w:eastAsia="Arial" w:hAnsi="Arial" w:cs="Arial"/>
                <w:sz w:val="24"/>
                <w:szCs w:val="24"/>
              </w:rPr>
            </w:pPr>
            <w:r>
              <w:rPr>
                <w:rFonts w:ascii="Arial" w:eastAsia="Arial" w:hAnsi="Arial" w:cs="Arial"/>
                <w:sz w:val="24"/>
                <w:szCs w:val="24"/>
              </w:rPr>
              <w:t>Please indicate which post(s)  _______________________________________________</w:t>
            </w:r>
          </w:p>
          <w:p w14:paraId="148566A9" w14:textId="77777777" w:rsidR="00B6651F" w:rsidRDefault="00B6651F">
            <w:pPr>
              <w:rPr>
                <w:rFonts w:ascii="Arial" w:eastAsia="Arial" w:hAnsi="Arial" w:cs="Arial"/>
                <w:sz w:val="24"/>
                <w:szCs w:val="24"/>
              </w:rPr>
            </w:pPr>
          </w:p>
          <w:p w14:paraId="5CC02C52" w14:textId="77777777" w:rsidR="00B6651F" w:rsidRDefault="004C24EB">
            <w:pPr>
              <w:rPr>
                <w:rFonts w:ascii="Arial" w:eastAsia="Arial" w:hAnsi="Arial" w:cs="Arial"/>
                <w:sz w:val="24"/>
                <w:szCs w:val="24"/>
              </w:rPr>
            </w:pPr>
            <w:r>
              <w:rPr>
                <w:rFonts w:ascii="Arial" w:eastAsia="Arial" w:hAnsi="Arial" w:cs="Arial"/>
                <w:sz w:val="24"/>
                <w:szCs w:val="24"/>
              </w:rPr>
              <w:t>You must provide an organisation chart that shows where the job sits within the structure. This should be a simple diagram but with enough detail to put the job into context, i.e. the post holder may manage different groups of staff undertaking different tasks. The chart must show the job in question, the job to which it reports, those jobs which report alongside it and subordinate posts.</w:t>
            </w:r>
          </w:p>
          <w:p w14:paraId="53713834" w14:textId="77777777" w:rsidR="00B6651F" w:rsidRDefault="00B6651F">
            <w:pPr>
              <w:rPr>
                <w:rFonts w:ascii="Arial" w:eastAsia="Arial" w:hAnsi="Arial" w:cs="Arial"/>
                <w:sz w:val="24"/>
                <w:szCs w:val="24"/>
              </w:rPr>
            </w:pPr>
          </w:p>
          <w:p w14:paraId="39860ABE" w14:textId="77777777" w:rsidR="00B6651F" w:rsidRDefault="00B6651F">
            <w:pPr>
              <w:rPr>
                <w:rFonts w:ascii="Arial" w:eastAsia="Arial" w:hAnsi="Arial" w:cs="Arial"/>
                <w:sz w:val="24"/>
                <w:szCs w:val="24"/>
              </w:rPr>
            </w:pPr>
          </w:p>
          <w:p w14:paraId="6656EB6B" w14:textId="77777777" w:rsidR="00B6651F" w:rsidRDefault="00B6651F">
            <w:pPr>
              <w:rPr>
                <w:rFonts w:ascii="Arial" w:eastAsia="Arial" w:hAnsi="Arial" w:cs="Arial"/>
                <w:sz w:val="24"/>
                <w:szCs w:val="24"/>
              </w:rPr>
            </w:pPr>
          </w:p>
          <w:p w14:paraId="2F926441" w14:textId="77777777" w:rsidR="00B6651F" w:rsidRDefault="00B6651F">
            <w:pPr>
              <w:rPr>
                <w:rFonts w:ascii="Arial" w:eastAsia="Arial" w:hAnsi="Arial" w:cs="Arial"/>
                <w:sz w:val="24"/>
                <w:szCs w:val="24"/>
              </w:rPr>
            </w:pPr>
          </w:p>
          <w:p w14:paraId="1E1CD92C" w14:textId="77777777" w:rsidR="00B6651F" w:rsidRDefault="00B6651F">
            <w:pPr>
              <w:rPr>
                <w:rFonts w:ascii="Arial" w:eastAsia="Arial" w:hAnsi="Arial" w:cs="Arial"/>
                <w:sz w:val="24"/>
                <w:szCs w:val="24"/>
              </w:rPr>
            </w:pPr>
          </w:p>
          <w:p w14:paraId="53C4325E" w14:textId="77777777" w:rsidR="00B6651F" w:rsidRDefault="00B6651F">
            <w:pPr>
              <w:rPr>
                <w:rFonts w:ascii="Arial" w:eastAsia="Arial" w:hAnsi="Arial" w:cs="Arial"/>
                <w:sz w:val="24"/>
                <w:szCs w:val="24"/>
              </w:rPr>
            </w:pPr>
          </w:p>
          <w:p w14:paraId="28CD21A2" w14:textId="77777777" w:rsidR="00B6651F" w:rsidRDefault="00B6651F">
            <w:pPr>
              <w:rPr>
                <w:rFonts w:ascii="Arial" w:eastAsia="Arial" w:hAnsi="Arial" w:cs="Arial"/>
                <w:sz w:val="24"/>
                <w:szCs w:val="24"/>
              </w:rPr>
            </w:pPr>
          </w:p>
          <w:p w14:paraId="60900364" w14:textId="77777777" w:rsidR="00B6651F" w:rsidRDefault="00B6651F">
            <w:pPr>
              <w:rPr>
                <w:rFonts w:ascii="Arial" w:eastAsia="Arial" w:hAnsi="Arial" w:cs="Arial"/>
                <w:sz w:val="24"/>
                <w:szCs w:val="24"/>
              </w:rPr>
            </w:pPr>
          </w:p>
          <w:p w14:paraId="0FDEEE5F" w14:textId="77777777" w:rsidR="00B6651F" w:rsidRDefault="00B6651F">
            <w:pPr>
              <w:rPr>
                <w:rFonts w:ascii="Arial" w:eastAsia="Arial" w:hAnsi="Arial" w:cs="Arial"/>
                <w:sz w:val="24"/>
                <w:szCs w:val="24"/>
              </w:rPr>
            </w:pPr>
          </w:p>
          <w:p w14:paraId="766B5A39" w14:textId="77777777" w:rsidR="00B6651F" w:rsidRDefault="00B6651F">
            <w:pPr>
              <w:rPr>
                <w:rFonts w:ascii="Arial" w:eastAsia="Arial" w:hAnsi="Arial" w:cs="Arial"/>
                <w:sz w:val="24"/>
                <w:szCs w:val="24"/>
              </w:rPr>
            </w:pPr>
          </w:p>
          <w:p w14:paraId="0F7120E4" w14:textId="77777777" w:rsidR="00B6651F" w:rsidRDefault="00B6651F">
            <w:pPr>
              <w:rPr>
                <w:rFonts w:ascii="Arial" w:eastAsia="Arial" w:hAnsi="Arial" w:cs="Arial"/>
                <w:sz w:val="24"/>
                <w:szCs w:val="24"/>
              </w:rPr>
            </w:pPr>
          </w:p>
          <w:p w14:paraId="020778C3" w14:textId="77777777" w:rsidR="00B6651F" w:rsidRDefault="00B6651F">
            <w:pPr>
              <w:rPr>
                <w:rFonts w:ascii="Arial" w:eastAsia="Arial" w:hAnsi="Arial" w:cs="Arial"/>
                <w:sz w:val="24"/>
                <w:szCs w:val="24"/>
              </w:rPr>
            </w:pPr>
          </w:p>
          <w:p w14:paraId="73B09193" w14:textId="77777777" w:rsidR="00B6651F" w:rsidRDefault="00B6651F">
            <w:pPr>
              <w:rPr>
                <w:rFonts w:ascii="Arial" w:eastAsia="Arial" w:hAnsi="Arial" w:cs="Arial"/>
                <w:sz w:val="24"/>
                <w:szCs w:val="24"/>
              </w:rPr>
            </w:pPr>
          </w:p>
          <w:p w14:paraId="57CDB235" w14:textId="77777777" w:rsidR="00B6651F" w:rsidRDefault="00B6651F">
            <w:pPr>
              <w:rPr>
                <w:rFonts w:ascii="Arial" w:eastAsia="Arial" w:hAnsi="Arial" w:cs="Arial"/>
                <w:sz w:val="24"/>
                <w:szCs w:val="24"/>
              </w:rPr>
            </w:pPr>
          </w:p>
          <w:p w14:paraId="093A8B20" w14:textId="77777777" w:rsidR="00B6651F" w:rsidRDefault="00B6651F">
            <w:pPr>
              <w:rPr>
                <w:rFonts w:ascii="Arial" w:eastAsia="Arial" w:hAnsi="Arial" w:cs="Arial"/>
                <w:sz w:val="24"/>
                <w:szCs w:val="24"/>
              </w:rPr>
            </w:pPr>
          </w:p>
          <w:p w14:paraId="25F8055F" w14:textId="77777777" w:rsidR="00B6651F" w:rsidRDefault="00B6651F">
            <w:pPr>
              <w:rPr>
                <w:rFonts w:ascii="Arial" w:eastAsia="Arial" w:hAnsi="Arial" w:cs="Arial"/>
                <w:sz w:val="24"/>
                <w:szCs w:val="24"/>
              </w:rPr>
            </w:pPr>
          </w:p>
          <w:p w14:paraId="36F2D093" w14:textId="77777777" w:rsidR="00B6651F" w:rsidRDefault="00B6651F">
            <w:pPr>
              <w:rPr>
                <w:rFonts w:ascii="Arial" w:eastAsia="Arial" w:hAnsi="Arial" w:cs="Arial"/>
                <w:sz w:val="24"/>
                <w:szCs w:val="24"/>
              </w:rPr>
            </w:pPr>
          </w:p>
          <w:p w14:paraId="1C3860AF" w14:textId="77777777" w:rsidR="00B6651F" w:rsidRDefault="00B6651F">
            <w:pPr>
              <w:rPr>
                <w:rFonts w:ascii="Arial" w:eastAsia="Arial" w:hAnsi="Arial" w:cs="Arial"/>
                <w:sz w:val="24"/>
                <w:szCs w:val="24"/>
              </w:rPr>
            </w:pPr>
          </w:p>
          <w:p w14:paraId="39E1E5C7" w14:textId="77777777" w:rsidR="00B6651F" w:rsidRDefault="00B6651F">
            <w:pPr>
              <w:rPr>
                <w:rFonts w:ascii="Arial" w:eastAsia="Arial" w:hAnsi="Arial" w:cs="Arial"/>
                <w:sz w:val="24"/>
                <w:szCs w:val="24"/>
              </w:rPr>
            </w:pPr>
          </w:p>
          <w:p w14:paraId="2A38D2B8" w14:textId="77777777" w:rsidR="00B6651F" w:rsidRDefault="00B6651F">
            <w:pPr>
              <w:rPr>
                <w:rFonts w:ascii="Arial" w:eastAsia="Arial" w:hAnsi="Arial" w:cs="Arial"/>
                <w:sz w:val="24"/>
                <w:szCs w:val="24"/>
              </w:rPr>
            </w:pPr>
          </w:p>
          <w:p w14:paraId="60F8A4FF" w14:textId="77777777" w:rsidR="00B6651F" w:rsidRDefault="00B6651F">
            <w:pPr>
              <w:rPr>
                <w:rFonts w:ascii="Arial" w:eastAsia="Arial" w:hAnsi="Arial" w:cs="Arial"/>
                <w:sz w:val="24"/>
                <w:szCs w:val="24"/>
              </w:rPr>
            </w:pPr>
          </w:p>
          <w:p w14:paraId="3DDEC7C4" w14:textId="77777777" w:rsidR="00B6651F" w:rsidRDefault="00B6651F">
            <w:pPr>
              <w:rPr>
                <w:rFonts w:ascii="Arial" w:eastAsia="Arial" w:hAnsi="Arial" w:cs="Arial"/>
                <w:sz w:val="24"/>
                <w:szCs w:val="24"/>
              </w:rPr>
            </w:pPr>
          </w:p>
        </w:tc>
      </w:tr>
    </w:tbl>
    <w:p w14:paraId="45A4952A" w14:textId="77777777" w:rsidR="00B6651F" w:rsidRDefault="00B6651F">
      <w:pPr>
        <w:pBdr>
          <w:top w:val="nil"/>
          <w:left w:val="nil"/>
          <w:bottom w:val="nil"/>
          <w:right w:val="nil"/>
          <w:between w:val="nil"/>
        </w:pBdr>
        <w:rPr>
          <w:color w:val="000000"/>
        </w:rPr>
      </w:pPr>
    </w:p>
    <w:tbl>
      <w:tblPr>
        <w:tblStyle w:val="a0"/>
        <w:tblpPr w:leftFromText="180" w:rightFromText="180" w:vertAnchor="text" w:tblpX="316" w:tblpY="143"/>
        <w:tblW w:w="5495" w:type="dxa"/>
        <w:tblBorders>
          <w:top w:val="single" w:sz="8" w:space="0" w:color="009999"/>
          <w:left w:val="single" w:sz="8" w:space="0" w:color="009999"/>
          <w:bottom w:val="single" w:sz="8" w:space="0" w:color="009999"/>
          <w:right w:val="single" w:sz="8" w:space="0" w:color="009999"/>
          <w:insideH w:val="single" w:sz="8" w:space="0" w:color="009999"/>
          <w:insideV w:val="single" w:sz="8" w:space="0" w:color="009999"/>
        </w:tblBorders>
        <w:tblLayout w:type="fixed"/>
        <w:tblLook w:val="0000" w:firstRow="0" w:lastRow="0" w:firstColumn="0" w:lastColumn="0" w:noHBand="0" w:noVBand="0"/>
      </w:tblPr>
      <w:tblGrid>
        <w:gridCol w:w="2943"/>
        <w:gridCol w:w="2552"/>
      </w:tblGrid>
      <w:tr w:rsidR="00B6651F" w14:paraId="2571EB19" w14:textId="77777777">
        <w:tc>
          <w:tcPr>
            <w:tcW w:w="5495" w:type="dxa"/>
            <w:gridSpan w:val="2"/>
          </w:tcPr>
          <w:p w14:paraId="55FB517C" w14:textId="77777777" w:rsidR="00B6651F" w:rsidRDefault="004C24EB">
            <w:pPr>
              <w:jc w:val="center"/>
              <w:rPr>
                <w:rFonts w:ascii="Arial" w:eastAsia="Arial" w:hAnsi="Arial" w:cs="Arial"/>
                <w:color w:val="009999"/>
              </w:rPr>
            </w:pPr>
            <w:r>
              <w:rPr>
                <w:rFonts w:ascii="Arial" w:eastAsia="Arial" w:hAnsi="Arial" w:cs="Arial"/>
                <w:b/>
                <w:bCs/>
                <w:color w:val="009999"/>
              </w:rPr>
              <w:t>Job Description Version Control</w:t>
            </w:r>
          </w:p>
        </w:tc>
      </w:tr>
      <w:tr w:rsidR="00B6651F" w14:paraId="02CC7833" w14:textId="77777777">
        <w:tc>
          <w:tcPr>
            <w:tcW w:w="2943" w:type="dxa"/>
          </w:tcPr>
          <w:p w14:paraId="1E54EAE3" w14:textId="77777777" w:rsidR="00B6651F" w:rsidRDefault="004C24EB">
            <w:pPr>
              <w:rPr>
                <w:rFonts w:ascii="Arial" w:eastAsia="Arial" w:hAnsi="Arial" w:cs="Arial"/>
                <w:color w:val="009999"/>
              </w:rPr>
            </w:pPr>
            <w:r>
              <w:rPr>
                <w:rFonts w:ascii="Arial" w:eastAsia="Arial" w:hAnsi="Arial" w:cs="Arial"/>
                <w:b/>
                <w:bCs/>
                <w:color w:val="009999"/>
              </w:rPr>
              <w:t>Date evaluated</w:t>
            </w:r>
          </w:p>
        </w:tc>
        <w:tc>
          <w:tcPr>
            <w:tcW w:w="2552" w:type="dxa"/>
          </w:tcPr>
          <w:p w14:paraId="3AC3C0E9" w14:textId="77777777" w:rsidR="00B6651F" w:rsidRDefault="00B6651F">
            <w:pPr>
              <w:rPr>
                <w:rFonts w:ascii="Arial" w:eastAsia="Arial" w:hAnsi="Arial" w:cs="Arial"/>
                <w:color w:val="009999"/>
              </w:rPr>
            </w:pPr>
          </w:p>
        </w:tc>
      </w:tr>
      <w:tr w:rsidR="00B6651F" w14:paraId="10FD67C6" w14:textId="77777777">
        <w:tc>
          <w:tcPr>
            <w:tcW w:w="2943" w:type="dxa"/>
          </w:tcPr>
          <w:p w14:paraId="792BEFED" w14:textId="77777777" w:rsidR="00B6651F" w:rsidRDefault="004C24EB">
            <w:pPr>
              <w:rPr>
                <w:rFonts w:ascii="Arial" w:eastAsia="Arial" w:hAnsi="Arial" w:cs="Arial"/>
                <w:color w:val="009999"/>
              </w:rPr>
            </w:pPr>
            <w:r>
              <w:rPr>
                <w:rFonts w:ascii="Arial" w:eastAsia="Arial" w:hAnsi="Arial" w:cs="Arial"/>
                <w:b/>
                <w:bCs/>
                <w:color w:val="009999"/>
              </w:rPr>
              <w:t>Date updated</w:t>
            </w:r>
          </w:p>
        </w:tc>
        <w:tc>
          <w:tcPr>
            <w:tcW w:w="2552" w:type="dxa"/>
          </w:tcPr>
          <w:p w14:paraId="25A0482B" w14:textId="77777777" w:rsidR="00B6651F" w:rsidRDefault="00B6651F">
            <w:pPr>
              <w:rPr>
                <w:rFonts w:ascii="Arial" w:eastAsia="Arial" w:hAnsi="Arial" w:cs="Arial"/>
                <w:color w:val="009999"/>
              </w:rPr>
            </w:pPr>
          </w:p>
        </w:tc>
      </w:tr>
      <w:tr w:rsidR="00B6651F" w14:paraId="5D15CD46" w14:textId="77777777">
        <w:tc>
          <w:tcPr>
            <w:tcW w:w="2943" w:type="dxa"/>
          </w:tcPr>
          <w:p w14:paraId="6482DBB6" w14:textId="77777777" w:rsidR="00B6651F" w:rsidRDefault="004C24EB">
            <w:pPr>
              <w:rPr>
                <w:rFonts w:ascii="Arial" w:eastAsia="Arial" w:hAnsi="Arial" w:cs="Arial"/>
                <w:color w:val="009999"/>
              </w:rPr>
            </w:pPr>
            <w:r>
              <w:rPr>
                <w:rFonts w:ascii="Arial" w:eastAsia="Arial" w:hAnsi="Arial" w:cs="Arial"/>
                <w:b/>
                <w:bCs/>
                <w:color w:val="009999"/>
              </w:rPr>
              <w:t>Updated by (manager name)</w:t>
            </w:r>
          </w:p>
        </w:tc>
        <w:tc>
          <w:tcPr>
            <w:tcW w:w="2552" w:type="dxa"/>
          </w:tcPr>
          <w:p w14:paraId="0B33CB95" w14:textId="77777777" w:rsidR="00B6651F" w:rsidRDefault="00B6651F">
            <w:pPr>
              <w:rPr>
                <w:rFonts w:ascii="Arial" w:eastAsia="Arial" w:hAnsi="Arial" w:cs="Arial"/>
                <w:color w:val="009999"/>
              </w:rPr>
            </w:pPr>
          </w:p>
        </w:tc>
      </w:tr>
      <w:tr w:rsidR="00B6651F" w14:paraId="460C16AC" w14:textId="77777777">
        <w:tc>
          <w:tcPr>
            <w:tcW w:w="2943" w:type="dxa"/>
          </w:tcPr>
          <w:p w14:paraId="2870CE79" w14:textId="77777777" w:rsidR="00B6651F" w:rsidRDefault="004C24EB">
            <w:pPr>
              <w:rPr>
                <w:rFonts w:ascii="Arial" w:eastAsia="Arial" w:hAnsi="Arial" w:cs="Arial"/>
                <w:color w:val="009999"/>
              </w:rPr>
            </w:pPr>
            <w:r>
              <w:rPr>
                <w:rFonts w:ascii="Arial" w:eastAsia="Arial" w:hAnsi="Arial" w:cs="Arial"/>
                <w:b/>
                <w:bCs/>
                <w:color w:val="009999"/>
              </w:rPr>
              <w:t>Checked by (HR name)</w:t>
            </w:r>
          </w:p>
        </w:tc>
        <w:tc>
          <w:tcPr>
            <w:tcW w:w="2552" w:type="dxa"/>
          </w:tcPr>
          <w:p w14:paraId="0AADBBD8" w14:textId="77777777" w:rsidR="00B6651F" w:rsidRDefault="00B6651F">
            <w:pPr>
              <w:rPr>
                <w:rFonts w:ascii="Arial" w:eastAsia="Arial" w:hAnsi="Arial" w:cs="Arial"/>
                <w:color w:val="009999"/>
              </w:rPr>
            </w:pPr>
          </w:p>
        </w:tc>
      </w:tr>
    </w:tbl>
    <w:p w14:paraId="58CEB015" w14:textId="77777777" w:rsidR="00B6651F" w:rsidRDefault="00B6651F">
      <w:pPr>
        <w:pBdr>
          <w:top w:val="nil"/>
          <w:left w:val="nil"/>
          <w:bottom w:val="nil"/>
          <w:right w:val="nil"/>
          <w:between w:val="nil"/>
        </w:pBdr>
        <w:rPr>
          <w:color w:val="000000"/>
        </w:rPr>
      </w:pPr>
    </w:p>
    <w:p w14:paraId="0C45E92D" w14:textId="77777777" w:rsidR="00B6651F" w:rsidRDefault="00B6651F">
      <w:pPr>
        <w:pBdr>
          <w:top w:val="nil"/>
          <w:left w:val="nil"/>
          <w:bottom w:val="nil"/>
          <w:right w:val="nil"/>
          <w:between w:val="nil"/>
        </w:pBdr>
        <w:rPr>
          <w:color w:val="000000"/>
        </w:rPr>
      </w:pPr>
    </w:p>
    <w:p w14:paraId="710F2B20" w14:textId="77777777" w:rsidR="00B6651F" w:rsidRDefault="00B6651F">
      <w:pPr>
        <w:pBdr>
          <w:top w:val="nil"/>
          <w:left w:val="nil"/>
          <w:bottom w:val="nil"/>
          <w:right w:val="nil"/>
          <w:between w:val="nil"/>
        </w:pBdr>
        <w:rPr>
          <w:color w:val="000000"/>
        </w:rPr>
      </w:pPr>
    </w:p>
    <w:p w14:paraId="6DF66B46" w14:textId="77777777" w:rsidR="00B6651F" w:rsidRDefault="00B6651F">
      <w:pPr>
        <w:jc w:val="center"/>
        <w:rPr>
          <w:rFonts w:ascii="Arial" w:eastAsia="Arial" w:hAnsi="Arial" w:cs="Arial"/>
          <w:sz w:val="48"/>
          <w:szCs w:val="48"/>
        </w:rPr>
      </w:pPr>
    </w:p>
    <w:p w14:paraId="217E57FD" w14:textId="77777777" w:rsidR="00B6651F" w:rsidRDefault="00B6651F">
      <w:pPr>
        <w:rPr>
          <w:rFonts w:ascii="Arial" w:eastAsia="Arial" w:hAnsi="Arial" w:cs="Arial"/>
          <w:sz w:val="16"/>
          <w:szCs w:val="16"/>
        </w:rPr>
      </w:pPr>
    </w:p>
    <w:p w14:paraId="07024C9F" w14:textId="77777777" w:rsidR="00B6651F" w:rsidRDefault="00B6651F">
      <w:pPr>
        <w:rPr>
          <w:rFonts w:ascii="Arial" w:eastAsia="Arial" w:hAnsi="Arial" w:cs="Arial"/>
          <w:sz w:val="16"/>
          <w:szCs w:val="16"/>
        </w:rPr>
      </w:pPr>
    </w:p>
    <w:p w14:paraId="7E421CB7" w14:textId="77777777" w:rsidR="00B6651F" w:rsidRDefault="00B6651F">
      <w:pPr>
        <w:rPr>
          <w:rFonts w:ascii="Arial" w:eastAsia="Arial" w:hAnsi="Arial" w:cs="Arial"/>
          <w:sz w:val="16"/>
          <w:szCs w:val="16"/>
        </w:rPr>
      </w:pPr>
    </w:p>
    <w:p w14:paraId="49549815" w14:textId="77777777" w:rsidR="00B6651F" w:rsidRDefault="00B6651F">
      <w:pPr>
        <w:rPr>
          <w:rFonts w:ascii="Arial" w:eastAsia="Arial" w:hAnsi="Arial" w:cs="Arial"/>
          <w:sz w:val="16"/>
          <w:szCs w:val="16"/>
        </w:rPr>
      </w:pPr>
    </w:p>
    <w:p w14:paraId="4D5B445B" w14:textId="77777777" w:rsidR="00B6651F" w:rsidRDefault="00B6651F">
      <w:pPr>
        <w:rPr>
          <w:rFonts w:ascii="Arial" w:eastAsia="Arial" w:hAnsi="Arial" w:cs="Arial"/>
          <w:sz w:val="16"/>
          <w:szCs w:val="16"/>
        </w:rPr>
      </w:pPr>
    </w:p>
    <w:p w14:paraId="415A3206" w14:textId="77777777" w:rsidR="00B6651F" w:rsidRDefault="00B6651F">
      <w:pPr>
        <w:rPr>
          <w:rFonts w:ascii="Arial" w:eastAsia="Arial" w:hAnsi="Arial" w:cs="Arial"/>
          <w:sz w:val="16"/>
          <w:szCs w:val="16"/>
        </w:rPr>
      </w:pPr>
    </w:p>
    <w:p w14:paraId="3C3DD74A" w14:textId="77777777" w:rsidR="00B6651F" w:rsidRDefault="00B6651F">
      <w:pPr>
        <w:rPr>
          <w:rFonts w:ascii="Arial" w:eastAsia="Arial" w:hAnsi="Arial" w:cs="Arial"/>
          <w:sz w:val="16"/>
          <w:szCs w:val="16"/>
        </w:rPr>
      </w:pPr>
    </w:p>
    <w:p w14:paraId="2B78F3D2" w14:textId="77777777" w:rsidR="00B6651F" w:rsidRDefault="00B6651F">
      <w:pPr>
        <w:rPr>
          <w:rFonts w:ascii="Arial" w:eastAsia="Arial" w:hAnsi="Arial" w:cs="Arial"/>
          <w:sz w:val="16"/>
          <w:szCs w:val="16"/>
        </w:rPr>
      </w:pPr>
    </w:p>
    <w:p w14:paraId="5A2E9322" w14:textId="77777777" w:rsidR="00B6651F" w:rsidRDefault="00B6651F">
      <w:pPr>
        <w:rPr>
          <w:rFonts w:ascii="Arial" w:eastAsia="Arial" w:hAnsi="Arial" w:cs="Arial"/>
          <w:sz w:val="16"/>
          <w:szCs w:val="16"/>
        </w:rPr>
      </w:pPr>
      <w:bookmarkStart w:id="0" w:name="_heading=h.8yzqmlldf4lq" w:colFirst="0" w:colLast="0"/>
      <w:bookmarkEnd w:id="0"/>
    </w:p>
    <w:tbl>
      <w:tblPr>
        <w:tblStyle w:val="a1"/>
        <w:tblW w:w="102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5156"/>
      </w:tblGrid>
      <w:tr w:rsidR="00B6651F" w14:paraId="3B11F106" w14:textId="77777777">
        <w:trPr>
          <w:trHeight w:val="444"/>
          <w:jc w:val="center"/>
        </w:trPr>
        <w:tc>
          <w:tcPr>
            <w:tcW w:w="5098" w:type="dxa"/>
            <w:tcBorders>
              <w:bottom w:val="single" w:sz="4" w:space="0" w:color="000000"/>
            </w:tcBorders>
            <w:shd w:val="clear" w:color="auto" w:fill="009AA6"/>
            <w:vAlign w:val="center"/>
          </w:tcPr>
          <w:p w14:paraId="47CF6302" w14:textId="77777777" w:rsidR="00B6651F" w:rsidRDefault="004C24EB">
            <w:pPr>
              <w:jc w:val="center"/>
              <w:rPr>
                <w:rFonts w:ascii="Arial" w:eastAsia="Arial" w:hAnsi="Arial" w:cs="Arial"/>
                <w:sz w:val="24"/>
                <w:szCs w:val="24"/>
              </w:rPr>
            </w:pPr>
            <w:r>
              <w:rPr>
                <w:rFonts w:ascii="Arial" w:eastAsia="Arial" w:hAnsi="Arial" w:cs="Arial"/>
                <w:b/>
                <w:bCs/>
                <w:sz w:val="24"/>
                <w:szCs w:val="24"/>
              </w:rPr>
              <w:t>ESSENTIAL CRITERIA</w:t>
            </w:r>
          </w:p>
        </w:tc>
        <w:tc>
          <w:tcPr>
            <w:tcW w:w="5156" w:type="dxa"/>
            <w:tcBorders>
              <w:bottom w:val="single" w:sz="4" w:space="0" w:color="000000"/>
            </w:tcBorders>
            <w:shd w:val="clear" w:color="auto" w:fill="009AA6"/>
            <w:vAlign w:val="center"/>
          </w:tcPr>
          <w:p w14:paraId="7A160D87" w14:textId="77777777" w:rsidR="00B6651F" w:rsidRDefault="004C24EB">
            <w:pPr>
              <w:jc w:val="center"/>
              <w:rPr>
                <w:rFonts w:ascii="Arial" w:eastAsia="Arial" w:hAnsi="Arial" w:cs="Arial"/>
                <w:sz w:val="24"/>
                <w:szCs w:val="24"/>
              </w:rPr>
            </w:pPr>
            <w:r>
              <w:rPr>
                <w:rFonts w:ascii="Arial" w:eastAsia="Arial" w:hAnsi="Arial" w:cs="Arial"/>
                <w:b/>
                <w:bCs/>
                <w:sz w:val="24"/>
                <w:szCs w:val="24"/>
              </w:rPr>
              <w:t>ASSESSED THROUGH:</w:t>
            </w:r>
          </w:p>
        </w:tc>
      </w:tr>
      <w:tr w:rsidR="00B6651F" w14:paraId="3A73C01D" w14:textId="77777777">
        <w:trPr>
          <w:trHeight w:val="444"/>
          <w:jc w:val="center"/>
        </w:trPr>
        <w:tc>
          <w:tcPr>
            <w:tcW w:w="5098" w:type="dxa"/>
            <w:shd w:val="clear" w:color="auto" w:fill="D9D9D9"/>
            <w:vAlign w:val="center"/>
          </w:tcPr>
          <w:p w14:paraId="3A584C1F" w14:textId="77777777" w:rsidR="00B6651F" w:rsidRDefault="004C24EB">
            <w:pPr>
              <w:jc w:val="center"/>
              <w:rPr>
                <w:rFonts w:ascii="Arial" w:eastAsia="Arial" w:hAnsi="Arial" w:cs="Arial"/>
                <w:sz w:val="24"/>
                <w:szCs w:val="24"/>
              </w:rPr>
            </w:pPr>
            <w:r>
              <w:rPr>
                <w:rFonts w:ascii="Arial" w:eastAsia="Arial" w:hAnsi="Arial" w:cs="Arial"/>
                <w:b/>
                <w:bCs/>
                <w:sz w:val="24"/>
                <w:szCs w:val="24"/>
              </w:rPr>
              <w:t>Knowledge, Skills and Experience</w:t>
            </w:r>
          </w:p>
        </w:tc>
        <w:tc>
          <w:tcPr>
            <w:tcW w:w="5156" w:type="dxa"/>
            <w:shd w:val="clear" w:color="auto" w:fill="D9D9D9"/>
            <w:vAlign w:val="center"/>
          </w:tcPr>
          <w:p w14:paraId="686D0C0A" w14:textId="77777777" w:rsidR="00B6651F" w:rsidRDefault="004C24EB">
            <w:pPr>
              <w:jc w:val="center"/>
              <w:rPr>
                <w:rFonts w:ascii="Arial" w:eastAsia="Arial" w:hAnsi="Arial" w:cs="Arial"/>
                <w:sz w:val="24"/>
                <w:szCs w:val="24"/>
              </w:rPr>
            </w:pPr>
            <w:r>
              <w:rPr>
                <w:rFonts w:ascii="Arial" w:eastAsia="Arial" w:hAnsi="Arial" w:cs="Arial"/>
                <w:b/>
                <w:bCs/>
                <w:sz w:val="24"/>
                <w:szCs w:val="24"/>
              </w:rPr>
              <w:t>Application form (follow up at interview)</w:t>
            </w:r>
          </w:p>
        </w:tc>
      </w:tr>
      <w:tr w:rsidR="00B6651F" w14:paraId="5185B664" w14:textId="77777777">
        <w:trPr>
          <w:jc w:val="center"/>
        </w:trPr>
        <w:tc>
          <w:tcPr>
            <w:tcW w:w="10254" w:type="dxa"/>
            <w:gridSpan w:val="2"/>
            <w:vAlign w:val="center"/>
          </w:tcPr>
          <w:p w14:paraId="059DE245" w14:textId="77777777" w:rsidR="00B6651F" w:rsidRDefault="004C24EB">
            <w:pPr>
              <w:numPr>
                <w:ilvl w:val="0"/>
                <w:numId w:val="1"/>
              </w:numPr>
              <w:rPr>
                <w:sz w:val="17"/>
                <w:szCs w:val="17"/>
              </w:rPr>
            </w:pPr>
            <w:r>
              <w:rPr>
                <w:rFonts w:ascii="Century Gothic" w:eastAsia="Century Gothic" w:hAnsi="Century Gothic" w:cs="Century Gothic"/>
                <w:sz w:val="17"/>
                <w:szCs w:val="17"/>
              </w:rPr>
              <w:t>Minimum of 3 years current continuous experience teaching in the primary phase/EYFS</w:t>
            </w:r>
          </w:p>
          <w:p w14:paraId="14FE1A5B"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Experience of being a middle leader with proven skills in leading and monitoring school improvement</w:t>
            </w:r>
          </w:p>
          <w:p w14:paraId="7345CBC1"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good leadership and management skills and valuing of people throughout the school community</w:t>
            </w:r>
          </w:p>
          <w:p w14:paraId="57A69BE1"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Experience in supporting and developing the professional practice of colleagues</w:t>
            </w:r>
          </w:p>
          <w:p w14:paraId="2DB6EED1"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Understanding of key issues and best practice in delivering high quality safeguarding and child protection processes.</w:t>
            </w:r>
          </w:p>
          <w:p w14:paraId="5DF486DD" w14:textId="77777777" w:rsidR="00B6651F" w:rsidRDefault="004C24EB">
            <w:pPr>
              <w:numPr>
                <w:ilvl w:val="0"/>
                <w:numId w:val="1"/>
              </w:numPr>
              <w:rPr>
                <w:sz w:val="17"/>
                <w:szCs w:val="17"/>
              </w:rPr>
            </w:pPr>
            <w:r>
              <w:rPr>
                <w:rFonts w:ascii="Century Gothic" w:eastAsia="Century Gothic" w:hAnsi="Century Gothic" w:cs="Century Gothic"/>
                <w:sz w:val="17"/>
                <w:szCs w:val="17"/>
              </w:rPr>
              <w:t>Experience of implementing self-evaluation strategies to raise standards</w:t>
            </w:r>
          </w:p>
          <w:p w14:paraId="08E6BC4E" w14:textId="77777777" w:rsidR="00B6651F" w:rsidRDefault="004C24EB">
            <w:pPr>
              <w:numPr>
                <w:ilvl w:val="0"/>
                <w:numId w:val="1"/>
              </w:numPr>
              <w:rPr>
                <w:sz w:val="17"/>
                <w:szCs w:val="17"/>
              </w:rPr>
            </w:pPr>
            <w:r>
              <w:rPr>
                <w:rFonts w:ascii="Century Gothic" w:eastAsia="Century Gothic" w:hAnsi="Century Gothic" w:cs="Century Gothic"/>
                <w:sz w:val="17"/>
                <w:szCs w:val="17"/>
              </w:rPr>
              <w:t>Involvement in constructing and implementing development planning</w:t>
            </w:r>
          </w:p>
          <w:p w14:paraId="16D2C505"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Experience of implementing a major improvement initiative and evaluating impact</w:t>
            </w:r>
          </w:p>
          <w:p w14:paraId="2EDD0BA3"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The necessary skills to plan, prepare, assess effectively in primary phase/EYFS that lead to good/outstanding practice.</w:t>
            </w:r>
          </w:p>
          <w:p w14:paraId="7114363E"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Monitor and evaluate teaching and learning in a subject area and across the whole school range</w:t>
            </w:r>
          </w:p>
          <w:p w14:paraId="2F71D40C"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Inspire, lead and motivate the pupils and staff</w:t>
            </w:r>
          </w:p>
          <w:p w14:paraId="3CE09D03"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Understand, analyse and interpret school performance data</w:t>
            </w:r>
          </w:p>
          <w:p w14:paraId="0FF44EF7" w14:textId="77777777" w:rsidR="00B6651F" w:rsidRDefault="004C24EB">
            <w:pPr>
              <w:numPr>
                <w:ilvl w:val="0"/>
                <w:numId w:val="1"/>
              </w:numPr>
              <w:rPr>
                <w:sz w:val="17"/>
                <w:szCs w:val="17"/>
              </w:rPr>
            </w:pPr>
            <w:r>
              <w:rPr>
                <w:rFonts w:ascii="Century Gothic" w:eastAsia="Century Gothic" w:hAnsi="Century Gothic" w:cs="Century Gothic"/>
                <w:sz w:val="17"/>
                <w:szCs w:val="17"/>
              </w:rPr>
              <w:t>Work as part of an effective team of staff and governors; communicate effectively and</w:t>
            </w:r>
          </w:p>
          <w:p w14:paraId="2A860929" w14:textId="77777777" w:rsidR="00B6651F" w:rsidRDefault="004C24EB">
            <w:pPr>
              <w:ind w:left="360"/>
              <w:rPr>
                <w:rFonts w:ascii="Century Gothic" w:eastAsia="Century Gothic" w:hAnsi="Century Gothic" w:cs="Century Gothic"/>
                <w:sz w:val="17"/>
                <w:szCs w:val="17"/>
              </w:rPr>
            </w:pPr>
            <w:r>
              <w:rPr>
                <w:rFonts w:ascii="Century Gothic" w:eastAsia="Century Gothic" w:hAnsi="Century Gothic" w:cs="Century Gothic"/>
                <w:sz w:val="17"/>
                <w:szCs w:val="17"/>
              </w:rPr>
              <w:t>sensitively with a wide variety of children, parents, the local community, governors, staff, LA representatives and other agencies</w:t>
            </w:r>
          </w:p>
          <w:p w14:paraId="731A42E8" w14:textId="77777777" w:rsidR="00B6651F" w:rsidRDefault="00B6651F">
            <w:pPr>
              <w:ind w:left="360"/>
              <w:rPr>
                <w:rFonts w:ascii="Century Gothic" w:eastAsia="Century Gothic" w:hAnsi="Century Gothic" w:cs="Century Gothic"/>
                <w:sz w:val="17"/>
                <w:szCs w:val="17"/>
              </w:rPr>
            </w:pPr>
          </w:p>
        </w:tc>
      </w:tr>
      <w:tr w:rsidR="00B6651F" w14:paraId="44E36804" w14:textId="77777777">
        <w:trPr>
          <w:trHeight w:val="444"/>
          <w:jc w:val="center"/>
        </w:trPr>
        <w:tc>
          <w:tcPr>
            <w:tcW w:w="5098" w:type="dxa"/>
            <w:shd w:val="clear" w:color="auto" w:fill="D9D9D9"/>
            <w:vAlign w:val="center"/>
          </w:tcPr>
          <w:p w14:paraId="11B2FAC4" w14:textId="77777777" w:rsidR="00B6651F" w:rsidRDefault="004C24EB">
            <w:pPr>
              <w:jc w:val="center"/>
              <w:rPr>
                <w:rFonts w:ascii="Arial" w:eastAsia="Arial" w:hAnsi="Arial" w:cs="Arial"/>
                <w:sz w:val="24"/>
                <w:szCs w:val="24"/>
              </w:rPr>
            </w:pPr>
            <w:r>
              <w:rPr>
                <w:rFonts w:ascii="Arial" w:eastAsia="Arial" w:hAnsi="Arial" w:cs="Arial"/>
                <w:b/>
                <w:bCs/>
                <w:sz w:val="24"/>
                <w:szCs w:val="24"/>
              </w:rPr>
              <w:t>Knowledge, Skills and Experience</w:t>
            </w:r>
          </w:p>
        </w:tc>
        <w:tc>
          <w:tcPr>
            <w:tcW w:w="5156" w:type="dxa"/>
            <w:shd w:val="clear" w:color="auto" w:fill="D9D9D9"/>
            <w:vAlign w:val="center"/>
          </w:tcPr>
          <w:p w14:paraId="1A4ADBEA" w14:textId="77777777" w:rsidR="00B6651F" w:rsidRDefault="004C24EB">
            <w:pPr>
              <w:jc w:val="center"/>
              <w:rPr>
                <w:rFonts w:ascii="Arial" w:eastAsia="Arial" w:hAnsi="Arial" w:cs="Arial"/>
                <w:sz w:val="24"/>
                <w:szCs w:val="24"/>
              </w:rPr>
            </w:pPr>
            <w:r>
              <w:rPr>
                <w:rFonts w:ascii="Arial" w:eastAsia="Arial" w:hAnsi="Arial" w:cs="Arial"/>
                <w:b/>
                <w:bCs/>
                <w:sz w:val="24"/>
                <w:szCs w:val="24"/>
              </w:rPr>
              <w:t>Interview</w:t>
            </w:r>
          </w:p>
        </w:tc>
      </w:tr>
      <w:tr w:rsidR="00B6651F" w14:paraId="53613171" w14:textId="77777777">
        <w:trPr>
          <w:jc w:val="center"/>
        </w:trPr>
        <w:tc>
          <w:tcPr>
            <w:tcW w:w="10254" w:type="dxa"/>
            <w:gridSpan w:val="2"/>
          </w:tcPr>
          <w:p w14:paraId="631A2A48"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Maintain confidentiality</w:t>
            </w:r>
          </w:p>
          <w:p w14:paraId="7DD4FB45"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Communicate effectively with others</w:t>
            </w:r>
          </w:p>
          <w:p w14:paraId="6EB89494"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To be well organised as a leader and be a ‘finisher’ of tasks</w:t>
            </w:r>
          </w:p>
          <w:p w14:paraId="3A28DE30"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The skills required to help lead and raise standards</w:t>
            </w:r>
          </w:p>
          <w:p w14:paraId="4CE0AAFB"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teaching and learning considered ‘good’</w:t>
            </w:r>
          </w:p>
          <w:p w14:paraId="620C4D54"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To lead and motivate teams to support whole school improvement.</w:t>
            </w:r>
          </w:p>
          <w:p w14:paraId="0CFF69CF"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Self-motivated and committed</w:t>
            </w:r>
          </w:p>
          <w:p w14:paraId="3D8AD8F4"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High professionalism</w:t>
            </w:r>
          </w:p>
          <w:p w14:paraId="12B1EFAC"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To be flexible and have a good sense of humour</w:t>
            </w:r>
          </w:p>
          <w:p w14:paraId="4F444398"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Willingness to undertake appropriate training</w:t>
            </w:r>
          </w:p>
          <w:p w14:paraId="08E1FB35"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Committed to inclusion and equal opportunities for all inclusive of supporting and looking for ways to promote SEND, Gifted and Able, as well as vulnerable children</w:t>
            </w:r>
          </w:p>
          <w:p w14:paraId="606EE3B0"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Committed to safeguarding practices and principles</w:t>
            </w:r>
          </w:p>
          <w:p w14:paraId="1921C310"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An understanding of how a values based education can support with a child’s inner curriculum</w:t>
            </w:r>
          </w:p>
          <w:p w14:paraId="3F44F469"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Committed to school life beyond the classroom</w:t>
            </w:r>
          </w:p>
        </w:tc>
      </w:tr>
      <w:tr w:rsidR="00B6651F" w14:paraId="0F188669" w14:textId="77777777">
        <w:trPr>
          <w:trHeight w:val="444"/>
          <w:jc w:val="center"/>
        </w:trPr>
        <w:tc>
          <w:tcPr>
            <w:tcW w:w="5098" w:type="dxa"/>
            <w:shd w:val="clear" w:color="auto" w:fill="D9D9D9"/>
            <w:vAlign w:val="center"/>
          </w:tcPr>
          <w:p w14:paraId="52B298F6" w14:textId="77777777" w:rsidR="00B6651F" w:rsidRDefault="004C24EB">
            <w:pPr>
              <w:jc w:val="center"/>
              <w:rPr>
                <w:rFonts w:ascii="Arial" w:eastAsia="Arial" w:hAnsi="Arial" w:cs="Arial"/>
                <w:sz w:val="24"/>
                <w:szCs w:val="24"/>
              </w:rPr>
            </w:pPr>
            <w:bookmarkStart w:id="1" w:name="_heading=h.810kwrhse878" w:colFirst="0" w:colLast="0"/>
            <w:bookmarkEnd w:id="1"/>
            <w:r>
              <w:rPr>
                <w:rFonts w:ascii="Arial" w:eastAsia="Arial" w:hAnsi="Arial" w:cs="Arial"/>
                <w:b/>
                <w:bCs/>
                <w:sz w:val="24"/>
                <w:szCs w:val="24"/>
              </w:rPr>
              <w:t>Education, Training and Qualifications</w:t>
            </w:r>
          </w:p>
        </w:tc>
        <w:tc>
          <w:tcPr>
            <w:tcW w:w="5156" w:type="dxa"/>
            <w:shd w:val="clear" w:color="auto" w:fill="D9D9D9"/>
            <w:vAlign w:val="center"/>
          </w:tcPr>
          <w:p w14:paraId="28A2F833" w14:textId="77777777" w:rsidR="00B6651F" w:rsidRDefault="004C24EB">
            <w:pPr>
              <w:jc w:val="center"/>
              <w:rPr>
                <w:rFonts w:ascii="Arial" w:eastAsia="Arial" w:hAnsi="Arial" w:cs="Arial"/>
                <w:sz w:val="24"/>
                <w:szCs w:val="24"/>
              </w:rPr>
            </w:pPr>
            <w:r>
              <w:rPr>
                <w:rFonts w:ascii="Arial" w:eastAsia="Arial" w:hAnsi="Arial" w:cs="Arial"/>
                <w:b/>
                <w:bCs/>
                <w:sz w:val="24"/>
                <w:szCs w:val="24"/>
              </w:rPr>
              <w:t>Original documents</w:t>
            </w:r>
          </w:p>
        </w:tc>
      </w:tr>
      <w:tr w:rsidR="00B6651F" w14:paraId="701CE03F" w14:textId="77777777">
        <w:trPr>
          <w:jc w:val="center"/>
        </w:trPr>
        <w:tc>
          <w:tcPr>
            <w:tcW w:w="10254" w:type="dxa"/>
            <w:gridSpan w:val="2"/>
          </w:tcPr>
          <w:p w14:paraId="3AE9215E" w14:textId="77777777" w:rsidR="00B6651F" w:rsidRDefault="004C24EB">
            <w:pPr>
              <w:numPr>
                <w:ilvl w:val="0"/>
                <w:numId w:val="2"/>
              </w:numPr>
              <w:rPr>
                <w:sz w:val="17"/>
                <w:szCs w:val="17"/>
              </w:rPr>
            </w:pPr>
            <w:r>
              <w:rPr>
                <w:rFonts w:ascii="Century Gothic" w:eastAsia="Century Gothic" w:hAnsi="Century Gothic" w:cs="Century Gothic"/>
                <w:sz w:val="17"/>
                <w:szCs w:val="17"/>
              </w:rPr>
              <w:t xml:space="preserve">Qualified Teacher Status </w:t>
            </w:r>
          </w:p>
          <w:p w14:paraId="1CB1E7F8"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Degree in Education, or Postgraduate qualification.</w:t>
            </w:r>
          </w:p>
        </w:tc>
      </w:tr>
      <w:tr w:rsidR="00B6651F" w14:paraId="3DFDF645" w14:textId="77777777">
        <w:trPr>
          <w:trHeight w:val="444"/>
          <w:jc w:val="center"/>
        </w:trPr>
        <w:tc>
          <w:tcPr>
            <w:tcW w:w="5098" w:type="dxa"/>
            <w:shd w:val="clear" w:color="auto" w:fill="D9D9D9"/>
            <w:vAlign w:val="center"/>
          </w:tcPr>
          <w:p w14:paraId="1ED3B1D9" w14:textId="77777777" w:rsidR="00B6651F" w:rsidRDefault="004C24EB">
            <w:pPr>
              <w:jc w:val="center"/>
              <w:rPr>
                <w:rFonts w:ascii="Arial" w:eastAsia="Arial" w:hAnsi="Arial" w:cs="Arial"/>
                <w:sz w:val="24"/>
                <w:szCs w:val="24"/>
              </w:rPr>
            </w:pPr>
            <w:r>
              <w:rPr>
                <w:rFonts w:ascii="Arial" w:eastAsia="Arial" w:hAnsi="Arial" w:cs="Arial"/>
                <w:b/>
                <w:bCs/>
                <w:sz w:val="24"/>
                <w:szCs w:val="24"/>
              </w:rPr>
              <w:t>Working Arrangements</w:t>
            </w:r>
          </w:p>
        </w:tc>
        <w:tc>
          <w:tcPr>
            <w:tcW w:w="5156" w:type="dxa"/>
            <w:shd w:val="clear" w:color="auto" w:fill="D9D9D9"/>
            <w:vAlign w:val="center"/>
          </w:tcPr>
          <w:p w14:paraId="3A5A871B" w14:textId="77777777" w:rsidR="00B6651F" w:rsidRDefault="004C24EB">
            <w:pPr>
              <w:jc w:val="center"/>
              <w:rPr>
                <w:rFonts w:ascii="Arial" w:eastAsia="Arial" w:hAnsi="Arial" w:cs="Arial"/>
                <w:sz w:val="24"/>
                <w:szCs w:val="24"/>
              </w:rPr>
            </w:pPr>
            <w:r>
              <w:rPr>
                <w:rFonts w:ascii="Arial" w:eastAsia="Arial" w:hAnsi="Arial" w:cs="Arial"/>
                <w:b/>
                <w:bCs/>
                <w:sz w:val="24"/>
                <w:szCs w:val="24"/>
              </w:rPr>
              <w:t>Interview</w:t>
            </w:r>
          </w:p>
        </w:tc>
      </w:tr>
      <w:tr w:rsidR="00B6651F" w14:paraId="155C1303" w14:textId="77777777">
        <w:trPr>
          <w:jc w:val="center"/>
        </w:trPr>
        <w:tc>
          <w:tcPr>
            <w:tcW w:w="10254" w:type="dxa"/>
            <w:gridSpan w:val="2"/>
          </w:tcPr>
          <w:p w14:paraId="52DD7847" w14:textId="77777777" w:rsidR="00B6651F" w:rsidRDefault="00B6651F">
            <w:pPr>
              <w:numPr>
                <w:ilvl w:val="0"/>
                <w:numId w:val="3"/>
              </w:numPr>
              <w:pBdr>
                <w:top w:val="nil"/>
                <w:left w:val="nil"/>
                <w:bottom w:val="nil"/>
                <w:right w:val="nil"/>
                <w:between w:val="nil"/>
              </w:pBdr>
              <w:spacing w:after="160"/>
              <w:rPr>
                <w:color w:val="000000"/>
                <w:sz w:val="24"/>
                <w:szCs w:val="24"/>
              </w:rPr>
            </w:pPr>
          </w:p>
        </w:tc>
      </w:tr>
    </w:tbl>
    <w:p w14:paraId="08521E0E" w14:textId="77777777" w:rsidR="00B6651F" w:rsidRDefault="00B6651F">
      <w:pPr>
        <w:spacing w:line="276" w:lineRule="auto"/>
        <w:rPr>
          <w:rFonts w:ascii="Arial" w:eastAsia="Arial" w:hAnsi="Arial" w:cs="Arial"/>
          <w:sz w:val="16"/>
          <w:szCs w:val="16"/>
        </w:rPr>
      </w:pPr>
    </w:p>
    <w:tbl>
      <w:tblPr>
        <w:tblStyle w:val="a2"/>
        <w:tblW w:w="102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5156"/>
      </w:tblGrid>
      <w:tr w:rsidR="00B6651F" w14:paraId="6A78B40A" w14:textId="77777777">
        <w:trPr>
          <w:trHeight w:val="444"/>
          <w:jc w:val="center"/>
        </w:trPr>
        <w:tc>
          <w:tcPr>
            <w:tcW w:w="5098" w:type="dxa"/>
            <w:tcBorders>
              <w:bottom w:val="single" w:sz="4" w:space="0" w:color="000000"/>
            </w:tcBorders>
            <w:shd w:val="clear" w:color="auto" w:fill="009AA6"/>
            <w:vAlign w:val="center"/>
          </w:tcPr>
          <w:p w14:paraId="5157A8E5" w14:textId="77777777" w:rsidR="00B6651F" w:rsidRDefault="004C24EB">
            <w:pPr>
              <w:jc w:val="center"/>
              <w:rPr>
                <w:rFonts w:ascii="Arial" w:eastAsia="Arial" w:hAnsi="Arial" w:cs="Arial"/>
                <w:sz w:val="24"/>
                <w:szCs w:val="24"/>
              </w:rPr>
            </w:pPr>
            <w:r>
              <w:rPr>
                <w:rFonts w:ascii="Arial" w:eastAsia="Arial" w:hAnsi="Arial" w:cs="Arial"/>
                <w:b/>
                <w:bCs/>
                <w:sz w:val="24"/>
                <w:szCs w:val="24"/>
              </w:rPr>
              <w:t>DESIRABLE CRITERIA</w:t>
            </w:r>
          </w:p>
        </w:tc>
        <w:tc>
          <w:tcPr>
            <w:tcW w:w="5156" w:type="dxa"/>
            <w:tcBorders>
              <w:bottom w:val="single" w:sz="4" w:space="0" w:color="000000"/>
            </w:tcBorders>
            <w:shd w:val="clear" w:color="auto" w:fill="009AA6"/>
            <w:vAlign w:val="center"/>
          </w:tcPr>
          <w:p w14:paraId="2AF740AB" w14:textId="77777777" w:rsidR="00B6651F" w:rsidRDefault="004C24EB">
            <w:pPr>
              <w:jc w:val="center"/>
              <w:rPr>
                <w:rFonts w:ascii="Arial" w:eastAsia="Arial" w:hAnsi="Arial" w:cs="Arial"/>
                <w:sz w:val="24"/>
                <w:szCs w:val="24"/>
              </w:rPr>
            </w:pPr>
            <w:r>
              <w:rPr>
                <w:rFonts w:ascii="Arial" w:eastAsia="Arial" w:hAnsi="Arial" w:cs="Arial"/>
                <w:b/>
                <w:bCs/>
                <w:sz w:val="24"/>
                <w:szCs w:val="24"/>
              </w:rPr>
              <w:t>ASSESSED THROUGH:</w:t>
            </w:r>
          </w:p>
        </w:tc>
      </w:tr>
      <w:tr w:rsidR="00B6651F" w14:paraId="05064D64" w14:textId="77777777">
        <w:trPr>
          <w:trHeight w:val="444"/>
          <w:jc w:val="center"/>
        </w:trPr>
        <w:tc>
          <w:tcPr>
            <w:tcW w:w="5098" w:type="dxa"/>
            <w:shd w:val="clear" w:color="auto" w:fill="D9D9D9"/>
            <w:vAlign w:val="center"/>
          </w:tcPr>
          <w:p w14:paraId="339FCE42" w14:textId="77777777" w:rsidR="00B6651F" w:rsidRDefault="004C24EB">
            <w:pPr>
              <w:jc w:val="center"/>
              <w:rPr>
                <w:rFonts w:ascii="Arial" w:eastAsia="Arial" w:hAnsi="Arial" w:cs="Arial"/>
                <w:sz w:val="24"/>
                <w:szCs w:val="24"/>
              </w:rPr>
            </w:pPr>
            <w:bookmarkStart w:id="2" w:name="_heading=h.b5zl346ohmgv" w:colFirst="0" w:colLast="0"/>
            <w:bookmarkEnd w:id="2"/>
            <w:r>
              <w:rPr>
                <w:rFonts w:ascii="Arial" w:eastAsia="Arial" w:hAnsi="Arial" w:cs="Arial"/>
                <w:b/>
                <w:bCs/>
                <w:sz w:val="24"/>
                <w:szCs w:val="24"/>
              </w:rPr>
              <w:t>Knowledge, Skills and Experience</w:t>
            </w:r>
          </w:p>
        </w:tc>
        <w:tc>
          <w:tcPr>
            <w:tcW w:w="5156" w:type="dxa"/>
            <w:shd w:val="clear" w:color="auto" w:fill="D9D9D9"/>
            <w:vAlign w:val="center"/>
          </w:tcPr>
          <w:p w14:paraId="14B87FAA" w14:textId="77777777" w:rsidR="00B6651F" w:rsidRDefault="004C24EB">
            <w:pPr>
              <w:jc w:val="center"/>
              <w:rPr>
                <w:rFonts w:ascii="Arial" w:eastAsia="Arial" w:hAnsi="Arial" w:cs="Arial"/>
                <w:sz w:val="24"/>
                <w:szCs w:val="24"/>
              </w:rPr>
            </w:pPr>
            <w:r>
              <w:rPr>
                <w:rFonts w:ascii="Arial" w:eastAsia="Arial" w:hAnsi="Arial" w:cs="Arial"/>
                <w:b/>
                <w:bCs/>
                <w:sz w:val="24"/>
                <w:szCs w:val="24"/>
              </w:rPr>
              <w:t>Application form (follow up at interview)</w:t>
            </w:r>
          </w:p>
        </w:tc>
      </w:tr>
      <w:tr w:rsidR="00B6651F" w14:paraId="02FFD71C" w14:textId="77777777">
        <w:trPr>
          <w:jc w:val="center"/>
        </w:trPr>
        <w:tc>
          <w:tcPr>
            <w:tcW w:w="10254" w:type="dxa"/>
            <w:gridSpan w:val="2"/>
            <w:vAlign w:val="center"/>
          </w:tcPr>
          <w:p w14:paraId="5DD3A462" w14:textId="77777777" w:rsidR="00B6651F" w:rsidRDefault="004C24EB">
            <w:pPr>
              <w:numPr>
                <w:ilvl w:val="0"/>
                <w:numId w:val="1"/>
              </w:numPr>
              <w:rPr>
                <w:sz w:val="17"/>
                <w:szCs w:val="17"/>
              </w:rPr>
            </w:pPr>
            <w:r>
              <w:rPr>
                <w:rFonts w:ascii="Century Gothic" w:eastAsia="Century Gothic" w:hAnsi="Century Gothic" w:cs="Century Gothic"/>
                <w:sz w:val="17"/>
                <w:szCs w:val="17"/>
              </w:rPr>
              <w:t xml:space="preserve">Experience of teaching in EYFS, Key stage 1 &amp; 2 </w:t>
            </w:r>
          </w:p>
          <w:p w14:paraId="1B562024"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Experience of working in other schools</w:t>
            </w:r>
          </w:p>
          <w:p w14:paraId="521BC511"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Leadership experience</w:t>
            </w:r>
          </w:p>
          <w:p w14:paraId="0E63FBAA"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Understanding of how performance management can improve standards</w:t>
            </w:r>
          </w:p>
          <w:p w14:paraId="2CBA5E1C"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Ability to research and implement new initiatives</w:t>
            </w:r>
          </w:p>
          <w:p w14:paraId="04B9183D"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Ability to lead school improvement and ability to adapt through the improvement cycle</w:t>
            </w:r>
          </w:p>
          <w:p w14:paraId="4BE39B40"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teaching practices</w:t>
            </w:r>
          </w:p>
          <w:p w14:paraId="75C7BDD7"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involvement in moderation or monitoring</w:t>
            </w:r>
          </w:p>
          <w:p w14:paraId="0ACAC7E9"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leading a team</w:t>
            </w:r>
          </w:p>
          <w:p w14:paraId="2063F137"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using assessment as a tool for improvement</w:t>
            </w:r>
          </w:p>
          <w:p w14:paraId="35298DF8" w14:textId="77777777" w:rsidR="00B6651F" w:rsidRDefault="004C24EB">
            <w:pPr>
              <w:numPr>
                <w:ilvl w:val="0"/>
                <w:numId w:val="1"/>
              </w:numPr>
              <w:rPr>
                <w:sz w:val="17"/>
                <w:szCs w:val="17"/>
              </w:rPr>
            </w:pPr>
            <w:r>
              <w:rPr>
                <w:rFonts w:ascii="Century Gothic" w:eastAsia="Century Gothic" w:hAnsi="Century Gothic" w:cs="Century Gothic"/>
                <w:sz w:val="17"/>
                <w:szCs w:val="17"/>
              </w:rPr>
              <w:t>Evidence of working as a team</w:t>
            </w:r>
          </w:p>
          <w:p w14:paraId="16382568" w14:textId="77777777" w:rsidR="00B6651F" w:rsidRDefault="004C24EB">
            <w:pPr>
              <w:numPr>
                <w:ilvl w:val="0"/>
                <w:numId w:val="1"/>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working with governors/outside agencies</w:t>
            </w:r>
          </w:p>
        </w:tc>
      </w:tr>
      <w:tr w:rsidR="00B6651F" w14:paraId="40DA23F5" w14:textId="77777777">
        <w:trPr>
          <w:trHeight w:val="444"/>
          <w:jc w:val="center"/>
        </w:trPr>
        <w:tc>
          <w:tcPr>
            <w:tcW w:w="5098" w:type="dxa"/>
            <w:shd w:val="clear" w:color="auto" w:fill="D9D9D9"/>
            <w:vAlign w:val="center"/>
          </w:tcPr>
          <w:p w14:paraId="2BEBF5DC" w14:textId="77777777" w:rsidR="00B6651F" w:rsidRDefault="004C24EB">
            <w:pPr>
              <w:jc w:val="center"/>
              <w:rPr>
                <w:rFonts w:ascii="Arial" w:eastAsia="Arial" w:hAnsi="Arial" w:cs="Arial"/>
                <w:sz w:val="24"/>
                <w:szCs w:val="24"/>
              </w:rPr>
            </w:pPr>
            <w:r>
              <w:rPr>
                <w:rFonts w:ascii="Arial" w:eastAsia="Arial" w:hAnsi="Arial" w:cs="Arial"/>
                <w:b/>
                <w:bCs/>
                <w:sz w:val="24"/>
                <w:szCs w:val="24"/>
              </w:rPr>
              <w:t>Knowledge, Skills and Experience</w:t>
            </w:r>
          </w:p>
        </w:tc>
        <w:tc>
          <w:tcPr>
            <w:tcW w:w="5156" w:type="dxa"/>
            <w:shd w:val="clear" w:color="auto" w:fill="D9D9D9"/>
            <w:vAlign w:val="center"/>
          </w:tcPr>
          <w:p w14:paraId="1643C49B" w14:textId="77777777" w:rsidR="00B6651F" w:rsidRDefault="004C24EB">
            <w:pPr>
              <w:jc w:val="center"/>
              <w:rPr>
                <w:rFonts w:ascii="Arial" w:eastAsia="Arial" w:hAnsi="Arial" w:cs="Arial"/>
                <w:sz w:val="24"/>
                <w:szCs w:val="24"/>
              </w:rPr>
            </w:pPr>
            <w:r>
              <w:rPr>
                <w:rFonts w:ascii="Arial" w:eastAsia="Arial" w:hAnsi="Arial" w:cs="Arial"/>
                <w:b/>
                <w:bCs/>
                <w:sz w:val="24"/>
                <w:szCs w:val="24"/>
              </w:rPr>
              <w:t>Interview</w:t>
            </w:r>
          </w:p>
        </w:tc>
      </w:tr>
      <w:tr w:rsidR="00B6651F" w14:paraId="726AE0A7" w14:textId="77777777">
        <w:trPr>
          <w:jc w:val="center"/>
        </w:trPr>
        <w:tc>
          <w:tcPr>
            <w:tcW w:w="10254" w:type="dxa"/>
            <w:gridSpan w:val="2"/>
          </w:tcPr>
          <w:p w14:paraId="0BA249F2"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Good communication skills</w:t>
            </w:r>
          </w:p>
          <w:p w14:paraId="6BFB7784"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being organised</w:t>
            </w:r>
          </w:p>
          <w:p w14:paraId="29250268"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being part of team that raises standards</w:t>
            </w:r>
          </w:p>
          <w:p w14:paraId="0BDA2893"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good teaching</w:t>
            </w:r>
          </w:p>
          <w:p w14:paraId="4B534C3E"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a team player</w:t>
            </w:r>
          </w:p>
          <w:p w14:paraId="55A0D33E"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adapting to problems and finding solutions.</w:t>
            </w:r>
          </w:p>
          <w:p w14:paraId="15D4E0DF"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Clear about CPD needs; willing to learn</w:t>
            </w:r>
          </w:p>
          <w:p w14:paraId="22C37B58"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Demonstrating of the values that will support children in their development</w:t>
            </w:r>
          </w:p>
          <w:p w14:paraId="405F9884"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Knowledge of safeguarding principles</w:t>
            </w:r>
          </w:p>
          <w:p w14:paraId="2E6AC69D"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Knowledge of Messingham’s vision and how as Deputy Headteacher you can support further development</w:t>
            </w:r>
          </w:p>
          <w:p w14:paraId="51523386"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Knowledge of values based education or similar educational ethos</w:t>
            </w:r>
          </w:p>
          <w:p w14:paraId="598F8840" w14:textId="77777777" w:rsidR="00B6651F" w:rsidRDefault="004C24EB">
            <w:pPr>
              <w:numPr>
                <w:ilvl w:val="0"/>
                <w:numId w:val="2"/>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Evidence of commitment to wider school</w:t>
            </w:r>
          </w:p>
        </w:tc>
      </w:tr>
      <w:tr w:rsidR="00B6651F" w14:paraId="5AF0F566" w14:textId="77777777">
        <w:trPr>
          <w:trHeight w:val="444"/>
          <w:jc w:val="center"/>
        </w:trPr>
        <w:tc>
          <w:tcPr>
            <w:tcW w:w="5098" w:type="dxa"/>
            <w:shd w:val="clear" w:color="auto" w:fill="D9D9D9"/>
            <w:vAlign w:val="center"/>
          </w:tcPr>
          <w:p w14:paraId="09396BF8" w14:textId="77777777" w:rsidR="00B6651F" w:rsidRDefault="004C24EB">
            <w:pPr>
              <w:jc w:val="center"/>
              <w:rPr>
                <w:rFonts w:ascii="Arial" w:eastAsia="Arial" w:hAnsi="Arial" w:cs="Arial"/>
                <w:sz w:val="24"/>
                <w:szCs w:val="24"/>
              </w:rPr>
            </w:pPr>
            <w:r>
              <w:rPr>
                <w:rFonts w:ascii="Arial" w:eastAsia="Arial" w:hAnsi="Arial" w:cs="Arial"/>
                <w:b/>
                <w:bCs/>
                <w:sz w:val="24"/>
                <w:szCs w:val="24"/>
              </w:rPr>
              <w:t>Education, Training and Qualifications</w:t>
            </w:r>
          </w:p>
        </w:tc>
        <w:tc>
          <w:tcPr>
            <w:tcW w:w="5156" w:type="dxa"/>
            <w:shd w:val="clear" w:color="auto" w:fill="D9D9D9"/>
            <w:vAlign w:val="center"/>
          </w:tcPr>
          <w:p w14:paraId="7AEFC1F6" w14:textId="77777777" w:rsidR="00B6651F" w:rsidRDefault="004C24EB">
            <w:pPr>
              <w:jc w:val="center"/>
              <w:rPr>
                <w:rFonts w:ascii="Arial" w:eastAsia="Arial" w:hAnsi="Arial" w:cs="Arial"/>
                <w:sz w:val="24"/>
                <w:szCs w:val="24"/>
              </w:rPr>
            </w:pPr>
            <w:r>
              <w:rPr>
                <w:rFonts w:ascii="Arial" w:eastAsia="Arial" w:hAnsi="Arial" w:cs="Arial"/>
                <w:b/>
                <w:bCs/>
                <w:sz w:val="24"/>
                <w:szCs w:val="24"/>
              </w:rPr>
              <w:t>Original documents</w:t>
            </w:r>
          </w:p>
        </w:tc>
      </w:tr>
      <w:tr w:rsidR="00B6651F" w14:paraId="3A0048CB" w14:textId="77777777">
        <w:trPr>
          <w:jc w:val="center"/>
        </w:trPr>
        <w:tc>
          <w:tcPr>
            <w:tcW w:w="10254" w:type="dxa"/>
            <w:gridSpan w:val="2"/>
          </w:tcPr>
          <w:p w14:paraId="69032DC8" w14:textId="77777777" w:rsidR="00B6651F" w:rsidRDefault="004C24EB">
            <w:pPr>
              <w:numPr>
                <w:ilvl w:val="0"/>
                <w:numId w:val="3"/>
              </w:numPr>
              <w:pBdr>
                <w:top w:val="nil"/>
                <w:left w:val="nil"/>
                <w:bottom w:val="nil"/>
                <w:right w:val="nil"/>
                <w:between w:val="nil"/>
              </w:pBdr>
              <w:spacing w:line="360" w:lineRule="auto"/>
              <w:rPr>
                <w:color w:val="000000"/>
                <w:sz w:val="24"/>
                <w:szCs w:val="24"/>
              </w:rPr>
            </w:pPr>
            <w:r>
              <w:rPr>
                <w:rFonts w:ascii="Century Gothic" w:eastAsia="Century Gothic" w:hAnsi="Century Gothic" w:cs="Century Gothic"/>
                <w:color w:val="000000"/>
                <w:sz w:val="17"/>
                <w:szCs w:val="17"/>
              </w:rPr>
              <w:t>Further qualifications related to teaching in the Primary Phase (NPQ or similar)</w:t>
            </w:r>
          </w:p>
        </w:tc>
      </w:tr>
      <w:tr w:rsidR="00B6651F" w14:paraId="7164CC5C" w14:textId="77777777">
        <w:trPr>
          <w:trHeight w:val="444"/>
          <w:jc w:val="center"/>
        </w:trPr>
        <w:tc>
          <w:tcPr>
            <w:tcW w:w="5098" w:type="dxa"/>
            <w:shd w:val="clear" w:color="auto" w:fill="D9D9D9"/>
            <w:vAlign w:val="center"/>
          </w:tcPr>
          <w:p w14:paraId="37F5663E" w14:textId="77777777" w:rsidR="00B6651F" w:rsidRDefault="004C24EB">
            <w:pPr>
              <w:jc w:val="center"/>
              <w:rPr>
                <w:rFonts w:ascii="Arial" w:eastAsia="Arial" w:hAnsi="Arial" w:cs="Arial"/>
                <w:sz w:val="24"/>
                <w:szCs w:val="24"/>
              </w:rPr>
            </w:pPr>
            <w:r>
              <w:rPr>
                <w:rFonts w:ascii="Arial" w:eastAsia="Arial" w:hAnsi="Arial" w:cs="Arial"/>
                <w:b/>
                <w:bCs/>
                <w:sz w:val="24"/>
                <w:szCs w:val="24"/>
              </w:rPr>
              <w:t>Working Arrangements</w:t>
            </w:r>
          </w:p>
        </w:tc>
        <w:tc>
          <w:tcPr>
            <w:tcW w:w="5156" w:type="dxa"/>
            <w:shd w:val="clear" w:color="auto" w:fill="D9D9D9"/>
            <w:vAlign w:val="center"/>
          </w:tcPr>
          <w:p w14:paraId="5C6031D6" w14:textId="77777777" w:rsidR="00B6651F" w:rsidRDefault="004C24EB">
            <w:pPr>
              <w:jc w:val="center"/>
              <w:rPr>
                <w:rFonts w:ascii="Arial" w:eastAsia="Arial" w:hAnsi="Arial" w:cs="Arial"/>
                <w:sz w:val="24"/>
                <w:szCs w:val="24"/>
              </w:rPr>
            </w:pPr>
            <w:r>
              <w:rPr>
                <w:rFonts w:ascii="Arial" w:eastAsia="Arial" w:hAnsi="Arial" w:cs="Arial"/>
                <w:b/>
                <w:bCs/>
                <w:sz w:val="24"/>
                <w:szCs w:val="24"/>
              </w:rPr>
              <w:t>Interview</w:t>
            </w:r>
          </w:p>
        </w:tc>
      </w:tr>
      <w:tr w:rsidR="00B6651F" w14:paraId="12F7AE26" w14:textId="77777777">
        <w:trPr>
          <w:jc w:val="center"/>
        </w:trPr>
        <w:tc>
          <w:tcPr>
            <w:tcW w:w="10254" w:type="dxa"/>
            <w:gridSpan w:val="2"/>
          </w:tcPr>
          <w:p w14:paraId="4300DBA9" w14:textId="77777777" w:rsidR="00B6651F" w:rsidRDefault="00B6651F">
            <w:pPr>
              <w:numPr>
                <w:ilvl w:val="0"/>
                <w:numId w:val="3"/>
              </w:numPr>
              <w:pBdr>
                <w:top w:val="nil"/>
                <w:left w:val="nil"/>
                <w:bottom w:val="nil"/>
                <w:right w:val="nil"/>
                <w:between w:val="nil"/>
              </w:pBdr>
              <w:spacing w:after="160"/>
              <w:rPr>
                <w:color w:val="000000"/>
                <w:sz w:val="24"/>
                <w:szCs w:val="24"/>
              </w:rPr>
            </w:pPr>
          </w:p>
        </w:tc>
      </w:tr>
    </w:tbl>
    <w:p w14:paraId="42E0B3C8" w14:textId="77777777" w:rsidR="00B6651F" w:rsidRDefault="00B6651F">
      <w:pPr>
        <w:spacing w:line="276" w:lineRule="auto"/>
        <w:rPr>
          <w:rFonts w:ascii="Arial" w:eastAsia="Arial" w:hAnsi="Arial" w:cs="Arial"/>
          <w:sz w:val="16"/>
          <w:szCs w:val="16"/>
        </w:rPr>
      </w:pPr>
    </w:p>
    <w:tbl>
      <w:tblPr>
        <w:tblStyle w:val="a3"/>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1"/>
        <w:gridCol w:w="2552"/>
        <w:gridCol w:w="2551"/>
        <w:gridCol w:w="2552"/>
      </w:tblGrid>
      <w:tr w:rsidR="00B6651F" w14:paraId="497BE2A7" w14:textId="77777777">
        <w:trPr>
          <w:trHeight w:val="444"/>
          <w:jc w:val="center"/>
        </w:trPr>
        <w:tc>
          <w:tcPr>
            <w:tcW w:w="10206" w:type="dxa"/>
            <w:gridSpan w:val="4"/>
            <w:tcBorders>
              <w:bottom w:val="single" w:sz="4" w:space="0" w:color="000000"/>
            </w:tcBorders>
            <w:shd w:val="clear" w:color="auto" w:fill="009AA6"/>
            <w:vAlign w:val="center"/>
          </w:tcPr>
          <w:p w14:paraId="415DE08A" w14:textId="77777777" w:rsidR="00B6651F" w:rsidRDefault="004C24EB">
            <w:pPr>
              <w:rPr>
                <w:rFonts w:ascii="Arial" w:eastAsia="Arial" w:hAnsi="Arial" w:cs="Arial"/>
                <w:sz w:val="24"/>
                <w:szCs w:val="24"/>
              </w:rPr>
            </w:pPr>
            <w:r>
              <w:rPr>
                <w:rFonts w:ascii="Arial" w:eastAsia="Arial" w:hAnsi="Arial" w:cs="Arial"/>
                <w:b/>
                <w:bCs/>
                <w:sz w:val="24"/>
                <w:szCs w:val="24"/>
              </w:rPr>
              <w:t>THE POST IS SUBJECT TO:</w:t>
            </w:r>
          </w:p>
        </w:tc>
      </w:tr>
      <w:tr w:rsidR="00B6651F" w14:paraId="5CA02624" w14:textId="77777777">
        <w:trPr>
          <w:trHeight w:val="444"/>
          <w:jc w:val="center"/>
        </w:trPr>
        <w:tc>
          <w:tcPr>
            <w:tcW w:w="10206" w:type="dxa"/>
            <w:gridSpan w:val="4"/>
            <w:tcBorders>
              <w:bottom w:val="single" w:sz="4" w:space="0" w:color="000000"/>
            </w:tcBorders>
            <w:shd w:val="clear" w:color="auto" w:fill="D9D9D9"/>
            <w:vAlign w:val="center"/>
          </w:tcPr>
          <w:p w14:paraId="30B2F650" w14:textId="77777777" w:rsidR="00B6651F" w:rsidRDefault="004C24EB">
            <w:pPr>
              <w:rPr>
                <w:rFonts w:ascii="Arial" w:eastAsia="Arial" w:hAnsi="Arial" w:cs="Arial"/>
                <w:sz w:val="24"/>
                <w:szCs w:val="24"/>
              </w:rPr>
            </w:pPr>
            <w:r>
              <w:rPr>
                <w:rFonts w:ascii="Arial" w:eastAsia="Arial" w:hAnsi="Arial" w:cs="Arial"/>
                <w:b/>
                <w:bCs/>
                <w:sz w:val="24"/>
                <w:szCs w:val="24"/>
              </w:rPr>
              <w:t>Disclosure of convictions under the Rehabilitation of Offenders (Exemption) Act 1974</w:t>
            </w:r>
          </w:p>
        </w:tc>
      </w:tr>
      <w:tr w:rsidR="00B6651F" w14:paraId="29D9F62A" w14:textId="77777777">
        <w:trPr>
          <w:trHeight w:val="444"/>
          <w:jc w:val="center"/>
        </w:trPr>
        <w:tc>
          <w:tcPr>
            <w:tcW w:w="2551" w:type="dxa"/>
            <w:tcBorders>
              <w:top w:val="single" w:sz="4" w:space="0" w:color="000000"/>
              <w:left w:val="single" w:sz="4" w:space="0" w:color="000000"/>
              <w:bottom w:val="single" w:sz="4" w:space="0" w:color="000000"/>
              <w:right w:val="nil"/>
            </w:tcBorders>
            <w:shd w:val="clear" w:color="auto" w:fill="FFFFFF"/>
            <w:vAlign w:val="center"/>
          </w:tcPr>
          <w:p w14:paraId="06E40D12" w14:textId="77777777" w:rsidR="00B6651F" w:rsidRDefault="004C24EB">
            <w:pPr>
              <w:jc w:val="right"/>
              <w:rPr>
                <w:rFonts w:ascii="Arial" w:eastAsia="Arial" w:hAnsi="Arial" w:cs="Arial"/>
                <w:sz w:val="24"/>
                <w:szCs w:val="24"/>
              </w:rPr>
            </w:pPr>
            <w:r>
              <w:rPr>
                <w:rFonts w:ascii="Arial" w:eastAsia="Arial" w:hAnsi="Arial" w:cs="Arial"/>
                <w:b/>
                <w:bCs/>
                <w:sz w:val="24"/>
                <w:szCs w:val="24"/>
              </w:rPr>
              <w:t>Yes</w:t>
            </w:r>
          </w:p>
        </w:tc>
        <w:tc>
          <w:tcPr>
            <w:tcW w:w="2552" w:type="dxa"/>
            <w:tcBorders>
              <w:top w:val="single" w:sz="4" w:space="0" w:color="000000"/>
              <w:left w:val="nil"/>
              <w:bottom w:val="single" w:sz="4" w:space="0" w:color="000000"/>
              <w:right w:val="nil"/>
            </w:tcBorders>
            <w:shd w:val="clear" w:color="auto" w:fill="FFFFFF"/>
            <w:vAlign w:val="center"/>
          </w:tcPr>
          <w:p w14:paraId="75D624C8"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c>
          <w:tcPr>
            <w:tcW w:w="2551" w:type="dxa"/>
            <w:tcBorders>
              <w:top w:val="single" w:sz="4" w:space="0" w:color="000000"/>
              <w:left w:val="nil"/>
              <w:bottom w:val="single" w:sz="4" w:space="0" w:color="000000"/>
              <w:right w:val="nil"/>
            </w:tcBorders>
            <w:shd w:val="clear" w:color="auto" w:fill="FFFFFF"/>
            <w:vAlign w:val="center"/>
          </w:tcPr>
          <w:p w14:paraId="334E042B" w14:textId="77777777" w:rsidR="00B6651F" w:rsidRDefault="004C24EB">
            <w:pPr>
              <w:jc w:val="right"/>
              <w:rPr>
                <w:rFonts w:ascii="Arial" w:eastAsia="Arial" w:hAnsi="Arial" w:cs="Arial"/>
                <w:sz w:val="24"/>
                <w:szCs w:val="24"/>
              </w:rPr>
            </w:pPr>
            <w:r>
              <w:rPr>
                <w:rFonts w:ascii="Arial" w:eastAsia="Arial" w:hAnsi="Arial" w:cs="Arial"/>
                <w:b/>
                <w:bCs/>
                <w:sz w:val="24"/>
                <w:szCs w:val="24"/>
              </w:rPr>
              <w:t>No</w:t>
            </w:r>
          </w:p>
        </w:tc>
        <w:tc>
          <w:tcPr>
            <w:tcW w:w="2552" w:type="dxa"/>
            <w:tcBorders>
              <w:top w:val="single" w:sz="4" w:space="0" w:color="000000"/>
              <w:left w:val="nil"/>
              <w:bottom w:val="single" w:sz="4" w:space="0" w:color="000000"/>
              <w:right w:val="single" w:sz="4" w:space="0" w:color="000000"/>
            </w:tcBorders>
            <w:shd w:val="clear" w:color="auto" w:fill="FFFFFF"/>
            <w:vAlign w:val="center"/>
          </w:tcPr>
          <w:p w14:paraId="5302B4AB"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r>
      <w:tr w:rsidR="00B6651F" w14:paraId="16240BB6" w14:textId="77777777">
        <w:trPr>
          <w:trHeight w:val="444"/>
          <w:jc w:val="center"/>
        </w:trPr>
        <w:tc>
          <w:tcPr>
            <w:tcW w:w="10206" w:type="dxa"/>
            <w:gridSpan w:val="4"/>
            <w:shd w:val="clear" w:color="auto" w:fill="D9D9D9"/>
            <w:vAlign w:val="center"/>
          </w:tcPr>
          <w:p w14:paraId="29C56E45" w14:textId="77777777" w:rsidR="00B6651F" w:rsidRDefault="004C24EB">
            <w:pPr>
              <w:jc w:val="both"/>
              <w:rPr>
                <w:rFonts w:ascii="Arial" w:eastAsia="Arial" w:hAnsi="Arial" w:cs="Arial"/>
                <w:sz w:val="24"/>
                <w:szCs w:val="24"/>
              </w:rPr>
            </w:pPr>
            <w:r>
              <w:rPr>
                <w:rFonts w:ascii="Arial" w:eastAsia="Arial" w:hAnsi="Arial" w:cs="Arial"/>
                <w:b/>
                <w:bCs/>
                <w:sz w:val="24"/>
                <w:szCs w:val="24"/>
              </w:rPr>
              <w:t>Political restriction</w:t>
            </w:r>
          </w:p>
        </w:tc>
      </w:tr>
      <w:tr w:rsidR="00B6651F" w14:paraId="76A24E87" w14:textId="77777777">
        <w:trPr>
          <w:trHeight w:val="444"/>
          <w:jc w:val="center"/>
        </w:trPr>
        <w:tc>
          <w:tcPr>
            <w:tcW w:w="2551" w:type="dxa"/>
            <w:tcBorders>
              <w:right w:val="nil"/>
            </w:tcBorders>
            <w:shd w:val="clear" w:color="auto" w:fill="FFFFFF"/>
            <w:vAlign w:val="center"/>
          </w:tcPr>
          <w:p w14:paraId="7FE1F2E5" w14:textId="77777777" w:rsidR="00B6651F" w:rsidRDefault="004C24EB">
            <w:pPr>
              <w:jc w:val="right"/>
              <w:rPr>
                <w:rFonts w:ascii="Arial" w:eastAsia="Arial" w:hAnsi="Arial" w:cs="Arial"/>
                <w:sz w:val="24"/>
                <w:szCs w:val="24"/>
              </w:rPr>
            </w:pPr>
            <w:r>
              <w:rPr>
                <w:rFonts w:ascii="Arial" w:eastAsia="Arial" w:hAnsi="Arial" w:cs="Arial"/>
                <w:b/>
                <w:bCs/>
                <w:sz w:val="24"/>
                <w:szCs w:val="24"/>
              </w:rPr>
              <w:t>Yes</w:t>
            </w:r>
          </w:p>
        </w:tc>
        <w:tc>
          <w:tcPr>
            <w:tcW w:w="2552" w:type="dxa"/>
            <w:tcBorders>
              <w:left w:val="nil"/>
              <w:right w:val="nil"/>
            </w:tcBorders>
            <w:shd w:val="clear" w:color="auto" w:fill="FFFFFF"/>
            <w:vAlign w:val="center"/>
          </w:tcPr>
          <w:p w14:paraId="1A303AB9"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c>
          <w:tcPr>
            <w:tcW w:w="2551" w:type="dxa"/>
            <w:tcBorders>
              <w:left w:val="nil"/>
              <w:right w:val="nil"/>
            </w:tcBorders>
            <w:shd w:val="clear" w:color="auto" w:fill="FFFFFF"/>
            <w:vAlign w:val="center"/>
          </w:tcPr>
          <w:p w14:paraId="474984AD" w14:textId="77777777" w:rsidR="00B6651F" w:rsidRDefault="004C24EB">
            <w:pPr>
              <w:jc w:val="right"/>
              <w:rPr>
                <w:rFonts w:ascii="Arial" w:eastAsia="Arial" w:hAnsi="Arial" w:cs="Arial"/>
                <w:sz w:val="24"/>
                <w:szCs w:val="24"/>
              </w:rPr>
            </w:pPr>
            <w:r>
              <w:rPr>
                <w:rFonts w:ascii="Arial" w:eastAsia="Arial" w:hAnsi="Arial" w:cs="Arial"/>
                <w:b/>
                <w:bCs/>
                <w:sz w:val="24"/>
                <w:szCs w:val="24"/>
              </w:rPr>
              <w:t>No</w:t>
            </w:r>
          </w:p>
        </w:tc>
        <w:tc>
          <w:tcPr>
            <w:tcW w:w="2552" w:type="dxa"/>
            <w:tcBorders>
              <w:left w:val="nil"/>
            </w:tcBorders>
            <w:shd w:val="clear" w:color="auto" w:fill="FFFFFF"/>
            <w:vAlign w:val="center"/>
          </w:tcPr>
          <w:p w14:paraId="6A73C6E6"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r>
      <w:tr w:rsidR="00B6651F" w14:paraId="0CF07218" w14:textId="77777777">
        <w:trPr>
          <w:trHeight w:val="444"/>
          <w:jc w:val="center"/>
        </w:trPr>
        <w:tc>
          <w:tcPr>
            <w:tcW w:w="10206" w:type="dxa"/>
            <w:gridSpan w:val="4"/>
            <w:shd w:val="clear" w:color="auto" w:fill="D9D9D9"/>
            <w:vAlign w:val="center"/>
          </w:tcPr>
          <w:p w14:paraId="4BAB7D3D" w14:textId="77777777" w:rsidR="00B6651F" w:rsidRDefault="004C24EB">
            <w:pPr>
              <w:rPr>
                <w:rFonts w:ascii="Arial" w:eastAsia="Arial" w:hAnsi="Arial" w:cs="Arial"/>
                <w:sz w:val="24"/>
                <w:szCs w:val="24"/>
              </w:rPr>
            </w:pPr>
            <w:r>
              <w:rPr>
                <w:rFonts w:ascii="Arial" w:eastAsia="Arial" w:hAnsi="Arial" w:cs="Arial"/>
                <w:b/>
                <w:bCs/>
                <w:sz w:val="24"/>
                <w:szCs w:val="24"/>
              </w:rPr>
              <w:lastRenderedPageBreak/>
              <w:t>The ability to speak fluent English under the Immigration Act 2016</w:t>
            </w:r>
          </w:p>
        </w:tc>
      </w:tr>
      <w:tr w:rsidR="00B6651F" w14:paraId="2EF4680D" w14:textId="77777777">
        <w:trPr>
          <w:trHeight w:val="444"/>
          <w:jc w:val="center"/>
        </w:trPr>
        <w:tc>
          <w:tcPr>
            <w:tcW w:w="2551" w:type="dxa"/>
            <w:tcBorders>
              <w:right w:val="nil"/>
            </w:tcBorders>
            <w:shd w:val="clear" w:color="auto" w:fill="FFFFFF"/>
            <w:vAlign w:val="center"/>
          </w:tcPr>
          <w:p w14:paraId="7F55A987" w14:textId="77777777" w:rsidR="00B6651F" w:rsidRDefault="004C24EB">
            <w:pPr>
              <w:jc w:val="right"/>
              <w:rPr>
                <w:rFonts w:ascii="Arial" w:eastAsia="Arial" w:hAnsi="Arial" w:cs="Arial"/>
                <w:sz w:val="24"/>
                <w:szCs w:val="24"/>
              </w:rPr>
            </w:pPr>
            <w:r>
              <w:rPr>
                <w:rFonts w:ascii="Arial" w:eastAsia="Arial" w:hAnsi="Arial" w:cs="Arial"/>
                <w:b/>
                <w:bCs/>
                <w:sz w:val="24"/>
                <w:szCs w:val="24"/>
              </w:rPr>
              <w:t>Yes</w:t>
            </w:r>
          </w:p>
        </w:tc>
        <w:tc>
          <w:tcPr>
            <w:tcW w:w="2552" w:type="dxa"/>
            <w:tcBorders>
              <w:left w:val="nil"/>
              <w:right w:val="nil"/>
            </w:tcBorders>
            <w:shd w:val="clear" w:color="auto" w:fill="FFFFFF"/>
            <w:vAlign w:val="center"/>
          </w:tcPr>
          <w:p w14:paraId="1455A3B2"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c>
          <w:tcPr>
            <w:tcW w:w="2551" w:type="dxa"/>
            <w:tcBorders>
              <w:left w:val="nil"/>
              <w:right w:val="nil"/>
            </w:tcBorders>
            <w:shd w:val="clear" w:color="auto" w:fill="FFFFFF"/>
            <w:vAlign w:val="center"/>
          </w:tcPr>
          <w:p w14:paraId="34759CAF" w14:textId="77777777" w:rsidR="00B6651F" w:rsidRDefault="004C24EB">
            <w:pPr>
              <w:jc w:val="right"/>
              <w:rPr>
                <w:rFonts w:ascii="Arial" w:eastAsia="Arial" w:hAnsi="Arial" w:cs="Arial"/>
                <w:sz w:val="24"/>
                <w:szCs w:val="24"/>
              </w:rPr>
            </w:pPr>
            <w:r>
              <w:rPr>
                <w:rFonts w:ascii="Arial" w:eastAsia="Arial" w:hAnsi="Arial" w:cs="Arial"/>
                <w:b/>
                <w:bCs/>
                <w:sz w:val="24"/>
                <w:szCs w:val="24"/>
              </w:rPr>
              <w:t>No</w:t>
            </w:r>
          </w:p>
        </w:tc>
        <w:tc>
          <w:tcPr>
            <w:tcW w:w="2552" w:type="dxa"/>
            <w:tcBorders>
              <w:left w:val="nil"/>
            </w:tcBorders>
            <w:shd w:val="clear" w:color="auto" w:fill="FFFFFF"/>
            <w:vAlign w:val="center"/>
          </w:tcPr>
          <w:p w14:paraId="1F08C82F" w14:textId="77777777" w:rsidR="00B6651F" w:rsidRDefault="004C24EB">
            <w:pPr>
              <w:rPr>
                <w:rFonts w:ascii="Arial" w:eastAsia="Arial" w:hAnsi="Arial" w:cs="Arial"/>
                <w:sz w:val="24"/>
                <w:szCs w:val="24"/>
              </w:rPr>
            </w:pPr>
            <w:r>
              <w:rPr>
                <w:rFonts w:ascii="MS Gothic" w:eastAsia="MS Gothic" w:hAnsi="MS Gothic" w:cs="MS Gothic"/>
                <w:b/>
                <w:bCs/>
                <w:sz w:val="24"/>
                <w:szCs w:val="24"/>
              </w:rPr>
              <w:t>☐</w:t>
            </w:r>
          </w:p>
        </w:tc>
      </w:tr>
    </w:tbl>
    <w:p w14:paraId="71487E4E" w14:textId="77777777" w:rsidR="00B6651F" w:rsidRDefault="00B6651F">
      <w:pPr>
        <w:rPr>
          <w:rFonts w:ascii="Arial" w:eastAsia="Arial" w:hAnsi="Arial" w:cs="Arial"/>
          <w:sz w:val="24"/>
          <w:szCs w:val="24"/>
        </w:rPr>
      </w:pPr>
    </w:p>
    <w:tbl>
      <w:tblPr>
        <w:tblStyle w:val="a4"/>
        <w:tblpPr w:leftFromText="180" w:rightFromText="180" w:vertAnchor="text" w:tblpX="995" w:tblpY="143"/>
        <w:tblW w:w="3676" w:type="dxa"/>
        <w:tblBorders>
          <w:top w:val="single" w:sz="8" w:space="0" w:color="009999"/>
          <w:left w:val="single" w:sz="8" w:space="0" w:color="009999"/>
          <w:bottom w:val="single" w:sz="8" w:space="0" w:color="009999"/>
          <w:right w:val="single" w:sz="8" w:space="0" w:color="009999"/>
          <w:insideH w:val="single" w:sz="8" w:space="0" w:color="009999"/>
          <w:insideV w:val="single" w:sz="8" w:space="0" w:color="009999"/>
        </w:tblBorders>
        <w:tblLayout w:type="fixed"/>
        <w:tblLook w:val="0000" w:firstRow="0" w:lastRow="0" w:firstColumn="0" w:lastColumn="0" w:noHBand="0" w:noVBand="0"/>
      </w:tblPr>
      <w:tblGrid>
        <w:gridCol w:w="1691"/>
        <w:gridCol w:w="1985"/>
      </w:tblGrid>
      <w:tr w:rsidR="00B6651F" w14:paraId="153EA87D" w14:textId="77777777">
        <w:tc>
          <w:tcPr>
            <w:tcW w:w="3676" w:type="dxa"/>
            <w:gridSpan w:val="2"/>
            <w:tcBorders>
              <w:top w:val="single" w:sz="8" w:space="0" w:color="009999"/>
              <w:left w:val="single" w:sz="8" w:space="0" w:color="009999"/>
              <w:bottom w:val="single" w:sz="8" w:space="0" w:color="009999"/>
              <w:right w:val="single" w:sz="8" w:space="0" w:color="009999"/>
            </w:tcBorders>
          </w:tcPr>
          <w:p w14:paraId="05227066" w14:textId="77777777" w:rsidR="00B6651F" w:rsidRDefault="004C24EB">
            <w:pPr>
              <w:numPr>
                <w:ilvl w:val="0"/>
                <w:numId w:val="3"/>
              </w:numPr>
              <w:pBdr>
                <w:top w:val="nil"/>
                <w:left w:val="nil"/>
                <w:bottom w:val="nil"/>
                <w:right w:val="nil"/>
                <w:between w:val="nil"/>
              </w:pBdr>
              <w:spacing w:after="160" w:line="256" w:lineRule="auto"/>
              <w:rPr>
                <w:color w:val="009999"/>
              </w:rPr>
            </w:pPr>
            <w:r>
              <w:rPr>
                <w:rFonts w:ascii="Calibri" w:eastAsia="Calibri" w:hAnsi="Calibri" w:cs="Calibri"/>
                <w:b/>
                <w:bCs/>
                <w:color w:val="009999"/>
              </w:rPr>
              <w:t>Version Control</w:t>
            </w:r>
          </w:p>
        </w:tc>
      </w:tr>
      <w:tr w:rsidR="00B6651F" w14:paraId="192FEF4F" w14:textId="77777777">
        <w:tc>
          <w:tcPr>
            <w:tcW w:w="1691" w:type="dxa"/>
            <w:tcBorders>
              <w:top w:val="single" w:sz="8" w:space="0" w:color="009999"/>
              <w:left w:val="single" w:sz="8" w:space="0" w:color="009999"/>
              <w:bottom w:val="single" w:sz="8" w:space="0" w:color="009999"/>
              <w:right w:val="single" w:sz="8" w:space="0" w:color="009999"/>
            </w:tcBorders>
          </w:tcPr>
          <w:p w14:paraId="1FD27610" w14:textId="77777777" w:rsidR="00B6651F" w:rsidRDefault="004C24EB">
            <w:pPr>
              <w:rPr>
                <w:rFonts w:ascii="Calibri" w:eastAsia="Calibri" w:hAnsi="Calibri" w:cs="Calibri"/>
                <w:color w:val="009999"/>
              </w:rPr>
            </w:pPr>
            <w:r>
              <w:rPr>
                <w:rFonts w:ascii="Calibri" w:eastAsia="Calibri" w:hAnsi="Calibri" w:cs="Calibri"/>
                <w:b/>
                <w:bCs/>
                <w:color w:val="009999"/>
              </w:rPr>
              <w:t>Author</w:t>
            </w:r>
          </w:p>
        </w:tc>
        <w:tc>
          <w:tcPr>
            <w:tcW w:w="1985" w:type="dxa"/>
            <w:tcBorders>
              <w:top w:val="single" w:sz="8" w:space="0" w:color="009999"/>
              <w:left w:val="single" w:sz="8" w:space="0" w:color="009999"/>
              <w:bottom w:val="single" w:sz="8" w:space="0" w:color="009999"/>
              <w:right w:val="single" w:sz="8" w:space="0" w:color="009999"/>
            </w:tcBorders>
          </w:tcPr>
          <w:p w14:paraId="6808158F" w14:textId="77777777" w:rsidR="00B6651F" w:rsidRDefault="004C24EB">
            <w:pPr>
              <w:rPr>
                <w:rFonts w:ascii="Calibri" w:eastAsia="Calibri" w:hAnsi="Calibri" w:cs="Calibri"/>
                <w:color w:val="009999"/>
              </w:rPr>
            </w:pPr>
            <w:r>
              <w:rPr>
                <w:rFonts w:ascii="Calibri" w:eastAsia="Calibri" w:hAnsi="Calibri" w:cs="Calibri"/>
                <w:color w:val="009999"/>
              </w:rPr>
              <w:t>HR Policy Team</w:t>
            </w:r>
          </w:p>
        </w:tc>
      </w:tr>
      <w:tr w:rsidR="00B6651F" w14:paraId="3767D930" w14:textId="77777777">
        <w:tc>
          <w:tcPr>
            <w:tcW w:w="1691" w:type="dxa"/>
            <w:tcBorders>
              <w:top w:val="single" w:sz="8" w:space="0" w:color="009999"/>
              <w:left w:val="single" w:sz="8" w:space="0" w:color="009999"/>
              <w:bottom w:val="single" w:sz="8" w:space="0" w:color="009999"/>
              <w:right w:val="single" w:sz="8" w:space="0" w:color="009999"/>
            </w:tcBorders>
          </w:tcPr>
          <w:p w14:paraId="5EFC73CD" w14:textId="77777777" w:rsidR="00B6651F" w:rsidRDefault="004C24EB">
            <w:pPr>
              <w:rPr>
                <w:rFonts w:ascii="Calibri" w:eastAsia="Calibri" w:hAnsi="Calibri" w:cs="Calibri"/>
                <w:color w:val="009999"/>
              </w:rPr>
            </w:pPr>
            <w:r>
              <w:rPr>
                <w:rFonts w:ascii="Calibri" w:eastAsia="Calibri" w:hAnsi="Calibri" w:cs="Calibri"/>
                <w:b/>
                <w:bCs/>
                <w:color w:val="009999"/>
              </w:rPr>
              <w:t>Status</w:t>
            </w:r>
          </w:p>
        </w:tc>
        <w:tc>
          <w:tcPr>
            <w:tcW w:w="1985" w:type="dxa"/>
            <w:tcBorders>
              <w:top w:val="single" w:sz="8" w:space="0" w:color="009999"/>
              <w:left w:val="single" w:sz="8" w:space="0" w:color="009999"/>
              <w:bottom w:val="single" w:sz="8" w:space="0" w:color="009999"/>
              <w:right w:val="single" w:sz="8" w:space="0" w:color="009999"/>
            </w:tcBorders>
          </w:tcPr>
          <w:p w14:paraId="15F371F7" w14:textId="77777777" w:rsidR="00B6651F" w:rsidRDefault="004C24EB">
            <w:pPr>
              <w:rPr>
                <w:rFonts w:ascii="Calibri" w:eastAsia="Calibri" w:hAnsi="Calibri" w:cs="Calibri"/>
                <w:color w:val="009999"/>
              </w:rPr>
            </w:pPr>
            <w:r>
              <w:rPr>
                <w:rFonts w:ascii="Calibri" w:eastAsia="Calibri" w:hAnsi="Calibri" w:cs="Calibri"/>
                <w:color w:val="009999"/>
              </w:rPr>
              <w:t>V0.1</w:t>
            </w:r>
          </w:p>
        </w:tc>
      </w:tr>
      <w:tr w:rsidR="00B6651F" w14:paraId="4BA43169" w14:textId="77777777">
        <w:tc>
          <w:tcPr>
            <w:tcW w:w="1691" w:type="dxa"/>
            <w:tcBorders>
              <w:top w:val="single" w:sz="8" w:space="0" w:color="009999"/>
              <w:left w:val="single" w:sz="8" w:space="0" w:color="009999"/>
              <w:bottom w:val="single" w:sz="8" w:space="0" w:color="009999"/>
              <w:right w:val="single" w:sz="8" w:space="0" w:color="009999"/>
            </w:tcBorders>
          </w:tcPr>
          <w:p w14:paraId="2603D2B7" w14:textId="77777777" w:rsidR="00B6651F" w:rsidRDefault="004C24EB">
            <w:pPr>
              <w:rPr>
                <w:rFonts w:ascii="Calibri" w:eastAsia="Calibri" w:hAnsi="Calibri" w:cs="Calibri"/>
                <w:color w:val="009999"/>
              </w:rPr>
            </w:pPr>
            <w:r>
              <w:rPr>
                <w:rFonts w:ascii="Calibri" w:eastAsia="Calibri" w:hAnsi="Calibri" w:cs="Calibri"/>
                <w:b/>
                <w:bCs/>
                <w:color w:val="009999"/>
              </w:rPr>
              <w:t>Date approved</w:t>
            </w:r>
          </w:p>
        </w:tc>
        <w:tc>
          <w:tcPr>
            <w:tcW w:w="1985" w:type="dxa"/>
            <w:tcBorders>
              <w:top w:val="single" w:sz="8" w:space="0" w:color="009999"/>
              <w:left w:val="single" w:sz="8" w:space="0" w:color="009999"/>
              <w:bottom w:val="single" w:sz="8" w:space="0" w:color="009999"/>
              <w:right w:val="single" w:sz="8" w:space="0" w:color="009999"/>
            </w:tcBorders>
          </w:tcPr>
          <w:p w14:paraId="7BB78CDF" w14:textId="77777777" w:rsidR="00B6651F" w:rsidRDefault="004C24EB">
            <w:pPr>
              <w:rPr>
                <w:rFonts w:ascii="Calibri" w:eastAsia="Calibri" w:hAnsi="Calibri" w:cs="Calibri"/>
                <w:color w:val="009999"/>
              </w:rPr>
            </w:pPr>
            <w:r>
              <w:rPr>
                <w:rFonts w:ascii="Calibri" w:eastAsia="Calibri" w:hAnsi="Calibri" w:cs="Calibri"/>
                <w:color w:val="009999"/>
              </w:rPr>
              <w:t>19 September 2012</w:t>
            </w:r>
          </w:p>
        </w:tc>
      </w:tr>
      <w:tr w:rsidR="00B6651F" w14:paraId="2E9B6CD2" w14:textId="77777777">
        <w:tc>
          <w:tcPr>
            <w:tcW w:w="1691" w:type="dxa"/>
            <w:tcBorders>
              <w:top w:val="single" w:sz="8" w:space="0" w:color="009999"/>
              <w:left w:val="single" w:sz="8" w:space="0" w:color="009999"/>
              <w:bottom w:val="single" w:sz="8" w:space="0" w:color="009999"/>
              <w:right w:val="single" w:sz="8" w:space="0" w:color="009999"/>
            </w:tcBorders>
          </w:tcPr>
          <w:p w14:paraId="75086049" w14:textId="77777777" w:rsidR="00B6651F" w:rsidRDefault="004C24EB">
            <w:pPr>
              <w:rPr>
                <w:rFonts w:ascii="Calibri" w:eastAsia="Calibri" w:hAnsi="Calibri" w:cs="Calibri"/>
                <w:color w:val="009999"/>
              </w:rPr>
            </w:pPr>
            <w:r>
              <w:rPr>
                <w:rFonts w:ascii="Calibri" w:eastAsia="Calibri" w:hAnsi="Calibri" w:cs="Calibri"/>
                <w:b/>
                <w:bCs/>
                <w:color w:val="009999"/>
              </w:rPr>
              <w:t>Last updated</w:t>
            </w:r>
          </w:p>
        </w:tc>
        <w:tc>
          <w:tcPr>
            <w:tcW w:w="1985" w:type="dxa"/>
            <w:tcBorders>
              <w:top w:val="single" w:sz="8" w:space="0" w:color="009999"/>
              <w:left w:val="single" w:sz="8" w:space="0" w:color="009999"/>
              <w:bottom w:val="single" w:sz="8" w:space="0" w:color="009999"/>
              <w:right w:val="single" w:sz="8" w:space="0" w:color="009999"/>
            </w:tcBorders>
          </w:tcPr>
          <w:p w14:paraId="5D62B3DF" w14:textId="77777777" w:rsidR="00B6651F" w:rsidRDefault="004C24EB">
            <w:pPr>
              <w:rPr>
                <w:rFonts w:ascii="Calibri" w:eastAsia="Calibri" w:hAnsi="Calibri" w:cs="Calibri"/>
                <w:color w:val="009999"/>
              </w:rPr>
            </w:pPr>
            <w:r>
              <w:rPr>
                <w:rFonts w:ascii="Calibri" w:eastAsia="Calibri" w:hAnsi="Calibri" w:cs="Calibri"/>
                <w:color w:val="009999"/>
              </w:rPr>
              <w:t>21 December 2021</w:t>
            </w:r>
          </w:p>
        </w:tc>
      </w:tr>
    </w:tbl>
    <w:p w14:paraId="1BAA82F7" w14:textId="77777777" w:rsidR="00B6651F" w:rsidRDefault="00B6651F">
      <w:pPr>
        <w:ind w:left="-709" w:firstLine="709"/>
        <w:rPr>
          <w:rFonts w:ascii="Arial" w:eastAsia="Arial" w:hAnsi="Arial" w:cs="Arial"/>
          <w:sz w:val="24"/>
          <w:szCs w:val="24"/>
        </w:rPr>
      </w:pPr>
    </w:p>
    <w:p w14:paraId="776F0CED" w14:textId="77777777" w:rsidR="00B6651F" w:rsidRDefault="00B6651F">
      <w:pPr>
        <w:ind w:left="-709" w:firstLine="709"/>
        <w:rPr>
          <w:rFonts w:ascii="Arial" w:eastAsia="Arial" w:hAnsi="Arial" w:cs="Arial"/>
          <w:sz w:val="24"/>
          <w:szCs w:val="24"/>
        </w:rPr>
      </w:pPr>
    </w:p>
    <w:p w14:paraId="7A4FE012" w14:textId="77777777" w:rsidR="00B6651F" w:rsidRDefault="00B6651F">
      <w:pPr>
        <w:ind w:left="-709" w:firstLine="709"/>
        <w:rPr>
          <w:rFonts w:ascii="Arial" w:eastAsia="Arial" w:hAnsi="Arial" w:cs="Arial"/>
          <w:sz w:val="24"/>
          <w:szCs w:val="24"/>
        </w:rPr>
      </w:pPr>
    </w:p>
    <w:sectPr w:rsidR="00B6651F">
      <w:headerReference w:type="even" r:id="rId8"/>
      <w:headerReference w:type="default" r:id="rId9"/>
      <w:footerReference w:type="even" r:id="rId10"/>
      <w:footerReference w:type="default" r:id="rId11"/>
      <w:headerReference w:type="first" r:id="rId12"/>
      <w:footerReference w:type="first" r:id="rId13"/>
      <w:pgSz w:w="11909" w:h="16834"/>
      <w:pgMar w:top="1021" w:right="1259" w:bottom="1021" w:left="1531" w:header="709" w:footer="3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5F40" w14:textId="77777777" w:rsidR="00535349" w:rsidRDefault="00535349">
      <w:r>
        <w:separator/>
      </w:r>
    </w:p>
  </w:endnote>
  <w:endnote w:type="continuationSeparator" w:id="0">
    <w:p w14:paraId="37826EB2" w14:textId="77777777" w:rsidR="00535349" w:rsidRDefault="00535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7E023BD-E626-4F0C-9574-5410F0FA5CC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4214A566-8529-4BEB-B416-6586C876FB1C}"/>
  </w:font>
  <w:font w:name="Georgia">
    <w:panose1 w:val="02040502050405020303"/>
    <w:charset w:val="00"/>
    <w:family w:val="roman"/>
    <w:pitch w:val="variable"/>
    <w:sig w:usb0="00000287" w:usb1="00000000" w:usb2="00000000" w:usb3="00000000" w:csb0="0000009F" w:csb1="00000000"/>
    <w:embedItalic r:id="rId3" w:fontKey="{AB43D4F8-FDD2-4EDF-AF39-06FFE8EAD5D7}"/>
  </w:font>
  <w:font w:name="Century Gothic">
    <w:panose1 w:val="020B0502020202020204"/>
    <w:charset w:val="00"/>
    <w:family w:val="swiss"/>
    <w:pitch w:val="variable"/>
    <w:sig w:usb0="00000287" w:usb1="00000000" w:usb2="00000000" w:usb3="00000000" w:csb0="0000009F" w:csb1="00000000"/>
    <w:embedRegular r:id="rId4" w:fontKey="{7BCBB903-848B-4110-8611-9706C3FF3351}"/>
    <w:embedBold r:id="rId5" w:fontKey="{A3A3919E-2C0E-4CE1-9A95-F911A34CC0C6}"/>
  </w:font>
  <w:font w:name="MS Gothic">
    <w:altName w:val="ＭＳ ゴシック"/>
    <w:panose1 w:val="020B0609070205080204"/>
    <w:charset w:val="80"/>
    <w:family w:val="modern"/>
    <w:pitch w:val="fixed"/>
    <w:sig w:usb0="E00002FF" w:usb1="6AC7FDFB" w:usb2="08000012" w:usb3="00000000" w:csb0="0002009F" w:csb1="00000000"/>
    <w:embedBold r:id="rId6" w:subsetted="1" w:fontKey="{3544608C-4861-48B9-BCDE-93643B033488}"/>
  </w:font>
  <w:font w:name="Calibri">
    <w:panose1 w:val="020F0502020204030204"/>
    <w:charset w:val="00"/>
    <w:family w:val="swiss"/>
    <w:pitch w:val="variable"/>
    <w:sig w:usb0="E4002EFF" w:usb1="C200247B" w:usb2="00000009" w:usb3="00000000" w:csb0="000001FF" w:csb1="00000000"/>
    <w:embedRegular r:id="rId7" w:fontKey="{1921C356-A5B4-449B-960C-B9C65AE6B02A}"/>
    <w:embedBold r:id="rId8" w:fontKey="{1C685B1A-C8A3-4C81-B34C-9B4EB604415C}"/>
  </w:font>
  <w:font w:name="Cambria">
    <w:panose1 w:val="02040503050406030204"/>
    <w:charset w:val="00"/>
    <w:family w:val="roman"/>
    <w:pitch w:val="variable"/>
    <w:sig w:usb0="E00006FF" w:usb1="420024FF" w:usb2="02000000" w:usb3="00000000" w:csb0="0000019F" w:csb1="00000000"/>
    <w:embedRegular r:id="rId9" w:fontKey="{9B47E5F1-45FA-4A6F-A99B-63A06DB8FB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A9FBA" w14:textId="77777777" w:rsidR="00B6651F" w:rsidRDefault="004C24EB">
    <w:pPr>
      <w:pBdr>
        <w:top w:val="nil"/>
        <w:left w:val="nil"/>
        <w:bottom w:val="nil"/>
        <w:right w:val="nil"/>
        <w:between w:val="nil"/>
      </w:pBdr>
      <w:jc w:val="right"/>
      <w:rPr>
        <w:color w:val="000000"/>
      </w:rPr>
    </w:pPr>
    <w:r>
      <w:rPr>
        <w:color w:val="000000"/>
      </w:rPr>
      <w:fldChar w:fldCharType="begin"/>
    </w:r>
    <w:r>
      <w:rPr>
        <w:color w:val="000000"/>
      </w:rPr>
      <w:instrText>PAGE</w:instrText>
    </w:r>
    <w:r>
      <w:rPr>
        <w:color w:val="000000"/>
      </w:rPr>
      <w:fldChar w:fldCharType="end"/>
    </w:r>
  </w:p>
  <w:p w14:paraId="78CE670E" w14:textId="77777777" w:rsidR="00B6651F" w:rsidRDefault="00B6651F">
    <w:pPr>
      <w:pBdr>
        <w:top w:val="nil"/>
        <w:left w:val="nil"/>
        <w:bottom w:val="nil"/>
        <w:right w:val="nil"/>
        <w:between w:val="nil"/>
      </w:pBdr>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0604" w14:textId="77777777" w:rsidR="00B6651F" w:rsidRDefault="004C24EB">
    <w:pPr>
      <w:pBdr>
        <w:top w:val="nil"/>
        <w:left w:val="nil"/>
        <w:bottom w:val="nil"/>
        <w:right w:val="nil"/>
        <w:between w:val="nil"/>
      </w:pBdr>
      <w:jc w:val="right"/>
      <w:rPr>
        <w:rFonts w:ascii="Arial" w:eastAsia="Arial" w:hAnsi="Arial" w:cs="Arial"/>
        <w:color w:val="000000"/>
        <w:sz w:val="24"/>
        <w:szCs w:val="24"/>
      </w:rPr>
    </w:pPr>
    <w:bookmarkStart w:id="3" w:name="_heading=h.gg865lesddn1" w:colFirst="0" w:colLast="0"/>
    <w:bookmarkEnd w:id="3"/>
    <w:r>
      <w:rPr>
        <w:rFonts w:ascii="Arial" w:eastAsia="Arial" w:hAnsi="Arial" w:cs="Arial"/>
        <w:color w:val="000000"/>
      </w:rPr>
      <w:t xml:space="preserve"> </w:t>
    </w:r>
    <w:r>
      <w:rPr>
        <w:rFonts w:ascii="Arial" w:eastAsia="Arial" w:hAnsi="Arial" w:cs="Arial"/>
        <w:color w:val="000000"/>
        <w:sz w:val="18"/>
        <w:szCs w:val="18"/>
      </w:rPr>
      <w:t xml:space="preserve">Page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CC33B2">
      <w:rPr>
        <w:rFonts w:ascii="Arial" w:eastAsia="Arial" w:hAnsi="Arial" w:cs="Arial"/>
        <w:noProof/>
        <w:color w:val="000000"/>
        <w:sz w:val="18"/>
        <w:szCs w:val="18"/>
      </w:rPr>
      <w:t>2</w:t>
    </w:r>
    <w:r>
      <w:rPr>
        <w:rFonts w:ascii="Arial" w:eastAsia="Arial" w:hAnsi="Arial" w:cs="Arial"/>
        <w:color w:val="000000"/>
        <w:sz w:val="18"/>
        <w:szCs w:val="18"/>
      </w:rPr>
      <w:fldChar w:fldCharType="end"/>
    </w:r>
    <w:r>
      <w:rPr>
        <w:rFonts w:ascii="Arial" w:eastAsia="Arial" w:hAnsi="Arial" w:cs="Arial"/>
        <w:color w:val="000000"/>
        <w:sz w:val="18"/>
        <w:szCs w:val="18"/>
      </w:rPr>
      <w:t xml:space="preserve"> of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sidR="00CC33B2">
      <w:rPr>
        <w:rFonts w:ascii="Arial" w:eastAsia="Arial" w:hAnsi="Arial" w:cs="Arial"/>
        <w:noProof/>
        <w:color w:val="000000"/>
        <w:sz w:val="18"/>
        <w:szCs w:val="18"/>
      </w:rPr>
      <w:t>7</w:t>
    </w:r>
    <w:r>
      <w:rPr>
        <w:rFonts w:ascii="Arial" w:eastAsia="Arial" w:hAnsi="Arial" w:cs="Arial"/>
        <w:color w:val="000000"/>
        <w:sz w:val="18"/>
        <w:szCs w:val="18"/>
      </w:rPr>
      <w:fldChar w:fldCharType="end"/>
    </w:r>
    <w:r>
      <w:rPr>
        <w:noProof/>
      </w:rPr>
      <mc:AlternateContent>
        <mc:Choice Requires="wps">
          <w:drawing>
            <wp:anchor distT="0" distB="0" distL="0" distR="0" simplePos="0" relativeHeight="251659264" behindDoc="1" locked="0" layoutInCell="1" hidden="0" allowOverlap="1" wp14:anchorId="57F36365" wp14:editId="2F390B0F">
              <wp:simplePos x="0" y="0"/>
              <wp:positionH relativeFrom="column">
                <wp:posOffset>4035742</wp:posOffset>
              </wp:positionH>
              <wp:positionV relativeFrom="paragraph">
                <wp:posOffset>205423</wp:posOffset>
              </wp:positionV>
              <wp:extent cx="2453640" cy="232410"/>
              <wp:effectExtent l="0" t="0" r="0" b="0"/>
              <wp:wrapNone/>
              <wp:docPr id="6" name="Rectangle 6"/>
              <wp:cNvGraphicFramePr/>
              <a:graphic xmlns:a="http://schemas.openxmlformats.org/drawingml/2006/main">
                <a:graphicData uri="http://schemas.microsoft.com/office/word/2010/wordprocessingShape">
                  <wps:wsp>
                    <wps:cNvSpPr/>
                    <wps:spPr>
                      <a:xfrm>
                        <a:off x="4123943" y="3668558"/>
                        <a:ext cx="2444115" cy="222885"/>
                      </a:xfrm>
                      <a:prstGeom prst="rect">
                        <a:avLst/>
                      </a:prstGeom>
                      <a:noFill/>
                      <a:ln>
                        <a:noFill/>
                      </a:ln>
                    </wps:spPr>
                    <wps:txbx>
                      <w:txbxContent>
                        <w:p w14:paraId="3B0DE431" w14:textId="77777777" w:rsidR="00B6651F" w:rsidRDefault="004C24EB">
                          <w:pPr>
                            <w:jc w:val="right"/>
                            <w:textDirection w:val="btLr"/>
                          </w:pPr>
                          <w:r>
                            <w:rPr>
                              <w:rFonts w:ascii="Arial" w:eastAsia="Arial" w:hAnsi="Arial" w:cs="Arial"/>
                              <w:color w:val="000000"/>
                              <w:sz w:val="16"/>
                            </w:rPr>
                            <w:t>SAFE  WELL  PROSPEROUS  CONNECTED</w:t>
                          </w:r>
                        </w:p>
                        <w:p w14:paraId="1EF7F3E2" w14:textId="77777777" w:rsidR="00B6651F" w:rsidRDefault="00B6651F">
                          <w:pPr>
                            <w:textDirection w:val="btLr"/>
                          </w:pPr>
                        </w:p>
                      </w:txbxContent>
                    </wps:txbx>
                    <wps:bodyPr spcFirstLastPara="1" wrap="square" lIns="91425" tIns="45700" rIns="91425" bIns="45700" anchor="t" anchorCtr="0">
                      <a:noAutofit/>
                    </wps:bodyPr>
                  </wps:wsp>
                </a:graphicData>
              </a:graphic>
            </wp:anchor>
          </w:drawing>
        </mc:Choice>
        <mc:Fallback>
          <w:pict>
            <v:rect w14:anchorId="57F36365" id="Rectangle 6" o:spid="_x0000_s1031" style="position:absolute;left:0;text-align:left;margin-left:317.75pt;margin-top:16.2pt;width:193.2pt;height:18.3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" filled="f" stroked="f">
              <v:textbox inset="2.53958mm,1.2694mm,2.53958mm,1.2694mm">
                <w:txbxContent>
                  <w:p w14:paraId="3B0DE431" w14:textId="77777777" w:rsidR="00B6651F" w:rsidRDefault="004C24EB">
                    <w:pPr>
                      <w:jc w:val="right"/>
                      <w:textDirection w:val="btLr"/>
                    </w:pPr>
                    <w:r>
                      <w:rPr>
                        <w:rFonts w:ascii="Arial" w:eastAsia="Arial" w:hAnsi="Arial" w:cs="Arial"/>
                        <w:color w:val="000000"/>
                        <w:sz w:val="16"/>
                      </w:rPr>
                      <w:t>SAFE  WELL  PROSPEROUS  CONNECTED</w:t>
                    </w:r>
                  </w:p>
                  <w:p w14:paraId="1EF7F3E2" w14:textId="77777777" w:rsidR="00B6651F" w:rsidRDefault="00B6651F">
                    <w:pPr>
                      <w:textDirection w:val="btLr"/>
                    </w:pPr>
                  </w:p>
                </w:txbxContent>
              </v:textbox>
            </v:rect>
          </w:pict>
        </mc:Fallback>
      </mc:AlternateContent>
    </w:r>
    <w:r>
      <w:rPr>
        <w:noProof/>
      </w:rPr>
      <w:drawing>
        <wp:anchor distT="0" distB="0" distL="0" distR="0" simplePos="0" relativeHeight="251660288" behindDoc="1" locked="0" layoutInCell="1" hidden="0" allowOverlap="1" wp14:anchorId="3A6A1178" wp14:editId="122D0C54">
          <wp:simplePos x="0" y="0"/>
          <wp:positionH relativeFrom="column">
            <wp:posOffset>0</wp:posOffset>
          </wp:positionH>
          <wp:positionV relativeFrom="paragraph">
            <wp:posOffset>180340</wp:posOffset>
          </wp:positionV>
          <wp:extent cx="7200265" cy="6096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200265" cy="60960"/>
                  </a:xfrm>
                  <a:prstGeom prst="rect">
                    <a:avLst/>
                  </a:prstGeom>
                  <a:ln/>
                </pic:spPr>
              </pic:pic>
            </a:graphicData>
          </a:graphic>
        </wp:anchor>
      </w:drawing>
    </w:r>
  </w:p>
  <w:p w14:paraId="340F8FD6" w14:textId="77777777" w:rsidR="00B6651F" w:rsidRDefault="00B6651F">
    <w:pPr>
      <w:pBdr>
        <w:top w:val="nil"/>
        <w:left w:val="nil"/>
        <w:bottom w:val="nil"/>
        <w:right w:val="nil"/>
        <w:between w:val="nil"/>
      </w:pBdr>
      <w:jc w:val="right"/>
      <w:rPr>
        <w:rFonts w:ascii="Arial" w:eastAsia="Arial" w:hAnsi="Arial" w:cs="Arial"/>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824F4" w14:textId="77777777" w:rsidR="00B6651F" w:rsidRDefault="00B6651F">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0AE9" w14:textId="77777777" w:rsidR="00535349" w:rsidRDefault="00535349">
      <w:r>
        <w:separator/>
      </w:r>
    </w:p>
  </w:footnote>
  <w:footnote w:type="continuationSeparator" w:id="0">
    <w:p w14:paraId="1F6A5CDE" w14:textId="77777777" w:rsidR="00535349" w:rsidRDefault="00535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B53" w14:textId="77777777" w:rsidR="00B6651F" w:rsidRDefault="00B6651F">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37D7" w14:textId="77777777" w:rsidR="00B6651F" w:rsidRDefault="004C24EB">
    <w:pPr>
      <w:pStyle w:val="Heading1"/>
      <w:ind w:right="-520"/>
      <w:jc w:val="right"/>
      <w:rPr>
        <w:sz w:val="32"/>
        <w:szCs w:val="32"/>
      </w:rPr>
    </w:pPr>
    <w:r>
      <w:tab/>
    </w:r>
    <w:r>
      <w:tab/>
    </w:r>
    <w:r>
      <w:tab/>
      <w:t xml:space="preserve">          </w:t>
    </w:r>
    <w:r>
      <w:rPr>
        <w:b/>
        <w:bCs/>
        <w:sz w:val="32"/>
        <w:szCs w:val="32"/>
      </w:rPr>
      <w:t xml:space="preserve">Grading </w:t>
    </w:r>
    <w:r>
      <w:rPr>
        <w:noProof/>
      </w:rPr>
      <w:drawing>
        <wp:anchor distT="0" distB="0" distL="0" distR="0" simplePos="0" relativeHeight="251658240" behindDoc="1" locked="0" layoutInCell="1" hidden="0" allowOverlap="1" wp14:anchorId="493A2A7A" wp14:editId="577C55C6">
          <wp:simplePos x="0" y="0"/>
          <wp:positionH relativeFrom="column">
            <wp:posOffset>-700404</wp:posOffset>
          </wp:positionH>
          <wp:positionV relativeFrom="paragraph">
            <wp:posOffset>-321309</wp:posOffset>
          </wp:positionV>
          <wp:extent cx="7101205" cy="226695"/>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01205" cy="226695"/>
                  </a:xfrm>
                  <a:prstGeom prst="rect">
                    <a:avLst/>
                  </a:prstGeom>
                  <a:ln/>
                </pic:spPr>
              </pic:pic>
            </a:graphicData>
          </a:graphic>
        </wp:anchor>
      </w:drawing>
    </w:r>
  </w:p>
  <w:p w14:paraId="3EF60AFF" w14:textId="77777777" w:rsidR="00B6651F" w:rsidRDefault="004C24EB">
    <w:pPr>
      <w:pStyle w:val="Heading1"/>
      <w:ind w:right="-520"/>
      <w:jc w:val="right"/>
      <w:rPr>
        <w:sz w:val="32"/>
        <w:szCs w:val="32"/>
      </w:rPr>
    </w:pPr>
    <w:r>
      <w:rPr>
        <w:b/>
        <w:bCs/>
        <w:sz w:val="32"/>
        <w:szCs w:val="32"/>
      </w:rPr>
      <w:t>Job Description and Employee Specification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2F3D" w14:textId="77777777" w:rsidR="00B6651F" w:rsidRDefault="00B6651F">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6542"/>
    <w:multiLevelType w:val="multilevel"/>
    <w:tmpl w:val="DA02FBE0"/>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8A32F2E"/>
    <w:multiLevelType w:val="multilevel"/>
    <w:tmpl w:val="844014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8FC79DB"/>
    <w:multiLevelType w:val="multilevel"/>
    <w:tmpl w:val="42E227D4"/>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3" w15:restartNumberingAfterBreak="0">
    <w:nsid w:val="2E3A2007"/>
    <w:multiLevelType w:val="multilevel"/>
    <w:tmpl w:val="E3D4C7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66B7225"/>
    <w:multiLevelType w:val="multilevel"/>
    <w:tmpl w:val="AF90BCCA"/>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5" w15:restartNumberingAfterBreak="0">
    <w:nsid w:val="59D87B4E"/>
    <w:multiLevelType w:val="multilevel"/>
    <w:tmpl w:val="899A6D4A"/>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6" w15:restartNumberingAfterBreak="0">
    <w:nsid w:val="64A26F0D"/>
    <w:multiLevelType w:val="multilevel"/>
    <w:tmpl w:val="4D02DEB8"/>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abstractNum w:abstractNumId="7" w15:restartNumberingAfterBreak="0">
    <w:nsid w:val="7463502C"/>
    <w:multiLevelType w:val="multilevel"/>
    <w:tmpl w:val="ED80C5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022391940">
    <w:abstractNumId w:val="7"/>
  </w:num>
  <w:num w:numId="2" w16cid:durableId="1591084641">
    <w:abstractNumId w:val="1"/>
  </w:num>
  <w:num w:numId="3" w16cid:durableId="1321229175">
    <w:abstractNumId w:val="3"/>
  </w:num>
  <w:num w:numId="4" w16cid:durableId="1986469062">
    <w:abstractNumId w:val="6"/>
  </w:num>
  <w:num w:numId="5" w16cid:durableId="2021661952">
    <w:abstractNumId w:val="5"/>
  </w:num>
  <w:num w:numId="6" w16cid:durableId="1701007672">
    <w:abstractNumId w:val="2"/>
  </w:num>
  <w:num w:numId="7" w16cid:durableId="1383676695">
    <w:abstractNumId w:val="4"/>
  </w:num>
  <w:num w:numId="8" w16cid:durableId="1856650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51F"/>
    <w:rsid w:val="00382831"/>
    <w:rsid w:val="004C24EB"/>
    <w:rsid w:val="00535349"/>
    <w:rsid w:val="00B6651F"/>
    <w:rsid w:val="00BC4E73"/>
    <w:rsid w:val="00CC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E8322"/>
  <w15:docId w15:val="{BC685C18-AA45-4542-8382-2C3B8EB5E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rFonts w:ascii="Arial" w:eastAsia="Arial" w:hAnsi="Arial" w:cs="Arial"/>
      <w:sz w:val="24"/>
      <w:szCs w:val="24"/>
    </w:rPr>
  </w:style>
  <w:style w:type="paragraph" w:styleId="Heading2">
    <w:name w:val="heading 2"/>
    <w:basedOn w:val="Normal"/>
    <w:next w:val="Normal"/>
    <w:pPr>
      <w:keepNext/>
      <w:jc w:val="right"/>
      <w:outlineLvl w:val="1"/>
    </w:pPr>
    <w:rPr>
      <w:rFonts w:ascii="Arial" w:eastAsia="Arial" w:hAnsi="Arial" w:cs="Arial"/>
      <w:b/>
      <w:bCs/>
      <w:i/>
      <w:iCs/>
      <w:color w:val="000000"/>
      <w:sz w:val="32"/>
      <w:szCs w:val="32"/>
    </w:rPr>
  </w:style>
  <w:style w:type="paragraph" w:styleId="Heading3">
    <w:name w:val="heading 3"/>
    <w:basedOn w:val="Normal"/>
    <w:next w:val="Normal"/>
    <w:pPr>
      <w:keepNext/>
      <w:outlineLvl w:val="2"/>
    </w:pPr>
    <w:rPr>
      <w:rFonts w:ascii="Arial" w:eastAsia="Arial" w:hAnsi="Arial" w:cs="Arial"/>
      <w:b/>
      <w:bCs/>
      <w:sz w:val="24"/>
      <w:szCs w:val="24"/>
      <w:u w:val="single"/>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rFonts w:ascii="Arial" w:eastAsia="Arial" w:hAnsi="Arial" w:cs="Arial"/>
      <w:b/>
      <w:bCs/>
      <w:sz w:val="40"/>
      <w:szCs w:val="40"/>
    </w:rPr>
  </w:style>
  <w:style w:type="paragraph" w:styleId="Header">
    <w:name w:val="header"/>
    <w:basedOn w:val="Normal"/>
    <w:pPr>
      <w:suppressAutoHyphens/>
      <w:ind w:leftChars="-1" w:left="-1" w:hangingChars="1" w:hanging="1"/>
      <w:textDirection w:val="btLr"/>
      <w:textAlignment w:val="top"/>
      <w:outlineLvl w:val="0"/>
    </w:pPr>
    <w:rPr>
      <w:position w:val="-1"/>
      <w:lang w:eastAsia="en-US"/>
    </w:rPr>
  </w:style>
  <w:style w:type="paragraph" w:styleId="Footer">
    <w:name w:val="footer"/>
    <w:basedOn w:val="Normal"/>
    <w:pPr>
      <w:suppressAutoHyphens/>
      <w:ind w:leftChars="-1" w:left="-1" w:hangingChars="1" w:hanging="1"/>
      <w:textDirection w:val="btLr"/>
      <w:textAlignment w:val="top"/>
      <w:outlineLvl w:val="0"/>
    </w:pPr>
    <w:rPr>
      <w:position w:val="-1"/>
      <w:lang w:eastAsia="en-US"/>
    </w:rPr>
  </w:style>
  <w:style w:type="paragraph" w:customStyle="1" w:styleId="Style">
    <w:name w:val="Style"/>
    <w:basedOn w:val="Normal"/>
    <w:pPr>
      <w:widowControl w:val="0"/>
      <w:suppressAutoHyphens/>
      <w:ind w:leftChars="-1" w:left="1440" w:hangingChars="1" w:hanging="720"/>
      <w:textDirection w:val="btLr"/>
      <w:textAlignment w:val="top"/>
      <w:outlineLvl w:val="0"/>
    </w:pPr>
    <w:rPr>
      <w:rFonts w:ascii="Arial" w:hAnsi="Arial"/>
      <w:position w:val="-1"/>
      <w:sz w:val="24"/>
      <w:lang w:val="en-US" w:eastAsia="en-US"/>
    </w:rPr>
  </w:style>
  <w:style w:type="paragraph" w:styleId="BodyTextIndent">
    <w:name w:val="Body Text Indent"/>
    <w:basedOn w:val="Normal"/>
    <w:pPr>
      <w:suppressAutoHyphens/>
      <w:ind w:leftChars="-1" w:left="720" w:hangingChars="1" w:hanging="1"/>
      <w:jc w:val="both"/>
      <w:textDirection w:val="btLr"/>
      <w:textAlignment w:val="top"/>
      <w:outlineLvl w:val="0"/>
    </w:pPr>
    <w:rPr>
      <w:rFonts w:ascii="Arial" w:hAnsi="Arial"/>
      <w:position w:val="-1"/>
      <w:sz w:val="24"/>
      <w:lang w:eastAsia="en-US"/>
    </w:rPr>
  </w:style>
  <w:style w:type="paragraph" w:styleId="BodyText">
    <w:name w:val="Body Text"/>
    <w:basedOn w:val="Normal"/>
    <w:pPr>
      <w:suppressAutoHyphens/>
      <w:ind w:leftChars="-1" w:left="-1" w:hangingChars="1" w:hanging="1"/>
      <w:jc w:val="both"/>
      <w:textDirection w:val="btLr"/>
      <w:textAlignment w:val="top"/>
      <w:outlineLvl w:val="0"/>
    </w:pPr>
    <w:rPr>
      <w:rFonts w:ascii="Arial" w:hAnsi="Arial"/>
      <w:position w:val="-1"/>
      <w:sz w:val="24"/>
      <w:lang w:eastAsia="en-US"/>
    </w:rPr>
  </w:style>
  <w:style w:type="paragraph" w:styleId="BodyText2">
    <w:name w:val="Body Text 2"/>
    <w:basedOn w:val="Normal"/>
    <w:pPr>
      <w:suppressAutoHyphens/>
      <w:ind w:leftChars="-1" w:left="-1" w:hangingChars="1" w:hanging="1"/>
      <w:textDirection w:val="btLr"/>
      <w:textAlignment w:val="top"/>
      <w:outlineLvl w:val="0"/>
    </w:pPr>
    <w:rPr>
      <w:rFonts w:ascii="Arial" w:hAnsi="Arial"/>
      <w:position w:val="-1"/>
      <w:sz w:val="22"/>
      <w:lang w:eastAsia="en-US"/>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pPr>
      <w:suppressAutoHyphens/>
      <w:ind w:leftChars="-1" w:left="-1" w:hangingChars="1" w:hanging="1"/>
      <w:textDirection w:val="btLr"/>
      <w:textAlignment w:val="top"/>
      <w:outlineLvl w:val="0"/>
    </w:pPr>
    <w:rPr>
      <w:rFonts w:ascii="Tahoma" w:hAnsi="Tahoma" w:cs="Tahoma"/>
      <w:position w:val="-1"/>
      <w:sz w:val="16"/>
      <w:szCs w:val="16"/>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character" w:styleId="PageNumber">
    <w:name w:val="page number"/>
    <w:rPr>
      <w:w w:val="100"/>
      <w:position w:val="-1"/>
      <w:effect w:val="none"/>
      <w:vertAlign w:val="baseline"/>
      <w:cs w:val="0"/>
      <w:em w:val="none"/>
    </w:rPr>
  </w:style>
  <w:style w:type="character" w:customStyle="1" w:styleId="BodyText2Char">
    <w:name w:val="Body Text 2 Char"/>
    <w:rPr>
      <w:rFonts w:ascii="Arial" w:hAnsi="Arial"/>
      <w:w w:val="100"/>
      <w:position w:val="-1"/>
      <w:sz w:val="22"/>
      <w:effect w:val="none"/>
      <w:vertAlign w:val="baseline"/>
      <w:cs w:val="0"/>
      <w:em w:val="none"/>
      <w:lang w:eastAsia="en-US"/>
    </w:rPr>
  </w:style>
  <w:style w:type="paragraph" w:styleId="ListParagraph">
    <w:name w:val="List Paragraph"/>
    <w:basedOn w:val="Normal"/>
    <w:pPr>
      <w:suppressAutoHyphens/>
      <w:ind w:leftChars="-1" w:left="720" w:hangingChars="1" w:hanging="1"/>
      <w:textDirection w:val="btLr"/>
      <w:textAlignment w:val="top"/>
      <w:outlineLvl w:val="0"/>
    </w:pPr>
    <w:rPr>
      <w:position w:val="-1"/>
      <w:lang w:eastAsia="en-US"/>
    </w:rPr>
  </w:style>
  <w:style w:type="character" w:customStyle="1" w:styleId="HeaderChar">
    <w:name w:val="Header Char"/>
    <w:rPr>
      <w:w w:val="100"/>
      <w:position w:val="-1"/>
      <w:effect w:val="none"/>
      <w:vertAlign w:val="baseline"/>
      <w:cs w:val="0"/>
      <w:em w:val="none"/>
      <w:lang w:eastAsia="en-US"/>
    </w:rPr>
  </w:style>
  <w:style w:type="character" w:styleId="PlaceholderText">
    <w:name w:val="Placeholder Text"/>
    <w:rPr>
      <w:color w:val="808080"/>
      <w:w w:val="100"/>
      <w:position w:val="-1"/>
      <w:effect w:val="none"/>
      <w:vertAlign w:val="baseline"/>
      <w:cs w:val="0"/>
      <w:em w:val="none"/>
    </w:rPr>
  </w:style>
  <w:style w:type="character" w:customStyle="1" w:styleId="FooterChar">
    <w:name w:val="Footer Char"/>
    <w:rPr>
      <w:w w:val="100"/>
      <w:position w:val="-1"/>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ReeK3518lENIIiNC1IQaUad3SA==">CgMxLjAyDmguOHl6cW1sbGRmNGxxMg5oLjgxMGt3cmhzZTg3ODIOaC5iNXpsMzQ2b2htZ3YyDmguZ2c4NjVsZXNkZG4xOAByITEyUHNvb1RyYlVsWXdDSFNCV1h0NXlOWlIxdnJOX2p4Mw==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1383</Words>
  <Characters>7886</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McIntosh</dc:creator>
  <cp:lastModifiedBy>Dan Raddish</cp:lastModifiedBy>
  <cp:revision>2</cp:revision>
  <dcterms:created xsi:type="dcterms:W3CDTF">2026-10-23T08:34:00Z</dcterms:created>
  <dcterms:modified xsi:type="dcterms:W3CDTF">2026-10-23T08:34:00Z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k for TOPdesk">
    <vt:lpwstr>https://support.northlincs.gov.uk/tas/public/bespoke/Docs/HR/HRForms/B.5 Grading - Appendix 2 - Job description and employee specification template.doc</vt:lpwstr>
  </property>
  <property fmtid="{D5CDD505-2E9C-101B-9397-08002B2CF9AE}" pid="3" name="Copy Link">
    <vt:lpwstr/>
  </property>
  <property fmtid="{D5CDD505-2E9C-101B-9397-08002B2CF9AE}" pid="4" name="Refresh Links">
    <vt:lpwstr/>
  </property>
</Properties>
</file>