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8314D0">
        <w:rPr>
          <w:b/>
          <w:i/>
        </w:rPr>
        <w:t>St James Catholic Primary School, Cheriton Close, Hattersley, SK14 3DQ. We are a voluntary Aided School.</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Local Authority, the Department of Education, </w:t>
      </w:r>
      <w:r w:rsidR="008314D0">
        <w:t xml:space="preserve">and </w:t>
      </w:r>
      <w:r w:rsidR="007F1FB5">
        <w:t>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8314D0">
        <w:rPr>
          <w:b/>
          <w:i/>
        </w:rPr>
        <w:t xml:space="preserve">Mary Ann Davison </w:t>
      </w:r>
      <w:r>
        <w:t xml:space="preserve">and you can contact them with any questions relating to our handling of your data.  You can contact them by </w:t>
      </w:r>
      <w:hyperlink r:id="rId11" w:history="1">
        <w:r w:rsidR="00352419" w:rsidRPr="0000275E">
          <w:rPr>
            <w:rStyle w:val="Hyperlink"/>
            <w:b/>
            <w:i/>
          </w:rPr>
          <w:t>maryann.gdpr@gmail.com</w:t>
        </w:r>
      </w:hyperlink>
      <w:r w:rsidR="008314D0">
        <w:rPr>
          <w:b/>
          <w:i/>
        </w:rPr>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314D0">
        <w:t xml:space="preserve">emailing </w:t>
      </w:r>
      <w:r w:rsidR="008314D0">
        <w:rPr>
          <w:b/>
          <w:i/>
        </w:rPr>
        <w:t>St James Catholic Primary School at admin@st-james-hyde.tameside.sch.uk</w:t>
      </w:r>
      <w:r w:rsidRPr="003A1E93">
        <w:rPr>
          <w:b/>
          <w:i/>
        </w:rPr>
        <w:t xml:space="preserve"> of the school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47B5"/>
    <w:rsid w:val="00352419"/>
    <w:rsid w:val="004816C7"/>
    <w:rsid w:val="0078377C"/>
    <w:rsid w:val="007E25BC"/>
    <w:rsid w:val="007F1FB5"/>
    <w:rsid w:val="008239F1"/>
    <w:rsid w:val="008314D0"/>
    <w:rsid w:val="008C49E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31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ann.gdpr@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purl.org/dc/terms/"/>
    <ds:schemaRef ds:uri="c6cf15d9-ea7a-4ab6-9ea2-d896e2db9c12"/>
    <ds:schemaRef ds:uri="9874caef-fd84-4b11-afb6-9e754267c132"/>
    <ds:schemaRef ds:uri="bc4d8b03-4e62-4820-8f1e-8615b11f99ba"/>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Paula Boyce</cp:lastModifiedBy>
  <cp:revision>2</cp:revision>
  <dcterms:created xsi:type="dcterms:W3CDTF">2024-02-21T10:23:00Z</dcterms:created>
  <dcterms:modified xsi:type="dcterms:W3CDTF">2024-02-21T10:23:00Z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