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97A90" w14:textId="77777777" w:rsidR="004410F9" w:rsidRDefault="004410F9" w:rsidP="004410F9">
      <w:r w:rsidRPr="000C177E">
        <w:rPr>
          <w:noProof/>
        </w:rPr>
        <w:drawing>
          <wp:anchor distT="0" distB="0" distL="114300" distR="114300" simplePos="0" relativeHeight="251658240" behindDoc="1" locked="0" layoutInCell="1" allowOverlap="1" wp14:anchorId="560107B7" wp14:editId="5A510C10">
            <wp:simplePos x="0" y="0"/>
            <wp:positionH relativeFrom="margin">
              <wp:align>center</wp:align>
            </wp:positionH>
            <wp:positionV relativeFrom="paragraph">
              <wp:posOffset>-609600</wp:posOffset>
            </wp:positionV>
            <wp:extent cx="2381250" cy="800100"/>
            <wp:effectExtent l="0" t="0" r="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FDBD2" w14:textId="7248A816" w:rsidR="004410F9" w:rsidRPr="004410F9" w:rsidRDefault="004410F9" w:rsidP="004410F9">
      <w:pPr>
        <w:tabs>
          <w:tab w:val="left" w:pos="1308"/>
        </w:tabs>
        <w:jc w:val="center"/>
        <w:rPr>
          <w:rFonts w:ascii="Open Sans" w:hAnsi="Open Sans" w:cs="Open Sans"/>
          <w:b/>
          <w:color w:val="536DC4"/>
          <w:sz w:val="16"/>
          <w:szCs w:val="16"/>
        </w:rPr>
      </w:pPr>
      <w:r w:rsidRPr="004410F9">
        <w:rPr>
          <w:rFonts w:ascii="Open Sans" w:hAnsi="Open Sans" w:cs="Open Sans"/>
          <w:b/>
          <w:color w:val="536DC4"/>
          <w:sz w:val="40"/>
          <w:szCs w:val="40"/>
        </w:rPr>
        <w:t>Briefing Note on the Definition of a ‘Practising Catholic’</w:t>
      </w:r>
      <w:r>
        <w:rPr>
          <w:rFonts w:ascii="Open Sans" w:hAnsi="Open Sans" w:cs="Open Sans"/>
          <w:b/>
          <w:color w:val="536DC4"/>
          <w:sz w:val="40"/>
          <w:szCs w:val="40"/>
        </w:rPr>
        <w:br/>
      </w:r>
    </w:p>
    <w:p w14:paraId="209C44F3" w14:textId="204AAEE4" w:rsidR="004410F9" w:rsidRPr="004410F9" w:rsidRDefault="004410F9" w:rsidP="004410F9">
      <w:pPr>
        <w:tabs>
          <w:tab w:val="left" w:pos="1308"/>
        </w:tabs>
        <w:rPr>
          <w:rFonts w:ascii="Open Sans" w:hAnsi="Open Sans" w:cs="Open Sans"/>
          <w:bCs/>
          <w:color w:val="536DC4"/>
          <w:sz w:val="36"/>
          <w:szCs w:val="36"/>
        </w:rPr>
      </w:pPr>
      <w:r w:rsidRPr="004410F9">
        <w:rPr>
          <w:rFonts w:ascii="Open Sans" w:hAnsi="Open Sans" w:cs="Open Sans"/>
          <w:bCs/>
          <w:color w:val="536DC4"/>
          <w:sz w:val="28"/>
          <w:szCs w:val="28"/>
        </w:rPr>
        <w:t xml:space="preserve">For appointment to protected posts in Catholic </w:t>
      </w:r>
      <w:r w:rsidR="003C643E">
        <w:rPr>
          <w:rFonts w:ascii="Open Sans" w:hAnsi="Open Sans" w:cs="Open Sans"/>
          <w:bCs/>
          <w:color w:val="536DC4"/>
          <w:sz w:val="28"/>
          <w:szCs w:val="28"/>
        </w:rPr>
        <w:t>S</w:t>
      </w:r>
      <w:r w:rsidRPr="004410F9">
        <w:rPr>
          <w:rFonts w:ascii="Open Sans" w:hAnsi="Open Sans" w:cs="Open Sans"/>
          <w:bCs/>
          <w:color w:val="536DC4"/>
          <w:sz w:val="28"/>
          <w:szCs w:val="28"/>
        </w:rPr>
        <w:t xml:space="preserve">chools </w:t>
      </w:r>
      <w:r w:rsidR="003C643E">
        <w:rPr>
          <w:rFonts w:ascii="Open Sans" w:hAnsi="Open Sans" w:cs="Open Sans"/>
          <w:bCs/>
          <w:color w:val="536DC4"/>
          <w:sz w:val="28"/>
          <w:szCs w:val="28"/>
        </w:rPr>
        <w:t>and Colleges</w:t>
      </w:r>
      <w:r w:rsidR="00756594">
        <w:rPr>
          <w:rFonts w:ascii="Open Sans" w:hAnsi="Open Sans" w:cs="Open Sans"/>
          <w:bCs/>
          <w:color w:val="536DC4"/>
          <w:sz w:val="28"/>
          <w:szCs w:val="28"/>
        </w:rPr>
        <w:t>.</w:t>
      </w:r>
    </w:p>
    <w:p w14:paraId="3B3A7336" w14:textId="64A879EE" w:rsidR="004410F9" w:rsidRDefault="004410F9" w:rsidP="004410F9">
      <w:pPr>
        <w:tabs>
          <w:tab w:val="left" w:pos="1308"/>
        </w:tabs>
        <w:rPr>
          <w:rFonts w:ascii="Open Sans" w:hAnsi="Open Sans" w:cs="Open Sans"/>
          <w:bCs/>
          <w:sz w:val="24"/>
          <w:szCs w:val="24"/>
        </w:rPr>
      </w:pPr>
      <w:r>
        <w:rPr>
          <w:rFonts w:ascii="Open Sans" w:hAnsi="Open Sans" w:cs="Open Sans"/>
          <w:b/>
          <w:color w:val="536DC4"/>
          <w:sz w:val="32"/>
          <w:szCs w:val="32"/>
        </w:rPr>
        <w:br/>
      </w:r>
      <w:r w:rsidRPr="004410F9">
        <w:rPr>
          <w:rFonts w:ascii="Open Sans" w:hAnsi="Open Sans" w:cs="Open Sans"/>
          <w:b/>
          <w:color w:val="536DC4"/>
          <w:sz w:val="28"/>
          <w:szCs w:val="28"/>
        </w:rPr>
        <w:t>Introduction</w:t>
      </w:r>
      <w:r>
        <w:rPr>
          <w:rFonts w:ascii="Open Sans" w:hAnsi="Open Sans" w:cs="Open Sans"/>
          <w:b/>
          <w:color w:val="536DC4"/>
          <w:sz w:val="32"/>
          <w:szCs w:val="32"/>
        </w:rPr>
        <w:br/>
      </w:r>
      <w:r>
        <w:rPr>
          <w:rFonts w:ascii="Open Sans" w:hAnsi="Open Sans" w:cs="Open Sans"/>
          <w:b/>
          <w:color w:val="536DC4"/>
          <w:sz w:val="32"/>
          <w:szCs w:val="32"/>
        </w:rPr>
        <w:br/>
      </w:r>
      <w:r w:rsidRPr="004410F9">
        <w:rPr>
          <w:rFonts w:ascii="Open Sans" w:hAnsi="Open Sans" w:cs="Open Sans"/>
          <w:bCs/>
        </w:rPr>
        <w:t xml:space="preserve">The Archdiocese of Liverpool requires that those appointed to protected posts within Catholic schools and as foundation directors/governors are ‘practising Catholics’. The document </w:t>
      </w:r>
      <w:r w:rsidRPr="004410F9">
        <w:rPr>
          <w:rFonts w:ascii="Open Sans" w:hAnsi="Open Sans" w:cs="Open Sans"/>
          <w:b/>
        </w:rPr>
        <w:t>‘Catholic Schools and the Definition of a ‘Practising Catholic’</w:t>
      </w:r>
      <w:r w:rsidRPr="004410F9">
        <w:rPr>
          <w:rFonts w:ascii="Open Sans" w:hAnsi="Open Sans" w:cs="Open Sans"/>
          <w:bCs/>
        </w:rPr>
        <w:t xml:space="preserve"> - </w:t>
      </w:r>
      <w:r w:rsidRPr="004410F9">
        <w:rPr>
          <w:rFonts w:ascii="Open Sans" w:hAnsi="Open Sans" w:cs="Open Sans"/>
          <w:b/>
        </w:rPr>
        <w:t>2009 Diocesan Education Service, Archdiocese of Birmingham</w:t>
      </w:r>
      <w:r w:rsidRPr="004410F9">
        <w:rPr>
          <w:rFonts w:ascii="Open Sans" w:hAnsi="Open Sans" w:cs="Open Sans"/>
          <w:bCs/>
        </w:rPr>
        <w:t xml:space="preserve"> sets out in detail what it means to be a practising Catholic for the purpose of these appointments. This document should therefore be read in conjunction with this briefing note.</w:t>
      </w:r>
    </w:p>
    <w:p w14:paraId="2E840625" w14:textId="3A3C4631" w:rsidR="004410F9" w:rsidRDefault="004410F9" w:rsidP="004410F9">
      <w:pPr>
        <w:tabs>
          <w:tab w:val="left" w:pos="1308"/>
        </w:tabs>
        <w:rPr>
          <w:rFonts w:ascii="Open Sans" w:hAnsi="Open Sans" w:cs="Open Sans"/>
          <w:b/>
          <w:color w:val="536DC4"/>
          <w:sz w:val="28"/>
          <w:szCs w:val="28"/>
        </w:rPr>
      </w:pPr>
      <w:r>
        <w:rPr>
          <w:rFonts w:ascii="Open Sans" w:hAnsi="Open Sans" w:cs="Open Sans"/>
          <w:b/>
          <w:color w:val="536DC4"/>
          <w:sz w:val="28"/>
          <w:szCs w:val="28"/>
        </w:rPr>
        <w:br/>
      </w:r>
      <w:r w:rsidRPr="004410F9">
        <w:rPr>
          <w:rFonts w:ascii="Open Sans" w:hAnsi="Open Sans" w:cs="Open Sans"/>
          <w:b/>
          <w:color w:val="536DC4"/>
          <w:sz w:val="28"/>
          <w:szCs w:val="28"/>
        </w:rPr>
        <w:t>The appointment of CEO, Executive Headteacher, Headteacher, Deputy Headteacher, Head of Religious Education, Religious Education Coordinator and School Lay Chaplain</w:t>
      </w:r>
    </w:p>
    <w:p w14:paraId="3EB64606" w14:textId="162D4B0B" w:rsidR="00106F6C" w:rsidRDefault="00106F6C" w:rsidP="00106F6C">
      <w:pPr>
        <w:tabs>
          <w:tab w:val="left" w:pos="1308"/>
        </w:tabs>
        <w:rPr>
          <w:rFonts w:ascii="Open Sans" w:hAnsi="Open Sans" w:cs="Open Sans"/>
          <w:bCs/>
        </w:rPr>
      </w:pPr>
      <w:r>
        <w:rPr>
          <w:rFonts w:ascii="Open Sans" w:hAnsi="Open Sans" w:cs="Open Sans"/>
          <w:bCs/>
        </w:rPr>
        <w:t>In the Archdiocese of Liverpool, it is a requirement that;</w:t>
      </w:r>
    </w:p>
    <w:p w14:paraId="7027ACFB" w14:textId="52B7D562" w:rsidR="00106F6C" w:rsidRDefault="00106F6C" w:rsidP="00106F6C">
      <w:pPr>
        <w:pStyle w:val="ListParagraph"/>
        <w:numPr>
          <w:ilvl w:val="0"/>
          <w:numId w:val="3"/>
        </w:numPr>
        <w:tabs>
          <w:tab w:val="left" w:pos="1308"/>
        </w:tabs>
        <w:rPr>
          <w:rFonts w:ascii="Open Sans" w:hAnsi="Open Sans" w:cs="Open Sans"/>
          <w:bCs/>
        </w:rPr>
      </w:pPr>
      <w:r w:rsidRPr="00106F6C">
        <w:rPr>
          <w:rFonts w:ascii="Open Sans" w:hAnsi="Open Sans" w:cs="Open Sans"/>
          <w:bCs/>
        </w:rPr>
        <w:t>those appointed to the roles of CEO, Executive Headteacher, Headteacher, Deputy Headteacher, Religious Education Coordinator, Head of Religious Education and School Lay Chaplain are practising Catholics at the time of application</w:t>
      </w:r>
    </w:p>
    <w:p w14:paraId="4ADA3301" w14:textId="116B82B6" w:rsidR="00106F6C" w:rsidRPr="00106F6C" w:rsidRDefault="00106F6C" w:rsidP="00106F6C">
      <w:pPr>
        <w:pStyle w:val="ListParagraph"/>
        <w:numPr>
          <w:ilvl w:val="0"/>
          <w:numId w:val="3"/>
        </w:numPr>
        <w:tabs>
          <w:tab w:val="left" w:pos="1308"/>
        </w:tabs>
        <w:rPr>
          <w:rFonts w:ascii="Open Sans" w:hAnsi="Open Sans" w:cs="Open Sans"/>
          <w:bCs/>
        </w:rPr>
      </w:pPr>
      <w:r>
        <w:rPr>
          <w:rFonts w:ascii="Open Sans" w:hAnsi="Open Sans" w:cs="Open Sans"/>
          <w:b/>
          <w:i/>
          <w:iCs/>
        </w:rPr>
        <w:t xml:space="preserve">The Appointment of Headteachers and Deputy Headteachers in Catholic Schools – Recruitment Guidance for Governing Bodies </w:t>
      </w:r>
      <w:r>
        <w:t xml:space="preserve">is used by foundation directors/governors when appointing to these roles </w:t>
      </w:r>
    </w:p>
    <w:p w14:paraId="555D391D" w14:textId="149C4823" w:rsidR="00DA28CA" w:rsidRPr="003A7067" w:rsidRDefault="006A3B27" w:rsidP="00106F6C">
      <w:pPr>
        <w:pStyle w:val="ListParagraph"/>
        <w:numPr>
          <w:ilvl w:val="0"/>
          <w:numId w:val="3"/>
        </w:numPr>
        <w:tabs>
          <w:tab w:val="left" w:pos="1308"/>
        </w:tabs>
        <w:rPr>
          <w:rFonts w:ascii="Open Sans" w:hAnsi="Open Sans" w:cs="Open Sans"/>
          <w:bCs/>
        </w:rPr>
      </w:pPr>
      <w:r>
        <w:rPr>
          <w:rFonts w:ascii="Open Sans" w:hAnsi="Open Sans" w:cs="Open Sans"/>
          <w:bCs/>
        </w:rPr>
        <w:t xml:space="preserve">A </w:t>
      </w:r>
      <w:r w:rsidR="00A52B6D">
        <w:rPr>
          <w:rFonts w:ascii="Open Sans" w:hAnsi="Open Sans" w:cs="Open Sans"/>
          <w:bCs/>
        </w:rPr>
        <w:t>representative</w:t>
      </w:r>
      <w:r>
        <w:rPr>
          <w:rFonts w:ascii="Open Sans" w:hAnsi="Open Sans" w:cs="Open Sans"/>
          <w:bCs/>
        </w:rPr>
        <w:t xml:space="preserve"> from t</w:t>
      </w:r>
      <w:r w:rsidR="00106F6C">
        <w:rPr>
          <w:rFonts w:ascii="Open Sans" w:hAnsi="Open Sans" w:cs="Open Sans"/>
          <w:bCs/>
        </w:rPr>
        <w:t>he Education Department</w:t>
      </w:r>
      <w:r>
        <w:rPr>
          <w:rFonts w:ascii="Open Sans" w:hAnsi="Open Sans" w:cs="Open Sans"/>
          <w:bCs/>
        </w:rPr>
        <w:t xml:space="preserve"> must </w:t>
      </w:r>
      <w:r w:rsidR="00812E6C">
        <w:rPr>
          <w:rFonts w:ascii="Open Sans" w:hAnsi="Open Sans" w:cs="Open Sans"/>
          <w:bCs/>
        </w:rPr>
        <w:t>be</w:t>
      </w:r>
      <w:r w:rsidR="00106F6C">
        <w:rPr>
          <w:rFonts w:ascii="Open Sans" w:hAnsi="Open Sans" w:cs="Open Sans"/>
          <w:bCs/>
        </w:rPr>
        <w:t xml:space="preserve"> involved </w:t>
      </w:r>
      <w:r w:rsidR="00812E6C">
        <w:rPr>
          <w:rFonts w:ascii="Open Sans" w:hAnsi="Open Sans" w:cs="Open Sans"/>
          <w:bCs/>
        </w:rPr>
        <w:t>in all aspects of the recruitment process, including shortlisting and interview</w:t>
      </w:r>
    </w:p>
    <w:p w14:paraId="516653CE" w14:textId="77777777" w:rsidR="00DA28CA" w:rsidRPr="00106F6C" w:rsidRDefault="00DA28CA" w:rsidP="00106F6C">
      <w:pPr>
        <w:tabs>
          <w:tab w:val="left" w:pos="1308"/>
        </w:tabs>
        <w:rPr>
          <w:rFonts w:ascii="Open Sans" w:hAnsi="Open Sans" w:cs="Open Sans"/>
          <w:b/>
          <w:color w:val="536DC4"/>
          <w:sz w:val="28"/>
          <w:szCs w:val="28"/>
        </w:rPr>
      </w:pPr>
    </w:p>
    <w:p w14:paraId="0AB44A49" w14:textId="77777777" w:rsidR="004410F9" w:rsidRDefault="004410F9" w:rsidP="004410F9">
      <w:pPr>
        <w:tabs>
          <w:tab w:val="left" w:pos="1308"/>
        </w:tabs>
        <w:jc w:val="center"/>
        <w:rPr>
          <w:rFonts w:ascii="Open Sans" w:hAnsi="Open Sans" w:cs="Open Sans"/>
          <w:b/>
          <w:color w:val="536DC4"/>
          <w:sz w:val="36"/>
          <w:szCs w:val="36"/>
        </w:rPr>
      </w:pPr>
    </w:p>
    <w:p w14:paraId="3C16FB35" w14:textId="77777777" w:rsidR="00CD3A92" w:rsidRDefault="00CD3A92"/>
    <w:sectPr w:rsidR="00CD3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A0049"/>
    <w:multiLevelType w:val="hybridMultilevel"/>
    <w:tmpl w:val="50EE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04C81"/>
    <w:multiLevelType w:val="hybridMultilevel"/>
    <w:tmpl w:val="7110C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77064"/>
    <w:multiLevelType w:val="hybridMultilevel"/>
    <w:tmpl w:val="FFB0A9B6"/>
    <w:lvl w:ilvl="0" w:tplc="08090005">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2C76299"/>
    <w:multiLevelType w:val="hybridMultilevel"/>
    <w:tmpl w:val="8A960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866540">
    <w:abstractNumId w:val="2"/>
  </w:num>
  <w:num w:numId="2" w16cid:durableId="1505589727">
    <w:abstractNumId w:val="1"/>
  </w:num>
  <w:num w:numId="3" w16cid:durableId="1214389454">
    <w:abstractNumId w:val="3"/>
  </w:num>
  <w:num w:numId="4" w16cid:durableId="18509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F9"/>
    <w:rsid w:val="000C7361"/>
    <w:rsid w:val="00106F6C"/>
    <w:rsid w:val="0022011A"/>
    <w:rsid w:val="003A7067"/>
    <w:rsid w:val="003C643E"/>
    <w:rsid w:val="004410F9"/>
    <w:rsid w:val="004A4E36"/>
    <w:rsid w:val="004C526C"/>
    <w:rsid w:val="004D1CA6"/>
    <w:rsid w:val="006163A9"/>
    <w:rsid w:val="006A3B27"/>
    <w:rsid w:val="00756594"/>
    <w:rsid w:val="007E385A"/>
    <w:rsid w:val="00812E6C"/>
    <w:rsid w:val="00825D02"/>
    <w:rsid w:val="00994112"/>
    <w:rsid w:val="00A1407F"/>
    <w:rsid w:val="00A52B6D"/>
    <w:rsid w:val="00C15A60"/>
    <w:rsid w:val="00CD3A92"/>
    <w:rsid w:val="00DA28CA"/>
    <w:rsid w:val="00F4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6A06"/>
  <w15:chartTrackingRefBased/>
  <w15:docId w15:val="{66658731-463F-4514-9D95-BAEDA25B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F6C"/>
    <w:pPr>
      <w:ind w:left="720"/>
      <w:contextualSpacing/>
    </w:pPr>
  </w:style>
  <w:style w:type="character" w:styleId="CommentReference">
    <w:name w:val="annotation reference"/>
    <w:basedOn w:val="DefaultParagraphFont"/>
    <w:uiPriority w:val="99"/>
    <w:semiHidden/>
    <w:unhideWhenUsed/>
    <w:rsid w:val="00106F6C"/>
    <w:rPr>
      <w:sz w:val="16"/>
      <w:szCs w:val="16"/>
    </w:rPr>
  </w:style>
  <w:style w:type="paragraph" w:styleId="CommentText">
    <w:name w:val="annotation text"/>
    <w:basedOn w:val="Normal"/>
    <w:link w:val="CommentTextChar"/>
    <w:uiPriority w:val="99"/>
    <w:unhideWhenUsed/>
    <w:rsid w:val="00106F6C"/>
    <w:pPr>
      <w:spacing w:line="240" w:lineRule="auto"/>
    </w:pPr>
    <w:rPr>
      <w:sz w:val="20"/>
      <w:szCs w:val="20"/>
    </w:rPr>
  </w:style>
  <w:style w:type="character" w:customStyle="1" w:styleId="CommentTextChar">
    <w:name w:val="Comment Text Char"/>
    <w:basedOn w:val="DefaultParagraphFont"/>
    <w:link w:val="CommentText"/>
    <w:uiPriority w:val="99"/>
    <w:rsid w:val="00106F6C"/>
    <w:rPr>
      <w:sz w:val="20"/>
      <w:szCs w:val="20"/>
    </w:rPr>
  </w:style>
  <w:style w:type="paragraph" w:styleId="CommentSubject">
    <w:name w:val="annotation subject"/>
    <w:basedOn w:val="CommentText"/>
    <w:next w:val="CommentText"/>
    <w:link w:val="CommentSubjectChar"/>
    <w:uiPriority w:val="99"/>
    <w:semiHidden/>
    <w:unhideWhenUsed/>
    <w:rsid w:val="00106F6C"/>
    <w:rPr>
      <w:b/>
      <w:bCs/>
    </w:rPr>
  </w:style>
  <w:style w:type="character" w:customStyle="1" w:styleId="CommentSubjectChar">
    <w:name w:val="Comment Subject Char"/>
    <w:basedOn w:val="CommentTextChar"/>
    <w:link w:val="CommentSubject"/>
    <w:uiPriority w:val="99"/>
    <w:semiHidden/>
    <w:rsid w:val="00106F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D241A-1E78-4B8E-B716-5083DB827A3F}"/>
</file>

<file path=customXml/itemProps2.xml><?xml version="1.0" encoding="utf-8"?>
<ds:datastoreItem xmlns:ds="http://schemas.openxmlformats.org/officeDocument/2006/customXml" ds:itemID="{82DC3C8C-A1A5-4185-BF06-D386B1A0A4C7}">
  <ds:schemaRefs>
    <ds:schemaRef ds:uri="http://schemas.microsoft.com/office/2006/metadata/properties"/>
    <ds:schemaRef ds:uri="http://schemas.microsoft.com/office/infopath/2007/PartnerControls"/>
    <ds:schemaRef ds:uri="ab5d4fdb-b8c4-40c5-adc9-496ccfd1e071"/>
    <ds:schemaRef ds:uri="dc56c084-4814-4bc3-97fd-449908d38aa0"/>
  </ds:schemaRefs>
</ds:datastoreItem>
</file>

<file path=customXml/itemProps3.xml><?xml version="1.0" encoding="utf-8"?>
<ds:datastoreItem xmlns:ds="http://schemas.openxmlformats.org/officeDocument/2006/customXml" ds:itemID="{06235CF4-0B7D-4F8F-BE48-68FECF10B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212</Words>
  <Characters>1215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Blabey, Hannah</dc:creator>
  <cp:keywords/>
  <dc:description/>
  <cp:lastModifiedBy>Blabey, Hannah</cp:lastModifiedBy>
  <cp:revision>16</cp:revision>
  <dcterms:created xsi:type="dcterms:W3CDTF">2023-02-17T22:29:00Z</dcterms:created>
  <dcterms:modified xsi:type="dcterms:W3CDTF">2023-08-29T22:05:00Z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MediaServiceImageTags">
    <vt:lpwstr/>
  </property>
</Properties>
</file>