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CFF1E" w14:textId="77777777" w:rsidR="0014484D" w:rsidRDefault="0014484D">
      <w:pPr>
        <w:spacing w:before="52" w:line="20" w:lineRule="exact"/>
      </w:pPr>
      <w:bookmarkStart w:id="0" w:name="_GoBack"/>
      <w:bookmarkEnd w:id="0"/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9394"/>
      </w:tblGrid>
      <w:tr w:rsidR="0014484D" w14:paraId="32D7AD6F" w14:textId="77777777">
        <w:trPr>
          <w:trHeight w:hRule="exact" w:val="252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AD42CD1" w14:textId="77777777" w:rsidR="0014484D" w:rsidRDefault="00795A01">
            <w:pPr>
              <w:pStyle w:val="Style1"/>
              <w:kinsoku w:val="0"/>
              <w:overflowPunct w:val="0"/>
              <w:autoSpaceDE/>
              <w:autoSpaceDN/>
              <w:adjustRightInd/>
              <w:spacing w:before="640" w:after="666" w:line="373" w:lineRule="exact"/>
              <w:textAlignment w:val="baseline"/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35"/>
                <w:szCs w:val="35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8240" behindDoc="1" locked="0" layoutInCell="1" allowOverlap="1" wp14:anchorId="153B730E" wp14:editId="24B98E18">
                  <wp:simplePos x="0" y="0"/>
                  <wp:positionH relativeFrom="column">
                    <wp:posOffset>2071</wp:posOffset>
                  </wp:positionH>
                  <wp:positionV relativeFrom="paragraph">
                    <wp:posOffset>-1008270</wp:posOffset>
                  </wp:positionV>
                  <wp:extent cx="3295015" cy="1604010"/>
                  <wp:effectExtent l="0" t="0" r="635" b="0"/>
                  <wp:wrapTight wrapText="bothSides">
                    <wp:wrapPolygon edited="0">
                      <wp:start x="0" y="0"/>
                      <wp:lineTo x="0" y="21292"/>
                      <wp:lineTo x="21479" y="21292"/>
                      <wp:lineTo x="2147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 Paul's_MasterLogo colo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015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</w:tcPr>
          <w:p w14:paraId="48C81EC6" w14:textId="77777777" w:rsidR="00795A01" w:rsidRDefault="00795A01">
            <w:pPr>
              <w:spacing w:before="16"/>
              <w:ind w:right="302"/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35"/>
                <w:szCs w:val="35"/>
              </w:rPr>
            </w:pPr>
          </w:p>
          <w:p w14:paraId="40516B65" w14:textId="77777777" w:rsidR="00795A01" w:rsidRDefault="00795A01">
            <w:pPr>
              <w:spacing w:before="16"/>
              <w:ind w:right="302"/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35"/>
                <w:szCs w:val="35"/>
              </w:rPr>
            </w:pPr>
          </w:p>
          <w:p w14:paraId="0E91D6E3" w14:textId="77777777" w:rsidR="00795A01" w:rsidRDefault="00795A01">
            <w:pPr>
              <w:spacing w:before="16"/>
              <w:ind w:right="302"/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35"/>
                <w:szCs w:val="35"/>
              </w:rPr>
            </w:pPr>
          </w:p>
          <w:p w14:paraId="0BED8A1A" w14:textId="2F532197" w:rsidR="0014484D" w:rsidRDefault="00981B80">
            <w:pPr>
              <w:spacing w:before="16"/>
              <w:ind w:right="302"/>
            </w:pPr>
            <w:r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35"/>
                <w:szCs w:val="35"/>
              </w:rPr>
              <w:t xml:space="preserve">Deputy </w:t>
            </w:r>
            <w:r w:rsidR="00EF4B9A"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35"/>
                <w:szCs w:val="35"/>
              </w:rPr>
              <w:t>Headteacher person specification</w:t>
            </w:r>
          </w:p>
        </w:tc>
      </w:tr>
    </w:tbl>
    <w:p w14:paraId="172558B0" w14:textId="77777777" w:rsidR="0014484D" w:rsidRDefault="0014484D">
      <w:pPr>
        <w:spacing w:after="54" w:line="20" w:lineRule="exact"/>
      </w:pPr>
    </w:p>
    <w:p w14:paraId="0EC817DB" w14:textId="77777777" w:rsidR="0014484D" w:rsidRDefault="00EF4B9A">
      <w:pPr>
        <w:pStyle w:val="Style1"/>
        <w:tabs>
          <w:tab w:val="left" w:pos="6624"/>
        </w:tabs>
        <w:kinsoku w:val="0"/>
        <w:overflowPunct w:val="0"/>
        <w:autoSpaceDE/>
        <w:autoSpaceDN/>
        <w:adjustRightInd/>
        <w:spacing w:before="296" w:line="250" w:lineRule="exact"/>
        <w:ind w:left="144"/>
        <w:textAlignment w:val="baseline"/>
        <w:rPr>
          <w:rStyle w:val="CharacterStyle1"/>
          <w:rFonts w:ascii="Calibri" w:hAnsi="Calibri" w:cs="Calibri"/>
          <w:sz w:val="24"/>
          <w:szCs w:val="24"/>
        </w:rPr>
      </w:pPr>
      <w:r>
        <w:rPr>
          <w:rStyle w:val="CharacterStyle1"/>
          <w:rFonts w:ascii="Calibri" w:hAnsi="Calibri" w:cs="Calibri"/>
          <w:sz w:val="24"/>
          <w:szCs w:val="24"/>
        </w:rPr>
        <w:t>Essential (E) -Essential to be considered for appointment</w:t>
      </w:r>
      <w:r>
        <w:rPr>
          <w:rStyle w:val="CharacterStyle1"/>
          <w:rFonts w:ascii="Calibri" w:hAnsi="Calibri" w:cs="Calibri"/>
          <w:sz w:val="24"/>
          <w:szCs w:val="24"/>
        </w:rPr>
        <w:tab/>
        <w:t>Desirable (D)- Beneficial for the successful applicant</w:t>
      </w:r>
    </w:p>
    <w:p w14:paraId="2D47DDB7" w14:textId="77777777" w:rsidR="0014484D" w:rsidRDefault="00EF4B9A">
      <w:pPr>
        <w:pStyle w:val="Style1"/>
        <w:kinsoku w:val="0"/>
        <w:overflowPunct w:val="0"/>
        <w:autoSpaceDE/>
        <w:autoSpaceDN/>
        <w:adjustRightInd/>
        <w:spacing w:before="311" w:line="244" w:lineRule="exact"/>
        <w:ind w:left="144"/>
        <w:textAlignment w:val="baseline"/>
        <w:rPr>
          <w:rStyle w:val="CharacterStyle1"/>
          <w:rFonts w:ascii="Calibri" w:hAnsi="Calibri" w:cs="Calibri"/>
          <w:b/>
          <w:bCs/>
          <w:spacing w:val="-1"/>
          <w:sz w:val="24"/>
          <w:szCs w:val="24"/>
        </w:rPr>
      </w:pPr>
      <w:r>
        <w:rPr>
          <w:rStyle w:val="CharacterStyle1"/>
          <w:rFonts w:ascii="Calibri" w:hAnsi="Calibri" w:cs="Calibri"/>
          <w:b/>
          <w:bCs/>
          <w:spacing w:val="-1"/>
          <w:sz w:val="24"/>
          <w:szCs w:val="24"/>
        </w:rPr>
        <w:t>How assessed:</w:t>
      </w:r>
    </w:p>
    <w:p w14:paraId="39116EF4" w14:textId="77777777" w:rsidR="0014484D" w:rsidRDefault="00EF4B9A">
      <w:pPr>
        <w:pStyle w:val="Style1"/>
        <w:tabs>
          <w:tab w:val="left" w:pos="3024"/>
          <w:tab w:val="left" w:pos="6624"/>
          <w:tab w:val="left" w:pos="8784"/>
          <w:tab w:val="left" w:pos="10944"/>
        </w:tabs>
        <w:kinsoku w:val="0"/>
        <w:overflowPunct w:val="0"/>
        <w:autoSpaceDE/>
        <w:autoSpaceDN/>
        <w:adjustRightInd/>
        <w:spacing w:before="49" w:after="273" w:line="250" w:lineRule="exact"/>
        <w:ind w:left="144"/>
        <w:textAlignment w:val="baseline"/>
        <w:rPr>
          <w:rStyle w:val="CharacterStyle1"/>
          <w:rFonts w:ascii="Calibri" w:hAnsi="Calibri" w:cs="Calibri"/>
          <w:sz w:val="24"/>
          <w:szCs w:val="24"/>
        </w:rPr>
      </w:pPr>
      <w:r>
        <w:rPr>
          <w:rStyle w:val="CharacterStyle1"/>
          <w:rFonts w:ascii="Calibri" w:hAnsi="Calibri" w:cs="Calibri"/>
          <w:sz w:val="24"/>
          <w:szCs w:val="24"/>
        </w:rPr>
        <w:t>AF - Application form</w:t>
      </w:r>
      <w:r>
        <w:rPr>
          <w:rStyle w:val="CharacterStyle1"/>
          <w:rFonts w:ascii="Calibri" w:hAnsi="Calibri" w:cs="Calibri"/>
          <w:sz w:val="24"/>
          <w:szCs w:val="24"/>
        </w:rPr>
        <w:tab/>
        <w:t>SS - Supporting statement</w:t>
      </w:r>
      <w:r>
        <w:rPr>
          <w:rStyle w:val="CharacterStyle1"/>
          <w:rFonts w:ascii="Calibri" w:hAnsi="Calibri" w:cs="Calibri"/>
          <w:sz w:val="24"/>
          <w:szCs w:val="24"/>
        </w:rPr>
        <w:tab/>
        <w:t>I – Interview</w:t>
      </w:r>
      <w:r>
        <w:rPr>
          <w:rStyle w:val="CharacterStyle1"/>
          <w:rFonts w:ascii="Calibri" w:hAnsi="Calibri" w:cs="Calibri"/>
          <w:sz w:val="24"/>
          <w:szCs w:val="24"/>
        </w:rPr>
        <w:tab/>
        <w:t>O – Ofsted</w:t>
      </w:r>
      <w:r>
        <w:rPr>
          <w:rStyle w:val="CharacterStyle1"/>
          <w:rFonts w:ascii="Calibri" w:hAnsi="Calibri" w:cs="Calibri"/>
          <w:sz w:val="24"/>
          <w:szCs w:val="24"/>
        </w:rPr>
        <w:tab/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5"/>
        <w:gridCol w:w="1421"/>
        <w:gridCol w:w="1282"/>
      </w:tblGrid>
      <w:tr w:rsidR="0014484D" w14:paraId="5C2BBF1B" w14:textId="77777777">
        <w:trPr>
          <w:trHeight w:hRule="exact" w:val="600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DA4654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313" w:line="244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Criteria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C8ED7E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0" w:line="285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Essential/</w:t>
            </w: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br/>
              <w:t>Desirable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34BC0AF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0" w:line="285" w:lineRule="exact"/>
              <w:ind w:left="108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How assessed</w:t>
            </w:r>
          </w:p>
        </w:tc>
      </w:tr>
      <w:tr w:rsidR="0014484D" w14:paraId="1027913E" w14:textId="77777777">
        <w:trPr>
          <w:trHeight w:hRule="exact" w:val="523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4F5E3B" w14:textId="77777777" w:rsidR="0014484D" w:rsidRDefault="00EF4B9A">
            <w:pPr>
              <w:pStyle w:val="Style1"/>
              <w:tabs>
                <w:tab w:val="left" w:pos="792"/>
              </w:tabs>
              <w:kinsoku w:val="0"/>
              <w:overflowPunct w:val="0"/>
              <w:autoSpaceDE/>
              <w:autoSpaceDN/>
              <w:adjustRightInd/>
              <w:spacing w:before="33" w:after="225" w:line="250" w:lineRule="exact"/>
              <w:ind w:right="8956"/>
              <w:jc w:val="right"/>
              <w:textAlignment w:val="baseline"/>
              <w:rPr>
                <w:rStyle w:val="CharacterStyle1"/>
                <w:rFonts w:ascii="Calibri" w:hAnsi="Calibri" w:cs="Calibri"/>
                <w:b/>
                <w:bCs/>
                <w:spacing w:val="-15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pacing w:val="-15"/>
                <w:sz w:val="24"/>
                <w:szCs w:val="24"/>
              </w:rPr>
              <w:t>1.</w:t>
            </w:r>
            <w:r>
              <w:rPr>
                <w:rStyle w:val="CharacterStyle1"/>
                <w:rFonts w:ascii="Calibri" w:hAnsi="Calibri" w:cs="Calibri"/>
                <w:b/>
                <w:bCs/>
                <w:spacing w:val="-15"/>
                <w:sz w:val="24"/>
                <w:szCs w:val="24"/>
              </w:rPr>
              <w:tab/>
              <w:t>Qualifications / Experience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0DEB4BC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C845B9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</w:tr>
      <w:tr w:rsidR="0014484D" w14:paraId="6B7EE6E0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FBB27E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54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Qualified to degree level or equivalent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AFB63BD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59" w:line="245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92E2CF1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59" w:line="245" w:lineRule="exact"/>
              <w:ind w:left="115"/>
              <w:textAlignment w:val="baseline"/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  <w:t>AF</w:t>
            </w:r>
          </w:p>
        </w:tc>
      </w:tr>
      <w:tr w:rsidR="0014484D" w14:paraId="10C30A7B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6C0A98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5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Qualified teacher status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DF66BA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5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74AAA3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5" w:lineRule="exact"/>
              <w:ind w:left="115"/>
              <w:textAlignment w:val="baseline"/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  <w:t>AF</w:t>
            </w:r>
          </w:p>
        </w:tc>
      </w:tr>
      <w:tr w:rsidR="0014484D" w14:paraId="3EE35124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75CD4D" w14:textId="7CCF6570" w:rsidR="0014484D" w:rsidRDefault="00EF4B9A" w:rsidP="00FC1EF7">
            <w:pPr>
              <w:pStyle w:val="Style1"/>
              <w:kinsoku w:val="0"/>
              <w:overflowPunct w:val="0"/>
              <w:autoSpaceDE/>
              <w:autoSpaceDN/>
              <w:adjustRightInd/>
              <w:spacing w:after="258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 xml:space="preserve">Experience as a </w:t>
            </w:r>
            <w:r w:rsidR="00981B80">
              <w:rPr>
                <w:rStyle w:val="CharacterStyle1"/>
                <w:rFonts w:ascii="Calibri" w:hAnsi="Calibri" w:cs="Calibri"/>
                <w:sz w:val="24"/>
                <w:szCs w:val="24"/>
              </w:rPr>
              <w:t xml:space="preserve">senior </w:t>
            </w:r>
            <w:r w:rsidR="00FC1EF7">
              <w:rPr>
                <w:rStyle w:val="CharacterStyle1"/>
                <w:rFonts w:ascii="Calibri" w:hAnsi="Calibri" w:cs="Calibri"/>
                <w:sz w:val="24"/>
                <w:szCs w:val="24"/>
              </w:rPr>
              <w:t>leader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 xml:space="preserve"> in a secondary school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51DACA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3" w:line="245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434CB9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3" w:line="245" w:lineRule="exact"/>
              <w:ind w:left="115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AF/SS</w:t>
            </w:r>
          </w:p>
        </w:tc>
      </w:tr>
      <w:tr w:rsidR="0014484D" w14:paraId="2F1A5464" w14:textId="77777777">
        <w:trPr>
          <w:trHeight w:hRule="exact" w:val="54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1AC9630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59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Experience across KS3/ KS4/ KS5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50A8D8C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5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0E51318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5" w:lineRule="exact"/>
              <w:ind w:left="115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AF/SS</w:t>
            </w:r>
          </w:p>
        </w:tc>
      </w:tr>
      <w:tr w:rsidR="0014484D" w14:paraId="46E5E8FC" w14:textId="77777777">
        <w:trPr>
          <w:trHeight w:hRule="exact" w:val="88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0243D8C" w14:textId="77777777" w:rsidR="0014484D" w:rsidRDefault="00EF4B9A" w:rsidP="00FC1EF7">
            <w:pPr>
              <w:pStyle w:val="Style1"/>
              <w:kinsoku w:val="0"/>
              <w:overflowPunct w:val="0"/>
              <w:autoSpaceDE/>
              <w:autoSpaceDN/>
              <w:adjustRightInd/>
              <w:spacing w:after="268" w:line="307" w:lineRule="exact"/>
              <w:ind w:left="108" w:right="684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 xml:space="preserve">Holding or in the process of completing </w:t>
            </w:r>
            <w:r w:rsidR="00FC1EF7">
              <w:rPr>
                <w:rStyle w:val="CharacterStyle1"/>
                <w:rFonts w:ascii="Calibri" w:hAnsi="Calibri" w:cs="Calibri"/>
                <w:sz w:val="24"/>
                <w:szCs w:val="24"/>
              </w:rPr>
              <w:t>professional qualifications eg Masters Degree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959E6B2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F41566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ind w:left="115"/>
              <w:textAlignment w:val="baseline"/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  <w:t>AF</w:t>
            </w:r>
          </w:p>
        </w:tc>
      </w:tr>
      <w:tr w:rsidR="00E10391" w14:paraId="32792F88" w14:textId="77777777" w:rsidTr="00E14F45">
        <w:trPr>
          <w:trHeight w:hRule="exact" w:val="723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D27D9FE" w14:textId="77777777" w:rsidR="00E10391" w:rsidRDefault="00E10391" w:rsidP="00FC1EF7">
            <w:pPr>
              <w:pStyle w:val="Style1"/>
              <w:kinsoku w:val="0"/>
              <w:overflowPunct w:val="0"/>
              <w:autoSpaceDE/>
              <w:autoSpaceDN/>
              <w:adjustRightInd/>
              <w:spacing w:after="268" w:line="307" w:lineRule="exact"/>
              <w:ind w:left="108" w:right="684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Baptised Catholic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E2EC4A" w14:textId="5D1FCF01" w:rsidR="00E10391" w:rsidRDefault="00981B80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8FDF60" w14:textId="77777777" w:rsidR="00E10391" w:rsidRDefault="00E10391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ind w:left="115"/>
              <w:textAlignment w:val="baseline"/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  <w:t>AF</w:t>
            </w:r>
          </w:p>
        </w:tc>
      </w:tr>
    </w:tbl>
    <w:p w14:paraId="6E213D16" w14:textId="77777777" w:rsidR="0014484D" w:rsidRDefault="0014484D">
      <w:pPr>
        <w:widowControl/>
        <w:kinsoku/>
        <w:overflowPunct/>
        <w:autoSpaceDE w:val="0"/>
        <w:autoSpaceDN w:val="0"/>
        <w:adjustRightInd w:val="0"/>
        <w:textAlignment w:val="auto"/>
        <w:sectPr w:rsidR="0014484D">
          <w:footerReference w:type="default" r:id="rId8"/>
          <w:pgSz w:w="16838" w:h="11909" w:orient="landscape"/>
          <w:pgMar w:top="1040" w:right="1051" w:bottom="793" w:left="581" w:header="720" w:footer="720" w:gutter="0"/>
          <w:cols w:space="720"/>
          <w:noEndnote/>
        </w:sectPr>
      </w:pPr>
    </w:p>
    <w:p w14:paraId="0C31562D" w14:textId="77777777" w:rsidR="0014484D" w:rsidRDefault="0014484D">
      <w:pPr>
        <w:spacing w:line="20" w:lineRule="exact"/>
        <w:ind w:left="14" w:right="14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5"/>
        <w:gridCol w:w="1421"/>
        <w:gridCol w:w="1282"/>
      </w:tblGrid>
      <w:tr w:rsidR="0014484D" w14:paraId="354C1FF5" w14:textId="77777777">
        <w:trPr>
          <w:trHeight w:hRule="exact" w:val="523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BC3C673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35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2. Professional knowledge, experience and skills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0A11C46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C64B86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</w:tr>
      <w:tr w:rsidR="0014484D" w14:paraId="7DD9A483" w14:textId="77777777">
        <w:trPr>
          <w:trHeight w:hRule="exact" w:val="519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72DBDC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34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Vision and core purpose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569694E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7F99BC5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</w:tr>
      <w:tr w:rsidR="0014484D" w14:paraId="26D550AE" w14:textId="77777777">
        <w:trPr>
          <w:trHeight w:hRule="exact" w:val="595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1892E87" w14:textId="77777777" w:rsidR="0014484D" w:rsidRDefault="00EF4B9A">
            <w:pPr>
              <w:pStyle w:val="Style1"/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2" w:line="284" w:lineRule="exact"/>
              <w:ind w:right="432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Good ambassador for the school with clear values and moral purpose, who is able to articulate and model the vision of the school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6CAAB1D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315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13489B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315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  <w:tr w:rsidR="0014484D" w14:paraId="5F8436D3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084EC0A" w14:textId="77777777" w:rsidR="0014484D" w:rsidRDefault="00EF4B9A">
            <w:pPr>
              <w:pStyle w:val="Style1"/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Ability to develop and maintain a positive ethos, with emphasis upon high achievement for all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602AC0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254EFE7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  <w:tr w:rsidR="0014484D" w14:paraId="5B8C7CDF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38288C" w14:textId="77777777" w:rsidR="0014484D" w:rsidRDefault="00EF4B9A">
            <w:pPr>
              <w:pStyle w:val="Style1"/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Ability to effectively translate local and national policy into the school’s context.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B787246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6C4EB87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3"/>
                <w:sz w:val="24"/>
                <w:szCs w:val="24"/>
              </w:rPr>
              <w:t>SS/I</w:t>
            </w:r>
          </w:p>
        </w:tc>
      </w:tr>
      <w:tr w:rsidR="0014484D" w14:paraId="1943CC7D" w14:textId="77777777">
        <w:trPr>
          <w:trHeight w:hRule="exact" w:val="519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79F6741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35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3. Improving learning and achievement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490632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17FA75A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</w:tr>
      <w:tr w:rsidR="0014484D" w14:paraId="357DFB73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089201" w14:textId="3B7375C5" w:rsidR="0014484D" w:rsidRDefault="00EF4B9A">
            <w:pPr>
              <w:pStyle w:val="Style1"/>
              <w:numPr>
                <w:ilvl w:val="0"/>
                <w:numId w:val="3"/>
              </w:numPr>
              <w:tabs>
                <w:tab w:val="left" w:pos="504"/>
              </w:tabs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Calibri" w:hAnsi="Calibri" w:cs="Calibri"/>
                <w:spacing w:val="2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2"/>
                <w:sz w:val="24"/>
                <w:szCs w:val="24"/>
              </w:rPr>
              <w:t xml:space="preserve">Successful </w:t>
            </w:r>
            <w:r w:rsidR="00981B80">
              <w:rPr>
                <w:rStyle w:val="CharacterStyle1"/>
                <w:rFonts w:ascii="Calibri" w:hAnsi="Calibri" w:cs="Calibri"/>
                <w:spacing w:val="2"/>
                <w:sz w:val="24"/>
                <w:szCs w:val="24"/>
              </w:rPr>
              <w:t xml:space="preserve">senior </w:t>
            </w:r>
            <w:r>
              <w:rPr>
                <w:rStyle w:val="CharacterStyle1"/>
                <w:rFonts w:ascii="Calibri" w:hAnsi="Calibri" w:cs="Calibri"/>
                <w:spacing w:val="2"/>
                <w:sz w:val="24"/>
                <w:szCs w:val="24"/>
              </w:rPr>
              <w:t>leader with a proven track record of leading change to raise standards of achievement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8D6175A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84AB7E8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O/AF/SS</w:t>
            </w:r>
          </w:p>
        </w:tc>
      </w:tr>
      <w:tr w:rsidR="0014484D" w14:paraId="62F523E2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D243F26" w14:textId="77777777" w:rsidR="0014484D" w:rsidRDefault="00EF4B9A">
            <w:pPr>
              <w:pStyle w:val="Style1"/>
              <w:numPr>
                <w:ilvl w:val="0"/>
                <w:numId w:val="3"/>
              </w:numPr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1"/>
                <w:sz w:val="24"/>
                <w:szCs w:val="24"/>
              </w:rPr>
              <w:t>Ability to secure and maintain excellent teaching which results in strong pupil progress in learning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975C83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C4E0E8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3"/>
                <w:sz w:val="24"/>
                <w:szCs w:val="24"/>
              </w:rPr>
              <w:t>SS/I</w:t>
            </w:r>
          </w:p>
        </w:tc>
      </w:tr>
      <w:tr w:rsidR="0014484D" w14:paraId="47F050ED" w14:textId="77777777">
        <w:trPr>
          <w:trHeight w:hRule="exact" w:val="595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16E7BD3" w14:textId="77777777" w:rsidR="0014484D" w:rsidRDefault="00EF4B9A" w:rsidP="00E10391">
            <w:pPr>
              <w:pStyle w:val="Style1"/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after="14" w:line="285" w:lineRule="exact"/>
              <w:ind w:left="360" w:right="468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Ability to lead curriculum development to ensure a varied and challenging curriculum that enables pupils to develop a broad range of skills and interests, as well as developing pupils’ character and values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6914EFB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309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F8FBA70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309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3"/>
                <w:sz w:val="24"/>
                <w:szCs w:val="24"/>
              </w:rPr>
              <w:t>SS/I</w:t>
            </w:r>
          </w:p>
        </w:tc>
      </w:tr>
      <w:tr w:rsidR="0014484D" w14:paraId="53A8FB2B" w14:textId="77777777">
        <w:trPr>
          <w:trHeight w:hRule="exact" w:val="54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5D5FD9" w14:textId="77777777" w:rsidR="0014484D" w:rsidRDefault="00EF4B9A">
            <w:pPr>
              <w:pStyle w:val="Style1"/>
              <w:numPr>
                <w:ilvl w:val="0"/>
                <w:numId w:val="3"/>
              </w:numPr>
              <w:tabs>
                <w:tab w:val="left" w:pos="504"/>
              </w:tabs>
              <w:kinsoku w:val="0"/>
              <w:overflowPunct w:val="0"/>
              <w:autoSpaceDE/>
              <w:autoSpaceDN/>
              <w:adjustRightInd/>
              <w:spacing w:after="259" w:line="250" w:lineRule="exact"/>
              <w:textAlignment w:val="baseline"/>
              <w:rPr>
                <w:rStyle w:val="CharacterStyle1"/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1"/>
                <w:sz w:val="24"/>
                <w:szCs w:val="24"/>
              </w:rPr>
              <w:t>Ensure ambitious standards are set for all pupils that overcome disadvantage and advance equality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E32FA2C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B44ADE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  <w:tr w:rsidR="0014484D" w14:paraId="1C04448D" w14:textId="77777777">
        <w:trPr>
          <w:trHeight w:hRule="exact" w:val="51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4B87644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30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4. Leadership and management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9DD9C9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B8A7A5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</w:tr>
      <w:tr w:rsidR="0014484D" w14:paraId="30748F22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AC6A65E" w14:textId="77777777" w:rsidR="0014484D" w:rsidRDefault="00EF4B9A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258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>Ability to challenge, influence, motivate and support individuals and teams to attain high goals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1E9597C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1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1AD545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1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  <w:tr w:rsidR="0014484D" w14:paraId="11F4BB75" w14:textId="77777777">
        <w:trPr>
          <w:trHeight w:hRule="exact" w:val="54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2A3E7BE" w14:textId="77777777" w:rsidR="0014484D" w:rsidRDefault="00EF4B9A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259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2.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>Demonstrates a clear expression of Christian leadership and management in approach to managing the school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FE1613" w14:textId="4197489E" w:rsidR="0014484D" w:rsidRDefault="00981B80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2A1BDA3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3"/>
                <w:sz w:val="24"/>
                <w:szCs w:val="24"/>
              </w:rPr>
              <w:t>SS/I</w:t>
            </w:r>
          </w:p>
        </w:tc>
      </w:tr>
      <w:tr w:rsidR="0014484D" w14:paraId="400A1345" w14:textId="77777777">
        <w:trPr>
          <w:trHeight w:hRule="exact" w:val="542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C8358B" w14:textId="77777777" w:rsidR="0014484D" w:rsidRDefault="00EF4B9A" w:rsidP="00FC1EF7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259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3.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 xml:space="preserve">Evidence of leading high-quality staff professional development 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BB15A0" w14:textId="7877D4E6" w:rsidR="0014484D" w:rsidRDefault="00981B80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73965FB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  <w:t>SS</w:t>
            </w:r>
          </w:p>
        </w:tc>
      </w:tr>
      <w:tr w:rsidR="0014484D" w14:paraId="66705C62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D9203AC" w14:textId="77777777" w:rsidR="0014484D" w:rsidRDefault="00EF4B9A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before="33" w:after="259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4.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>Understanding of safeguarding requirements and commitment to meeting them fully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5A3D3DF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62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903EB8D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62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  <w:tr w:rsidR="0014484D" w14:paraId="0DC45A34" w14:textId="77777777">
        <w:trPr>
          <w:trHeight w:hRule="exact" w:val="552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F950579" w14:textId="77777777" w:rsidR="0014484D" w:rsidRDefault="00EF4B9A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before="33" w:after="259" w:line="250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5.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>Ability to analyse, interpret and use data effectively to enable accurate challenge and ambitious target setting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2FFE60D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62" w:line="247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293432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62" w:line="247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</w:tbl>
    <w:p w14:paraId="40C53011" w14:textId="77777777" w:rsidR="0014484D" w:rsidRDefault="0014484D">
      <w:pPr>
        <w:widowControl/>
        <w:kinsoku/>
        <w:overflowPunct/>
        <w:autoSpaceDE w:val="0"/>
        <w:autoSpaceDN w:val="0"/>
        <w:adjustRightInd w:val="0"/>
        <w:textAlignment w:val="auto"/>
        <w:sectPr w:rsidR="0014484D">
          <w:pgSz w:w="16838" w:h="11909" w:orient="landscape"/>
          <w:pgMar w:top="700" w:right="1051" w:bottom="333" w:left="581" w:header="720" w:footer="720" w:gutter="0"/>
          <w:cols w:space="720"/>
          <w:noEndnote/>
        </w:sectPr>
      </w:pPr>
    </w:p>
    <w:p w14:paraId="67D1D856" w14:textId="77777777" w:rsidR="0014484D" w:rsidRDefault="0014484D">
      <w:pPr>
        <w:spacing w:line="20" w:lineRule="exact"/>
        <w:ind w:left="14" w:right="14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5"/>
        <w:gridCol w:w="1421"/>
        <w:gridCol w:w="1282"/>
      </w:tblGrid>
      <w:tr w:rsidR="0014484D" w14:paraId="52E420CE" w14:textId="77777777">
        <w:trPr>
          <w:trHeight w:hRule="exact" w:val="600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65451D" w14:textId="77777777" w:rsidR="0014484D" w:rsidRDefault="00EF4B9A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before="33" w:line="250" w:lineRule="exact"/>
              <w:ind w:left="72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6.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>Demonstrate high levels of energy, resilience and an ability to manage workload in order to cope with conflicting</w:t>
            </w:r>
          </w:p>
          <w:p w14:paraId="60195CA0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43" w:after="14" w:line="250" w:lineRule="exact"/>
              <w:ind w:left="432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pressures and priorities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033FF7" w14:textId="4D6850E8" w:rsidR="0014484D" w:rsidRDefault="00981B80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308" w:line="249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FB9B867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308" w:line="249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  <w:tr w:rsidR="0014484D" w14:paraId="676FF75D" w14:textId="77777777">
        <w:trPr>
          <w:trHeight w:hRule="exact" w:val="51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4CB736D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30" w:line="250" w:lineRule="exact"/>
              <w:ind w:left="125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5. Wider engagement and contribution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17E859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C3990AD" w14:textId="77777777"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</w:tr>
      <w:tr w:rsidR="0014484D" w14:paraId="5570F720" w14:textId="77777777">
        <w:trPr>
          <w:trHeight w:hRule="exact" w:val="600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D71A5AB" w14:textId="77777777" w:rsidR="0014484D" w:rsidRDefault="00EF4B9A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before="34" w:line="250" w:lineRule="exact"/>
              <w:ind w:left="72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>Ability to build and maintain effective relationships with parents, carers, partners, governors and the community that</w:t>
            </w:r>
          </w:p>
          <w:p w14:paraId="1BED66C4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42" w:after="19" w:line="250" w:lineRule="exact"/>
              <w:ind w:left="432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enhance the education of all pupils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D8C3847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4" w:after="312" w:line="249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757FC26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4" w:after="312" w:line="249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  <w:tr w:rsidR="0014484D" w14:paraId="649EE142" w14:textId="77777777">
        <w:trPr>
          <w:trHeight w:hRule="exact" w:val="54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C55EBD" w14:textId="77777777" w:rsidR="0014484D" w:rsidRDefault="00EF4B9A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263" w:line="250" w:lineRule="exact"/>
              <w:ind w:left="125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2.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>Ability to ensure that the school is at the heart of the community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D069E0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9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D7AA1D2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9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I</w:t>
            </w:r>
          </w:p>
        </w:tc>
      </w:tr>
      <w:tr w:rsidR="0014484D" w14:paraId="7F499723" w14:textId="77777777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E349770" w14:textId="77777777" w:rsidR="0014484D" w:rsidRDefault="00EF4B9A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264" w:line="250" w:lineRule="exact"/>
              <w:ind w:left="125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3.</w:t>
            </w: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ab/>
              <w:t>Ability to collaborate and network with other schools and settings to improve outcomes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2A28433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5" w:line="249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B64A35" w14:textId="77777777"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5" w:line="249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spacing w:val="-2"/>
                <w:sz w:val="24"/>
                <w:szCs w:val="24"/>
              </w:rPr>
              <w:t>SS</w:t>
            </w:r>
          </w:p>
        </w:tc>
      </w:tr>
    </w:tbl>
    <w:p w14:paraId="45382049" w14:textId="77777777" w:rsidR="0014484D" w:rsidRDefault="0014484D"/>
    <w:sectPr w:rsidR="00144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E3D4C" w14:textId="77777777" w:rsidR="00BA6D46" w:rsidRDefault="00BA6D46" w:rsidP="002853E1">
      <w:r>
        <w:separator/>
      </w:r>
    </w:p>
  </w:endnote>
  <w:endnote w:type="continuationSeparator" w:id="0">
    <w:p w14:paraId="6EC73C9C" w14:textId="77777777" w:rsidR="00BA6D46" w:rsidRDefault="00BA6D46" w:rsidP="0028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980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31D4206" w14:textId="6427B719" w:rsidR="002853E1" w:rsidRDefault="002853E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150" w:rsidRPr="00683150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47AA558" w14:textId="77777777" w:rsidR="002853E1" w:rsidRDefault="00285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CF66C" w14:textId="77777777" w:rsidR="00BA6D46" w:rsidRDefault="00BA6D46" w:rsidP="002853E1">
      <w:r>
        <w:separator/>
      </w:r>
    </w:p>
  </w:footnote>
  <w:footnote w:type="continuationSeparator" w:id="0">
    <w:p w14:paraId="7802BE9C" w14:textId="77777777" w:rsidR="00BA6D46" w:rsidRDefault="00BA6D46" w:rsidP="0028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5923"/>
    <w:multiLevelType w:val="singleLevel"/>
    <w:tmpl w:val="10F5C395"/>
    <w:lvl w:ilvl="0">
      <w:start w:val="1"/>
      <w:numFmt w:val="decimal"/>
      <w:lvlText w:val="%1."/>
      <w:lvlJc w:val="left"/>
      <w:pPr>
        <w:tabs>
          <w:tab w:val="num" w:pos="432"/>
        </w:tabs>
        <w:ind w:left="72"/>
      </w:pPr>
      <w:rPr>
        <w:rFonts w:ascii="Calibri" w:hAnsi="Calibri" w:cs="Calibri"/>
        <w:snapToGrid/>
        <w:spacing w:val="2"/>
        <w:sz w:val="24"/>
        <w:szCs w:val="24"/>
      </w:rPr>
    </w:lvl>
  </w:abstractNum>
  <w:abstractNum w:abstractNumId="1" w15:restartNumberingAfterBreak="0">
    <w:nsid w:val="068DC27F"/>
    <w:multiLevelType w:val="singleLevel"/>
    <w:tmpl w:val="0B9D593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Calibri" w:hAnsi="Calibri" w:cs="Calibri"/>
        <w:snapToGrid/>
        <w:spacing w:val="-1"/>
        <w:sz w:val="24"/>
        <w:szCs w:val="24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rFonts w:ascii="Calibri" w:hAnsi="Calibri" w:cs="Calibri"/>
          <w:snapToGrid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76" w:hanging="360"/>
        </w:pPr>
        <w:rPr>
          <w:rFonts w:ascii="Calibri" w:hAnsi="Calibri" w:cs="Calibri"/>
          <w:snapToGrid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D"/>
    <w:rsid w:val="000A25DE"/>
    <w:rsid w:val="0014484D"/>
    <w:rsid w:val="002502DE"/>
    <w:rsid w:val="002853E1"/>
    <w:rsid w:val="002952F3"/>
    <w:rsid w:val="00683150"/>
    <w:rsid w:val="00795A01"/>
    <w:rsid w:val="00981B80"/>
    <w:rsid w:val="00AA08B6"/>
    <w:rsid w:val="00BA6D46"/>
    <w:rsid w:val="00E10391"/>
    <w:rsid w:val="00E14F45"/>
    <w:rsid w:val="00EF4B9A"/>
    <w:rsid w:val="00FC1EF7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DDE2"/>
  <w15:docId w15:val="{1039E6AC-C91E-4A5E-AF53-8CE68C3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3E1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85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3E1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50"/>
    <w:rPr>
      <w:rFonts w:ascii="Segoe UI" w:eastAsiaTheme="minorEastAsia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Williams</dc:creator>
  <cp:lastModifiedBy>Maddy Oliveri</cp:lastModifiedBy>
  <cp:revision>2</cp:revision>
  <cp:lastPrinted>2023-03-02T11:06:00Z</cp:lastPrinted>
  <dcterms:created xsi:type="dcterms:W3CDTF">2023-03-02T11:06:00Z</dcterms:created>
  <dcterms:modified xsi:type="dcterms:W3CDTF">2023-03-02T11:06:00Z</dcterms:modified>
</cp:coreProperties>
</file>