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9914AE">
        <w:rPr>
          <w:rFonts w:asciiTheme="minorHAnsi" w:eastAsiaTheme="minorHAnsi" w:hAnsiTheme="minorHAnsi" w:cstheme="minorBidi"/>
          <w:b/>
          <w:i/>
          <w:lang w:val="en-GB"/>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Pr="009914AE">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Pr="009914AE">
        <w:rPr>
          <w:rFonts w:asciiTheme="minorHAnsi" w:eastAsiaTheme="minorHAnsi" w:hAnsiTheme="minorHAnsi" w:cstheme="minorBidi"/>
          <w:b/>
          <w:i/>
          <w:lang w:val="en-GB"/>
        </w:rPr>
        <w:t>[insert name of Diocese / other relevant third party]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Pr>
          <w:rFonts w:asciiTheme="minorHAnsi" w:eastAsiaTheme="minorHAnsi" w:hAnsiTheme="minorHAnsi" w:cstheme="minorBidi"/>
          <w:b/>
          <w:u w:val="single"/>
          <w:lang w:val="en-GB"/>
        </w:rPr>
        <w:t>[</w:t>
      </w:r>
      <w:r>
        <w:rPr>
          <w:rFonts w:asciiTheme="minorHAnsi" w:eastAsiaTheme="minorHAnsi" w:hAnsiTheme="minorHAnsi" w:cstheme="minorBidi"/>
          <w:b/>
          <w:i/>
          <w:lang w:val="en-GB"/>
        </w:rPr>
        <w:t>insert name of Diocese / other relevant third party]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Pr="009914AE">
        <w:rPr>
          <w:rFonts w:asciiTheme="minorHAnsi" w:eastAsiaTheme="minorHAnsi" w:hAnsiTheme="minorHAnsi" w:cstheme="minorBidi"/>
          <w:b/>
          <w:i/>
          <w:lang w:val="en-GB"/>
        </w:rPr>
        <w:t>[insert name of data protection officer]</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Pr="009914AE">
        <w:rPr>
          <w:rFonts w:asciiTheme="minorHAnsi" w:eastAsiaTheme="minorHAnsi" w:hAnsiTheme="minorHAnsi" w:cstheme="minorBidi"/>
          <w:b/>
          <w:i/>
          <w:lang w:val="en-GB"/>
        </w:rPr>
        <w:t>[insert method of contact and contact details]</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C09626F"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F94708" w:rsidRPr="00F94708">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94708"/>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2163c220-415e-43a0-9593-7ae31032d50c"/>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2A7-BA40-4EB4-AFEB-744B04294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Anne Quigg</cp:lastModifiedBy>
  <cp:revision>2</cp:revision>
  <cp:lastPrinted>2019-04-04T10:18:00Z</cp:lastPrinted>
  <dcterms:created xsi:type="dcterms:W3CDTF">2021-04-12T13:07:00Z</dcterms:created>
  <dcterms:modified xsi:type="dcterms:W3CDTF">2021-04-12T13:07:00Z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