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32DE" w:rsidP="65630EDD" w:rsidRDefault="009D32DE" w14:paraId="6F9E0961" w14:textId="00B09046">
      <w:pPr>
        <w:shd w:val="clear" w:color="auto" w:fill="FFFFFF" w:themeFill="background1"/>
        <w:spacing w:before="240" w:beforeAutospacing="off" w:after="240" w:afterAutospacing="off"/>
        <w:jc w:val="both"/>
        <w:rPr>
          <w:rFonts w:ascii="Calibri" w:hAnsi="Calibri" w:eastAsia="Calibri" w:cs="Calibri"/>
          <w:b w:val="0"/>
          <w:bCs w:val="0"/>
          <w:i w:val="0"/>
          <w:iCs w:val="0"/>
          <w:caps w:val="0"/>
          <w:smallCaps w:val="0"/>
          <w:noProof w:val="0"/>
          <w:color w:val="auto"/>
          <w:sz w:val="24"/>
          <w:szCs w:val="24"/>
          <w:lang w:val="en-GB"/>
        </w:rPr>
      </w:pPr>
      <w:r w:rsidRPr="65630EDD" w:rsidR="456B41DE">
        <w:rPr>
          <w:rFonts w:ascii="Calibri" w:hAnsi="Calibri" w:eastAsia="Calibri" w:cs="Calibri"/>
          <w:b w:val="1"/>
          <w:bCs w:val="1"/>
          <w:i w:val="0"/>
          <w:iCs w:val="0"/>
          <w:caps w:val="0"/>
          <w:smallCaps w:val="0"/>
          <w:noProof w:val="0"/>
          <w:color w:val="auto"/>
          <w:sz w:val="24"/>
          <w:szCs w:val="24"/>
          <w:lang w:val="en-GB"/>
        </w:rPr>
        <w:t>Job Title:</w:t>
      </w:r>
      <w:r w:rsidRPr="65630EDD" w:rsidR="456B41DE">
        <w:rPr>
          <w:rFonts w:ascii="Calibri" w:hAnsi="Calibri" w:eastAsia="Calibri" w:cs="Calibri"/>
          <w:b w:val="0"/>
          <w:bCs w:val="0"/>
          <w:i w:val="0"/>
          <w:iCs w:val="0"/>
          <w:caps w:val="0"/>
          <w:smallCaps w:val="0"/>
          <w:noProof w:val="0"/>
          <w:color w:val="auto"/>
          <w:sz w:val="24"/>
          <w:szCs w:val="24"/>
          <w:lang w:val="en-GB"/>
        </w:rPr>
        <w:t xml:space="preserve"> Deputy Headteacher</w:t>
      </w:r>
    </w:p>
    <w:p w:rsidR="009D32DE" w:rsidP="65630EDD" w:rsidRDefault="009D32DE" w14:paraId="6D89D246" w14:textId="50A64DAA">
      <w:pPr>
        <w:shd w:val="clear" w:color="auto" w:fill="FFFFFF" w:themeFill="background1"/>
        <w:spacing w:before="240" w:beforeAutospacing="off" w:after="240" w:afterAutospacing="off"/>
        <w:jc w:val="both"/>
        <w:rPr>
          <w:rFonts w:ascii="Calibri" w:hAnsi="Calibri" w:eastAsia="Calibri" w:cs="Calibri"/>
          <w:b w:val="0"/>
          <w:bCs w:val="0"/>
          <w:i w:val="0"/>
          <w:iCs w:val="0"/>
          <w:caps w:val="0"/>
          <w:smallCaps w:val="0"/>
          <w:noProof w:val="0"/>
          <w:color w:val="auto"/>
          <w:sz w:val="24"/>
          <w:szCs w:val="24"/>
          <w:lang w:val="en-GB"/>
        </w:rPr>
      </w:pPr>
      <w:r w:rsidRPr="65630EDD" w:rsidR="456B41DE">
        <w:rPr>
          <w:rFonts w:ascii="Calibri" w:hAnsi="Calibri" w:eastAsia="Calibri" w:cs="Calibri"/>
          <w:b w:val="1"/>
          <w:bCs w:val="1"/>
          <w:i w:val="0"/>
          <w:iCs w:val="0"/>
          <w:caps w:val="0"/>
          <w:smallCaps w:val="0"/>
          <w:noProof w:val="0"/>
          <w:color w:val="auto"/>
          <w:sz w:val="24"/>
          <w:szCs w:val="24"/>
          <w:lang w:val="en-GB"/>
        </w:rPr>
        <w:t>Location:</w:t>
      </w:r>
      <w:r w:rsidRPr="65630EDD" w:rsidR="456B41DE">
        <w:rPr>
          <w:rFonts w:ascii="Calibri" w:hAnsi="Calibri" w:eastAsia="Calibri" w:cs="Calibri"/>
          <w:b w:val="0"/>
          <w:bCs w:val="0"/>
          <w:i w:val="0"/>
          <w:iCs w:val="0"/>
          <w:caps w:val="0"/>
          <w:smallCaps w:val="0"/>
          <w:noProof w:val="0"/>
          <w:color w:val="auto"/>
          <w:sz w:val="24"/>
          <w:szCs w:val="24"/>
          <w:lang w:val="en-GB"/>
        </w:rPr>
        <w:t xml:space="preserve"> Thames View Junior School, Bastable Ave, Samuel Ferguson Place, IG11 0TR</w:t>
      </w:r>
    </w:p>
    <w:p w:rsidR="009D32DE" w:rsidP="65630EDD" w:rsidRDefault="009D32DE" w14:paraId="4214FF29" w14:textId="673A753F">
      <w:pPr>
        <w:shd w:val="clear" w:color="auto" w:fill="FFFFFF" w:themeFill="background1"/>
        <w:spacing w:before="240" w:beforeAutospacing="off" w:after="240" w:afterAutospacing="off"/>
        <w:jc w:val="both"/>
        <w:rPr>
          <w:rFonts w:ascii="Calibri" w:hAnsi="Calibri" w:eastAsia="Calibri" w:cs="Calibri"/>
          <w:b w:val="0"/>
          <w:bCs w:val="0"/>
          <w:i w:val="0"/>
          <w:iCs w:val="0"/>
          <w:caps w:val="0"/>
          <w:smallCaps w:val="0"/>
          <w:noProof w:val="0"/>
          <w:color w:val="auto"/>
          <w:sz w:val="24"/>
          <w:szCs w:val="24"/>
          <w:lang w:val="en-GB"/>
        </w:rPr>
      </w:pPr>
      <w:r w:rsidRPr="65630EDD" w:rsidR="456B41DE">
        <w:rPr>
          <w:rFonts w:ascii="Calibri" w:hAnsi="Calibri" w:eastAsia="Calibri" w:cs="Calibri"/>
          <w:b w:val="1"/>
          <w:bCs w:val="1"/>
          <w:i w:val="0"/>
          <w:iCs w:val="0"/>
          <w:caps w:val="0"/>
          <w:smallCaps w:val="0"/>
          <w:noProof w:val="0"/>
          <w:color w:val="auto"/>
          <w:sz w:val="24"/>
          <w:szCs w:val="24"/>
          <w:lang w:val="en-GB"/>
        </w:rPr>
        <w:t>Pay Scale:</w:t>
      </w:r>
      <w:r w:rsidRPr="65630EDD" w:rsidR="456B41DE">
        <w:rPr>
          <w:rFonts w:ascii="Calibri" w:hAnsi="Calibri" w:eastAsia="Calibri" w:cs="Calibri"/>
          <w:b w:val="0"/>
          <w:bCs w:val="0"/>
          <w:i w:val="0"/>
          <w:iCs w:val="0"/>
          <w:caps w:val="0"/>
          <w:smallCaps w:val="0"/>
          <w:noProof w:val="0"/>
          <w:color w:val="auto"/>
          <w:sz w:val="24"/>
          <w:szCs w:val="24"/>
          <w:lang w:val="en-GB"/>
        </w:rPr>
        <w:t xml:space="preserve"> Leadership Scale (Inner London) – L9 to L13 (depending on experience)</w:t>
      </w:r>
    </w:p>
    <w:p w:rsidR="009D32DE" w:rsidP="65630EDD" w:rsidRDefault="009D32DE" w14:paraId="3AF2B58A" w14:textId="35A84486">
      <w:pPr>
        <w:shd w:val="clear" w:color="auto" w:fill="FFFFFF" w:themeFill="background1"/>
        <w:spacing w:before="240" w:beforeAutospacing="off" w:after="240" w:afterAutospacing="off"/>
        <w:jc w:val="both"/>
        <w:rPr>
          <w:rFonts w:ascii="Calibri" w:hAnsi="Calibri" w:eastAsia="Calibri" w:cs="Calibri"/>
          <w:b w:val="0"/>
          <w:bCs w:val="0"/>
          <w:i w:val="0"/>
          <w:iCs w:val="0"/>
          <w:caps w:val="0"/>
          <w:smallCaps w:val="0"/>
          <w:noProof w:val="0"/>
          <w:color w:val="auto"/>
          <w:sz w:val="24"/>
          <w:szCs w:val="24"/>
          <w:lang w:val="en-GB"/>
        </w:rPr>
      </w:pPr>
      <w:r w:rsidRPr="65630EDD" w:rsidR="456B41DE">
        <w:rPr>
          <w:rFonts w:ascii="Calibri" w:hAnsi="Calibri" w:eastAsia="Calibri" w:cs="Calibri"/>
          <w:b w:val="1"/>
          <w:bCs w:val="1"/>
          <w:i w:val="0"/>
          <w:iCs w:val="0"/>
          <w:caps w:val="0"/>
          <w:smallCaps w:val="0"/>
          <w:noProof w:val="0"/>
          <w:color w:val="auto"/>
          <w:sz w:val="24"/>
          <w:szCs w:val="24"/>
          <w:lang w:val="en-GB"/>
        </w:rPr>
        <w:t>Contract:</w:t>
      </w:r>
      <w:r w:rsidRPr="65630EDD" w:rsidR="456B41DE">
        <w:rPr>
          <w:rFonts w:ascii="Calibri" w:hAnsi="Calibri" w:eastAsia="Calibri" w:cs="Calibri"/>
          <w:b w:val="0"/>
          <w:bCs w:val="0"/>
          <w:i w:val="0"/>
          <w:iCs w:val="0"/>
          <w:caps w:val="0"/>
          <w:smallCaps w:val="0"/>
          <w:noProof w:val="0"/>
          <w:color w:val="auto"/>
          <w:sz w:val="24"/>
          <w:szCs w:val="24"/>
          <w:lang w:val="en-GB"/>
        </w:rPr>
        <w:t xml:space="preserve"> Permanent</w:t>
      </w:r>
    </w:p>
    <w:p w:rsidR="009D32DE" w:rsidP="65630EDD" w:rsidRDefault="009D32DE" w14:paraId="51CD7B3A" w14:textId="51BBD0CF">
      <w:pPr>
        <w:shd w:val="clear" w:color="auto" w:fill="FFFFFF" w:themeFill="background1"/>
        <w:spacing w:before="240" w:beforeAutospacing="off" w:after="240" w:afterAutospacing="off"/>
        <w:jc w:val="both"/>
        <w:rPr>
          <w:rFonts w:ascii="Calibri" w:hAnsi="Calibri" w:eastAsia="Calibri" w:cs="Calibri"/>
          <w:b w:val="0"/>
          <w:bCs w:val="0"/>
          <w:i w:val="0"/>
          <w:iCs w:val="0"/>
          <w:caps w:val="0"/>
          <w:smallCaps w:val="0"/>
          <w:noProof w:val="0"/>
          <w:color w:val="auto"/>
          <w:sz w:val="24"/>
          <w:szCs w:val="24"/>
          <w:lang w:val="en-GB"/>
        </w:rPr>
      </w:pPr>
      <w:r w:rsidRPr="65630EDD" w:rsidR="456B41DE">
        <w:rPr>
          <w:rFonts w:ascii="Calibri" w:hAnsi="Calibri" w:eastAsia="Calibri" w:cs="Calibri"/>
          <w:b w:val="1"/>
          <w:bCs w:val="1"/>
          <w:i w:val="0"/>
          <w:iCs w:val="0"/>
          <w:caps w:val="0"/>
          <w:smallCaps w:val="0"/>
          <w:noProof w:val="0"/>
          <w:color w:val="auto"/>
          <w:sz w:val="24"/>
          <w:szCs w:val="24"/>
          <w:lang w:val="en-GB"/>
        </w:rPr>
        <w:t>Start date:</w:t>
      </w:r>
      <w:r w:rsidRPr="65630EDD" w:rsidR="456B41DE">
        <w:rPr>
          <w:rFonts w:ascii="Calibri" w:hAnsi="Calibri" w:eastAsia="Calibri" w:cs="Calibri"/>
          <w:b w:val="0"/>
          <w:bCs w:val="0"/>
          <w:i w:val="0"/>
          <w:iCs w:val="0"/>
          <w:caps w:val="0"/>
          <w:smallCaps w:val="0"/>
          <w:noProof w:val="0"/>
          <w:color w:val="auto"/>
          <w:sz w:val="24"/>
          <w:szCs w:val="24"/>
          <w:lang w:val="en-GB"/>
        </w:rPr>
        <w:t xml:space="preserve"> April 2026</w:t>
      </w:r>
    </w:p>
    <w:p w:rsidR="009D32DE" w:rsidP="65630EDD" w:rsidRDefault="009D32DE" w14:paraId="3BEBB4D6" w14:textId="7CA10940">
      <w:pPr>
        <w:shd w:val="clear" w:color="auto" w:fill="FFFFFF" w:themeFill="background1"/>
        <w:spacing w:before="240" w:beforeAutospacing="off" w:after="240" w:afterAutospacing="off"/>
        <w:jc w:val="both"/>
        <w:rPr>
          <w:rFonts w:ascii="Calibri" w:hAnsi="Calibri" w:eastAsia="Calibri" w:cs="Calibri"/>
          <w:b w:val="0"/>
          <w:bCs w:val="0"/>
          <w:i w:val="0"/>
          <w:iCs w:val="0"/>
          <w:caps w:val="0"/>
          <w:smallCaps w:val="0"/>
          <w:noProof w:val="0"/>
          <w:color w:val="auto"/>
          <w:sz w:val="24"/>
          <w:szCs w:val="24"/>
          <w:lang w:val="en-GB"/>
        </w:rPr>
      </w:pPr>
      <w:r w:rsidRPr="65630EDD" w:rsidR="456B41DE">
        <w:rPr>
          <w:rFonts w:ascii="Calibri" w:hAnsi="Calibri" w:eastAsia="Calibri" w:cs="Calibri"/>
          <w:b w:val="0"/>
          <w:bCs w:val="0"/>
          <w:i w:val="0"/>
          <w:iCs w:val="0"/>
          <w:caps w:val="0"/>
          <w:smallCaps w:val="0"/>
          <w:noProof w:val="0"/>
          <w:color w:val="auto"/>
          <w:sz w:val="24"/>
          <w:szCs w:val="24"/>
          <w:lang w:val="en-GB"/>
        </w:rPr>
        <w:t>Thames View Junior School is seeking an exceptional leader to join our senior leadership team as Deputy Headteacher. This is an exciting opportunity for a highly motivated and experienced professional to play a pivotal role in shaping the strategic direction of our school and ensuring the highest standards of teaching, learning, and pupil well-being.</w:t>
      </w:r>
    </w:p>
    <w:p w:rsidR="009D32DE" w:rsidP="65630EDD" w:rsidRDefault="009D32DE" w14:paraId="0927B7B9" w14:textId="049DEF67">
      <w:pPr>
        <w:shd w:val="clear" w:color="auto" w:fill="FFFFFF" w:themeFill="background1"/>
        <w:spacing w:before="240" w:beforeAutospacing="off" w:after="240" w:afterAutospacing="off"/>
        <w:jc w:val="both"/>
        <w:rPr>
          <w:rFonts w:ascii="Calibri" w:hAnsi="Calibri" w:eastAsia="Calibri" w:cs="Calibri"/>
          <w:b w:val="0"/>
          <w:bCs w:val="0"/>
          <w:i w:val="0"/>
          <w:iCs w:val="0"/>
          <w:caps w:val="0"/>
          <w:smallCaps w:val="0"/>
          <w:noProof w:val="0"/>
          <w:color w:val="auto"/>
          <w:sz w:val="24"/>
          <w:szCs w:val="24"/>
          <w:lang w:val="en-GB"/>
        </w:rPr>
      </w:pPr>
      <w:r w:rsidRPr="65630EDD" w:rsidR="456B41DE">
        <w:rPr>
          <w:rFonts w:ascii="Calibri" w:hAnsi="Calibri" w:eastAsia="Calibri" w:cs="Calibri"/>
          <w:b w:val="0"/>
          <w:bCs w:val="0"/>
          <w:i w:val="0"/>
          <w:iCs w:val="0"/>
          <w:caps w:val="0"/>
          <w:smallCaps w:val="0"/>
          <w:noProof w:val="0"/>
          <w:color w:val="auto"/>
          <w:sz w:val="24"/>
          <w:szCs w:val="24"/>
          <w:lang w:val="en-GB"/>
        </w:rPr>
        <w:t>The successful candidate will work closely with the Headteacher and our motivated, enthusiastic leadership team to drive school improvement, lead on key areas of our development plan, and inspire staff to deliver our creative and inclusive curriculum.</w:t>
      </w:r>
    </w:p>
    <w:p w:rsidR="009D32DE" w:rsidP="65630EDD" w:rsidRDefault="009D32DE" w14:paraId="2D54380C" w14:textId="4937D4EE">
      <w:pPr>
        <w:shd w:val="clear" w:color="auto" w:fill="FFFFFF" w:themeFill="background1"/>
        <w:spacing w:before="240" w:beforeAutospacing="off" w:after="240" w:afterAutospacing="off"/>
        <w:jc w:val="both"/>
        <w:rPr>
          <w:rFonts w:ascii="Calibri" w:hAnsi="Calibri" w:eastAsia="Calibri" w:cs="Calibri"/>
          <w:b w:val="0"/>
          <w:bCs w:val="0"/>
          <w:i w:val="0"/>
          <w:iCs w:val="0"/>
          <w:caps w:val="0"/>
          <w:smallCaps w:val="0"/>
          <w:noProof w:val="0"/>
          <w:color w:val="auto"/>
          <w:sz w:val="24"/>
          <w:szCs w:val="24"/>
          <w:lang w:val="en-GB"/>
        </w:rPr>
      </w:pPr>
      <w:r w:rsidRPr="65630EDD" w:rsidR="456B41DE">
        <w:rPr>
          <w:rFonts w:ascii="Calibri" w:hAnsi="Calibri" w:eastAsia="Calibri" w:cs="Calibri"/>
          <w:b w:val="1"/>
          <w:bCs w:val="1"/>
          <w:i w:val="0"/>
          <w:iCs w:val="0"/>
          <w:caps w:val="0"/>
          <w:smallCaps w:val="0"/>
          <w:noProof w:val="0"/>
          <w:color w:val="auto"/>
          <w:sz w:val="24"/>
          <w:szCs w:val="24"/>
          <w:lang w:val="en-GB"/>
        </w:rPr>
        <w:t>We offer:</w:t>
      </w:r>
      <w:r>
        <w:br/>
      </w:r>
      <w:r w:rsidRPr="65630EDD" w:rsidR="456B41DE">
        <w:rPr>
          <w:rFonts w:ascii="Calibri" w:hAnsi="Calibri" w:eastAsia="Calibri" w:cs="Calibri"/>
          <w:b w:val="0"/>
          <w:bCs w:val="0"/>
          <w:i w:val="0"/>
          <w:iCs w:val="0"/>
          <w:caps w:val="0"/>
          <w:smallCaps w:val="0"/>
          <w:noProof w:val="0"/>
          <w:color w:val="auto"/>
          <w:sz w:val="24"/>
          <w:szCs w:val="24"/>
          <w:lang w:val="en-GB"/>
        </w:rPr>
        <w:t>• Dedicated leadership time to support strategic priorities</w:t>
      </w:r>
      <w:r>
        <w:br/>
      </w:r>
      <w:r w:rsidRPr="65630EDD" w:rsidR="456B41DE">
        <w:rPr>
          <w:rFonts w:ascii="Calibri" w:hAnsi="Calibri" w:eastAsia="Calibri" w:cs="Calibri"/>
          <w:b w:val="0"/>
          <w:bCs w:val="0"/>
          <w:i w:val="0"/>
          <w:iCs w:val="0"/>
          <w:caps w:val="0"/>
          <w:smallCaps w:val="0"/>
          <w:noProof w:val="0"/>
          <w:color w:val="auto"/>
          <w:sz w:val="24"/>
          <w:szCs w:val="24"/>
          <w:lang w:val="en-GB"/>
        </w:rPr>
        <w:t>• An exciting and inspiring way of working</w:t>
      </w:r>
      <w:r>
        <w:br/>
      </w:r>
      <w:r w:rsidRPr="65630EDD" w:rsidR="456B41DE">
        <w:rPr>
          <w:rFonts w:ascii="Calibri" w:hAnsi="Calibri" w:eastAsia="Calibri" w:cs="Calibri"/>
          <w:b w:val="0"/>
          <w:bCs w:val="0"/>
          <w:i w:val="0"/>
          <w:iCs w:val="0"/>
          <w:caps w:val="0"/>
          <w:smallCaps w:val="0"/>
          <w:noProof w:val="0"/>
          <w:color w:val="auto"/>
          <w:sz w:val="24"/>
          <w:szCs w:val="24"/>
          <w:lang w:val="en-GB"/>
        </w:rPr>
        <w:t>• A UNICEF Rights Respecting School</w:t>
      </w:r>
      <w:r>
        <w:br/>
      </w:r>
      <w:r w:rsidRPr="65630EDD" w:rsidR="456B41DE">
        <w:rPr>
          <w:rFonts w:ascii="Calibri" w:hAnsi="Calibri" w:eastAsia="Calibri" w:cs="Calibri"/>
          <w:b w:val="0"/>
          <w:bCs w:val="0"/>
          <w:i w:val="0"/>
          <w:iCs w:val="0"/>
          <w:caps w:val="0"/>
          <w:smallCaps w:val="0"/>
          <w:noProof w:val="0"/>
          <w:color w:val="auto"/>
          <w:sz w:val="24"/>
          <w:szCs w:val="24"/>
          <w:lang w:val="en-GB"/>
        </w:rPr>
        <w:t>• Enthusiastic, well-behaved pupils who are keen to learn</w:t>
      </w:r>
      <w:r>
        <w:br/>
      </w:r>
      <w:r w:rsidRPr="65630EDD" w:rsidR="456B41DE">
        <w:rPr>
          <w:rFonts w:ascii="Calibri" w:hAnsi="Calibri" w:eastAsia="Calibri" w:cs="Calibri"/>
          <w:b w:val="0"/>
          <w:bCs w:val="0"/>
          <w:i w:val="0"/>
          <w:iCs w:val="0"/>
          <w:caps w:val="0"/>
          <w:smallCaps w:val="0"/>
          <w:noProof w:val="0"/>
          <w:color w:val="auto"/>
          <w:sz w:val="24"/>
          <w:szCs w:val="24"/>
          <w:lang w:val="en-GB"/>
        </w:rPr>
        <w:t>• A collaborative and supportive team approach</w:t>
      </w:r>
      <w:r>
        <w:br/>
      </w:r>
      <w:r w:rsidRPr="65630EDD" w:rsidR="456B41DE">
        <w:rPr>
          <w:rFonts w:ascii="Calibri" w:hAnsi="Calibri" w:eastAsia="Calibri" w:cs="Calibri"/>
          <w:b w:val="0"/>
          <w:bCs w:val="0"/>
          <w:i w:val="0"/>
          <w:iCs w:val="0"/>
          <w:caps w:val="0"/>
          <w:smallCaps w:val="0"/>
          <w:noProof w:val="0"/>
          <w:color w:val="auto"/>
          <w:sz w:val="24"/>
          <w:szCs w:val="24"/>
          <w:lang w:val="en-GB"/>
        </w:rPr>
        <w:t>• High-quality CPD and leadership development opportunities</w:t>
      </w:r>
      <w:r>
        <w:br/>
      </w:r>
      <w:r w:rsidRPr="65630EDD" w:rsidR="456B41DE">
        <w:rPr>
          <w:rFonts w:ascii="Calibri" w:hAnsi="Calibri" w:eastAsia="Calibri" w:cs="Calibri"/>
          <w:b w:val="0"/>
          <w:bCs w:val="0"/>
          <w:i w:val="0"/>
          <w:iCs w:val="0"/>
          <w:caps w:val="0"/>
          <w:smallCaps w:val="0"/>
          <w:noProof w:val="0"/>
          <w:color w:val="auto"/>
          <w:sz w:val="24"/>
          <w:szCs w:val="24"/>
          <w:lang w:val="en-GB"/>
        </w:rPr>
        <w:t>• A supportive Multi-Academy Trust structure and committed Governors</w:t>
      </w:r>
      <w:r>
        <w:br/>
      </w:r>
      <w:r w:rsidRPr="65630EDD" w:rsidR="456B41DE">
        <w:rPr>
          <w:rFonts w:ascii="Calibri" w:hAnsi="Calibri" w:eastAsia="Calibri" w:cs="Calibri"/>
          <w:b w:val="0"/>
          <w:bCs w:val="0"/>
          <w:i w:val="0"/>
          <w:iCs w:val="0"/>
          <w:caps w:val="0"/>
          <w:smallCaps w:val="0"/>
          <w:noProof w:val="0"/>
          <w:color w:val="auto"/>
          <w:sz w:val="24"/>
          <w:szCs w:val="24"/>
          <w:lang w:val="en-GB"/>
        </w:rPr>
        <w:t>• A working environment that values work/life balance</w:t>
      </w:r>
      <w:r>
        <w:br/>
      </w:r>
      <w:r w:rsidRPr="65630EDD" w:rsidR="456B41DE">
        <w:rPr>
          <w:rFonts w:ascii="Calibri" w:hAnsi="Calibri" w:eastAsia="Calibri" w:cs="Calibri"/>
          <w:b w:val="0"/>
          <w:bCs w:val="0"/>
          <w:i w:val="0"/>
          <w:iCs w:val="0"/>
          <w:caps w:val="0"/>
          <w:smallCaps w:val="0"/>
          <w:noProof w:val="0"/>
          <w:color w:val="auto"/>
          <w:sz w:val="24"/>
          <w:szCs w:val="24"/>
          <w:lang w:val="en-GB"/>
        </w:rPr>
        <w:t>• A gated, ample-sized car park</w:t>
      </w:r>
      <w:r>
        <w:br/>
      </w:r>
      <w:r w:rsidRPr="65630EDD" w:rsidR="456B41DE">
        <w:rPr>
          <w:rFonts w:ascii="Calibri" w:hAnsi="Calibri" w:eastAsia="Calibri" w:cs="Calibri"/>
          <w:b w:val="0"/>
          <w:bCs w:val="0"/>
          <w:i w:val="0"/>
          <w:iCs w:val="0"/>
          <w:caps w:val="0"/>
          <w:smallCaps w:val="0"/>
          <w:noProof w:val="0"/>
          <w:color w:val="auto"/>
          <w:sz w:val="24"/>
          <w:szCs w:val="24"/>
          <w:lang w:val="en-GB"/>
        </w:rPr>
        <w:t>• Opportunities to work with other local schools, advisors, and consultants to enhance practice and leadership skills</w:t>
      </w:r>
    </w:p>
    <w:p w:rsidR="009D32DE" w:rsidP="65630EDD" w:rsidRDefault="009D32DE" w14:paraId="290C8FE4" w14:textId="3B6019FF">
      <w:pPr>
        <w:shd w:val="clear" w:color="auto" w:fill="FFFFFF" w:themeFill="background1"/>
        <w:spacing w:before="240" w:beforeAutospacing="off" w:after="240" w:afterAutospacing="off"/>
        <w:jc w:val="both"/>
        <w:rPr>
          <w:rFonts w:ascii="Calibri" w:hAnsi="Calibri" w:eastAsia="Calibri" w:cs="Calibri"/>
          <w:b w:val="0"/>
          <w:bCs w:val="0"/>
          <w:i w:val="0"/>
          <w:iCs w:val="0"/>
          <w:caps w:val="0"/>
          <w:smallCaps w:val="0"/>
          <w:noProof w:val="0"/>
          <w:color w:val="auto"/>
          <w:sz w:val="24"/>
          <w:szCs w:val="24"/>
          <w:lang w:val="en-GB"/>
        </w:rPr>
      </w:pPr>
      <w:r w:rsidRPr="65630EDD" w:rsidR="456B41DE">
        <w:rPr>
          <w:rFonts w:ascii="Calibri" w:hAnsi="Calibri" w:eastAsia="Calibri" w:cs="Calibri"/>
          <w:b w:val="1"/>
          <w:bCs w:val="1"/>
          <w:i w:val="0"/>
          <w:iCs w:val="0"/>
          <w:caps w:val="0"/>
          <w:smallCaps w:val="0"/>
          <w:noProof w:val="0"/>
          <w:color w:val="auto"/>
          <w:sz w:val="24"/>
          <w:szCs w:val="24"/>
          <w:lang w:val="en-GB"/>
        </w:rPr>
        <w:t>We want someone who is:</w:t>
      </w:r>
      <w:r>
        <w:br/>
      </w:r>
      <w:r w:rsidRPr="65630EDD" w:rsidR="456B41DE">
        <w:rPr>
          <w:rFonts w:ascii="Calibri" w:hAnsi="Calibri" w:eastAsia="Calibri" w:cs="Calibri"/>
          <w:b w:val="0"/>
          <w:bCs w:val="0"/>
          <w:i w:val="0"/>
          <w:iCs w:val="0"/>
          <w:caps w:val="0"/>
          <w:smallCaps w:val="0"/>
          <w:noProof w:val="0"/>
          <w:color w:val="auto"/>
          <w:sz w:val="24"/>
          <w:szCs w:val="24"/>
          <w:lang w:val="en-GB"/>
        </w:rPr>
        <w:t>• An experienced leader with a proven track record of impact</w:t>
      </w:r>
      <w:r>
        <w:br/>
      </w:r>
      <w:r w:rsidRPr="65630EDD" w:rsidR="456B41DE">
        <w:rPr>
          <w:rFonts w:ascii="Calibri" w:hAnsi="Calibri" w:eastAsia="Calibri" w:cs="Calibri"/>
          <w:b w:val="0"/>
          <w:bCs w:val="0"/>
          <w:i w:val="0"/>
          <w:iCs w:val="0"/>
          <w:caps w:val="0"/>
          <w:smallCaps w:val="0"/>
          <w:noProof w:val="0"/>
          <w:color w:val="auto"/>
          <w:sz w:val="24"/>
          <w:szCs w:val="24"/>
          <w:lang w:val="en-GB"/>
        </w:rPr>
        <w:t>• Committed and hard-working</w:t>
      </w:r>
      <w:r>
        <w:br/>
      </w:r>
      <w:r w:rsidRPr="65630EDD" w:rsidR="456B41DE">
        <w:rPr>
          <w:rFonts w:ascii="Calibri" w:hAnsi="Calibri" w:eastAsia="Calibri" w:cs="Calibri"/>
          <w:b w:val="0"/>
          <w:bCs w:val="0"/>
          <w:i w:val="0"/>
          <w:iCs w:val="0"/>
          <w:caps w:val="0"/>
          <w:smallCaps w:val="0"/>
          <w:noProof w:val="0"/>
          <w:color w:val="auto"/>
          <w:sz w:val="24"/>
          <w:szCs w:val="24"/>
          <w:lang w:val="en-GB"/>
        </w:rPr>
        <w:t>• Strategic, innovative, and able to inspire others</w:t>
      </w:r>
      <w:r>
        <w:br/>
      </w:r>
      <w:r w:rsidRPr="65630EDD" w:rsidR="456B41DE">
        <w:rPr>
          <w:rFonts w:ascii="Calibri" w:hAnsi="Calibri" w:eastAsia="Calibri" w:cs="Calibri"/>
          <w:b w:val="0"/>
          <w:bCs w:val="0"/>
          <w:i w:val="0"/>
          <w:iCs w:val="0"/>
          <w:caps w:val="0"/>
          <w:smallCaps w:val="0"/>
          <w:noProof w:val="0"/>
          <w:color w:val="auto"/>
          <w:sz w:val="24"/>
          <w:szCs w:val="24"/>
          <w:lang w:val="en-GB"/>
        </w:rPr>
        <w:t>• A team player who thrives on collaboration</w:t>
      </w:r>
      <w:r>
        <w:br/>
      </w:r>
      <w:r w:rsidRPr="65630EDD" w:rsidR="456B41DE">
        <w:rPr>
          <w:rFonts w:ascii="Calibri" w:hAnsi="Calibri" w:eastAsia="Calibri" w:cs="Calibri"/>
          <w:b w:val="0"/>
          <w:bCs w:val="0"/>
          <w:i w:val="0"/>
          <w:iCs w:val="0"/>
          <w:caps w:val="0"/>
          <w:smallCaps w:val="0"/>
          <w:noProof w:val="0"/>
          <w:color w:val="auto"/>
          <w:sz w:val="24"/>
          <w:szCs w:val="24"/>
          <w:lang w:val="en-GB"/>
        </w:rPr>
        <w:t>• Passionate about safeguarding and inclusion</w:t>
      </w:r>
      <w:r>
        <w:br/>
      </w:r>
      <w:r w:rsidRPr="65630EDD" w:rsidR="456B41DE">
        <w:rPr>
          <w:rFonts w:ascii="Calibri" w:hAnsi="Calibri" w:eastAsia="Calibri" w:cs="Calibri"/>
          <w:b w:val="0"/>
          <w:bCs w:val="0"/>
          <w:i w:val="0"/>
          <w:iCs w:val="0"/>
          <w:caps w:val="0"/>
          <w:smallCaps w:val="0"/>
          <w:noProof w:val="0"/>
          <w:color w:val="auto"/>
          <w:sz w:val="24"/>
          <w:szCs w:val="24"/>
          <w:lang w:val="en-GB"/>
        </w:rPr>
        <w:t>• Dedicated to enhancing pupils’ wider opportunities and well-being</w:t>
      </w:r>
    </w:p>
    <w:p w:rsidR="009D32DE" w:rsidP="65630EDD" w:rsidRDefault="009D32DE" w14:paraId="4C4BEA0F" w14:textId="48377FBB">
      <w:pPr>
        <w:shd w:val="clear" w:color="auto" w:fill="FFFFFF" w:themeFill="background1"/>
        <w:spacing w:before="240" w:beforeAutospacing="off" w:after="240" w:afterAutospacing="off"/>
        <w:jc w:val="both"/>
        <w:rPr>
          <w:color w:val="auto"/>
        </w:rPr>
      </w:pPr>
      <w:r w:rsidRPr="65630EDD" w:rsidR="456B41DE">
        <w:rPr>
          <w:rFonts w:ascii="Calibri" w:hAnsi="Calibri" w:eastAsia="Calibri" w:cs="Calibri"/>
          <w:b w:val="0"/>
          <w:bCs w:val="0"/>
          <w:i w:val="0"/>
          <w:iCs w:val="0"/>
          <w:caps w:val="0"/>
          <w:smallCaps w:val="0"/>
          <w:noProof w:val="0"/>
          <w:color w:val="auto"/>
          <w:sz w:val="24"/>
          <w:szCs w:val="24"/>
          <w:lang w:val="en-GB"/>
        </w:rPr>
        <w:t xml:space="preserve">Visits to the school are warmly welcomed and encouraged. To arrange a visit, please contact the Headteacher, Mr James Smith, via: </w:t>
      </w:r>
      <w:r w:rsidRPr="65630EDD" w:rsidR="456B41DE">
        <w:rPr>
          <w:rFonts w:ascii="Calibri" w:hAnsi="Calibri" w:eastAsia="Calibri" w:cs="Calibri"/>
          <w:b w:val="1"/>
          <w:bCs w:val="1"/>
          <w:i w:val="0"/>
          <w:iCs w:val="0"/>
          <w:caps w:val="0"/>
          <w:smallCaps w:val="0"/>
          <w:noProof w:val="0"/>
          <w:color w:val="auto"/>
          <w:sz w:val="24"/>
          <w:szCs w:val="24"/>
          <w:lang w:val="en-GB"/>
        </w:rPr>
        <w:t>02045119240</w:t>
      </w:r>
      <w:r w:rsidRPr="65630EDD" w:rsidR="456B41DE">
        <w:rPr>
          <w:rFonts w:ascii="Calibri" w:hAnsi="Calibri" w:eastAsia="Calibri" w:cs="Calibri"/>
          <w:b w:val="0"/>
          <w:bCs w:val="0"/>
          <w:i w:val="0"/>
          <w:iCs w:val="0"/>
          <w:caps w:val="0"/>
          <w:smallCaps w:val="0"/>
          <w:noProof w:val="0"/>
          <w:color w:val="auto"/>
          <w:sz w:val="24"/>
          <w:szCs w:val="24"/>
          <w:lang w:val="en-GB"/>
        </w:rPr>
        <w:t xml:space="preserve"> or </w:t>
      </w:r>
      <w:hyperlink r:id="Rb1bd880a80b34bfa">
        <w:r w:rsidRPr="65630EDD" w:rsidR="456B41DE">
          <w:rPr>
            <w:rStyle w:val="Hyperlink"/>
            <w:rFonts w:ascii="Calibri" w:hAnsi="Calibri" w:eastAsia="Calibri" w:cs="Calibri"/>
            <w:b w:val="1"/>
            <w:bCs w:val="1"/>
            <w:i w:val="0"/>
            <w:iCs w:val="0"/>
            <w:caps w:val="0"/>
            <w:smallCaps w:val="0"/>
            <w:noProof w:val="0"/>
            <w:color w:val="auto"/>
            <w:sz w:val="24"/>
            <w:szCs w:val="24"/>
            <w:lang w:val="en-GB"/>
          </w:rPr>
          <w:t>office@thamesviewjunior.com</w:t>
        </w:r>
      </w:hyperlink>
    </w:p>
    <w:p w:rsidR="009D32DE" w:rsidP="65630EDD" w:rsidRDefault="009D32DE" w14:paraId="2F90020C" w14:textId="1BDD1AFE">
      <w:pPr>
        <w:shd w:val="clear" w:color="auto" w:fill="FFFFFF" w:themeFill="background1"/>
        <w:spacing w:before="240" w:beforeAutospacing="off" w:after="240" w:afterAutospacing="off"/>
        <w:jc w:val="both"/>
        <w:rPr>
          <w:rFonts w:ascii="Calibri" w:hAnsi="Calibri" w:eastAsia="Calibri" w:cs="Calibri"/>
          <w:b w:val="0"/>
          <w:bCs w:val="0"/>
          <w:i w:val="0"/>
          <w:iCs w:val="0"/>
          <w:caps w:val="0"/>
          <w:smallCaps w:val="0"/>
          <w:noProof w:val="0"/>
          <w:color w:val="auto"/>
          <w:sz w:val="24"/>
          <w:szCs w:val="24"/>
          <w:lang w:val="en-GB"/>
        </w:rPr>
      </w:pPr>
      <w:r w:rsidRPr="65630EDD" w:rsidR="456B41DE">
        <w:rPr>
          <w:rFonts w:ascii="Calibri" w:hAnsi="Calibri" w:eastAsia="Calibri" w:cs="Calibri"/>
          <w:b w:val="1"/>
          <w:bCs w:val="1"/>
          <w:i w:val="0"/>
          <w:iCs w:val="0"/>
          <w:caps w:val="0"/>
          <w:smallCaps w:val="0"/>
          <w:noProof w:val="0"/>
          <w:color w:val="auto"/>
          <w:sz w:val="24"/>
          <w:szCs w:val="24"/>
          <w:lang w:val="en-GB"/>
        </w:rPr>
        <w:t>Closing date for applications:</w:t>
      </w:r>
      <w:r w:rsidRPr="65630EDD" w:rsidR="456B41DE">
        <w:rPr>
          <w:rFonts w:ascii="Calibri" w:hAnsi="Calibri" w:eastAsia="Calibri" w:cs="Calibri"/>
          <w:b w:val="0"/>
          <w:bCs w:val="0"/>
          <w:i w:val="0"/>
          <w:iCs w:val="0"/>
          <w:caps w:val="0"/>
          <w:smallCaps w:val="0"/>
          <w:noProof w:val="0"/>
          <w:color w:val="auto"/>
          <w:sz w:val="24"/>
          <w:szCs w:val="24"/>
          <w:lang w:val="en-GB"/>
        </w:rPr>
        <w:t xml:space="preserve"> Monday 8th December 2025 – 12:00pm</w:t>
      </w:r>
      <w:r>
        <w:br/>
      </w:r>
      <w:r w:rsidRPr="65630EDD" w:rsidR="456B41DE">
        <w:rPr>
          <w:rFonts w:ascii="Calibri" w:hAnsi="Calibri" w:eastAsia="Calibri" w:cs="Calibri"/>
          <w:b w:val="1"/>
          <w:bCs w:val="1"/>
          <w:i w:val="0"/>
          <w:iCs w:val="0"/>
          <w:caps w:val="0"/>
          <w:smallCaps w:val="0"/>
          <w:noProof w:val="0"/>
          <w:color w:val="auto"/>
          <w:sz w:val="24"/>
          <w:szCs w:val="24"/>
          <w:lang w:val="en-GB"/>
        </w:rPr>
        <w:t>Shortlisting:</w:t>
      </w:r>
      <w:r w:rsidRPr="65630EDD" w:rsidR="456B41DE">
        <w:rPr>
          <w:rFonts w:ascii="Calibri" w:hAnsi="Calibri" w:eastAsia="Calibri" w:cs="Calibri"/>
          <w:b w:val="0"/>
          <w:bCs w:val="0"/>
          <w:i w:val="0"/>
          <w:iCs w:val="0"/>
          <w:caps w:val="0"/>
          <w:smallCaps w:val="0"/>
          <w:noProof w:val="0"/>
          <w:color w:val="auto"/>
          <w:sz w:val="24"/>
          <w:szCs w:val="24"/>
          <w:lang w:val="en-GB"/>
        </w:rPr>
        <w:t xml:space="preserve"> Tuesday 9th December 2025</w:t>
      </w:r>
    </w:p>
    <w:p w:rsidR="009D32DE" w:rsidP="65630EDD" w:rsidRDefault="009D32DE" w14:paraId="5DA55BDC" w14:textId="7EED2365">
      <w:pPr>
        <w:shd w:val="clear" w:color="auto" w:fill="FFFFFF" w:themeFill="background1"/>
        <w:spacing w:before="240" w:beforeAutospacing="off" w:after="240" w:afterAutospacing="off"/>
        <w:jc w:val="both"/>
        <w:rPr>
          <w:rFonts w:ascii="Calibri" w:hAnsi="Calibri" w:eastAsia="Calibri" w:cs="Calibri"/>
          <w:b w:val="0"/>
          <w:bCs w:val="0"/>
          <w:i w:val="0"/>
          <w:iCs w:val="0"/>
          <w:caps w:val="0"/>
          <w:smallCaps w:val="0"/>
          <w:noProof w:val="0"/>
          <w:color w:val="auto"/>
          <w:sz w:val="24"/>
          <w:szCs w:val="24"/>
          <w:lang w:val="en-GB"/>
        </w:rPr>
      </w:pPr>
      <w:r w:rsidRPr="65630EDD" w:rsidR="456B41DE">
        <w:rPr>
          <w:rFonts w:ascii="Calibri" w:hAnsi="Calibri" w:eastAsia="Calibri" w:cs="Calibri"/>
          <w:b w:val="0"/>
          <w:bCs w:val="0"/>
          <w:i w:val="0"/>
          <w:iCs w:val="0"/>
          <w:caps w:val="0"/>
          <w:smallCaps w:val="0"/>
          <w:noProof w:val="0"/>
          <w:color w:val="auto"/>
          <w:sz w:val="24"/>
          <w:szCs w:val="24"/>
          <w:lang w:val="en-GB"/>
        </w:rPr>
        <w:t>Partnership Learning is committed to safeguarding and promoting the welfare of our pupils and expects all staff and volunteers to share this commitment. An enhanced criminal record check via the DBS will be undertaken for the successful candidate.</w:t>
      </w:r>
    </w:p>
    <w:p w:rsidR="009D32DE" w:rsidP="65630EDD" w:rsidRDefault="009D32DE" w14:paraId="67EBCC82" w14:textId="2D06E035">
      <w:pPr>
        <w:shd w:val="clear" w:color="auto" w:fill="FFFFFF" w:themeFill="background1"/>
        <w:spacing w:before="240" w:beforeAutospacing="off" w:after="240" w:afterAutospacing="off"/>
        <w:jc w:val="both"/>
        <w:rPr>
          <w:rFonts w:ascii="Calibri" w:hAnsi="Calibri" w:eastAsia="Calibri" w:cs="Calibri"/>
          <w:b w:val="0"/>
          <w:bCs w:val="0"/>
          <w:i w:val="0"/>
          <w:iCs w:val="0"/>
          <w:caps w:val="0"/>
          <w:smallCaps w:val="0"/>
          <w:noProof w:val="0"/>
          <w:color w:val="auto"/>
          <w:sz w:val="24"/>
          <w:szCs w:val="24"/>
          <w:lang w:val="en-GB"/>
        </w:rPr>
      </w:pPr>
      <w:r w:rsidRPr="65630EDD" w:rsidR="456B41DE">
        <w:rPr>
          <w:rFonts w:ascii="Calibri" w:hAnsi="Calibri" w:eastAsia="Calibri" w:cs="Calibri"/>
          <w:b w:val="0"/>
          <w:bCs w:val="0"/>
          <w:i w:val="0"/>
          <w:iCs w:val="0"/>
          <w:caps w:val="0"/>
          <w:smallCaps w:val="0"/>
          <w:noProof w:val="0"/>
          <w:color w:val="auto"/>
          <w:sz w:val="24"/>
          <w:szCs w:val="24"/>
          <w:lang w:val="en-GB"/>
        </w:rPr>
        <w:t>This post is exempt from the Rehabilitation of Offenders Act and a comprehensive screening process, including a disclosure check, will be undertaken on all applicants.</w:t>
      </w:r>
    </w:p>
    <w:p w:rsidR="009D32DE" w:rsidP="65630EDD" w:rsidRDefault="009D32DE" w14:paraId="09C696F7" w14:textId="5DEBD50E">
      <w:pPr>
        <w:shd w:val="clear" w:color="auto" w:fill="FFFFFF" w:themeFill="background1"/>
        <w:spacing w:before="240" w:beforeAutospacing="off" w:after="240" w:afterAutospacing="off"/>
        <w:jc w:val="both"/>
        <w:rPr>
          <w:rFonts w:ascii="Calibri" w:hAnsi="Calibri" w:eastAsia="Calibri" w:cs="Calibri"/>
          <w:b w:val="0"/>
          <w:bCs w:val="0"/>
          <w:i w:val="0"/>
          <w:iCs w:val="0"/>
          <w:caps w:val="0"/>
          <w:smallCaps w:val="0"/>
          <w:noProof w:val="0"/>
          <w:color w:val="auto"/>
          <w:sz w:val="24"/>
          <w:szCs w:val="24"/>
          <w:lang w:val="en-GB"/>
        </w:rPr>
      </w:pPr>
      <w:r w:rsidRPr="65630EDD" w:rsidR="456B41DE">
        <w:rPr>
          <w:rFonts w:ascii="Calibri" w:hAnsi="Calibri" w:eastAsia="Calibri" w:cs="Calibri"/>
          <w:b w:val="0"/>
          <w:bCs w:val="0"/>
          <w:i w:val="0"/>
          <w:iCs w:val="0"/>
          <w:caps w:val="0"/>
          <w:smallCaps w:val="0"/>
          <w:noProof w:val="0"/>
          <w:color w:val="auto"/>
          <w:sz w:val="24"/>
          <w:szCs w:val="24"/>
          <w:lang w:val="en-GB"/>
        </w:rPr>
        <w:t>Please note: If you have not been invited for interview by the interview date, on this occasion your application will have been unsuccessful.</w:t>
      </w:r>
    </w:p>
    <w:p w:rsidR="009D32DE" w:rsidP="65630EDD" w:rsidRDefault="009D32DE" w14:paraId="0AB3C606" w14:textId="03E39AA7">
      <w:pPr>
        <w:jc w:val="both"/>
        <w:rPr>
          <w:color w:val="auto"/>
        </w:rPr>
      </w:pPr>
    </w:p>
    <w:sectPr w:rsidR="009D32DE">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xmlns:w="http://schemas.openxmlformats.org/wordprocessingml/2006/main" w:abstractNumId="10">
    <w:nsid w:val="18bd79d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1caaef2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62bcdc0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6B62708"/>
    <w:multiLevelType w:val="multilevel"/>
    <w:tmpl w:val="3F529D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11103714"/>
    <w:multiLevelType w:val="multilevel"/>
    <w:tmpl w:val="67A6E0B4"/>
    <w:lvl w:ilvl="0">
      <w:start w:val="1"/>
      <w:numFmt w:val="bullet"/>
      <w:lvlText w:val=""/>
      <w:lvlJc w:val="left"/>
      <w:pPr>
        <w:tabs>
          <w:tab w:val="num" w:pos="1056"/>
        </w:tabs>
        <w:ind w:left="1056" w:hanging="360"/>
      </w:pPr>
      <w:rPr>
        <w:rFonts w:hint="default" w:ascii="Symbol" w:hAnsi="Symbol"/>
        <w:sz w:val="20"/>
      </w:rPr>
    </w:lvl>
    <w:lvl w:ilvl="1" w:tentative="1">
      <w:start w:val="1"/>
      <w:numFmt w:val="bullet"/>
      <w:lvlText w:val="o"/>
      <w:lvlJc w:val="left"/>
      <w:pPr>
        <w:tabs>
          <w:tab w:val="num" w:pos="1776"/>
        </w:tabs>
        <w:ind w:left="1776" w:hanging="360"/>
      </w:pPr>
      <w:rPr>
        <w:rFonts w:hint="default" w:ascii="Courier New" w:hAnsi="Courier New"/>
        <w:sz w:val="20"/>
      </w:rPr>
    </w:lvl>
    <w:lvl w:ilvl="2" w:tentative="1">
      <w:start w:val="1"/>
      <w:numFmt w:val="bullet"/>
      <w:lvlText w:val=""/>
      <w:lvlJc w:val="left"/>
      <w:pPr>
        <w:tabs>
          <w:tab w:val="num" w:pos="2496"/>
        </w:tabs>
        <w:ind w:left="2496" w:hanging="360"/>
      </w:pPr>
      <w:rPr>
        <w:rFonts w:hint="default" w:ascii="Wingdings" w:hAnsi="Wingdings"/>
        <w:sz w:val="20"/>
      </w:rPr>
    </w:lvl>
    <w:lvl w:ilvl="3" w:tentative="1">
      <w:start w:val="1"/>
      <w:numFmt w:val="bullet"/>
      <w:lvlText w:val=""/>
      <w:lvlJc w:val="left"/>
      <w:pPr>
        <w:tabs>
          <w:tab w:val="num" w:pos="3216"/>
        </w:tabs>
        <w:ind w:left="3216" w:hanging="360"/>
      </w:pPr>
      <w:rPr>
        <w:rFonts w:hint="default" w:ascii="Wingdings" w:hAnsi="Wingdings"/>
        <w:sz w:val="20"/>
      </w:rPr>
    </w:lvl>
    <w:lvl w:ilvl="4" w:tentative="1">
      <w:start w:val="1"/>
      <w:numFmt w:val="bullet"/>
      <w:lvlText w:val=""/>
      <w:lvlJc w:val="left"/>
      <w:pPr>
        <w:tabs>
          <w:tab w:val="num" w:pos="3936"/>
        </w:tabs>
        <w:ind w:left="3936" w:hanging="360"/>
      </w:pPr>
      <w:rPr>
        <w:rFonts w:hint="default" w:ascii="Wingdings" w:hAnsi="Wingdings"/>
        <w:sz w:val="20"/>
      </w:rPr>
    </w:lvl>
    <w:lvl w:ilvl="5" w:tentative="1">
      <w:start w:val="1"/>
      <w:numFmt w:val="bullet"/>
      <w:lvlText w:val=""/>
      <w:lvlJc w:val="left"/>
      <w:pPr>
        <w:tabs>
          <w:tab w:val="num" w:pos="4656"/>
        </w:tabs>
        <w:ind w:left="4656" w:hanging="360"/>
      </w:pPr>
      <w:rPr>
        <w:rFonts w:hint="default" w:ascii="Wingdings" w:hAnsi="Wingdings"/>
        <w:sz w:val="20"/>
      </w:rPr>
    </w:lvl>
    <w:lvl w:ilvl="6" w:tentative="1">
      <w:start w:val="1"/>
      <w:numFmt w:val="bullet"/>
      <w:lvlText w:val=""/>
      <w:lvlJc w:val="left"/>
      <w:pPr>
        <w:tabs>
          <w:tab w:val="num" w:pos="5376"/>
        </w:tabs>
        <w:ind w:left="5376" w:hanging="360"/>
      </w:pPr>
      <w:rPr>
        <w:rFonts w:hint="default" w:ascii="Wingdings" w:hAnsi="Wingdings"/>
        <w:sz w:val="20"/>
      </w:rPr>
    </w:lvl>
    <w:lvl w:ilvl="7" w:tentative="1">
      <w:start w:val="1"/>
      <w:numFmt w:val="bullet"/>
      <w:lvlText w:val=""/>
      <w:lvlJc w:val="left"/>
      <w:pPr>
        <w:tabs>
          <w:tab w:val="num" w:pos="6096"/>
        </w:tabs>
        <w:ind w:left="6096" w:hanging="360"/>
      </w:pPr>
      <w:rPr>
        <w:rFonts w:hint="default" w:ascii="Wingdings" w:hAnsi="Wingdings"/>
        <w:sz w:val="20"/>
      </w:rPr>
    </w:lvl>
    <w:lvl w:ilvl="8" w:tentative="1">
      <w:start w:val="1"/>
      <w:numFmt w:val="bullet"/>
      <w:lvlText w:val=""/>
      <w:lvlJc w:val="left"/>
      <w:pPr>
        <w:tabs>
          <w:tab w:val="num" w:pos="6816"/>
        </w:tabs>
        <w:ind w:left="6816" w:hanging="360"/>
      </w:pPr>
      <w:rPr>
        <w:rFonts w:hint="default" w:ascii="Wingdings" w:hAnsi="Wingdings"/>
        <w:sz w:val="20"/>
      </w:rPr>
    </w:lvl>
  </w:abstractNum>
  <w:abstractNum w:abstractNumId="2" w15:restartNumberingAfterBreak="0">
    <w:nsid w:val="123C3715"/>
    <w:multiLevelType w:val="hybridMultilevel"/>
    <w:tmpl w:val="A342969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6BA7FA3"/>
    <w:multiLevelType w:val="hybridMultilevel"/>
    <w:tmpl w:val="BC6612C8"/>
    <w:lvl w:ilvl="0" w:tplc="FBD237DA">
      <w:start w:val="1"/>
      <w:numFmt w:val="bullet"/>
      <w:lvlText w:val=""/>
      <w:lvlJc w:val="left"/>
      <w:pPr>
        <w:ind w:left="720" w:hanging="360"/>
      </w:pPr>
      <w:rPr>
        <w:rFonts w:hint="default" w:ascii="Symbol" w:hAnsi="Symbol"/>
      </w:rPr>
    </w:lvl>
    <w:lvl w:ilvl="1" w:tplc="F02A2D5C">
      <w:start w:val="1"/>
      <w:numFmt w:val="bullet"/>
      <w:lvlText w:val="o"/>
      <w:lvlJc w:val="left"/>
      <w:pPr>
        <w:ind w:left="1440" w:hanging="360"/>
      </w:pPr>
      <w:rPr>
        <w:rFonts w:hint="default" w:ascii="Courier New" w:hAnsi="Courier New"/>
      </w:rPr>
    </w:lvl>
    <w:lvl w:ilvl="2" w:tplc="9B0EEA66">
      <w:start w:val="1"/>
      <w:numFmt w:val="bullet"/>
      <w:lvlText w:val=""/>
      <w:lvlJc w:val="left"/>
      <w:pPr>
        <w:ind w:left="2160" w:hanging="360"/>
      </w:pPr>
      <w:rPr>
        <w:rFonts w:hint="default" w:ascii="Wingdings" w:hAnsi="Wingdings"/>
      </w:rPr>
    </w:lvl>
    <w:lvl w:ilvl="3" w:tplc="E696CE2E">
      <w:start w:val="1"/>
      <w:numFmt w:val="bullet"/>
      <w:lvlText w:val=""/>
      <w:lvlJc w:val="left"/>
      <w:pPr>
        <w:ind w:left="2880" w:hanging="360"/>
      </w:pPr>
      <w:rPr>
        <w:rFonts w:hint="default" w:ascii="Symbol" w:hAnsi="Symbol"/>
      </w:rPr>
    </w:lvl>
    <w:lvl w:ilvl="4" w:tplc="66A2E2C4">
      <w:start w:val="1"/>
      <w:numFmt w:val="bullet"/>
      <w:lvlText w:val="o"/>
      <w:lvlJc w:val="left"/>
      <w:pPr>
        <w:ind w:left="3600" w:hanging="360"/>
      </w:pPr>
      <w:rPr>
        <w:rFonts w:hint="default" w:ascii="Courier New" w:hAnsi="Courier New"/>
      </w:rPr>
    </w:lvl>
    <w:lvl w:ilvl="5" w:tplc="2E0AB492">
      <w:start w:val="1"/>
      <w:numFmt w:val="bullet"/>
      <w:lvlText w:val=""/>
      <w:lvlJc w:val="left"/>
      <w:pPr>
        <w:ind w:left="4320" w:hanging="360"/>
      </w:pPr>
      <w:rPr>
        <w:rFonts w:hint="default" w:ascii="Wingdings" w:hAnsi="Wingdings"/>
      </w:rPr>
    </w:lvl>
    <w:lvl w:ilvl="6" w:tplc="E4E4BD72">
      <w:start w:val="1"/>
      <w:numFmt w:val="bullet"/>
      <w:lvlText w:val=""/>
      <w:lvlJc w:val="left"/>
      <w:pPr>
        <w:ind w:left="5040" w:hanging="360"/>
      </w:pPr>
      <w:rPr>
        <w:rFonts w:hint="default" w:ascii="Symbol" w:hAnsi="Symbol"/>
      </w:rPr>
    </w:lvl>
    <w:lvl w:ilvl="7" w:tplc="48762E28">
      <w:start w:val="1"/>
      <w:numFmt w:val="bullet"/>
      <w:lvlText w:val="o"/>
      <w:lvlJc w:val="left"/>
      <w:pPr>
        <w:ind w:left="5760" w:hanging="360"/>
      </w:pPr>
      <w:rPr>
        <w:rFonts w:hint="default" w:ascii="Courier New" w:hAnsi="Courier New"/>
      </w:rPr>
    </w:lvl>
    <w:lvl w:ilvl="8" w:tplc="01628B6C">
      <w:start w:val="1"/>
      <w:numFmt w:val="bullet"/>
      <w:lvlText w:val=""/>
      <w:lvlJc w:val="left"/>
      <w:pPr>
        <w:ind w:left="6480" w:hanging="360"/>
      </w:pPr>
      <w:rPr>
        <w:rFonts w:hint="default" w:ascii="Wingdings" w:hAnsi="Wingdings"/>
      </w:rPr>
    </w:lvl>
  </w:abstractNum>
  <w:abstractNum w:abstractNumId="4" w15:restartNumberingAfterBreak="0">
    <w:nsid w:val="364652E5"/>
    <w:multiLevelType w:val="hybridMultilevel"/>
    <w:tmpl w:val="E23CA04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4B665F92"/>
    <w:multiLevelType w:val="hybridMultilevel"/>
    <w:tmpl w:val="00AAD37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5FCC6458"/>
    <w:multiLevelType w:val="hybridMultilevel"/>
    <w:tmpl w:val="8EC2163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759B05AE"/>
    <w:multiLevelType w:val="multilevel"/>
    <w:tmpl w:val="3BD492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1">
    <w:abstractNumId w:val="10"/>
  </w:num>
  <w:num w:numId="10">
    <w:abstractNumId w:val="9"/>
  </w:num>
  <w:num w:numId="9">
    <w:abstractNumId w:val="8"/>
  </w:num>
  <w:num w:numId="1">
    <w:abstractNumId w:val="3"/>
  </w:num>
  <w:num w:numId="2">
    <w:abstractNumId w:val="1"/>
  </w:num>
  <w:num w:numId="3">
    <w:abstractNumId w:val="7"/>
  </w:num>
  <w:num w:numId="4">
    <w:abstractNumId w:val="4"/>
  </w:num>
  <w:num w:numId="5">
    <w:abstractNumId w:val="2"/>
  </w:num>
  <w:num w:numId="6">
    <w:abstractNumId w:val="5"/>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922"/>
    <w:rsid w:val="002236C9"/>
    <w:rsid w:val="002F3151"/>
    <w:rsid w:val="00344D44"/>
    <w:rsid w:val="0040064A"/>
    <w:rsid w:val="00620B4E"/>
    <w:rsid w:val="008B7388"/>
    <w:rsid w:val="00976AB8"/>
    <w:rsid w:val="009C1922"/>
    <w:rsid w:val="009D32DE"/>
    <w:rsid w:val="00B521C6"/>
    <w:rsid w:val="00B81301"/>
    <w:rsid w:val="00C7498C"/>
    <w:rsid w:val="00DE736B"/>
    <w:rsid w:val="00E66E98"/>
    <w:rsid w:val="00F33F34"/>
    <w:rsid w:val="00FB2BBF"/>
    <w:rsid w:val="06A447D9"/>
    <w:rsid w:val="082205EB"/>
    <w:rsid w:val="08304FFF"/>
    <w:rsid w:val="090FC300"/>
    <w:rsid w:val="0B278A85"/>
    <w:rsid w:val="0E1BE7BA"/>
    <w:rsid w:val="102597FF"/>
    <w:rsid w:val="1638E2C0"/>
    <w:rsid w:val="167D064D"/>
    <w:rsid w:val="1D907BB8"/>
    <w:rsid w:val="1F0D81C6"/>
    <w:rsid w:val="1F10EF00"/>
    <w:rsid w:val="24016BD3"/>
    <w:rsid w:val="29BE7C72"/>
    <w:rsid w:val="2B70E8FC"/>
    <w:rsid w:val="2E202FDD"/>
    <w:rsid w:val="2ECE4D0E"/>
    <w:rsid w:val="3126E5C5"/>
    <w:rsid w:val="37EB9660"/>
    <w:rsid w:val="38783B64"/>
    <w:rsid w:val="3A6411E6"/>
    <w:rsid w:val="40F9ABF6"/>
    <w:rsid w:val="419208DB"/>
    <w:rsid w:val="44ABA69F"/>
    <w:rsid w:val="456B41DE"/>
    <w:rsid w:val="457541BC"/>
    <w:rsid w:val="45CDBA94"/>
    <w:rsid w:val="45E51C08"/>
    <w:rsid w:val="464FD134"/>
    <w:rsid w:val="467F23A5"/>
    <w:rsid w:val="509B74FF"/>
    <w:rsid w:val="55C51E6F"/>
    <w:rsid w:val="56C69C46"/>
    <w:rsid w:val="5906012F"/>
    <w:rsid w:val="5AF5F968"/>
    <w:rsid w:val="5B1920A6"/>
    <w:rsid w:val="65630EDD"/>
    <w:rsid w:val="6BE98D4B"/>
    <w:rsid w:val="6C2A292C"/>
    <w:rsid w:val="6CF8A994"/>
    <w:rsid w:val="7078D98A"/>
    <w:rsid w:val="7267FE09"/>
    <w:rsid w:val="72A170F5"/>
    <w:rsid w:val="74B3E38A"/>
    <w:rsid w:val="777BFB8D"/>
    <w:rsid w:val="7BDFD857"/>
    <w:rsid w:val="7D185A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7452C"/>
  <w15:docId w15:val="{C3CD86AC-88A7-4A7B-835C-61285CFDC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paragraph" w:styleId="Heading1">
    <w:name w:val="heading 1"/>
    <w:basedOn w:val="Normal"/>
    <w:link w:val="Heading1Char"/>
    <w:uiPriority w:val="9"/>
    <w:qFormat/>
    <w:rsid w:val="009C1922"/>
    <w:pPr>
      <w:spacing w:before="100" w:beforeAutospacing="1" w:after="100" w:afterAutospacing="1" w:line="240" w:lineRule="auto"/>
      <w:outlineLvl w:val="0"/>
    </w:pPr>
    <w:rPr>
      <w:rFonts w:ascii="Times New Roman" w:hAnsi="Times New Roman" w:eastAsia="Times New Roman" w:cs="Times New Roman"/>
      <w:b/>
      <w:bCs/>
      <w:kern w:val="36"/>
      <w:sz w:val="48"/>
      <w:szCs w:val="48"/>
      <w:lang w:eastAsia="en-GB"/>
    </w:rPr>
  </w:style>
  <w:style w:type="paragraph" w:styleId="Heading3">
    <w:name w:val="heading 3"/>
    <w:basedOn w:val="Normal"/>
    <w:next w:val="Normal"/>
    <w:link w:val="Heading3Char"/>
    <w:uiPriority w:val="9"/>
    <w:unhideWhenUsed/>
    <w:qFormat/>
    <w:rsid w:val="00E66E98"/>
    <w:pPr>
      <w:keepNext/>
      <w:keepLines/>
      <w:spacing w:before="40" w:after="0"/>
      <w:outlineLvl w:val="2"/>
    </w:pPr>
    <w:rPr>
      <w:rFonts w:asciiTheme="majorHAnsi" w:hAnsiTheme="majorHAnsi" w:eastAsiaTheme="majorEastAsia" w:cstheme="majorBidi"/>
      <w:color w:val="1F4D78" w:themeColor="accent1" w:themeShade="7F"/>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unhideWhenUsed/>
    <w:rsid w:val="009C1922"/>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Heading1Char" w:customStyle="1">
    <w:name w:val="Heading 1 Char"/>
    <w:basedOn w:val="DefaultParagraphFont"/>
    <w:link w:val="Heading1"/>
    <w:uiPriority w:val="9"/>
    <w:rsid w:val="009C1922"/>
    <w:rPr>
      <w:rFonts w:ascii="Times New Roman" w:hAnsi="Times New Roman" w:eastAsia="Times New Roman" w:cs="Times New Roman"/>
      <w:b/>
      <w:bCs/>
      <w:kern w:val="36"/>
      <w:sz w:val="48"/>
      <w:szCs w:val="48"/>
      <w:lang w:eastAsia="en-GB"/>
    </w:rPr>
  </w:style>
  <w:style w:type="character" w:styleId="Heading3Char" w:customStyle="1">
    <w:name w:val="Heading 3 Char"/>
    <w:basedOn w:val="DefaultParagraphFont"/>
    <w:link w:val="Heading3"/>
    <w:uiPriority w:val="9"/>
    <w:rsid w:val="00E66E98"/>
    <w:rPr>
      <w:rFonts w:asciiTheme="majorHAnsi" w:hAnsiTheme="majorHAnsi" w:eastAsiaTheme="majorEastAsia" w:cstheme="majorBidi"/>
      <w:color w:val="1F4D78" w:themeColor="accent1" w:themeShade="7F"/>
      <w:sz w:val="24"/>
      <w:szCs w:val="24"/>
    </w:rPr>
  </w:style>
  <w:style w:type="character" w:styleId="Strong">
    <w:name w:val="Strong"/>
    <w:basedOn w:val="DefaultParagraphFont"/>
    <w:uiPriority w:val="22"/>
    <w:qFormat/>
    <w:rsid w:val="00E66E98"/>
    <w:rPr>
      <w:b/>
      <w:bCs/>
    </w:rPr>
  </w:style>
  <w:style w:type="paragraph" w:styleId="NoSpacing">
    <w:name w:val="No Spacing"/>
    <w:uiPriority w:val="1"/>
    <w:qFormat/>
    <w:rsid w:val="00FB2BBF"/>
    <w:pPr>
      <w:spacing w:after="0" w:line="240" w:lineRule="auto"/>
    </w:pPr>
  </w:style>
  <w:style w:type="character" w:styleId="Hyperlink">
    <w:name w:val="Hyperlink"/>
    <w:basedOn w:val="DefaultParagraphFont"/>
    <w:uiPriority w:val="99"/>
    <w:unhideWhenUsed/>
    <w:rsid w:val="002236C9"/>
    <w:rPr>
      <w:color w:val="0563C1" w:themeColor="hyperlink"/>
      <w:u w:val="single"/>
    </w:rPr>
  </w:style>
  <w:style w:type="paragraph" w:styleId="ListParagraph">
    <w:uiPriority w:val="34"/>
    <w:name w:val="List Paragraph"/>
    <w:basedOn w:val="Normal"/>
    <w:qFormat/>
    <w:rsid w:val="44ABA69F"/>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0515085">
      <w:bodyDiv w:val="1"/>
      <w:marLeft w:val="0"/>
      <w:marRight w:val="0"/>
      <w:marTop w:val="0"/>
      <w:marBottom w:val="0"/>
      <w:divBdr>
        <w:top w:val="none" w:sz="0" w:space="0" w:color="auto"/>
        <w:left w:val="none" w:sz="0" w:space="0" w:color="auto"/>
        <w:bottom w:val="none" w:sz="0" w:space="0" w:color="auto"/>
        <w:right w:val="none" w:sz="0" w:space="0" w:color="auto"/>
      </w:divBdr>
    </w:div>
    <w:div w:id="1211914908">
      <w:bodyDiv w:val="1"/>
      <w:marLeft w:val="0"/>
      <w:marRight w:val="0"/>
      <w:marTop w:val="0"/>
      <w:marBottom w:val="0"/>
      <w:divBdr>
        <w:top w:val="none" w:sz="0" w:space="0" w:color="auto"/>
        <w:left w:val="none" w:sz="0" w:space="0" w:color="auto"/>
        <w:bottom w:val="none" w:sz="0" w:space="0" w:color="auto"/>
        <w:right w:val="none" w:sz="0" w:space="0" w:color="auto"/>
      </w:divBdr>
    </w:div>
    <w:div w:id="1218466882">
      <w:bodyDiv w:val="1"/>
      <w:marLeft w:val="0"/>
      <w:marRight w:val="0"/>
      <w:marTop w:val="0"/>
      <w:marBottom w:val="0"/>
      <w:divBdr>
        <w:top w:val="none" w:sz="0" w:space="0" w:color="auto"/>
        <w:left w:val="none" w:sz="0" w:space="0" w:color="auto"/>
        <w:bottom w:val="none" w:sz="0" w:space="0" w:color="auto"/>
        <w:right w:val="none" w:sz="0" w:space="0" w:color="auto"/>
      </w:divBdr>
    </w:div>
    <w:div w:id="1559709880">
      <w:bodyDiv w:val="1"/>
      <w:marLeft w:val="0"/>
      <w:marRight w:val="0"/>
      <w:marTop w:val="0"/>
      <w:marBottom w:val="0"/>
      <w:divBdr>
        <w:top w:val="none" w:sz="0" w:space="0" w:color="auto"/>
        <w:left w:val="none" w:sz="0" w:space="0" w:color="auto"/>
        <w:bottom w:val="none" w:sz="0" w:space="0" w:color="auto"/>
        <w:right w:val="none" w:sz="0" w:space="0" w:color="auto"/>
      </w:divBdr>
    </w:div>
    <w:div w:id="2035958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hyperlink" Target="mailto:office@thamesviewjunior.com" TargetMode="External" Id="Rb1bd880a80b34bfa"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78D4379572FD4392B76273028EA4F7" ma:contentTypeVersion="14" ma:contentTypeDescription="Create a new document." ma:contentTypeScope="" ma:versionID="803e7be38bbf4bfee303c3bd67cd34ae">
  <xsd:schema xmlns:xsd="http://www.w3.org/2001/XMLSchema" xmlns:xs="http://www.w3.org/2001/XMLSchema" xmlns:p="http://schemas.microsoft.com/office/2006/metadata/properties" xmlns:ns2="cf6b2d59-c59c-4c05-9f98-6e32c0e1bf8b" xmlns:ns3="a8c3f97c-136b-4f17-8e4d-313b660a29fe" targetNamespace="http://schemas.microsoft.com/office/2006/metadata/properties" ma:root="true" ma:fieldsID="041e80ffa4e64e5fdc72beaffc179d57" ns2:_="" ns3:_="">
    <xsd:import namespace="cf6b2d59-c59c-4c05-9f98-6e32c0e1bf8b"/>
    <xsd:import namespace="a8c3f97c-136b-4f17-8e4d-313b660a29f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6b2d59-c59c-4c05-9f98-6e32c0e1bf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ea685c2-feab-4de1-a67e-994d7ca4375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Time" ma:index="21" nillable="true" ma:displayName="Time" ma:format="DateTime" ma:internalName="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c3f97c-136b-4f17-8e4d-313b660a29f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9a59cc2-2859-42bb-acc9-d67c6edea246}" ma:internalName="TaxCatchAll" ma:showField="CatchAllData" ma:web="a8c3f97c-136b-4f17-8e4d-313b660a29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8c3f97c-136b-4f17-8e4d-313b660a29fe" xsi:nil="true"/>
    <MediaLengthInSeconds xmlns="cf6b2d59-c59c-4c05-9f98-6e32c0e1bf8b" xsi:nil="true"/>
    <lcf76f155ced4ddcb4097134ff3c332f xmlns="cf6b2d59-c59c-4c05-9f98-6e32c0e1bf8b">
      <Terms xmlns="http://schemas.microsoft.com/office/infopath/2007/PartnerControls"/>
    </lcf76f155ced4ddcb4097134ff3c332f>
    <Time xmlns="cf6b2d59-c59c-4c05-9f98-6e32c0e1bf8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78FBA7-6C09-4E38-927C-3004DB99B003}"/>
</file>

<file path=customXml/itemProps2.xml><?xml version="1.0" encoding="utf-8"?>
<ds:datastoreItem xmlns:ds="http://schemas.openxmlformats.org/officeDocument/2006/customXml" ds:itemID="{6E9723F3-46EF-45F1-A568-4A18966BBE58}">
  <ds:schemaRefs>
    <ds:schemaRef ds:uri="http://purl.org/dc/dcmitype/"/>
    <ds:schemaRef ds:uri="http://schemas.microsoft.com/office/infopath/2007/PartnerControls"/>
    <ds:schemaRef ds:uri="http://purl.org/dc/terms/"/>
    <ds:schemaRef ds:uri="http://schemas.microsoft.com/office/2006/documentManagement/types"/>
    <ds:schemaRef ds:uri="55a1ce64-75f9-4822-8580-769e565c2ff1"/>
    <ds:schemaRef ds:uri="http://schemas.openxmlformats.org/package/2006/metadata/core-properties"/>
    <ds:schemaRef ds:uri="http://purl.org/dc/elements/1.1/"/>
    <ds:schemaRef ds:uri="8721ccd9-45ef-4e6d-a1af-4500228ea025"/>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58B91CC2-0AC3-4C01-8528-E6974AF23684}">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B29DB421</ap:Template>
  <ap:Application>Microsoft Word for the web</ap:Application>
  <ap:DocSecurity>0</ap:DocSecurity>
  <ap:ScaleCrop>false</ap:ScaleCrop>
  <ap:Company>Thames View Junior</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Rachel Mottershead</dc:creator>
  <lastModifiedBy>School Business Manager</lastModifiedBy>
  <revision>12</revision>
  <dcterms:created xsi:type="dcterms:W3CDTF">2022-03-16T06:41:00.0000000Z</dcterms:created>
  <dcterms:modified xsi:type="dcterms:W3CDTF">2025-11-19T14:58:07.6295049Z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0x0101000078D4379572FD4392B76273028EA4F7</vt:lpwstr>
  </property>
  <property fmtid="{D5CDD505-2E9C-101B-9397-08002B2CF9AE}" pid="3" name="_SourceUrl">
    <vt:lpwstr/>
  </property>
  <property fmtid="{D5CDD505-2E9C-101B-9397-08002B2CF9AE}" pid="4" name="_SharedFileIndex">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y fmtid="{D5CDD505-2E9C-101B-9397-08002B2CF9AE}" pid="8" name="MediaServiceImageTags">
    <vt:lpwstr/>
  </property>
  <property fmtid="{D5CDD505-2E9C-101B-9397-08002B2CF9AE}" pid="9" name="SharedWithUsers">
    <vt:lpwstr/>
  </property>
</Properties>
</file>