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Century Gothic" w:hAnsi="Century Gothic"/>
        </w:rPr>
        <w:id w:val="-1410150343"/>
        <w:docPartObj>
          <w:docPartGallery w:val="Cover Pages"/>
          <w:docPartUnique/>
        </w:docPartObj>
      </w:sdtPr>
      <w:sdtEndPr/>
      <w:sdtContent>
        <w:p w14:paraId="3F5CAC36" w14:textId="77777777" w:rsidR="00BB4C9D" w:rsidRPr="000230FC" w:rsidRDefault="00DF69C7">
          <w:pPr>
            <w:rPr>
              <w:rFonts w:ascii="Century Gothic" w:hAnsi="Century Gothic"/>
            </w:rPr>
          </w:pPr>
          <w:r w:rsidRPr="000230FC">
            <w:rPr>
              <w:rFonts w:ascii="Century Gothic" w:hAnsi="Century Gothic"/>
              <w:noProof/>
              <w:lang w:val="en-GB" w:eastAsia="en-GB"/>
            </w:rPr>
            <mc:AlternateContent>
              <mc:Choice Requires="wps">
                <w:drawing>
                  <wp:anchor distT="0" distB="0" distL="114300" distR="114300" simplePos="0" relativeHeight="251661312" behindDoc="0" locked="1" layoutInCell="1" allowOverlap="1" wp14:anchorId="1B906742" wp14:editId="0DD62047">
                    <wp:simplePos x="0" y="0"/>
                    <wp:positionH relativeFrom="margin">
                      <wp:posOffset>-38100</wp:posOffset>
                    </wp:positionH>
                    <wp:positionV relativeFrom="page">
                      <wp:posOffset>8027035</wp:posOffset>
                    </wp:positionV>
                    <wp:extent cx="5946775" cy="1572895"/>
                    <wp:effectExtent l="0" t="0" r="0" b="8255"/>
                    <wp:wrapSquare wrapText="bothSides"/>
                    <wp:docPr id="35" name="Text Box 35" descr="Presenter, company name and address"/>
                    <wp:cNvGraphicFramePr/>
                    <a:graphic xmlns:a="http://schemas.openxmlformats.org/drawingml/2006/main">
                      <a:graphicData uri="http://schemas.microsoft.com/office/word/2010/wordprocessingShape">
                        <wps:wsp>
                          <wps:cNvSpPr txBox="1"/>
                          <wps:spPr>
                            <a:xfrm>
                              <a:off x="0" y="0"/>
                              <a:ext cx="5946775" cy="1572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4493F9" w14:textId="77777777" w:rsidR="0056774E" w:rsidRDefault="0056774E" w:rsidP="0056774E">
                                <w:pPr>
                                  <w:pStyle w:val="Contactinfo"/>
                                  <w:jc w:val="center"/>
                                </w:pPr>
                                <w:r>
                                  <w:t>Two Rivers High School</w:t>
                                </w:r>
                              </w:p>
                              <w:p w14:paraId="45ED8E00" w14:textId="77777777" w:rsidR="0056774E" w:rsidRDefault="0056774E" w:rsidP="0056774E">
                                <w:pPr>
                                  <w:pStyle w:val="Contactinfo"/>
                                  <w:jc w:val="center"/>
                                </w:pPr>
                                <w:r>
                                  <w:t>Torc campus, silverlink road, glascote heath</w:t>
                                </w:r>
                              </w:p>
                              <w:p w14:paraId="456D67F9" w14:textId="77777777" w:rsidR="0056774E" w:rsidRDefault="0056774E" w:rsidP="0056774E">
                                <w:pPr>
                                  <w:pStyle w:val="Contactinfo"/>
                                  <w:jc w:val="center"/>
                                </w:pPr>
                                <w:r>
                                  <w:t>tamworth, staffordshire, b77 2hj</w:t>
                                </w:r>
                              </w:p>
                              <w:p w14:paraId="113A8A5C" w14:textId="77777777" w:rsidR="0056774E" w:rsidRDefault="0056774E" w:rsidP="0056774E">
                                <w:pPr>
                                  <w:pStyle w:val="Contactinfo"/>
                                  <w:jc w:val="center"/>
                                </w:pPr>
                                <w:r>
                                  <w:t>01827 426124</w:t>
                                </w:r>
                              </w:p>
                              <w:p w14:paraId="0DDAA92B" w14:textId="77777777" w:rsidR="0056774E" w:rsidRDefault="0056774E">
                                <w:pPr>
                                  <w:pStyle w:val="Contactinfo"/>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1B906742" id="_x0000_t202" coordsize="21600,21600" o:spt="202" path="m,l,21600r21600,l21600,xe">
                    <v:stroke joinstyle="miter"/>
                    <v:path gradientshapeok="t" o:connecttype="rect"/>
                  </v:shapetype>
                  <v:shape id="Text Box 35" o:spid="_x0000_s1026" type="#_x0000_t202" alt="Presenter, company name and address" style="position:absolute;left:0;text-align:left;margin-left:-3pt;margin-top:632.05pt;width:468.25pt;height:123.8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" filled="f" stroked="f" strokeweight=".5pt">
                    <v:textbox inset="0,0,0,0">
                      <w:txbxContent>
                        <w:p w14:paraId="344493F9" w14:textId="77777777" w:rsidR="0056774E" w:rsidRDefault="0056774E" w:rsidP="0056774E">
                          <w:pPr>
                            <w:pStyle w:val="Contactinfo"/>
                            <w:jc w:val="center"/>
                          </w:pPr>
                          <w:r>
                            <w:t>Two Rivers High School</w:t>
                          </w:r>
                        </w:p>
                        <w:p w14:paraId="45ED8E00" w14:textId="77777777" w:rsidR="0056774E" w:rsidRDefault="0056774E" w:rsidP="0056774E">
                          <w:pPr>
                            <w:pStyle w:val="Contactinfo"/>
                            <w:jc w:val="center"/>
                          </w:pPr>
                          <w:r>
                            <w:t>Torc campus, silverlink road, glascote heath</w:t>
                          </w:r>
                        </w:p>
                        <w:p w14:paraId="456D67F9" w14:textId="77777777" w:rsidR="0056774E" w:rsidRDefault="0056774E" w:rsidP="0056774E">
                          <w:pPr>
                            <w:pStyle w:val="Contactinfo"/>
                            <w:jc w:val="center"/>
                          </w:pPr>
                          <w:r>
                            <w:t>tamworth, staffordshire, b77 2hj</w:t>
                          </w:r>
                        </w:p>
                        <w:p w14:paraId="113A8A5C" w14:textId="77777777" w:rsidR="0056774E" w:rsidRDefault="0056774E" w:rsidP="0056774E">
                          <w:pPr>
                            <w:pStyle w:val="Contactinfo"/>
                            <w:jc w:val="center"/>
                          </w:pPr>
                          <w:r>
                            <w:t>01827 426124</w:t>
                          </w:r>
                        </w:p>
                        <w:p w14:paraId="0DDAA92B" w14:textId="77777777" w:rsidR="0056774E" w:rsidRDefault="0056774E">
                          <w:pPr>
                            <w:pStyle w:val="Contactinfo"/>
                          </w:pPr>
                        </w:p>
                      </w:txbxContent>
                    </v:textbox>
                    <w10:wrap type="square" anchorx="margin" anchory="page"/>
                    <w10:anchorlock/>
                  </v:shape>
                </w:pict>
              </mc:Fallback>
            </mc:AlternateContent>
          </w:r>
          <w:r w:rsidRPr="000230FC">
            <w:rPr>
              <w:rFonts w:ascii="Century Gothic" w:hAnsi="Century Gothic"/>
              <w:noProof/>
              <w:lang w:val="en-GB" w:eastAsia="en-GB"/>
            </w:rPr>
            <mc:AlternateContent>
              <mc:Choice Requires="wps">
                <w:drawing>
                  <wp:anchor distT="0" distB="0" distL="114300" distR="114300" simplePos="0" relativeHeight="251660288" behindDoc="0" locked="1" layoutInCell="1" allowOverlap="1" wp14:anchorId="6AA0FA57" wp14:editId="3CB0BE70">
                    <wp:simplePos x="0" y="0"/>
                    <wp:positionH relativeFrom="margin">
                      <wp:posOffset>438150</wp:posOffset>
                    </wp:positionH>
                    <wp:positionV relativeFrom="page">
                      <wp:posOffset>1123950</wp:posOffset>
                    </wp:positionV>
                    <wp:extent cx="5522595" cy="5381625"/>
                    <wp:effectExtent l="0" t="0" r="1905" b="9525"/>
                    <wp:wrapSquare wrapText="bothSides"/>
                    <wp:docPr id="37" name="Text Box 37" descr="Title and subtitle"/>
                    <wp:cNvGraphicFramePr/>
                    <a:graphic xmlns:a="http://schemas.openxmlformats.org/drawingml/2006/main">
                      <a:graphicData uri="http://schemas.microsoft.com/office/word/2010/wordprocessingShape">
                        <wps:wsp>
                          <wps:cNvSpPr txBox="1"/>
                          <wps:spPr>
                            <a:xfrm>
                              <a:off x="0" y="0"/>
                              <a:ext cx="5522595" cy="538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13C87B" w14:textId="77777777" w:rsidR="00BB4C9D" w:rsidRDefault="0056774E">
                                <w:pPr>
                                  <w:pStyle w:val="Logo"/>
                                </w:pPr>
                                <w:r>
                                  <w:rPr>
                                    <w:noProof/>
                                    <w:lang w:val="en-GB" w:eastAsia="en-GB"/>
                                  </w:rPr>
                                  <w:drawing>
                                    <wp:inline distT="0" distB="0" distL="0" distR="0" wp14:anchorId="684BBABC" wp14:editId="3C47BD60">
                                      <wp:extent cx="2841790" cy="3033208"/>
                                      <wp:effectExtent l="0" t="0" r="0" b="0"/>
                                      <wp:docPr id="1" name="Picture 1" descr="N:\My Pictures\2rh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y Pictures\2rh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6887" cy="3188079"/>
                                              </a:xfrm>
                                              <a:prstGeom prst="rect">
                                                <a:avLst/>
                                              </a:prstGeom>
                                              <a:noFill/>
                                              <a:ln>
                                                <a:noFill/>
                                              </a:ln>
                                            </pic:spPr>
                                          </pic:pic>
                                        </a:graphicData>
                                      </a:graphic>
                                    </wp:inline>
                                  </w:drawing>
                                </w:r>
                              </w:p>
                              <w:sdt>
                                <w:sdtPr>
                                  <w:rPr>
                                    <w:sz w:val="72"/>
                                  </w:rPr>
                                  <w:alias w:val="Title"/>
                                  <w:tag w:val=""/>
                                  <w:id w:val="-1364747280"/>
                                  <w:dataBinding w:prefixMappings="xmlns:ns0='http://purl.org/dc/elements/1.1/' xmlns:ns1='http://schemas.openxmlformats.org/package/2006/metadata/core-properties' " w:xpath="/ns1:coreProperties[1]/ns0:title[1]" w:storeItemID="{6C3C8BC8-F283-45AE-878A-BAB7291924A1}"/>
                                  <w:text/>
                                </w:sdtPr>
                                <w:sdtEndPr/>
                                <w:sdtContent>
                                  <w:p w14:paraId="6AFEF1DE" w14:textId="77777777" w:rsidR="00BB4C9D" w:rsidRDefault="0056774E" w:rsidP="00121FF9">
                                    <w:pPr>
                                      <w:pStyle w:val="Title"/>
                                      <w:jc w:val="center"/>
                                    </w:pPr>
                                    <w:r>
                                      <w:rPr>
                                        <w:sz w:val="72"/>
                                        <w:lang w:val="en-GB"/>
                                      </w:rPr>
                                      <w:t>Deputy Headteacher</w:t>
                                    </w:r>
                                  </w:p>
                                </w:sdtContent>
                              </w:sdt>
                              <w:sdt>
                                <w:sdtPr>
                                  <w:rPr>
                                    <w:sz w:val="32"/>
                                  </w:rPr>
                                  <w:alias w:val="Subtitle"/>
                                  <w:tag w:val=""/>
                                  <w:id w:val="-1262595270"/>
                                  <w:showingPlcHdr/>
                                  <w:dataBinding w:prefixMappings="xmlns:ns0='http://purl.org/dc/elements/1.1/' xmlns:ns1='http://schemas.openxmlformats.org/package/2006/metadata/core-properties' " w:xpath="/ns1:coreProperties[1]/ns0:subject[1]" w:storeItemID="{6C3C8BC8-F283-45AE-878A-BAB7291924A1}"/>
                                  <w:text/>
                                </w:sdtPr>
                                <w:sdtEndPr/>
                                <w:sdtContent>
                                  <w:p w14:paraId="5191D406" w14:textId="77777777" w:rsidR="00BB4C9D" w:rsidRPr="0056774E" w:rsidRDefault="0053561A">
                                    <w:pPr>
                                      <w:pStyle w:val="Subtitle"/>
                                      <w:rPr>
                                        <w:sz w:val="32"/>
                                      </w:rPr>
                                    </w:pPr>
                                    <w:r>
                                      <w:rPr>
                                        <w:sz w:val="32"/>
                                      </w:rP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AA0FA57" id="Text Box 37" o:spid="_x0000_s1027" type="#_x0000_t202" alt="Title and subtitle" style="position:absolute;left:0;text-align:left;margin-left:34.5pt;margin-top:88.5pt;width:434.85pt;height:42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" filled="f" stroked="f" strokeweight=".5pt">
                    <v:textbox inset="0,0,0,0">
                      <w:txbxContent>
                        <w:p w14:paraId="2D13C87B" w14:textId="77777777" w:rsidR="00BB4C9D" w:rsidRDefault="0056774E">
                          <w:pPr>
                            <w:pStyle w:val="Logo"/>
                          </w:pPr>
                          <w:r>
                            <w:rPr>
                              <w:noProof/>
                              <w:lang w:val="en-GB" w:eastAsia="en-GB"/>
                            </w:rPr>
                            <w:drawing>
                              <wp:inline distT="0" distB="0" distL="0" distR="0" wp14:anchorId="684BBABC" wp14:editId="3C47BD60">
                                <wp:extent cx="2841790" cy="3033208"/>
                                <wp:effectExtent l="0" t="0" r="0" b="0"/>
                                <wp:docPr id="1" name="Picture 1" descr="N:\My Pictures\2rh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y Pictures\2rh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6887" cy="3188079"/>
                                        </a:xfrm>
                                        <a:prstGeom prst="rect">
                                          <a:avLst/>
                                        </a:prstGeom>
                                        <a:noFill/>
                                        <a:ln>
                                          <a:noFill/>
                                        </a:ln>
                                      </pic:spPr>
                                    </pic:pic>
                                  </a:graphicData>
                                </a:graphic>
                              </wp:inline>
                            </w:drawing>
                          </w:r>
                        </w:p>
                        <w:sdt>
                          <w:sdtPr>
                            <w:rPr>
                              <w:sz w:val="72"/>
                            </w:rPr>
                            <w:alias w:val="Title"/>
                            <w:tag w:val=""/>
                            <w:id w:val="-1364747280"/>
                            <w:dataBinding w:prefixMappings="xmlns:ns0='http://purl.org/dc/elements/1.1/' xmlns:ns1='http://schemas.openxmlformats.org/package/2006/metadata/core-properties' " w:xpath="/ns1:coreProperties[1]/ns0:title[1]" w:storeItemID="{6C3C8BC8-F283-45AE-878A-BAB7291924A1}"/>
                            <w:text/>
                          </w:sdtPr>
                          <w:sdtEndPr/>
                          <w:sdtContent>
                            <w:p w14:paraId="6AFEF1DE" w14:textId="77777777" w:rsidR="00BB4C9D" w:rsidRDefault="0056774E" w:rsidP="00121FF9">
                              <w:pPr>
                                <w:pStyle w:val="Title"/>
                                <w:jc w:val="center"/>
                              </w:pPr>
                              <w:r>
                                <w:rPr>
                                  <w:sz w:val="72"/>
                                  <w:lang w:val="en-GB"/>
                                </w:rPr>
                                <w:t>Deputy Headteacher</w:t>
                              </w:r>
                            </w:p>
                          </w:sdtContent>
                        </w:sdt>
                        <w:sdt>
                          <w:sdtPr>
                            <w:rPr>
                              <w:sz w:val="32"/>
                            </w:rPr>
                            <w:alias w:val="Subtitle"/>
                            <w:tag w:val=""/>
                            <w:id w:val="-1262595270"/>
                            <w:showingPlcHdr/>
                            <w:dataBinding w:prefixMappings="xmlns:ns0='http://purl.org/dc/elements/1.1/' xmlns:ns1='http://schemas.openxmlformats.org/package/2006/metadata/core-properties' " w:xpath="/ns1:coreProperties[1]/ns0:subject[1]" w:storeItemID="{6C3C8BC8-F283-45AE-878A-BAB7291924A1}"/>
                            <w:text/>
                          </w:sdtPr>
                          <w:sdtEndPr/>
                          <w:sdtContent>
                            <w:p w14:paraId="5191D406" w14:textId="77777777" w:rsidR="00BB4C9D" w:rsidRPr="0056774E" w:rsidRDefault="0053561A">
                              <w:pPr>
                                <w:pStyle w:val="Subtitle"/>
                                <w:rPr>
                                  <w:sz w:val="32"/>
                                </w:rPr>
                              </w:pPr>
                              <w:r>
                                <w:rPr>
                                  <w:sz w:val="32"/>
                                </w:rPr>
                                <w:t xml:space="preserve">     </w:t>
                              </w:r>
                            </w:p>
                          </w:sdtContent>
                        </w:sdt>
                      </w:txbxContent>
                    </v:textbox>
                    <w10:wrap type="square" anchorx="margin" anchory="page"/>
                    <w10:anchorlock/>
                  </v:shape>
                </w:pict>
              </mc:Fallback>
            </mc:AlternateContent>
          </w:r>
          <w:r w:rsidRPr="000230FC">
            <w:rPr>
              <w:rFonts w:ascii="Century Gothic" w:hAnsi="Century Gothic"/>
            </w:rPr>
            <w:br w:type="page"/>
          </w:r>
          <w:r w:rsidRPr="000230FC">
            <w:rPr>
              <w:rFonts w:ascii="Century Gothic" w:hAnsi="Century Gothic"/>
              <w:noProof/>
              <w:lang w:val="en-GB" w:eastAsia="en-GB"/>
            </w:rPr>
            <mc:AlternateContent>
              <mc:Choice Requires="wpg">
                <w:drawing>
                  <wp:anchor distT="0" distB="0" distL="114300" distR="114300" simplePos="0" relativeHeight="251664384" behindDoc="0" locked="1" layoutInCell="1" allowOverlap="1" wp14:anchorId="63869891" wp14:editId="3D97D043">
                    <wp:simplePos x="0" y="0"/>
                    <mc:AlternateContent>
                      <mc:Choice Requires="wp14">
                        <wp:positionH relativeFrom="page">
                          <wp14:pctPosHOffset>4500</wp14:pctPosHOffset>
                        </wp:positionH>
                      </mc:Choice>
                      <mc:Fallback>
                        <wp:positionH relativeFrom="page">
                          <wp:posOffset>349250</wp:posOffset>
                        </wp:positionH>
                      </mc:Fallback>
                    </mc:AlternateContent>
                    <wp:positionV relativeFrom="page">
                      <wp:align>center</wp:align>
                    </wp:positionV>
                    <wp:extent cx="228600" cy="9144000"/>
                    <wp:effectExtent l="0" t="0" r="3175" b="635"/>
                    <wp:wrapNone/>
                    <wp:docPr id="38" name="Group 38" descr="Decorative sidebar"/>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39" name="Rectangle 39"/>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228CCB4F" id="Group 38" o:spid="_x0000_s1026" alt="Decorative sidebar" style="position:absolute;margin-left:0;margin-top:0;width:18pt;height:10in;z-index:251664384;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">
                    <v:rect id="Rectangle 39" o:spid="_x0000_s1027" style="position:absolute;width:2286;height:87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vva8IA&#10;AADbAAAADwAAAGRycy9kb3ducmV2LnhtbESP3YrCMBSE7xf2HcJZ8G5NV1G0mpZVFES88ecBjs2x&#10;7W5zUppY69sbQfBymJlvmHnamUq01LjSsoKffgSCOLO65FzB6bj+noBwHlljZZkU3MlBmnx+zDHW&#10;9sZ7ag8+FwHCLkYFhfd1LKXLCjLo+rYmDt7FNgZ9kE0udYO3ADeVHETRWBosOSwUWNOyoOz/cDUK&#10;VsaOdn/T1qwH5dnK8YT9YstK9b663xkIT51/h1/tjVYwnMLzS/g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G+9rwgAAANsAAAAPAAAAAAAAAAAAAAAAAJgCAABkcnMvZG93&#10;bnJldi54bWxQSwUGAAAAAAQABAD1AAAAhwMAAAAA&#10;" fillcolor="#629dd1 [3205]" stroked="f" strokeweight="1pt"/>
                    <v:rect id="Rectangle 40" o:spid="_x0000_s1028" style="position:absolute;top:8915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o2yr0A&#10;AADbAAAADwAAAGRycy9kb3ducmV2LnhtbERPyQrCMBC9C/5DGMFL0dQFkWoUEQqCKLhcvA3N2Bab&#10;SWmi1r83B8Hj4+3LdWsq8aLGlZYVjIYxCOLM6pJzBddLOpiDcB5ZY2WZFHzIwXrV7Swx0fbNJ3qd&#10;fS5CCLsEFRTe14mULivIoBvamjhwd9sY9AE2udQNvkO4qeQ4jmfSYMmhocCatgVlj/PTKJik2tR4&#10;bFMf7Z8YXU/R6HY4KtXvtZsFCE+t/4t/7p1WMA3rw5fwA+Tq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Io2yr0AAADbAAAADwAAAAAAAAAAAAAAAACYAgAAZHJzL2Rvd25yZXYu&#10;eG1sUEsFBgAAAAAEAAQA9QAAAIIDAAAAAA==&#10;" fillcolor="#4a66ac [3204]" stroked="f" strokeweight="1pt">
                      <v:path arrowok="t"/>
                      <o:lock v:ext="edit" aspectratio="t"/>
                    </v:rect>
                    <w10:wrap anchorx="page" anchory="page"/>
                    <w10:anchorlock/>
                  </v:group>
                </w:pict>
              </mc:Fallback>
            </mc:AlternateContent>
          </w:r>
        </w:p>
      </w:sdtContent>
    </w:sdt>
    <w:p w14:paraId="614757CD" w14:textId="77777777" w:rsidR="0056774E" w:rsidRPr="000230FC" w:rsidRDefault="0056774E" w:rsidP="0056774E">
      <w:pPr>
        <w:pStyle w:val="Default"/>
        <w:rPr>
          <w:rFonts w:ascii="Century Gothic" w:hAnsi="Century Gothic"/>
        </w:rPr>
      </w:pPr>
    </w:p>
    <w:p w14:paraId="0900388E" w14:textId="77777777" w:rsidR="0056774E" w:rsidRPr="000230FC" w:rsidRDefault="0056774E" w:rsidP="0056774E">
      <w:pPr>
        <w:pStyle w:val="Default"/>
        <w:rPr>
          <w:rFonts w:ascii="Century Gothic" w:hAnsi="Century Gothic" w:cstheme="minorBidi"/>
          <w:color w:val="auto"/>
        </w:rPr>
      </w:pPr>
    </w:p>
    <w:p w14:paraId="68865455" w14:textId="77777777" w:rsidR="0056774E" w:rsidRPr="000230FC" w:rsidRDefault="0056774E" w:rsidP="0056774E">
      <w:pPr>
        <w:pStyle w:val="Default"/>
        <w:rPr>
          <w:rFonts w:ascii="Century Gothic" w:hAnsi="Century Gothic" w:cstheme="minorBidi"/>
          <w:color w:val="auto"/>
        </w:rPr>
      </w:pPr>
    </w:p>
    <w:p w14:paraId="045E3C4A" w14:textId="77777777" w:rsidR="0056774E" w:rsidRPr="000230FC" w:rsidRDefault="006F655D" w:rsidP="0056774E">
      <w:pPr>
        <w:pStyle w:val="Default"/>
        <w:rPr>
          <w:rFonts w:ascii="Century Gothic" w:hAnsi="Century Gothic" w:cstheme="minorBidi"/>
          <w:color w:val="auto"/>
        </w:rPr>
      </w:pPr>
      <w:r w:rsidRPr="000230FC">
        <w:rPr>
          <w:rFonts w:ascii="Century Gothic" w:hAnsi="Century Gothic" w:cstheme="minorBidi"/>
          <w:color w:val="auto"/>
        </w:rPr>
        <w:t>Dear Applicant</w:t>
      </w:r>
    </w:p>
    <w:p w14:paraId="2E3B9C94" w14:textId="77777777" w:rsidR="0056774E" w:rsidRPr="000230FC" w:rsidRDefault="0056774E" w:rsidP="0056774E">
      <w:pPr>
        <w:pStyle w:val="Default"/>
        <w:rPr>
          <w:rFonts w:ascii="Century Gothic" w:hAnsi="Century Gothic" w:cstheme="minorBidi"/>
          <w:color w:val="auto"/>
        </w:rPr>
      </w:pPr>
    </w:p>
    <w:p w14:paraId="3FF2AE5C" w14:textId="77777777" w:rsidR="0056774E" w:rsidRPr="000230FC" w:rsidRDefault="0056774E" w:rsidP="0056774E">
      <w:pPr>
        <w:pStyle w:val="Default"/>
        <w:rPr>
          <w:rFonts w:ascii="Century Gothic" w:hAnsi="Century Gothic" w:cstheme="minorBidi"/>
          <w:color w:val="auto"/>
        </w:rPr>
      </w:pPr>
    </w:p>
    <w:p w14:paraId="5C17DC08" w14:textId="77777777" w:rsidR="0056774E" w:rsidRPr="000230FC" w:rsidRDefault="0056774E" w:rsidP="0056774E">
      <w:pPr>
        <w:pStyle w:val="Default"/>
        <w:rPr>
          <w:rFonts w:ascii="Century Gothic" w:hAnsi="Century Gothic" w:cstheme="minorBidi"/>
          <w:color w:val="auto"/>
        </w:rPr>
      </w:pPr>
      <w:r w:rsidRPr="000230FC">
        <w:rPr>
          <w:rFonts w:ascii="Century Gothic" w:hAnsi="Century Gothic" w:cstheme="minorBidi"/>
          <w:color w:val="auto"/>
        </w:rPr>
        <w:t xml:space="preserve">Thank you for your interest in the post of Deputy </w:t>
      </w:r>
      <w:proofErr w:type="spellStart"/>
      <w:r w:rsidRPr="000230FC">
        <w:rPr>
          <w:rFonts w:ascii="Century Gothic" w:hAnsi="Century Gothic" w:cstheme="minorBidi"/>
          <w:color w:val="auto"/>
        </w:rPr>
        <w:t>Headteacher</w:t>
      </w:r>
      <w:proofErr w:type="spellEnd"/>
      <w:r w:rsidRPr="000230FC">
        <w:rPr>
          <w:rFonts w:ascii="Century Gothic" w:hAnsi="Century Gothic" w:cstheme="minorBidi"/>
          <w:color w:val="auto"/>
        </w:rPr>
        <w:t xml:space="preserve"> at Two Rivers High School in Tamworth, Staffordshire. </w:t>
      </w:r>
    </w:p>
    <w:p w14:paraId="1A610C3B" w14:textId="77777777" w:rsidR="0056774E" w:rsidRPr="000230FC" w:rsidRDefault="0056774E" w:rsidP="0056774E">
      <w:pPr>
        <w:pStyle w:val="Default"/>
        <w:rPr>
          <w:rFonts w:ascii="Century Gothic" w:hAnsi="Century Gothic" w:cstheme="minorBidi"/>
          <w:color w:val="auto"/>
        </w:rPr>
      </w:pPr>
    </w:p>
    <w:p w14:paraId="181EE770" w14:textId="77777777" w:rsidR="0056774E" w:rsidRPr="000230FC" w:rsidRDefault="0056774E" w:rsidP="0056774E">
      <w:pPr>
        <w:pStyle w:val="Default"/>
        <w:rPr>
          <w:rFonts w:ascii="Century Gothic" w:hAnsi="Century Gothic" w:cstheme="minorBidi"/>
          <w:color w:val="auto"/>
        </w:rPr>
      </w:pPr>
      <w:r w:rsidRPr="000230FC">
        <w:rPr>
          <w:rFonts w:ascii="Century Gothic" w:hAnsi="Century Gothic" w:cstheme="minorBidi"/>
          <w:color w:val="auto"/>
        </w:rPr>
        <w:t xml:space="preserve">Our special school is unique and our dedicated team work diligently, striving relentlessly to raise standards and attainment for our pupils. The school </w:t>
      </w:r>
      <w:r w:rsidR="002A0291" w:rsidRPr="000230FC">
        <w:rPr>
          <w:rFonts w:ascii="Century Gothic" w:hAnsi="Century Gothic" w:cstheme="minorBidi"/>
          <w:color w:val="auto"/>
        </w:rPr>
        <w:t xml:space="preserve">supports </w:t>
      </w:r>
      <w:r w:rsidRPr="000230FC">
        <w:rPr>
          <w:rFonts w:ascii="Century Gothic" w:hAnsi="Century Gothic" w:cstheme="minorBidi"/>
          <w:color w:val="auto"/>
        </w:rPr>
        <w:t xml:space="preserve">mainstream </w:t>
      </w:r>
      <w:r w:rsidR="002A0291" w:rsidRPr="000230FC">
        <w:rPr>
          <w:rFonts w:ascii="Century Gothic" w:hAnsi="Century Gothic" w:cstheme="minorBidi"/>
          <w:color w:val="auto"/>
        </w:rPr>
        <w:t xml:space="preserve">high </w:t>
      </w:r>
      <w:r w:rsidRPr="000230FC">
        <w:rPr>
          <w:rFonts w:ascii="Century Gothic" w:hAnsi="Century Gothic" w:cstheme="minorBidi"/>
          <w:color w:val="auto"/>
        </w:rPr>
        <w:t xml:space="preserve">schools in Tamworth. </w:t>
      </w:r>
    </w:p>
    <w:p w14:paraId="74A16968" w14:textId="77777777" w:rsidR="0056774E" w:rsidRPr="000230FC" w:rsidRDefault="0056774E" w:rsidP="0056774E">
      <w:pPr>
        <w:pStyle w:val="Default"/>
        <w:rPr>
          <w:rFonts w:ascii="Century Gothic" w:hAnsi="Century Gothic" w:cstheme="minorBidi"/>
          <w:color w:val="auto"/>
        </w:rPr>
      </w:pPr>
    </w:p>
    <w:p w14:paraId="6F55C40C" w14:textId="518D3515" w:rsidR="0056774E" w:rsidRPr="000230FC" w:rsidRDefault="0056774E" w:rsidP="0056774E">
      <w:pPr>
        <w:pStyle w:val="Default"/>
        <w:rPr>
          <w:rFonts w:ascii="Century Gothic" w:hAnsi="Century Gothic" w:cstheme="minorBidi"/>
          <w:color w:val="auto"/>
        </w:rPr>
      </w:pPr>
      <w:r w:rsidRPr="000230FC">
        <w:rPr>
          <w:rFonts w:ascii="Century Gothic" w:hAnsi="Century Gothic" w:cstheme="minorBidi"/>
          <w:color w:val="auto"/>
        </w:rPr>
        <w:t xml:space="preserve">Each child is an individual with different needs and we aim to provide a </w:t>
      </w:r>
      <w:r w:rsidR="00870721">
        <w:rPr>
          <w:rFonts w:ascii="Century Gothic" w:hAnsi="Century Gothic" w:cstheme="minorBidi"/>
          <w:color w:val="auto"/>
        </w:rPr>
        <w:t xml:space="preserve">personal approach to each </w:t>
      </w:r>
      <w:proofErr w:type="gramStart"/>
      <w:r w:rsidR="00870721">
        <w:rPr>
          <w:rFonts w:ascii="Century Gothic" w:hAnsi="Century Gothic" w:cstheme="minorBidi"/>
          <w:color w:val="auto"/>
        </w:rPr>
        <w:t>child</w:t>
      </w:r>
      <w:r w:rsidR="00870721" w:rsidRPr="000230FC">
        <w:rPr>
          <w:rFonts w:ascii="Century Gothic" w:hAnsi="Century Gothic" w:cstheme="minorBidi"/>
          <w:color w:val="auto"/>
        </w:rPr>
        <w:t>’s</w:t>
      </w:r>
      <w:proofErr w:type="gramEnd"/>
      <w:r w:rsidRPr="000230FC">
        <w:rPr>
          <w:rFonts w:ascii="Century Gothic" w:hAnsi="Century Gothic" w:cstheme="minorBidi"/>
          <w:color w:val="auto"/>
        </w:rPr>
        <w:t xml:space="preserve"> learning. This </w:t>
      </w:r>
      <w:proofErr w:type="gramStart"/>
      <w:r w:rsidRPr="000230FC">
        <w:rPr>
          <w:rFonts w:ascii="Century Gothic" w:hAnsi="Century Gothic" w:cstheme="minorBidi"/>
          <w:color w:val="auto"/>
        </w:rPr>
        <w:t>is achieved</w:t>
      </w:r>
      <w:proofErr w:type="gramEnd"/>
      <w:r w:rsidRPr="000230FC">
        <w:rPr>
          <w:rFonts w:ascii="Century Gothic" w:hAnsi="Century Gothic" w:cstheme="minorBidi"/>
          <w:color w:val="auto"/>
        </w:rPr>
        <w:t xml:space="preserve"> by employing highly trained teachers and support staff who are committed to giving every child the extra support they need. We have created a positive, happy and safe learning environment where everyone is valued equally. </w:t>
      </w:r>
    </w:p>
    <w:p w14:paraId="484EF792" w14:textId="77777777" w:rsidR="0056774E" w:rsidRPr="000230FC" w:rsidRDefault="0056774E" w:rsidP="0056774E">
      <w:pPr>
        <w:pStyle w:val="Default"/>
        <w:rPr>
          <w:rFonts w:ascii="Century Gothic" w:hAnsi="Century Gothic" w:cstheme="minorBidi"/>
          <w:color w:val="auto"/>
        </w:rPr>
      </w:pPr>
    </w:p>
    <w:p w14:paraId="187C7595" w14:textId="77777777" w:rsidR="0056774E" w:rsidRPr="000230FC" w:rsidRDefault="0056774E" w:rsidP="0056774E">
      <w:pPr>
        <w:pStyle w:val="Default"/>
        <w:rPr>
          <w:rFonts w:ascii="Century Gothic" w:hAnsi="Century Gothic" w:cstheme="minorBidi"/>
          <w:color w:val="auto"/>
        </w:rPr>
      </w:pPr>
      <w:r w:rsidRPr="000230FC">
        <w:rPr>
          <w:rFonts w:ascii="Century Gothic" w:hAnsi="Century Gothic" w:cstheme="minorBidi"/>
          <w:color w:val="auto"/>
        </w:rPr>
        <w:t xml:space="preserve">This role is challenging and you will be responsible for the well-being of our student population delivered in a safe, secure and supportive environment. </w:t>
      </w:r>
    </w:p>
    <w:p w14:paraId="79B78AED" w14:textId="77777777" w:rsidR="0056774E" w:rsidRPr="000230FC" w:rsidRDefault="0056774E" w:rsidP="0056774E">
      <w:pPr>
        <w:pStyle w:val="Default"/>
        <w:rPr>
          <w:rFonts w:ascii="Century Gothic" w:hAnsi="Century Gothic" w:cstheme="minorBidi"/>
          <w:color w:val="auto"/>
        </w:rPr>
      </w:pPr>
    </w:p>
    <w:p w14:paraId="11598FF9" w14:textId="77777777" w:rsidR="0056774E" w:rsidRPr="000230FC" w:rsidRDefault="0056774E" w:rsidP="0056774E">
      <w:pPr>
        <w:pStyle w:val="Default"/>
        <w:rPr>
          <w:rFonts w:ascii="Century Gothic" w:hAnsi="Century Gothic" w:cstheme="minorBidi"/>
          <w:color w:val="auto"/>
        </w:rPr>
      </w:pPr>
      <w:r w:rsidRPr="000230FC">
        <w:rPr>
          <w:rFonts w:ascii="Century Gothic" w:hAnsi="Century Gothic" w:cstheme="minorBidi"/>
          <w:color w:val="auto"/>
        </w:rPr>
        <w:t>The successful candidate will be part of our experienced and dedicated Leadership Team reporting directly to the Head, Miss Gail Brindley.</w:t>
      </w:r>
    </w:p>
    <w:p w14:paraId="33F51042" w14:textId="77777777" w:rsidR="0056774E" w:rsidRPr="000230FC" w:rsidRDefault="0056774E" w:rsidP="0056774E">
      <w:pPr>
        <w:pStyle w:val="Default"/>
        <w:rPr>
          <w:rFonts w:ascii="Century Gothic" w:hAnsi="Century Gothic" w:cstheme="minorBidi"/>
          <w:color w:val="auto"/>
        </w:rPr>
      </w:pPr>
    </w:p>
    <w:p w14:paraId="5B7D94C8" w14:textId="77777777" w:rsidR="0056774E" w:rsidRPr="000230FC" w:rsidRDefault="0056774E" w:rsidP="0056774E">
      <w:pPr>
        <w:pStyle w:val="Default"/>
        <w:rPr>
          <w:rFonts w:ascii="Century Gothic" w:hAnsi="Century Gothic" w:cstheme="minorBidi"/>
          <w:color w:val="auto"/>
        </w:rPr>
      </w:pPr>
      <w:r w:rsidRPr="000230FC">
        <w:rPr>
          <w:rFonts w:ascii="Century Gothic" w:hAnsi="Century Gothic" w:cstheme="minorBidi"/>
          <w:color w:val="auto"/>
        </w:rPr>
        <w:t xml:space="preserve">Two Rivers is an outstanding school and we are looking for applicants that stand out from the crowd. You will bring sound knowledge and proven experience in special educational needs, together with strong management skills and the ability to be flexible and caring and enjoy being part of our team. </w:t>
      </w:r>
    </w:p>
    <w:p w14:paraId="7BC1B091" w14:textId="77777777" w:rsidR="0056774E" w:rsidRPr="000230FC" w:rsidRDefault="0056774E" w:rsidP="0056774E">
      <w:pPr>
        <w:pStyle w:val="Default"/>
        <w:rPr>
          <w:rFonts w:ascii="Century Gothic" w:hAnsi="Century Gothic" w:cstheme="minorBidi"/>
          <w:color w:val="auto"/>
        </w:rPr>
      </w:pPr>
    </w:p>
    <w:p w14:paraId="509FAACD" w14:textId="77777777" w:rsidR="0056774E" w:rsidRPr="000230FC" w:rsidRDefault="0056774E" w:rsidP="0056774E">
      <w:pPr>
        <w:pStyle w:val="Default"/>
        <w:rPr>
          <w:rFonts w:ascii="Century Gothic" w:hAnsi="Century Gothic" w:cstheme="minorBidi"/>
          <w:color w:val="auto"/>
        </w:rPr>
      </w:pPr>
      <w:r w:rsidRPr="000230FC">
        <w:rPr>
          <w:rFonts w:ascii="Century Gothic" w:hAnsi="Century Gothic" w:cstheme="minorBidi"/>
          <w:color w:val="auto"/>
        </w:rPr>
        <w:t xml:space="preserve">If you recognise the impact that quality educational provision and teamwork can have on enhancing the ability and achievements of every pupil, then we encourage you to apply. </w:t>
      </w:r>
    </w:p>
    <w:p w14:paraId="18686BB1" w14:textId="77777777" w:rsidR="0056774E" w:rsidRPr="000230FC" w:rsidRDefault="0056774E" w:rsidP="0056774E">
      <w:pPr>
        <w:pStyle w:val="Default"/>
        <w:rPr>
          <w:rFonts w:ascii="Century Gothic" w:hAnsi="Century Gothic" w:cstheme="minorBidi"/>
          <w:color w:val="auto"/>
        </w:rPr>
      </w:pPr>
    </w:p>
    <w:p w14:paraId="78F82A62" w14:textId="77777777" w:rsidR="0056774E" w:rsidRPr="000230FC" w:rsidRDefault="0056774E" w:rsidP="0056774E">
      <w:pPr>
        <w:pStyle w:val="Default"/>
        <w:rPr>
          <w:rFonts w:ascii="Century Gothic" w:hAnsi="Century Gothic" w:cstheme="minorBidi"/>
          <w:color w:val="auto"/>
        </w:rPr>
      </w:pPr>
    </w:p>
    <w:p w14:paraId="637EDD92" w14:textId="77777777" w:rsidR="0056774E" w:rsidRPr="000230FC" w:rsidRDefault="0056774E" w:rsidP="0056774E">
      <w:pPr>
        <w:pStyle w:val="Default"/>
        <w:rPr>
          <w:rFonts w:ascii="Century Gothic" w:hAnsi="Century Gothic" w:cstheme="minorBidi"/>
          <w:color w:val="auto"/>
        </w:rPr>
      </w:pPr>
      <w:r w:rsidRPr="000230FC">
        <w:rPr>
          <w:rFonts w:ascii="Century Gothic" w:hAnsi="Century Gothic" w:cstheme="minorBidi"/>
          <w:color w:val="auto"/>
        </w:rPr>
        <w:t xml:space="preserve">Good luck! </w:t>
      </w:r>
    </w:p>
    <w:p w14:paraId="15072081" w14:textId="77777777" w:rsidR="0056774E" w:rsidRPr="000230FC" w:rsidRDefault="0056774E" w:rsidP="0056774E">
      <w:pPr>
        <w:pStyle w:val="Default"/>
        <w:rPr>
          <w:rFonts w:ascii="Century Gothic" w:hAnsi="Century Gothic" w:cstheme="minorBidi"/>
          <w:color w:val="auto"/>
        </w:rPr>
      </w:pPr>
    </w:p>
    <w:p w14:paraId="4D76AF02" w14:textId="77777777" w:rsidR="0056774E" w:rsidRPr="000230FC" w:rsidRDefault="0056774E" w:rsidP="0056774E">
      <w:pPr>
        <w:pStyle w:val="Default"/>
        <w:rPr>
          <w:rFonts w:ascii="Century Gothic" w:hAnsi="Century Gothic" w:cstheme="minorBidi"/>
          <w:color w:val="auto"/>
        </w:rPr>
      </w:pPr>
    </w:p>
    <w:p w14:paraId="5D24B7C4" w14:textId="77777777" w:rsidR="0056774E" w:rsidRPr="000230FC" w:rsidRDefault="0053561A" w:rsidP="0056774E">
      <w:pPr>
        <w:pStyle w:val="Default"/>
        <w:rPr>
          <w:rFonts w:ascii="Century Gothic" w:hAnsi="Century Gothic" w:cstheme="minorBidi"/>
          <w:color w:val="auto"/>
        </w:rPr>
      </w:pPr>
      <w:r w:rsidRPr="000230FC">
        <w:rPr>
          <w:rFonts w:ascii="Century Gothic" w:hAnsi="Century Gothic" w:cstheme="minorBidi"/>
          <w:color w:val="auto"/>
        </w:rPr>
        <w:t>Gail Brindley</w:t>
      </w:r>
    </w:p>
    <w:p w14:paraId="64AAC473" w14:textId="77777777" w:rsidR="0056774E" w:rsidRPr="000230FC" w:rsidRDefault="0056774E" w:rsidP="0056774E">
      <w:pPr>
        <w:pStyle w:val="Default"/>
        <w:rPr>
          <w:rFonts w:ascii="Century Gothic" w:hAnsi="Century Gothic" w:cstheme="minorBidi"/>
          <w:color w:val="auto"/>
        </w:rPr>
      </w:pPr>
      <w:proofErr w:type="spellStart"/>
      <w:r w:rsidRPr="000230FC">
        <w:rPr>
          <w:rFonts w:ascii="Century Gothic" w:hAnsi="Century Gothic" w:cstheme="minorBidi"/>
          <w:color w:val="auto"/>
        </w:rPr>
        <w:t>Headteacher</w:t>
      </w:r>
      <w:proofErr w:type="spellEnd"/>
    </w:p>
    <w:p w14:paraId="063F5F59" w14:textId="77777777" w:rsidR="0056774E" w:rsidRPr="000230FC" w:rsidRDefault="0056774E" w:rsidP="0056774E">
      <w:pPr>
        <w:pStyle w:val="Default"/>
        <w:rPr>
          <w:rFonts w:ascii="Century Gothic" w:hAnsi="Century Gothic" w:cstheme="minorBidi"/>
          <w:color w:val="auto"/>
        </w:rPr>
      </w:pPr>
    </w:p>
    <w:p w14:paraId="48399E91" w14:textId="77777777" w:rsidR="0056774E" w:rsidRPr="000230FC" w:rsidRDefault="0056774E" w:rsidP="0056774E">
      <w:pPr>
        <w:pStyle w:val="Default"/>
        <w:rPr>
          <w:rFonts w:ascii="Century Gothic" w:hAnsi="Century Gothic" w:cstheme="minorBidi"/>
          <w:color w:val="auto"/>
        </w:rPr>
      </w:pPr>
    </w:p>
    <w:p w14:paraId="6584F438" w14:textId="77777777" w:rsidR="0056774E" w:rsidRPr="000230FC" w:rsidRDefault="0056774E" w:rsidP="0056774E">
      <w:pPr>
        <w:pStyle w:val="Default"/>
        <w:rPr>
          <w:rFonts w:ascii="Century Gothic" w:hAnsi="Century Gothic" w:cstheme="minorBidi"/>
          <w:color w:val="auto"/>
        </w:rPr>
      </w:pPr>
    </w:p>
    <w:p w14:paraId="3899F67D" w14:textId="77777777" w:rsidR="0056774E" w:rsidRPr="000230FC" w:rsidRDefault="0056774E" w:rsidP="0056774E">
      <w:pPr>
        <w:pStyle w:val="Default"/>
        <w:rPr>
          <w:rFonts w:ascii="Century Gothic" w:hAnsi="Century Gothic" w:cstheme="minorBidi"/>
          <w:color w:val="auto"/>
        </w:rPr>
      </w:pPr>
    </w:p>
    <w:p w14:paraId="0591F3B4" w14:textId="77777777" w:rsidR="0056774E" w:rsidRPr="000230FC" w:rsidRDefault="0056774E" w:rsidP="0056774E">
      <w:pPr>
        <w:pStyle w:val="Default"/>
        <w:rPr>
          <w:rFonts w:ascii="Century Gothic" w:hAnsi="Century Gothic" w:cstheme="minorBidi"/>
          <w:color w:val="auto"/>
        </w:rPr>
      </w:pPr>
    </w:p>
    <w:p w14:paraId="4B3EEF25" w14:textId="77777777" w:rsidR="0056774E" w:rsidRPr="000230FC" w:rsidRDefault="0056774E" w:rsidP="0056774E">
      <w:pPr>
        <w:pStyle w:val="Default"/>
        <w:rPr>
          <w:rFonts w:ascii="Century Gothic" w:hAnsi="Century Gothic" w:cstheme="minorBidi"/>
          <w:color w:val="auto"/>
        </w:rPr>
      </w:pPr>
    </w:p>
    <w:p w14:paraId="48694578" w14:textId="77777777" w:rsidR="0056774E" w:rsidRPr="000230FC" w:rsidRDefault="0056774E" w:rsidP="0056774E">
      <w:pPr>
        <w:pStyle w:val="Heading2"/>
        <w:rPr>
          <w:rFonts w:ascii="Century Gothic" w:hAnsi="Century Gothic"/>
        </w:rPr>
      </w:pPr>
      <w:r w:rsidRPr="000230FC">
        <w:rPr>
          <w:rFonts w:ascii="Century Gothic" w:hAnsi="Century Gothic"/>
        </w:rPr>
        <w:t xml:space="preserve">BACKGROUND INFORMATION </w:t>
      </w:r>
    </w:p>
    <w:p w14:paraId="099ADD12" w14:textId="77777777" w:rsidR="003F3304" w:rsidRPr="000230FC" w:rsidRDefault="0056774E" w:rsidP="0056774E">
      <w:pPr>
        <w:pStyle w:val="Default"/>
        <w:rPr>
          <w:rFonts w:ascii="Century Gothic" w:hAnsi="Century Gothic"/>
          <w:color w:val="auto"/>
          <w:szCs w:val="23"/>
        </w:rPr>
      </w:pPr>
      <w:r w:rsidRPr="000230FC">
        <w:rPr>
          <w:rFonts w:ascii="Century Gothic" w:hAnsi="Century Gothic"/>
          <w:color w:val="auto"/>
          <w:szCs w:val="23"/>
        </w:rPr>
        <w:t xml:space="preserve">Two Rivers </w:t>
      </w:r>
      <w:r w:rsidR="00121FF9">
        <w:rPr>
          <w:rFonts w:ascii="Century Gothic" w:hAnsi="Century Gothic"/>
          <w:color w:val="auto"/>
          <w:szCs w:val="23"/>
        </w:rPr>
        <w:t xml:space="preserve">High </w:t>
      </w:r>
      <w:r w:rsidRPr="000230FC">
        <w:rPr>
          <w:rFonts w:ascii="Century Gothic" w:hAnsi="Century Gothic"/>
          <w:color w:val="auto"/>
          <w:szCs w:val="23"/>
        </w:rPr>
        <w:t xml:space="preserve">School </w:t>
      </w:r>
      <w:proofErr w:type="gramStart"/>
      <w:r w:rsidRPr="000230FC">
        <w:rPr>
          <w:rFonts w:ascii="Century Gothic" w:hAnsi="Century Gothic"/>
          <w:color w:val="auto"/>
          <w:szCs w:val="23"/>
        </w:rPr>
        <w:t>was formed</w:t>
      </w:r>
      <w:proofErr w:type="gramEnd"/>
      <w:r w:rsidRPr="000230FC">
        <w:rPr>
          <w:rFonts w:ascii="Century Gothic" w:hAnsi="Century Gothic"/>
          <w:color w:val="auto"/>
          <w:szCs w:val="23"/>
        </w:rPr>
        <w:t xml:space="preserve"> in September 2005, when the two special schools in Tamworth federated to create </w:t>
      </w:r>
      <w:r w:rsidR="00121FF9">
        <w:rPr>
          <w:rFonts w:ascii="Century Gothic" w:hAnsi="Century Gothic"/>
          <w:color w:val="auto"/>
          <w:szCs w:val="23"/>
        </w:rPr>
        <w:t>two age-phased</w:t>
      </w:r>
      <w:r w:rsidRPr="000230FC">
        <w:rPr>
          <w:rFonts w:ascii="Century Gothic" w:hAnsi="Century Gothic"/>
          <w:color w:val="auto"/>
          <w:szCs w:val="23"/>
        </w:rPr>
        <w:t xml:space="preserve"> generic school</w:t>
      </w:r>
      <w:r w:rsidR="00121FF9">
        <w:rPr>
          <w:rFonts w:ascii="Century Gothic" w:hAnsi="Century Gothic"/>
          <w:color w:val="auto"/>
          <w:szCs w:val="23"/>
        </w:rPr>
        <w:t>s</w:t>
      </w:r>
      <w:r w:rsidRPr="000230FC">
        <w:rPr>
          <w:rFonts w:ascii="Century Gothic" w:hAnsi="Century Gothic"/>
          <w:color w:val="auto"/>
          <w:szCs w:val="23"/>
        </w:rPr>
        <w:t xml:space="preserve">. The </w:t>
      </w:r>
      <w:r w:rsidR="00121FF9">
        <w:rPr>
          <w:rFonts w:ascii="Century Gothic" w:hAnsi="Century Gothic"/>
          <w:color w:val="auto"/>
          <w:szCs w:val="23"/>
        </w:rPr>
        <w:t xml:space="preserve">Federation </w:t>
      </w:r>
      <w:proofErr w:type="gramStart"/>
      <w:r w:rsidR="00121FF9">
        <w:rPr>
          <w:rFonts w:ascii="Century Gothic" w:hAnsi="Century Gothic"/>
          <w:color w:val="auto"/>
          <w:szCs w:val="23"/>
        </w:rPr>
        <w:t>was</w:t>
      </w:r>
      <w:r w:rsidRPr="000230FC">
        <w:rPr>
          <w:rFonts w:ascii="Century Gothic" w:hAnsi="Century Gothic"/>
          <w:color w:val="auto"/>
          <w:szCs w:val="23"/>
        </w:rPr>
        <w:t xml:space="preserve"> split</w:t>
      </w:r>
      <w:proofErr w:type="gramEnd"/>
      <w:r w:rsidRPr="000230FC">
        <w:rPr>
          <w:rFonts w:ascii="Century Gothic" w:hAnsi="Century Gothic"/>
          <w:color w:val="auto"/>
          <w:szCs w:val="23"/>
        </w:rPr>
        <w:t xml:space="preserve"> on two sites, one for primary aged pupils and the other for secondary aged pupils. </w:t>
      </w:r>
      <w:r w:rsidR="0053561A" w:rsidRPr="000230FC">
        <w:rPr>
          <w:rFonts w:ascii="Century Gothic" w:hAnsi="Century Gothic"/>
          <w:color w:val="auto"/>
          <w:szCs w:val="23"/>
        </w:rPr>
        <w:t xml:space="preserve"> Since this </w:t>
      </w:r>
      <w:proofErr w:type="gramStart"/>
      <w:r w:rsidR="0053561A" w:rsidRPr="000230FC">
        <w:rPr>
          <w:rFonts w:ascii="Century Gothic" w:hAnsi="Century Gothic"/>
          <w:color w:val="auto"/>
          <w:szCs w:val="23"/>
        </w:rPr>
        <w:t>time</w:t>
      </w:r>
      <w:proofErr w:type="gramEnd"/>
      <w:r w:rsidR="0053561A" w:rsidRPr="000230FC">
        <w:rPr>
          <w:rFonts w:ascii="Century Gothic" w:hAnsi="Century Gothic"/>
          <w:color w:val="auto"/>
          <w:szCs w:val="23"/>
        </w:rPr>
        <w:t xml:space="preserve"> we have become a member of Endeavour MAT.</w:t>
      </w:r>
    </w:p>
    <w:p w14:paraId="151FB22A" w14:textId="77777777" w:rsidR="0053561A" w:rsidRPr="000230FC" w:rsidRDefault="0053561A" w:rsidP="0056774E">
      <w:pPr>
        <w:pStyle w:val="Default"/>
        <w:rPr>
          <w:rFonts w:ascii="Century Gothic" w:hAnsi="Century Gothic"/>
          <w:color w:val="auto"/>
          <w:szCs w:val="23"/>
        </w:rPr>
      </w:pPr>
    </w:p>
    <w:p w14:paraId="7C02B8B1" w14:textId="77777777" w:rsidR="0056774E" w:rsidRPr="000230FC" w:rsidRDefault="0053561A" w:rsidP="0056774E">
      <w:pPr>
        <w:pStyle w:val="Default"/>
        <w:rPr>
          <w:rFonts w:ascii="Century Gothic" w:hAnsi="Century Gothic"/>
          <w:color w:val="auto"/>
          <w:szCs w:val="23"/>
        </w:rPr>
      </w:pPr>
      <w:r w:rsidRPr="000230FC">
        <w:rPr>
          <w:rFonts w:ascii="Century Gothic" w:hAnsi="Century Gothic"/>
          <w:color w:val="auto"/>
          <w:szCs w:val="23"/>
        </w:rPr>
        <w:t>Two Rivers High School has</w:t>
      </w:r>
      <w:r w:rsidR="0056774E" w:rsidRPr="000230FC">
        <w:rPr>
          <w:rFonts w:ascii="Century Gothic" w:hAnsi="Century Gothic"/>
          <w:color w:val="auto"/>
          <w:szCs w:val="23"/>
        </w:rPr>
        <w:t xml:space="preserve"> received the Quality Inclusion Mark, Gold Arts Mark, Dyslexia Friendly Status, Healthy Eating School, CPD Mark and PE Active Mark. The High School has achieved Dyslexia Friendly Status at Level 1 and currently working towards recognition at Level 2. These </w:t>
      </w:r>
      <w:proofErr w:type="gramStart"/>
      <w:r w:rsidR="0056774E" w:rsidRPr="000230FC">
        <w:rPr>
          <w:rFonts w:ascii="Century Gothic" w:hAnsi="Century Gothic"/>
          <w:color w:val="auto"/>
          <w:szCs w:val="23"/>
        </w:rPr>
        <w:t>are tremendous awards that</w:t>
      </w:r>
      <w:proofErr w:type="gramEnd"/>
      <w:r w:rsidR="0056774E" w:rsidRPr="000230FC">
        <w:rPr>
          <w:rFonts w:ascii="Century Gothic" w:hAnsi="Century Gothic"/>
          <w:color w:val="auto"/>
          <w:szCs w:val="23"/>
        </w:rPr>
        <w:t xml:space="preserve"> reflect the excellent quality of education that we strive to offer our pupils. </w:t>
      </w:r>
    </w:p>
    <w:p w14:paraId="0F744A6D" w14:textId="77777777" w:rsidR="003F3304" w:rsidRPr="000230FC" w:rsidRDefault="003F3304" w:rsidP="0056774E">
      <w:pPr>
        <w:pStyle w:val="Default"/>
        <w:rPr>
          <w:rFonts w:ascii="Century Gothic" w:hAnsi="Century Gothic"/>
          <w:color w:val="auto"/>
          <w:szCs w:val="23"/>
        </w:rPr>
      </w:pPr>
    </w:p>
    <w:p w14:paraId="7B57EF44" w14:textId="77777777" w:rsidR="00466B83" w:rsidRPr="000230FC" w:rsidRDefault="0056774E" w:rsidP="008A1867">
      <w:pPr>
        <w:pStyle w:val="Default"/>
        <w:rPr>
          <w:rFonts w:ascii="Century Gothic" w:hAnsi="Century Gothic"/>
          <w:color w:val="auto"/>
          <w:szCs w:val="23"/>
        </w:rPr>
      </w:pPr>
      <w:r w:rsidRPr="000230FC">
        <w:rPr>
          <w:rFonts w:ascii="Century Gothic" w:hAnsi="Century Gothic"/>
          <w:color w:val="auto"/>
          <w:szCs w:val="23"/>
        </w:rPr>
        <w:t xml:space="preserve">The school is an integral part of the local community in Tamworth and the wider area; our pupils take part in a wide variety of projects including </w:t>
      </w:r>
      <w:r w:rsidR="008A1867" w:rsidRPr="000230FC">
        <w:rPr>
          <w:rFonts w:ascii="Century Gothic" w:hAnsi="Century Gothic"/>
          <w:color w:val="auto"/>
          <w:szCs w:val="23"/>
        </w:rPr>
        <w:t xml:space="preserve">supporting Residential Homes, Tamworth Community Garden and the local allotments.  </w:t>
      </w:r>
      <w:r w:rsidRPr="000230FC">
        <w:rPr>
          <w:rFonts w:ascii="Century Gothic" w:hAnsi="Century Gothic"/>
          <w:color w:val="auto"/>
          <w:szCs w:val="23"/>
        </w:rPr>
        <w:t xml:space="preserve">Links with Staffordshire Partnership and local businesses offer opportunities for work related learning. </w:t>
      </w:r>
      <w:r w:rsidR="008A1867" w:rsidRPr="000230FC">
        <w:rPr>
          <w:rFonts w:ascii="Century Gothic" w:hAnsi="Century Gothic"/>
          <w:color w:val="auto"/>
          <w:szCs w:val="23"/>
        </w:rPr>
        <w:t xml:space="preserve">Our sixth form benefits from many vocational subjects such as Engineering, Hair and Beauty and Retail.  </w:t>
      </w:r>
    </w:p>
    <w:p w14:paraId="77830254" w14:textId="77777777" w:rsidR="008A1867" w:rsidRPr="000230FC" w:rsidRDefault="008A1867" w:rsidP="008A1867">
      <w:pPr>
        <w:pStyle w:val="Default"/>
        <w:rPr>
          <w:rFonts w:ascii="Century Gothic" w:hAnsi="Century Gothic"/>
          <w:color w:val="auto"/>
          <w:szCs w:val="23"/>
        </w:rPr>
      </w:pPr>
    </w:p>
    <w:p w14:paraId="77FD4FD1" w14:textId="77777777" w:rsidR="003F3304" w:rsidRPr="000230FC" w:rsidRDefault="003F3304" w:rsidP="003F3304">
      <w:pPr>
        <w:pStyle w:val="Heading2"/>
        <w:rPr>
          <w:rFonts w:ascii="Century Gothic" w:hAnsi="Century Gothic"/>
        </w:rPr>
      </w:pPr>
      <w:r w:rsidRPr="000230FC">
        <w:rPr>
          <w:rFonts w:ascii="Century Gothic" w:hAnsi="Century Gothic"/>
        </w:rPr>
        <w:t xml:space="preserve">HIGH SCHOOL SITE </w:t>
      </w:r>
    </w:p>
    <w:p w14:paraId="4BEBF624" w14:textId="77777777" w:rsidR="003F3304" w:rsidRPr="000230FC" w:rsidRDefault="003F3304" w:rsidP="003F3304">
      <w:pPr>
        <w:pStyle w:val="Default"/>
        <w:rPr>
          <w:rFonts w:ascii="Century Gothic" w:hAnsi="Century Gothic"/>
          <w:color w:val="auto"/>
          <w:sz w:val="23"/>
          <w:szCs w:val="23"/>
        </w:rPr>
      </w:pPr>
      <w:r w:rsidRPr="000230FC">
        <w:rPr>
          <w:rFonts w:ascii="Century Gothic" w:hAnsi="Century Gothic"/>
          <w:color w:val="auto"/>
          <w:sz w:val="23"/>
          <w:szCs w:val="23"/>
        </w:rPr>
        <w:t xml:space="preserve">The High School </w:t>
      </w:r>
      <w:r w:rsidR="0053561A" w:rsidRPr="000230FC">
        <w:rPr>
          <w:rFonts w:ascii="Century Gothic" w:hAnsi="Century Gothic"/>
          <w:color w:val="auto"/>
          <w:sz w:val="23"/>
          <w:szCs w:val="23"/>
        </w:rPr>
        <w:t>is</w:t>
      </w:r>
      <w:r w:rsidRPr="000230FC">
        <w:rPr>
          <w:rFonts w:ascii="Century Gothic" w:hAnsi="Century Gothic"/>
          <w:color w:val="auto"/>
          <w:sz w:val="23"/>
          <w:szCs w:val="23"/>
        </w:rPr>
        <w:t xml:space="preserve"> on a campus shared with </w:t>
      </w:r>
      <w:r w:rsidR="0053561A" w:rsidRPr="000230FC">
        <w:rPr>
          <w:rFonts w:ascii="Century Gothic" w:hAnsi="Century Gothic"/>
          <w:color w:val="auto"/>
          <w:sz w:val="23"/>
          <w:szCs w:val="23"/>
        </w:rPr>
        <w:t>South Staffordshire College</w:t>
      </w:r>
      <w:r w:rsidRPr="000230FC">
        <w:rPr>
          <w:rFonts w:ascii="Century Gothic" w:hAnsi="Century Gothic"/>
          <w:color w:val="auto"/>
          <w:sz w:val="23"/>
          <w:szCs w:val="23"/>
        </w:rPr>
        <w:t>,</w:t>
      </w:r>
      <w:r w:rsidR="0053561A" w:rsidRPr="000230FC">
        <w:rPr>
          <w:rFonts w:ascii="Century Gothic" w:hAnsi="Century Gothic"/>
          <w:color w:val="auto"/>
          <w:sz w:val="23"/>
          <w:szCs w:val="23"/>
        </w:rPr>
        <w:t xml:space="preserve"> </w:t>
      </w:r>
      <w:proofErr w:type="spellStart"/>
      <w:r w:rsidR="0053561A" w:rsidRPr="000230FC">
        <w:rPr>
          <w:rFonts w:ascii="Century Gothic" w:hAnsi="Century Gothic"/>
          <w:color w:val="auto"/>
          <w:sz w:val="23"/>
          <w:szCs w:val="23"/>
        </w:rPr>
        <w:t>Torc</w:t>
      </w:r>
      <w:proofErr w:type="spellEnd"/>
      <w:r w:rsidR="0053561A" w:rsidRPr="000230FC">
        <w:rPr>
          <w:rFonts w:ascii="Century Gothic" w:hAnsi="Century Gothic"/>
          <w:color w:val="auto"/>
          <w:sz w:val="23"/>
          <w:szCs w:val="23"/>
        </w:rPr>
        <w:t xml:space="preserve"> Campus, Tamworth</w:t>
      </w:r>
      <w:r w:rsidR="00C44323">
        <w:rPr>
          <w:rFonts w:ascii="Century Gothic" w:hAnsi="Century Gothic"/>
          <w:color w:val="auto"/>
          <w:sz w:val="23"/>
          <w:szCs w:val="23"/>
        </w:rPr>
        <w:t xml:space="preserve"> and Tamworth Nursery.</w:t>
      </w:r>
    </w:p>
    <w:p w14:paraId="364EAE9A" w14:textId="77777777" w:rsidR="003F3304" w:rsidRPr="000230FC" w:rsidRDefault="003F3304" w:rsidP="003F3304">
      <w:pPr>
        <w:pStyle w:val="Default"/>
        <w:rPr>
          <w:rFonts w:ascii="Century Gothic" w:hAnsi="Century Gothic"/>
          <w:color w:val="auto"/>
          <w:sz w:val="23"/>
          <w:szCs w:val="23"/>
        </w:rPr>
      </w:pPr>
    </w:p>
    <w:p w14:paraId="038D1687" w14:textId="77777777" w:rsidR="003F3304" w:rsidRPr="000230FC" w:rsidRDefault="0053561A" w:rsidP="003F3304">
      <w:pPr>
        <w:pStyle w:val="Default"/>
        <w:rPr>
          <w:rFonts w:ascii="Century Gothic" w:hAnsi="Century Gothic"/>
          <w:color w:val="auto"/>
          <w:sz w:val="23"/>
          <w:szCs w:val="23"/>
        </w:rPr>
      </w:pPr>
      <w:r w:rsidRPr="000230FC">
        <w:rPr>
          <w:rFonts w:ascii="Century Gothic" w:hAnsi="Century Gothic"/>
          <w:color w:val="auto"/>
          <w:sz w:val="23"/>
          <w:szCs w:val="23"/>
        </w:rPr>
        <w:t>Our</w:t>
      </w:r>
      <w:r w:rsidR="003F3304" w:rsidRPr="000230FC">
        <w:rPr>
          <w:rFonts w:ascii="Century Gothic" w:hAnsi="Century Gothic"/>
          <w:color w:val="auto"/>
          <w:sz w:val="23"/>
          <w:szCs w:val="23"/>
        </w:rPr>
        <w:t xml:space="preserve"> facilities equal any High School including a Sports Hall, ICT Suite, Music Room, Performing Arts Room plus a Theatre, Science Lab, Therapy Room</w:t>
      </w:r>
      <w:r w:rsidRPr="000230FC">
        <w:rPr>
          <w:rFonts w:ascii="Century Gothic" w:hAnsi="Century Gothic"/>
          <w:color w:val="auto"/>
          <w:sz w:val="23"/>
          <w:szCs w:val="23"/>
        </w:rPr>
        <w:t>s etc.</w:t>
      </w:r>
      <w:r w:rsidR="003F3304" w:rsidRPr="000230FC">
        <w:rPr>
          <w:rFonts w:ascii="Century Gothic" w:hAnsi="Century Gothic"/>
          <w:color w:val="auto"/>
          <w:sz w:val="23"/>
          <w:szCs w:val="23"/>
        </w:rPr>
        <w:t xml:space="preserve"> </w:t>
      </w:r>
      <w:r w:rsidRPr="000230FC">
        <w:rPr>
          <w:rFonts w:ascii="Century Gothic" w:hAnsi="Century Gothic"/>
          <w:color w:val="auto"/>
          <w:sz w:val="23"/>
          <w:szCs w:val="23"/>
        </w:rPr>
        <w:t xml:space="preserve"> </w:t>
      </w:r>
      <w:r w:rsidR="003F3304" w:rsidRPr="000230FC">
        <w:rPr>
          <w:rFonts w:ascii="Century Gothic" w:hAnsi="Century Gothic"/>
          <w:color w:val="auto"/>
          <w:sz w:val="23"/>
          <w:szCs w:val="23"/>
        </w:rPr>
        <w:t xml:space="preserve">Indoor courtyards provide a relaxing ambiance to the school. </w:t>
      </w:r>
    </w:p>
    <w:p w14:paraId="56A5DE95" w14:textId="77777777" w:rsidR="0053561A" w:rsidRPr="000230FC" w:rsidRDefault="0053561A" w:rsidP="003F3304">
      <w:pPr>
        <w:pStyle w:val="Default"/>
        <w:rPr>
          <w:rFonts w:ascii="Century Gothic" w:hAnsi="Century Gothic"/>
          <w:color w:val="auto"/>
          <w:sz w:val="23"/>
          <w:szCs w:val="23"/>
        </w:rPr>
      </w:pPr>
    </w:p>
    <w:p w14:paraId="3458D40B" w14:textId="77777777" w:rsidR="003F3304" w:rsidRPr="000230FC" w:rsidRDefault="003F3304" w:rsidP="003F3304">
      <w:pPr>
        <w:pStyle w:val="Default"/>
        <w:rPr>
          <w:rFonts w:ascii="Century Gothic" w:hAnsi="Century Gothic"/>
          <w:color w:val="auto"/>
          <w:sz w:val="23"/>
          <w:szCs w:val="23"/>
        </w:rPr>
      </w:pPr>
      <w:r w:rsidRPr="000230FC">
        <w:rPr>
          <w:rFonts w:ascii="Century Gothic" w:hAnsi="Century Gothic"/>
          <w:color w:val="auto"/>
          <w:sz w:val="23"/>
          <w:szCs w:val="23"/>
        </w:rPr>
        <w:t xml:space="preserve">Outside the </w:t>
      </w:r>
      <w:proofErr w:type="gramStart"/>
      <w:r w:rsidRPr="000230FC">
        <w:rPr>
          <w:rFonts w:ascii="Century Gothic" w:hAnsi="Century Gothic"/>
          <w:color w:val="auto"/>
          <w:sz w:val="23"/>
          <w:szCs w:val="23"/>
        </w:rPr>
        <w:t>school</w:t>
      </w:r>
      <w:proofErr w:type="gramEnd"/>
      <w:r w:rsidRPr="000230FC">
        <w:rPr>
          <w:rFonts w:ascii="Century Gothic" w:hAnsi="Century Gothic"/>
          <w:color w:val="auto"/>
          <w:sz w:val="23"/>
          <w:szCs w:val="23"/>
        </w:rPr>
        <w:t xml:space="preserve"> there are tennis courts, football pitches as well as seated areas. The playing fields lead to Tamworth Athletics Stadium.</w:t>
      </w:r>
    </w:p>
    <w:p w14:paraId="4ECB82A3" w14:textId="77777777" w:rsidR="003F3304" w:rsidRPr="000230FC" w:rsidRDefault="003F3304" w:rsidP="003F3304">
      <w:pPr>
        <w:pStyle w:val="Default"/>
        <w:rPr>
          <w:rFonts w:ascii="Century Gothic" w:hAnsi="Century Gothic"/>
          <w:color w:val="auto"/>
          <w:sz w:val="23"/>
          <w:szCs w:val="23"/>
        </w:rPr>
      </w:pPr>
    </w:p>
    <w:p w14:paraId="705F7C7B" w14:textId="77777777" w:rsidR="003F3304" w:rsidRPr="000230FC" w:rsidRDefault="003F3304" w:rsidP="003F3304">
      <w:pPr>
        <w:pStyle w:val="Heading2"/>
        <w:rPr>
          <w:rFonts w:ascii="Century Gothic" w:hAnsi="Century Gothic"/>
        </w:rPr>
      </w:pPr>
      <w:r w:rsidRPr="000230FC">
        <w:rPr>
          <w:rFonts w:ascii="Century Gothic" w:hAnsi="Century Gothic"/>
        </w:rPr>
        <w:t xml:space="preserve">TEACHING AND LEARNING </w:t>
      </w:r>
    </w:p>
    <w:p w14:paraId="1A376FA6" w14:textId="77777777" w:rsidR="003F3304" w:rsidRPr="000230FC" w:rsidRDefault="003F3304" w:rsidP="003F3304">
      <w:pPr>
        <w:pStyle w:val="Default"/>
        <w:rPr>
          <w:rFonts w:ascii="Century Gothic" w:hAnsi="Century Gothic"/>
          <w:sz w:val="28"/>
        </w:rPr>
      </w:pPr>
      <w:r w:rsidRPr="000230FC">
        <w:rPr>
          <w:rFonts w:ascii="Century Gothic" w:hAnsi="Century Gothic"/>
          <w:color w:val="auto"/>
          <w:szCs w:val="23"/>
        </w:rPr>
        <w:t>The High School is</w:t>
      </w:r>
      <w:r w:rsidR="00121FF9">
        <w:rPr>
          <w:rFonts w:ascii="Century Gothic" w:hAnsi="Century Gothic"/>
          <w:color w:val="auto"/>
          <w:szCs w:val="23"/>
        </w:rPr>
        <w:t xml:space="preserve"> a large provision with 190+</w:t>
      </w:r>
      <w:r w:rsidRPr="000230FC">
        <w:rPr>
          <w:rFonts w:ascii="Century Gothic" w:hAnsi="Century Gothic"/>
          <w:color w:val="auto"/>
          <w:szCs w:val="23"/>
        </w:rPr>
        <w:t xml:space="preserve"> pupils on roll. We provide an enhanced staff pupil ratio with pupils with the most complex needs </w:t>
      </w:r>
      <w:proofErr w:type="gramStart"/>
      <w:r w:rsidRPr="000230FC">
        <w:rPr>
          <w:rFonts w:ascii="Century Gothic" w:hAnsi="Century Gothic"/>
          <w:color w:val="auto"/>
          <w:szCs w:val="23"/>
        </w:rPr>
        <w:t>being taught</w:t>
      </w:r>
      <w:proofErr w:type="gramEnd"/>
      <w:r w:rsidRPr="000230FC">
        <w:rPr>
          <w:rFonts w:ascii="Century Gothic" w:hAnsi="Century Gothic"/>
          <w:color w:val="auto"/>
          <w:szCs w:val="23"/>
        </w:rPr>
        <w:t xml:space="preserve"> in smaller class groups. All classrooms have computers, iPads and interactive white boards to enhance pupils learning. There is sensory provision for those pupils not able to access the National Curriculum.</w:t>
      </w:r>
      <w:r w:rsidRPr="000230FC">
        <w:rPr>
          <w:rFonts w:ascii="Century Gothic" w:hAnsi="Century Gothic"/>
          <w:sz w:val="28"/>
        </w:rPr>
        <w:t xml:space="preserve"> </w:t>
      </w:r>
    </w:p>
    <w:p w14:paraId="5BC2FB9C" w14:textId="77777777" w:rsidR="00E4272D" w:rsidRPr="000230FC" w:rsidRDefault="00E4272D" w:rsidP="003F3304">
      <w:pPr>
        <w:pStyle w:val="Default"/>
        <w:rPr>
          <w:rFonts w:ascii="Century Gothic" w:hAnsi="Century Gothic"/>
          <w:sz w:val="28"/>
        </w:rPr>
      </w:pPr>
    </w:p>
    <w:p w14:paraId="623B7460" w14:textId="77777777" w:rsidR="003F3304" w:rsidRPr="000230FC" w:rsidRDefault="00E4272D" w:rsidP="00E4272D">
      <w:pPr>
        <w:pStyle w:val="Default"/>
        <w:jc w:val="center"/>
        <w:rPr>
          <w:rFonts w:ascii="Century Gothic" w:hAnsi="Century Gothic" w:cstheme="minorBidi"/>
          <w:color w:val="auto"/>
          <w:szCs w:val="23"/>
        </w:rPr>
      </w:pPr>
      <w:r w:rsidRPr="000230FC">
        <w:rPr>
          <w:rFonts w:ascii="Century Gothic" w:hAnsi="Century Gothic"/>
          <w:noProof/>
          <w:lang w:eastAsia="en-GB"/>
        </w:rPr>
        <w:drawing>
          <wp:inline distT="0" distB="0" distL="0" distR="0" wp14:anchorId="041D6F2A" wp14:editId="783E430B">
            <wp:extent cx="5081048" cy="2170032"/>
            <wp:effectExtent l="133350" t="95250" r="139065" b="9715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1" cstate="print">
                      <a:extLst>
                        <a:ext uri="{28A0092B-C50C-407E-A947-70E740481C1C}">
                          <a14:useLocalDpi xmlns:a14="http://schemas.microsoft.com/office/drawing/2010/main" val="0"/>
                        </a:ext>
                      </a:extLst>
                    </a:blip>
                    <a:srcRect l="21258" t="33835" b="21325"/>
                    <a:stretch/>
                  </pic:blipFill>
                  <pic:spPr bwMode="auto">
                    <a:xfrm>
                      <a:off x="0" y="0"/>
                      <a:ext cx="5086837" cy="2172504"/>
                    </a:xfrm>
                    <a:prstGeom prst="rect">
                      <a:avLst/>
                    </a:prstGeom>
                    <a:ln>
                      <a:noFill/>
                    </a:ln>
                    <a:effectLst>
                      <a:outerShdw blurRad="63500" sx="102000" sy="102000" algn="ctr" rotWithShape="0">
                        <a:prstClr val="black">
                          <a:alpha val="40000"/>
                        </a:prstClr>
                      </a:outerShdw>
                      <a:softEdge rad="31750"/>
                    </a:effectLst>
                    <a:extLst>
                      <a:ext uri="{53640926-AAD7-44D8-BBD7-CCE9431645EC}">
                        <a14:shadowObscured xmlns:a14="http://schemas.microsoft.com/office/drawing/2010/main"/>
                      </a:ext>
                    </a:extLst>
                  </pic:spPr>
                </pic:pic>
              </a:graphicData>
            </a:graphic>
          </wp:inline>
        </w:drawing>
      </w:r>
    </w:p>
    <w:p w14:paraId="1DEC6583" w14:textId="77777777" w:rsidR="00E4272D" w:rsidRPr="000230FC" w:rsidRDefault="00E4272D" w:rsidP="003F3304">
      <w:pPr>
        <w:pStyle w:val="Default"/>
        <w:rPr>
          <w:rFonts w:ascii="Century Gothic" w:hAnsi="Century Gothic" w:cstheme="minorBidi"/>
          <w:color w:val="auto"/>
          <w:szCs w:val="23"/>
        </w:rPr>
      </w:pPr>
    </w:p>
    <w:p w14:paraId="10FF15E1" w14:textId="77777777" w:rsidR="00E4272D" w:rsidRPr="000230FC" w:rsidRDefault="00E4272D" w:rsidP="003F3304">
      <w:pPr>
        <w:pStyle w:val="Default"/>
        <w:rPr>
          <w:rFonts w:ascii="Century Gothic" w:hAnsi="Century Gothic" w:cstheme="minorBidi"/>
          <w:color w:val="auto"/>
          <w:szCs w:val="23"/>
        </w:rPr>
      </w:pPr>
    </w:p>
    <w:p w14:paraId="24F71090" w14:textId="77777777" w:rsidR="003F3304" w:rsidRPr="000230FC" w:rsidRDefault="003F3304" w:rsidP="003F3304">
      <w:pPr>
        <w:pStyle w:val="Default"/>
        <w:rPr>
          <w:rFonts w:ascii="Century Gothic" w:hAnsi="Century Gothic" w:cstheme="minorBidi"/>
          <w:color w:val="auto"/>
          <w:szCs w:val="23"/>
        </w:rPr>
      </w:pPr>
      <w:r w:rsidRPr="000230FC">
        <w:rPr>
          <w:rFonts w:ascii="Century Gothic" w:hAnsi="Century Gothic" w:cstheme="minorBidi"/>
          <w:color w:val="auto"/>
          <w:szCs w:val="23"/>
        </w:rPr>
        <w:t xml:space="preserve">The High School delivers the curriculum through a secondary model. Much of what </w:t>
      </w:r>
      <w:proofErr w:type="gramStart"/>
      <w:r w:rsidRPr="000230FC">
        <w:rPr>
          <w:rFonts w:ascii="Century Gothic" w:hAnsi="Century Gothic" w:cstheme="minorBidi"/>
          <w:color w:val="auto"/>
          <w:szCs w:val="23"/>
        </w:rPr>
        <w:t>is delivered</w:t>
      </w:r>
      <w:proofErr w:type="gramEnd"/>
      <w:r w:rsidRPr="000230FC">
        <w:rPr>
          <w:rFonts w:ascii="Century Gothic" w:hAnsi="Century Gothic" w:cstheme="minorBidi"/>
          <w:color w:val="auto"/>
          <w:szCs w:val="23"/>
        </w:rPr>
        <w:t xml:space="preserve"> beyond the core subjects resembles the best practice found in alternative provision utilising a range of accredited courses. </w:t>
      </w:r>
    </w:p>
    <w:p w14:paraId="35432427" w14:textId="77777777" w:rsidR="003F3304" w:rsidRPr="000230FC" w:rsidRDefault="003F3304" w:rsidP="003F3304">
      <w:pPr>
        <w:pStyle w:val="Default"/>
        <w:rPr>
          <w:rFonts w:ascii="Century Gothic" w:hAnsi="Century Gothic" w:cstheme="minorBidi"/>
          <w:color w:val="auto"/>
          <w:szCs w:val="23"/>
        </w:rPr>
      </w:pPr>
    </w:p>
    <w:p w14:paraId="6BCEBCB7" w14:textId="77777777" w:rsidR="003F3304" w:rsidRPr="000230FC" w:rsidRDefault="0053561A" w:rsidP="003F3304">
      <w:pPr>
        <w:pStyle w:val="Default"/>
        <w:rPr>
          <w:rFonts w:ascii="Century Gothic" w:hAnsi="Century Gothic" w:cstheme="minorBidi"/>
          <w:color w:val="auto"/>
          <w:szCs w:val="23"/>
        </w:rPr>
      </w:pPr>
      <w:r w:rsidRPr="000230FC">
        <w:rPr>
          <w:rFonts w:ascii="Century Gothic" w:hAnsi="Century Gothic" w:cstheme="minorBidi"/>
          <w:color w:val="auto"/>
          <w:szCs w:val="23"/>
        </w:rPr>
        <w:t xml:space="preserve">Over the </w:t>
      </w:r>
      <w:proofErr w:type="gramStart"/>
      <w:r w:rsidRPr="000230FC">
        <w:rPr>
          <w:rFonts w:ascii="Century Gothic" w:hAnsi="Century Gothic" w:cstheme="minorBidi"/>
          <w:color w:val="auto"/>
          <w:szCs w:val="23"/>
        </w:rPr>
        <w:t>years</w:t>
      </w:r>
      <w:proofErr w:type="gramEnd"/>
      <w:r w:rsidRPr="000230FC">
        <w:rPr>
          <w:rFonts w:ascii="Century Gothic" w:hAnsi="Century Gothic" w:cstheme="minorBidi"/>
          <w:color w:val="auto"/>
          <w:szCs w:val="23"/>
        </w:rPr>
        <w:t xml:space="preserve"> t</w:t>
      </w:r>
      <w:r w:rsidR="003F3304" w:rsidRPr="000230FC">
        <w:rPr>
          <w:rFonts w:ascii="Century Gothic" w:hAnsi="Century Gothic" w:cstheme="minorBidi"/>
          <w:color w:val="auto"/>
          <w:szCs w:val="23"/>
        </w:rPr>
        <w:t xml:space="preserve">he school has been involved in local and national competitions and has regularly out performed mainstream schools. </w:t>
      </w:r>
    </w:p>
    <w:p w14:paraId="752A9C6F" w14:textId="77777777" w:rsidR="003F3304" w:rsidRPr="000230FC" w:rsidRDefault="003F3304" w:rsidP="003F3304">
      <w:pPr>
        <w:pStyle w:val="Default"/>
        <w:rPr>
          <w:rFonts w:ascii="Century Gothic" w:hAnsi="Century Gothic" w:cstheme="minorBidi"/>
          <w:color w:val="auto"/>
          <w:szCs w:val="23"/>
        </w:rPr>
      </w:pPr>
    </w:p>
    <w:p w14:paraId="7EC03426" w14:textId="77777777" w:rsidR="003F3304" w:rsidRPr="000230FC" w:rsidRDefault="003F3304" w:rsidP="003F3304">
      <w:pPr>
        <w:pStyle w:val="Default"/>
        <w:rPr>
          <w:rFonts w:ascii="Century Gothic" w:hAnsi="Century Gothic" w:cstheme="minorBidi"/>
          <w:color w:val="auto"/>
          <w:szCs w:val="23"/>
        </w:rPr>
      </w:pPr>
      <w:r w:rsidRPr="000230FC">
        <w:rPr>
          <w:rFonts w:ascii="Century Gothic" w:hAnsi="Century Gothic" w:cstheme="minorBidi"/>
          <w:color w:val="auto"/>
          <w:szCs w:val="23"/>
        </w:rPr>
        <w:t xml:space="preserve">At Key Stage 4 &amp; </w:t>
      </w:r>
      <w:proofErr w:type="gramStart"/>
      <w:r w:rsidRPr="000230FC">
        <w:rPr>
          <w:rFonts w:ascii="Century Gothic" w:hAnsi="Century Gothic" w:cstheme="minorBidi"/>
          <w:color w:val="auto"/>
          <w:szCs w:val="23"/>
        </w:rPr>
        <w:t>5</w:t>
      </w:r>
      <w:proofErr w:type="gramEnd"/>
      <w:r w:rsidRPr="000230FC">
        <w:rPr>
          <w:rFonts w:ascii="Century Gothic" w:hAnsi="Century Gothic" w:cstheme="minorBidi"/>
          <w:color w:val="auto"/>
          <w:szCs w:val="23"/>
        </w:rPr>
        <w:t xml:space="preserve"> pupils are entered for a wide range of external accreditation. This includes Unit Awards; Entry Level Certificates; Level 1 Certificates (GCSE); Duke of Edinburgh Award and Vocational Awards. </w:t>
      </w:r>
    </w:p>
    <w:p w14:paraId="2E9D9050" w14:textId="77777777" w:rsidR="003F3304" w:rsidRPr="000230FC" w:rsidRDefault="003F3304" w:rsidP="003F3304">
      <w:pPr>
        <w:pStyle w:val="Default"/>
        <w:rPr>
          <w:rFonts w:ascii="Century Gothic" w:hAnsi="Century Gothic" w:cstheme="minorBidi"/>
          <w:color w:val="auto"/>
          <w:szCs w:val="23"/>
        </w:rPr>
      </w:pPr>
    </w:p>
    <w:p w14:paraId="6DB6264D" w14:textId="77777777" w:rsidR="003F3304" w:rsidRPr="000230FC" w:rsidRDefault="003F3304" w:rsidP="003F3304">
      <w:pPr>
        <w:pStyle w:val="Default"/>
        <w:rPr>
          <w:rFonts w:ascii="Century Gothic" w:hAnsi="Century Gothic" w:cstheme="minorBidi"/>
          <w:color w:val="auto"/>
          <w:szCs w:val="23"/>
        </w:rPr>
      </w:pPr>
      <w:r w:rsidRPr="000230FC">
        <w:rPr>
          <w:rFonts w:ascii="Century Gothic" w:hAnsi="Century Gothic" w:cstheme="minorBidi"/>
          <w:color w:val="auto"/>
          <w:szCs w:val="23"/>
        </w:rPr>
        <w:t xml:space="preserve">Pupils can transfer at YR11/12/13 or 14 to a college or wider community environment and </w:t>
      </w:r>
      <w:proofErr w:type="gramStart"/>
      <w:r w:rsidRPr="000230FC">
        <w:rPr>
          <w:rFonts w:ascii="Century Gothic" w:hAnsi="Century Gothic" w:cstheme="minorBidi"/>
          <w:color w:val="auto"/>
          <w:szCs w:val="23"/>
        </w:rPr>
        <w:t>are supported</w:t>
      </w:r>
      <w:proofErr w:type="gramEnd"/>
      <w:r w:rsidRPr="000230FC">
        <w:rPr>
          <w:rFonts w:ascii="Century Gothic" w:hAnsi="Century Gothic" w:cstheme="minorBidi"/>
          <w:color w:val="auto"/>
          <w:szCs w:val="23"/>
        </w:rPr>
        <w:t xml:space="preserve"> in that transition.</w:t>
      </w:r>
    </w:p>
    <w:p w14:paraId="7FE83E9F" w14:textId="77777777" w:rsidR="003F3304" w:rsidRPr="000230FC" w:rsidRDefault="003F3304" w:rsidP="003F3304">
      <w:pPr>
        <w:pStyle w:val="Default"/>
        <w:rPr>
          <w:rFonts w:ascii="Century Gothic" w:hAnsi="Century Gothic"/>
        </w:rPr>
      </w:pPr>
    </w:p>
    <w:p w14:paraId="0BB75446" w14:textId="77777777" w:rsidR="003F3304" w:rsidRPr="000230FC" w:rsidRDefault="003F3304" w:rsidP="003F3304">
      <w:pPr>
        <w:pStyle w:val="Heading2"/>
        <w:rPr>
          <w:rFonts w:ascii="Century Gothic" w:hAnsi="Century Gothic"/>
        </w:rPr>
      </w:pPr>
      <w:r w:rsidRPr="000230FC">
        <w:rPr>
          <w:rFonts w:ascii="Century Gothic" w:hAnsi="Century Gothic"/>
        </w:rPr>
        <w:t xml:space="preserve">SAFEGUARDING </w:t>
      </w:r>
    </w:p>
    <w:p w14:paraId="1328B44F" w14:textId="77777777" w:rsidR="003F3304" w:rsidRPr="000230FC" w:rsidRDefault="003F3304" w:rsidP="003F3304">
      <w:pPr>
        <w:pStyle w:val="Default"/>
        <w:rPr>
          <w:rFonts w:ascii="Century Gothic" w:hAnsi="Century Gothic"/>
          <w:color w:val="auto"/>
          <w:szCs w:val="23"/>
        </w:rPr>
      </w:pPr>
      <w:r w:rsidRPr="000230FC">
        <w:rPr>
          <w:rFonts w:ascii="Century Gothic" w:hAnsi="Century Gothic"/>
          <w:color w:val="auto"/>
          <w:szCs w:val="23"/>
        </w:rPr>
        <w:t xml:space="preserve">The health and welfare of all our pupils is paramount and taken very seriously. The school has rigorous safeguarding procedures and a nurse </w:t>
      </w:r>
      <w:proofErr w:type="gramStart"/>
      <w:r w:rsidRPr="000230FC">
        <w:rPr>
          <w:rFonts w:ascii="Century Gothic" w:hAnsi="Century Gothic"/>
          <w:color w:val="auto"/>
          <w:szCs w:val="23"/>
        </w:rPr>
        <w:t>is based</w:t>
      </w:r>
      <w:proofErr w:type="gramEnd"/>
      <w:r w:rsidRPr="000230FC">
        <w:rPr>
          <w:rFonts w:ascii="Century Gothic" w:hAnsi="Century Gothic"/>
          <w:color w:val="auto"/>
          <w:szCs w:val="23"/>
        </w:rPr>
        <w:t xml:space="preserve"> on the site</w:t>
      </w:r>
      <w:r w:rsidR="0053561A" w:rsidRPr="000230FC">
        <w:rPr>
          <w:rFonts w:ascii="Century Gothic" w:hAnsi="Century Gothic"/>
          <w:color w:val="auto"/>
          <w:szCs w:val="23"/>
        </w:rPr>
        <w:t xml:space="preserve"> part-time</w:t>
      </w:r>
      <w:r w:rsidRPr="000230FC">
        <w:rPr>
          <w:rFonts w:ascii="Century Gothic" w:hAnsi="Century Gothic"/>
          <w:color w:val="auto"/>
          <w:szCs w:val="23"/>
        </w:rPr>
        <w:t xml:space="preserve">. </w:t>
      </w:r>
      <w:r w:rsidR="0053561A" w:rsidRPr="000230FC">
        <w:rPr>
          <w:rFonts w:ascii="Century Gothic" w:hAnsi="Century Gothic"/>
          <w:color w:val="auto"/>
          <w:szCs w:val="23"/>
        </w:rPr>
        <w:t xml:space="preserve"> </w:t>
      </w:r>
      <w:r w:rsidRPr="000230FC">
        <w:rPr>
          <w:rFonts w:ascii="Century Gothic" w:hAnsi="Century Gothic"/>
          <w:color w:val="auto"/>
          <w:szCs w:val="23"/>
        </w:rPr>
        <w:t>A range of alternative therapies and counselling are also available to support pupils’ emotional needs.</w:t>
      </w:r>
    </w:p>
    <w:p w14:paraId="1B99FAFE" w14:textId="77777777" w:rsidR="003F3304" w:rsidRPr="000230FC" w:rsidRDefault="003F3304" w:rsidP="003F3304">
      <w:pPr>
        <w:pStyle w:val="Heading2"/>
        <w:rPr>
          <w:rFonts w:ascii="Century Gothic" w:hAnsi="Century Gothic"/>
        </w:rPr>
      </w:pPr>
      <w:r w:rsidRPr="000230FC">
        <w:rPr>
          <w:rFonts w:ascii="Century Gothic" w:hAnsi="Century Gothic"/>
        </w:rPr>
        <w:lastRenderedPageBreak/>
        <w:t xml:space="preserve">SCHOOL AIMS </w:t>
      </w:r>
    </w:p>
    <w:p w14:paraId="7D3E8FE7" w14:textId="77777777" w:rsidR="003F3304" w:rsidRPr="00121FF9" w:rsidRDefault="006B308E" w:rsidP="003F3304">
      <w:pPr>
        <w:pStyle w:val="Default"/>
        <w:rPr>
          <w:rFonts w:ascii="Century Gothic" w:hAnsi="Century Gothic"/>
          <w:color w:val="auto"/>
          <w:sz w:val="22"/>
          <w:szCs w:val="22"/>
        </w:rPr>
      </w:pPr>
      <w:r w:rsidRPr="00121FF9">
        <w:rPr>
          <w:rFonts w:ascii="Century Gothic" w:hAnsi="Century Gothic"/>
          <w:noProof/>
          <w:sz w:val="22"/>
          <w:szCs w:val="22"/>
          <w:lang w:eastAsia="en-GB"/>
        </w:rPr>
        <w:drawing>
          <wp:anchor distT="0" distB="0" distL="114300" distR="114300" simplePos="0" relativeHeight="251665408" behindDoc="1" locked="0" layoutInCell="1" allowOverlap="1" wp14:anchorId="079F0452" wp14:editId="7A75730F">
            <wp:simplePos x="0" y="0"/>
            <wp:positionH relativeFrom="column">
              <wp:posOffset>4490720</wp:posOffset>
            </wp:positionH>
            <wp:positionV relativeFrom="paragraph">
              <wp:posOffset>24587</wp:posOffset>
            </wp:positionV>
            <wp:extent cx="1403350" cy="908685"/>
            <wp:effectExtent l="95250" t="76200" r="101600" b="81915"/>
            <wp:wrapTight wrapText="bothSides">
              <wp:wrapPolygon edited="0">
                <wp:start x="-293" y="-1811"/>
                <wp:lineTo x="-1466" y="-906"/>
                <wp:lineTo x="-1466" y="20377"/>
                <wp:lineTo x="-293" y="23094"/>
                <wp:lineTo x="21698" y="23094"/>
                <wp:lineTo x="22577" y="20830"/>
                <wp:lineTo x="22871" y="6340"/>
                <wp:lineTo x="21698" y="-453"/>
                <wp:lineTo x="21698" y="-1811"/>
                <wp:lineTo x="-293" y="-1811"/>
              </wp:wrapPolygon>
            </wp:wrapTight>
            <wp:docPr id="6" name="Picture 6" descr="T:\00 Leadership &amp; Management\Head of School\photos\quad windows\Two Rivers 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00 Leadership &amp; Management\Head of School\photos\quad windows\Two Rivers 214.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7684" r="2620" b="12969"/>
                    <a:stretch/>
                  </pic:blipFill>
                  <pic:spPr bwMode="auto">
                    <a:xfrm>
                      <a:off x="0" y="0"/>
                      <a:ext cx="1403350" cy="908685"/>
                    </a:xfrm>
                    <a:prstGeom prst="rect">
                      <a:avLst/>
                    </a:prstGeom>
                    <a:noFill/>
                    <a:ln>
                      <a:noFill/>
                    </a:ln>
                    <a:effectLst>
                      <a:outerShdw blurRad="63500" sx="102000" sy="102000" algn="ctr" rotWithShape="0">
                        <a:prstClr val="black">
                          <a:alpha val="40000"/>
                        </a:prstClr>
                      </a:outerShdw>
                      <a:softEdge rad="31750"/>
                    </a:effectLst>
                    <a:extLst>
                      <a:ext uri="{53640926-AAD7-44D8-BBD7-CCE9431645EC}">
                        <a14:shadowObscured xmlns:a14="http://schemas.microsoft.com/office/drawing/2010/main"/>
                      </a:ext>
                    </a:extLst>
                  </pic:spPr>
                </pic:pic>
              </a:graphicData>
            </a:graphic>
          </wp:anchor>
        </w:drawing>
      </w:r>
      <w:r w:rsidR="003F3304" w:rsidRPr="00121FF9">
        <w:rPr>
          <w:rFonts w:ascii="Century Gothic" w:hAnsi="Century Gothic"/>
          <w:color w:val="auto"/>
          <w:sz w:val="22"/>
          <w:szCs w:val="22"/>
        </w:rPr>
        <w:t xml:space="preserve">The school strives relentlessly to raise aspirations and attainment by providing high quality teaching and learning in a safe and secure environment in which the pupils’ welfare is paramount and where everyone is valued equally. The school promotes, encourages, supports and celebrates learning by ensuring: </w:t>
      </w:r>
    </w:p>
    <w:p w14:paraId="64238282" w14:textId="77777777" w:rsidR="006B308E" w:rsidRPr="00121FF9" w:rsidRDefault="006B308E" w:rsidP="003F3304">
      <w:pPr>
        <w:pStyle w:val="Default"/>
        <w:rPr>
          <w:rFonts w:ascii="Century Gothic" w:hAnsi="Century Gothic"/>
          <w:color w:val="auto"/>
          <w:sz w:val="22"/>
          <w:szCs w:val="22"/>
        </w:rPr>
      </w:pPr>
    </w:p>
    <w:p w14:paraId="41529D27" w14:textId="77777777" w:rsidR="003F3304" w:rsidRPr="00121FF9" w:rsidRDefault="003F3304" w:rsidP="003F3304">
      <w:pPr>
        <w:pStyle w:val="Default"/>
        <w:numPr>
          <w:ilvl w:val="0"/>
          <w:numId w:val="8"/>
        </w:numPr>
        <w:spacing w:after="394"/>
        <w:rPr>
          <w:rFonts w:ascii="Century Gothic" w:hAnsi="Century Gothic"/>
          <w:color w:val="auto"/>
          <w:sz w:val="22"/>
          <w:szCs w:val="22"/>
        </w:rPr>
      </w:pPr>
      <w:r w:rsidRPr="00121FF9">
        <w:rPr>
          <w:rFonts w:ascii="Century Gothic" w:hAnsi="Century Gothic"/>
          <w:b/>
          <w:bCs/>
          <w:color w:val="auto"/>
          <w:sz w:val="22"/>
          <w:szCs w:val="22"/>
        </w:rPr>
        <w:t xml:space="preserve">Excellent </w:t>
      </w:r>
      <w:r w:rsidRPr="00121FF9">
        <w:rPr>
          <w:rFonts w:ascii="Century Gothic" w:hAnsi="Century Gothic"/>
          <w:color w:val="auto"/>
          <w:sz w:val="22"/>
          <w:szCs w:val="22"/>
        </w:rPr>
        <w:t xml:space="preserve">relationships between pupils, staff, parents and carers. </w:t>
      </w:r>
    </w:p>
    <w:p w14:paraId="1963B889" w14:textId="77777777" w:rsidR="003F3304" w:rsidRPr="00121FF9" w:rsidRDefault="003F3304" w:rsidP="003F3304">
      <w:pPr>
        <w:pStyle w:val="Default"/>
        <w:numPr>
          <w:ilvl w:val="0"/>
          <w:numId w:val="8"/>
        </w:numPr>
        <w:spacing w:after="394"/>
        <w:rPr>
          <w:rFonts w:ascii="Century Gothic" w:hAnsi="Century Gothic"/>
          <w:color w:val="auto"/>
          <w:sz w:val="22"/>
          <w:szCs w:val="22"/>
        </w:rPr>
      </w:pPr>
      <w:r w:rsidRPr="00121FF9">
        <w:rPr>
          <w:rFonts w:ascii="Century Gothic" w:hAnsi="Century Gothic"/>
          <w:b/>
          <w:bCs/>
          <w:color w:val="auto"/>
          <w:sz w:val="22"/>
          <w:szCs w:val="22"/>
        </w:rPr>
        <w:t xml:space="preserve">High </w:t>
      </w:r>
      <w:r w:rsidRPr="00121FF9">
        <w:rPr>
          <w:rFonts w:ascii="Century Gothic" w:hAnsi="Century Gothic"/>
          <w:color w:val="auto"/>
          <w:sz w:val="22"/>
          <w:szCs w:val="22"/>
        </w:rPr>
        <w:t xml:space="preserve">expectations for learners. </w:t>
      </w:r>
    </w:p>
    <w:p w14:paraId="21AB31AB" w14:textId="77777777" w:rsidR="003F3304" w:rsidRPr="00121FF9" w:rsidRDefault="003F3304" w:rsidP="003F3304">
      <w:pPr>
        <w:pStyle w:val="Default"/>
        <w:numPr>
          <w:ilvl w:val="0"/>
          <w:numId w:val="8"/>
        </w:numPr>
        <w:spacing w:after="394"/>
        <w:rPr>
          <w:rFonts w:ascii="Century Gothic" w:hAnsi="Century Gothic"/>
          <w:color w:val="auto"/>
          <w:sz w:val="22"/>
          <w:szCs w:val="22"/>
        </w:rPr>
      </w:pPr>
      <w:r w:rsidRPr="00121FF9">
        <w:rPr>
          <w:rFonts w:ascii="Century Gothic" w:hAnsi="Century Gothic"/>
          <w:b/>
          <w:bCs/>
          <w:color w:val="auto"/>
          <w:sz w:val="22"/>
          <w:szCs w:val="22"/>
        </w:rPr>
        <w:t>Challenging</w:t>
      </w:r>
      <w:r w:rsidRPr="00121FF9">
        <w:rPr>
          <w:rFonts w:ascii="Century Gothic" w:hAnsi="Century Gothic"/>
          <w:color w:val="auto"/>
          <w:sz w:val="22"/>
          <w:szCs w:val="22"/>
        </w:rPr>
        <w:t xml:space="preserve">, creative and age appropriate curriculum, relevant to the needs of the pupils. </w:t>
      </w:r>
    </w:p>
    <w:p w14:paraId="3F9D350D" w14:textId="77777777" w:rsidR="003F3304" w:rsidRPr="00121FF9" w:rsidRDefault="003F3304" w:rsidP="003F3304">
      <w:pPr>
        <w:pStyle w:val="Default"/>
        <w:numPr>
          <w:ilvl w:val="0"/>
          <w:numId w:val="8"/>
        </w:numPr>
        <w:spacing w:after="394"/>
        <w:rPr>
          <w:rFonts w:ascii="Century Gothic" w:hAnsi="Century Gothic"/>
          <w:color w:val="auto"/>
          <w:sz w:val="22"/>
          <w:szCs w:val="22"/>
        </w:rPr>
      </w:pPr>
      <w:r w:rsidRPr="00121FF9">
        <w:rPr>
          <w:rFonts w:ascii="Century Gothic" w:hAnsi="Century Gothic"/>
          <w:b/>
          <w:bCs/>
          <w:color w:val="auto"/>
          <w:sz w:val="22"/>
          <w:szCs w:val="22"/>
        </w:rPr>
        <w:t>Positive</w:t>
      </w:r>
      <w:r w:rsidRPr="00121FF9">
        <w:rPr>
          <w:rFonts w:ascii="Century Gothic" w:hAnsi="Century Gothic"/>
          <w:color w:val="auto"/>
          <w:sz w:val="22"/>
          <w:szCs w:val="22"/>
        </w:rPr>
        <w:t xml:space="preserve">, happy and motivating learning environment and culture. </w:t>
      </w:r>
    </w:p>
    <w:p w14:paraId="0D091BF4" w14:textId="77777777" w:rsidR="003F3304" w:rsidRPr="00121FF9" w:rsidRDefault="003F3304" w:rsidP="003F3304">
      <w:pPr>
        <w:pStyle w:val="Default"/>
        <w:numPr>
          <w:ilvl w:val="0"/>
          <w:numId w:val="8"/>
        </w:numPr>
        <w:spacing w:after="394"/>
        <w:rPr>
          <w:rFonts w:ascii="Century Gothic" w:hAnsi="Century Gothic"/>
          <w:color w:val="auto"/>
          <w:sz w:val="22"/>
          <w:szCs w:val="22"/>
        </w:rPr>
      </w:pPr>
      <w:r w:rsidRPr="00121FF9">
        <w:rPr>
          <w:rFonts w:ascii="Century Gothic" w:hAnsi="Century Gothic"/>
          <w:b/>
          <w:bCs/>
          <w:color w:val="auto"/>
          <w:sz w:val="22"/>
          <w:szCs w:val="22"/>
        </w:rPr>
        <w:t xml:space="preserve">Holistic </w:t>
      </w:r>
      <w:r w:rsidRPr="00121FF9">
        <w:rPr>
          <w:rFonts w:ascii="Century Gothic" w:hAnsi="Century Gothic"/>
          <w:color w:val="auto"/>
          <w:sz w:val="22"/>
          <w:szCs w:val="22"/>
        </w:rPr>
        <w:t xml:space="preserve">approach to the pupils learning, health and welfare </w:t>
      </w:r>
      <w:proofErr w:type="gramStart"/>
      <w:r w:rsidRPr="00121FF9">
        <w:rPr>
          <w:rFonts w:ascii="Century Gothic" w:hAnsi="Century Gothic"/>
          <w:color w:val="auto"/>
          <w:sz w:val="22"/>
          <w:szCs w:val="22"/>
        </w:rPr>
        <w:t>is achieved</w:t>
      </w:r>
      <w:proofErr w:type="gramEnd"/>
      <w:r w:rsidRPr="00121FF9">
        <w:rPr>
          <w:rFonts w:ascii="Century Gothic" w:hAnsi="Century Gothic"/>
          <w:color w:val="auto"/>
          <w:sz w:val="22"/>
          <w:szCs w:val="22"/>
        </w:rPr>
        <w:t xml:space="preserve">. </w:t>
      </w:r>
    </w:p>
    <w:p w14:paraId="31820628" w14:textId="77777777" w:rsidR="006B308E" w:rsidRPr="00121FF9" w:rsidRDefault="006B308E" w:rsidP="006B308E">
      <w:pPr>
        <w:pStyle w:val="Default"/>
        <w:numPr>
          <w:ilvl w:val="0"/>
          <w:numId w:val="8"/>
        </w:numPr>
        <w:rPr>
          <w:rFonts w:ascii="Century Gothic" w:hAnsi="Century Gothic"/>
          <w:color w:val="auto"/>
          <w:sz w:val="22"/>
          <w:szCs w:val="22"/>
        </w:rPr>
      </w:pPr>
      <w:r w:rsidRPr="00121FF9">
        <w:rPr>
          <w:rFonts w:ascii="Century Gothic" w:hAnsi="Century Gothic"/>
          <w:b/>
          <w:bCs/>
          <w:color w:val="auto"/>
          <w:sz w:val="22"/>
          <w:szCs w:val="22"/>
        </w:rPr>
        <w:t xml:space="preserve">Strong </w:t>
      </w:r>
      <w:r w:rsidRPr="00121FF9">
        <w:rPr>
          <w:rFonts w:ascii="Century Gothic" w:hAnsi="Century Gothic"/>
          <w:color w:val="auto"/>
          <w:sz w:val="22"/>
          <w:szCs w:val="22"/>
        </w:rPr>
        <w:t xml:space="preserve">links with the community. </w:t>
      </w:r>
    </w:p>
    <w:p w14:paraId="6432EDF1" w14:textId="77777777" w:rsidR="006B308E" w:rsidRPr="00121FF9" w:rsidRDefault="006B308E" w:rsidP="006B308E">
      <w:pPr>
        <w:pStyle w:val="Default"/>
        <w:ind w:left="720"/>
        <w:rPr>
          <w:rFonts w:ascii="Century Gothic" w:hAnsi="Century Gothic"/>
          <w:color w:val="auto"/>
          <w:sz w:val="22"/>
          <w:szCs w:val="22"/>
        </w:rPr>
      </w:pPr>
    </w:p>
    <w:p w14:paraId="10DF2659" w14:textId="77777777" w:rsidR="003F3304" w:rsidRPr="00121FF9" w:rsidRDefault="00121FF9" w:rsidP="003F3304">
      <w:pPr>
        <w:pStyle w:val="Default"/>
        <w:numPr>
          <w:ilvl w:val="0"/>
          <w:numId w:val="8"/>
        </w:numPr>
        <w:spacing w:after="394"/>
        <w:rPr>
          <w:rFonts w:ascii="Century Gothic" w:hAnsi="Century Gothic"/>
          <w:color w:val="auto"/>
          <w:sz w:val="22"/>
          <w:szCs w:val="22"/>
        </w:rPr>
      </w:pPr>
      <w:r w:rsidRPr="000230FC">
        <w:rPr>
          <w:rFonts w:ascii="Century Gothic" w:hAnsi="Century Gothic"/>
          <w:noProof/>
          <w:lang w:eastAsia="en-GB"/>
        </w:rPr>
        <w:drawing>
          <wp:anchor distT="0" distB="0" distL="114300" distR="114300" simplePos="0" relativeHeight="251669504" behindDoc="1" locked="0" layoutInCell="1" allowOverlap="1" wp14:anchorId="06CC0C46" wp14:editId="5CFF9CCA">
            <wp:simplePos x="0" y="0"/>
            <wp:positionH relativeFrom="column">
              <wp:posOffset>3276600</wp:posOffset>
            </wp:positionH>
            <wp:positionV relativeFrom="paragraph">
              <wp:posOffset>648970</wp:posOffset>
            </wp:positionV>
            <wp:extent cx="2294890" cy="1524000"/>
            <wp:effectExtent l="76200" t="95250" r="86360" b="95250"/>
            <wp:wrapTight wrapText="bothSides">
              <wp:wrapPolygon edited="0">
                <wp:start x="-179" y="-1350"/>
                <wp:lineTo x="-717" y="-810"/>
                <wp:lineTo x="-717" y="20790"/>
                <wp:lineTo x="-179" y="22680"/>
                <wp:lineTo x="21516" y="22680"/>
                <wp:lineTo x="22234" y="20790"/>
                <wp:lineTo x="22234" y="3510"/>
                <wp:lineTo x="21516" y="-540"/>
                <wp:lineTo x="21516" y="-1350"/>
                <wp:lineTo x="-179" y="-1350"/>
              </wp:wrapPolygon>
            </wp:wrapTight>
            <wp:docPr id="3" name="Picture 3" descr="T:\00 Leadership &amp; Management\Head of School\photos\JPEG\Two Rivers High 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00 Leadership &amp; Management\Head of School\photos\JPEG\Two Rivers High 30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94890" cy="1524000"/>
                    </a:xfrm>
                    <a:prstGeom prst="rect">
                      <a:avLst/>
                    </a:prstGeom>
                    <a:noFill/>
                    <a:ln>
                      <a:noFill/>
                    </a:ln>
                    <a:effectLst>
                      <a:outerShdw blurRad="63500" sx="102000" sy="102000" algn="ctr" rotWithShape="0">
                        <a:prstClr val="black">
                          <a:alpha val="40000"/>
                        </a:prstClr>
                      </a:outerShdw>
                      <a:softEdge rad="31750"/>
                    </a:effectLst>
                  </pic:spPr>
                </pic:pic>
              </a:graphicData>
            </a:graphic>
            <wp14:sizeRelH relativeFrom="page">
              <wp14:pctWidth>0</wp14:pctWidth>
            </wp14:sizeRelH>
            <wp14:sizeRelV relativeFrom="page">
              <wp14:pctHeight>0</wp14:pctHeight>
            </wp14:sizeRelV>
          </wp:anchor>
        </w:drawing>
      </w:r>
      <w:r w:rsidRPr="000230FC">
        <w:rPr>
          <w:rFonts w:ascii="Century Gothic" w:hAnsi="Century Gothic"/>
          <w:noProof/>
          <w:lang w:eastAsia="en-GB"/>
        </w:rPr>
        <w:drawing>
          <wp:anchor distT="0" distB="0" distL="114300" distR="114300" simplePos="0" relativeHeight="251668480" behindDoc="0" locked="0" layoutInCell="1" allowOverlap="1" wp14:anchorId="552ED689" wp14:editId="00E927DB">
            <wp:simplePos x="0" y="0"/>
            <wp:positionH relativeFrom="column">
              <wp:posOffset>266700</wp:posOffset>
            </wp:positionH>
            <wp:positionV relativeFrom="paragraph">
              <wp:posOffset>658495</wp:posOffset>
            </wp:positionV>
            <wp:extent cx="2338286" cy="1552575"/>
            <wp:effectExtent l="76200" t="95250" r="100330" b="85725"/>
            <wp:wrapSquare wrapText="bothSides"/>
            <wp:docPr id="2" name="Picture 2" descr="T:\00 Leadership &amp; Management\Head of School\photos\JPEG\Two Rivers High 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00 Leadership &amp; Management\Head of School\photos\JPEG\Two Rivers High 28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38286" cy="1552575"/>
                    </a:xfrm>
                    <a:prstGeom prst="rect">
                      <a:avLst/>
                    </a:prstGeom>
                    <a:noFill/>
                    <a:ln>
                      <a:noFill/>
                    </a:ln>
                    <a:effectLst>
                      <a:outerShdw blurRad="63500" sx="102000" sy="102000" algn="ctr" rotWithShape="0">
                        <a:prstClr val="black">
                          <a:alpha val="40000"/>
                        </a:prstClr>
                      </a:outerShdw>
                      <a:softEdge rad="31750"/>
                    </a:effectLst>
                  </pic:spPr>
                </pic:pic>
              </a:graphicData>
            </a:graphic>
          </wp:anchor>
        </w:drawing>
      </w:r>
      <w:r w:rsidR="003F3304" w:rsidRPr="00121FF9">
        <w:rPr>
          <w:rFonts w:ascii="Century Gothic" w:hAnsi="Century Gothic"/>
          <w:b/>
          <w:bCs/>
          <w:color w:val="auto"/>
          <w:sz w:val="22"/>
          <w:szCs w:val="22"/>
        </w:rPr>
        <w:t xml:space="preserve">Confidence </w:t>
      </w:r>
      <w:r w:rsidR="003F3304" w:rsidRPr="00121FF9">
        <w:rPr>
          <w:rFonts w:ascii="Century Gothic" w:hAnsi="Century Gothic"/>
          <w:color w:val="auto"/>
          <w:sz w:val="22"/>
          <w:szCs w:val="22"/>
        </w:rPr>
        <w:t xml:space="preserve">and self-esteem of all pupils </w:t>
      </w:r>
      <w:proofErr w:type="gramStart"/>
      <w:r w:rsidR="003F3304" w:rsidRPr="00121FF9">
        <w:rPr>
          <w:rFonts w:ascii="Century Gothic" w:hAnsi="Century Gothic"/>
          <w:color w:val="auto"/>
          <w:sz w:val="22"/>
          <w:szCs w:val="22"/>
        </w:rPr>
        <w:t>is nurtured and combined with respect for others and understanding of responsibilities, self-discipline and high standards of behaviour</w:t>
      </w:r>
      <w:proofErr w:type="gramEnd"/>
      <w:r w:rsidR="003F3304" w:rsidRPr="00121FF9">
        <w:rPr>
          <w:rFonts w:ascii="Century Gothic" w:hAnsi="Century Gothic"/>
          <w:color w:val="auto"/>
          <w:sz w:val="22"/>
          <w:szCs w:val="22"/>
        </w:rPr>
        <w:t xml:space="preserve">. </w:t>
      </w:r>
    </w:p>
    <w:p w14:paraId="5BCED81B" w14:textId="77777777" w:rsidR="003F3304" w:rsidRPr="000230FC" w:rsidRDefault="003F3304" w:rsidP="003F3304">
      <w:pPr>
        <w:pStyle w:val="Default"/>
        <w:rPr>
          <w:rFonts w:ascii="Century Gothic" w:hAnsi="Century Gothic"/>
        </w:rPr>
      </w:pPr>
    </w:p>
    <w:p w14:paraId="2945715B" w14:textId="77777777" w:rsidR="00E4272D" w:rsidRPr="000230FC" w:rsidRDefault="00121FF9" w:rsidP="006B308E">
      <w:pPr>
        <w:pStyle w:val="Default"/>
        <w:jc w:val="center"/>
        <w:rPr>
          <w:rFonts w:ascii="Century Gothic" w:hAnsi="Century Gothic"/>
        </w:rPr>
      </w:pPr>
      <w:r w:rsidRPr="000230FC">
        <w:rPr>
          <w:rFonts w:ascii="Century Gothic" w:hAnsi="Century Gothic"/>
          <w:noProof/>
          <w:lang w:eastAsia="en-GB"/>
        </w:rPr>
        <w:drawing>
          <wp:anchor distT="0" distB="0" distL="114300" distR="114300" simplePos="0" relativeHeight="251667456" behindDoc="1" locked="0" layoutInCell="1" allowOverlap="1" wp14:anchorId="0BAAA71F" wp14:editId="2CDA0A55">
            <wp:simplePos x="0" y="0"/>
            <wp:positionH relativeFrom="margin">
              <wp:posOffset>1804035</wp:posOffset>
            </wp:positionH>
            <wp:positionV relativeFrom="paragraph">
              <wp:posOffset>1386840</wp:posOffset>
            </wp:positionV>
            <wp:extent cx="2480945" cy="1638935"/>
            <wp:effectExtent l="76200" t="95250" r="90805" b="94615"/>
            <wp:wrapTight wrapText="bothSides">
              <wp:wrapPolygon edited="0">
                <wp:start x="-166" y="-1255"/>
                <wp:lineTo x="-663" y="-753"/>
                <wp:lineTo x="-663" y="21090"/>
                <wp:lineTo x="-166" y="22596"/>
                <wp:lineTo x="21561" y="22596"/>
                <wp:lineTo x="22225" y="19583"/>
                <wp:lineTo x="22225" y="3264"/>
                <wp:lineTo x="21561" y="-502"/>
                <wp:lineTo x="21561" y="-1255"/>
                <wp:lineTo x="-166" y="-1255"/>
              </wp:wrapPolygon>
            </wp:wrapTight>
            <wp:docPr id="5" name="Picture 5" descr="T:\00 Leadership &amp; Management\Head of School\photos\JPEG\Two Rivers High 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00 Leadership &amp; Management\Head of School\photos\JPEG\Two Rivers High 393.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20630" t="6872" r="1369" b="15517"/>
                    <a:stretch/>
                  </pic:blipFill>
                  <pic:spPr bwMode="auto">
                    <a:xfrm>
                      <a:off x="0" y="0"/>
                      <a:ext cx="2480945" cy="1638935"/>
                    </a:xfrm>
                    <a:prstGeom prst="rect">
                      <a:avLst/>
                    </a:prstGeom>
                    <a:noFill/>
                    <a:ln>
                      <a:noFill/>
                    </a:ln>
                    <a:effectLst>
                      <a:outerShdw blurRad="63500" sx="102000" sy="102000" algn="ctr" rotWithShape="0">
                        <a:prstClr val="black">
                          <a:alpha val="40000"/>
                        </a:prstClr>
                      </a:outerShdw>
                      <a:softEdge rad="3175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308E" w:rsidRPr="000230FC">
        <w:rPr>
          <w:rFonts w:ascii="Century Gothic" w:hAnsi="Century Gothic"/>
        </w:rPr>
        <w:tab/>
      </w:r>
      <w:r w:rsidR="006B308E" w:rsidRPr="000230FC">
        <w:rPr>
          <w:rFonts w:ascii="Century Gothic" w:hAnsi="Century Gothic"/>
        </w:rPr>
        <w:tab/>
      </w:r>
    </w:p>
    <w:p w14:paraId="681A78F6" w14:textId="77777777" w:rsidR="006B308E" w:rsidRPr="000230FC" w:rsidRDefault="006B308E">
      <w:pPr>
        <w:spacing w:before="0" w:after="240" w:line="252" w:lineRule="auto"/>
        <w:ind w:left="0" w:right="0"/>
        <w:rPr>
          <w:rFonts w:ascii="Century Gothic" w:hAnsi="Century Gothic" w:cs="Calibri"/>
          <w:color w:val="000000"/>
          <w:kern w:val="0"/>
          <w:sz w:val="24"/>
          <w:szCs w:val="24"/>
          <w:lang w:val="en-GB"/>
        </w:rPr>
      </w:pPr>
      <w:r w:rsidRPr="000230FC">
        <w:rPr>
          <w:rFonts w:ascii="Century Gothic" w:hAnsi="Century Gothic"/>
        </w:rPr>
        <w:br w:type="page"/>
      </w:r>
    </w:p>
    <w:p w14:paraId="5A9F6B74" w14:textId="77777777" w:rsidR="003F3304" w:rsidRPr="000230FC" w:rsidRDefault="003148AA" w:rsidP="003F3304">
      <w:pPr>
        <w:pStyle w:val="Heading2"/>
        <w:rPr>
          <w:rFonts w:ascii="Century Gothic" w:hAnsi="Century Gothic"/>
        </w:rPr>
      </w:pPr>
      <w:r w:rsidRPr="000230FC">
        <w:rPr>
          <w:rFonts w:ascii="Century Gothic" w:hAnsi="Century Gothic"/>
          <w:noProof/>
          <w:color w:val="auto"/>
          <w:szCs w:val="23"/>
          <w:lang w:val="en-GB" w:eastAsia="en-GB"/>
        </w:rPr>
        <w:lastRenderedPageBreak/>
        <w:drawing>
          <wp:anchor distT="0" distB="0" distL="114300" distR="114300" simplePos="0" relativeHeight="251666432" behindDoc="1" locked="0" layoutInCell="1" allowOverlap="1" wp14:anchorId="43CB3B74" wp14:editId="66B4A7CB">
            <wp:simplePos x="0" y="0"/>
            <wp:positionH relativeFrom="column">
              <wp:posOffset>5209821</wp:posOffset>
            </wp:positionH>
            <wp:positionV relativeFrom="paragraph">
              <wp:posOffset>265297</wp:posOffset>
            </wp:positionV>
            <wp:extent cx="722630" cy="723900"/>
            <wp:effectExtent l="0" t="0" r="1270" b="0"/>
            <wp:wrapTight wrapText="bothSides">
              <wp:wrapPolygon edited="0">
                <wp:start x="0" y="0"/>
                <wp:lineTo x="0" y="21032"/>
                <wp:lineTo x="20499" y="21032"/>
                <wp:lineTo x="21069" y="19895"/>
                <wp:lineTo x="21069" y="1705"/>
                <wp:lineTo x="20499" y="0"/>
                <wp:lineTo x="0" y="0"/>
              </wp:wrapPolygon>
            </wp:wrapTight>
            <wp:docPr id="8" name="Picture 8" descr="Image result for outstanding ofsted">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outstanding ofsted">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263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3F3304" w:rsidRPr="000230FC">
        <w:rPr>
          <w:rFonts w:ascii="Century Gothic" w:hAnsi="Century Gothic"/>
        </w:rPr>
        <w:t xml:space="preserve">OFSTED </w:t>
      </w:r>
    </w:p>
    <w:p w14:paraId="30EA252C" w14:textId="77777777" w:rsidR="003F3304" w:rsidRPr="000230FC" w:rsidRDefault="003F3304" w:rsidP="003F3304">
      <w:pPr>
        <w:pStyle w:val="Default"/>
        <w:rPr>
          <w:rFonts w:ascii="Century Gothic" w:hAnsi="Century Gothic"/>
          <w:color w:val="auto"/>
          <w:szCs w:val="23"/>
        </w:rPr>
      </w:pPr>
      <w:r w:rsidRPr="000230FC">
        <w:rPr>
          <w:rFonts w:ascii="Century Gothic" w:hAnsi="Century Gothic"/>
          <w:color w:val="auto"/>
          <w:szCs w:val="23"/>
        </w:rPr>
        <w:t xml:space="preserve">Our last Ofsted Inspection was in </w:t>
      </w:r>
      <w:r w:rsidR="00817ADB">
        <w:rPr>
          <w:rFonts w:ascii="Century Gothic" w:hAnsi="Century Gothic"/>
          <w:color w:val="auto"/>
          <w:szCs w:val="23"/>
        </w:rPr>
        <w:t>January</w:t>
      </w:r>
      <w:r w:rsidRPr="000230FC">
        <w:rPr>
          <w:rFonts w:ascii="Century Gothic" w:hAnsi="Century Gothic"/>
          <w:color w:val="auto"/>
          <w:szCs w:val="23"/>
        </w:rPr>
        <w:t xml:space="preserve"> 201</w:t>
      </w:r>
      <w:r w:rsidR="00817ADB">
        <w:rPr>
          <w:rFonts w:ascii="Century Gothic" w:hAnsi="Century Gothic"/>
          <w:color w:val="auto"/>
          <w:szCs w:val="23"/>
        </w:rPr>
        <w:t>9</w:t>
      </w:r>
      <w:r w:rsidRPr="000230FC">
        <w:rPr>
          <w:rFonts w:ascii="Century Gothic" w:hAnsi="Century Gothic"/>
          <w:color w:val="auto"/>
          <w:szCs w:val="23"/>
        </w:rPr>
        <w:t xml:space="preserve"> and our school </w:t>
      </w:r>
      <w:proofErr w:type="gramStart"/>
      <w:r w:rsidRPr="000230FC">
        <w:rPr>
          <w:rFonts w:ascii="Century Gothic" w:hAnsi="Century Gothic"/>
          <w:color w:val="auto"/>
          <w:szCs w:val="23"/>
        </w:rPr>
        <w:t>was assessed</w:t>
      </w:r>
      <w:proofErr w:type="gramEnd"/>
      <w:r w:rsidRPr="000230FC">
        <w:rPr>
          <w:rFonts w:ascii="Century Gothic" w:hAnsi="Century Gothic"/>
          <w:color w:val="auto"/>
          <w:szCs w:val="23"/>
        </w:rPr>
        <w:t xml:space="preserve"> as outstanding on every level. Here are some of the key findings from the inspection </w:t>
      </w:r>
      <w:proofErr w:type="gramStart"/>
      <w:r w:rsidRPr="000230FC">
        <w:rPr>
          <w:rFonts w:ascii="Century Gothic" w:hAnsi="Century Gothic"/>
          <w:color w:val="auto"/>
          <w:szCs w:val="23"/>
        </w:rPr>
        <w:t>report which</w:t>
      </w:r>
      <w:proofErr w:type="gramEnd"/>
      <w:r w:rsidRPr="000230FC">
        <w:rPr>
          <w:rFonts w:ascii="Century Gothic" w:hAnsi="Century Gothic"/>
          <w:color w:val="auto"/>
          <w:szCs w:val="23"/>
        </w:rPr>
        <w:t xml:space="preserve"> can be reviewed in full on our website:</w:t>
      </w:r>
    </w:p>
    <w:p w14:paraId="21A0CF45" w14:textId="77777777" w:rsidR="003F3304" w:rsidRDefault="003F3304" w:rsidP="003F3304">
      <w:pPr>
        <w:pStyle w:val="Default"/>
        <w:rPr>
          <w:rFonts w:ascii="Century Gothic" w:hAnsi="Century Gothic"/>
          <w:color w:val="auto"/>
          <w:szCs w:val="23"/>
        </w:rPr>
      </w:pPr>
    </w:p>
    <w:p w14:paraId="313C4C14" w14:textId="77777777" w:rsidR="00817ADB" w:rsidRPr="00817ADB" w:rsidRDefault="00817ADB" w:rsidP="00C405A1">
      <w:pPr>
        <w:pStyle w:val="Default"/>
        <w:numPr>
          <w:ilvl w:val="0"/>
          <w:numId w:val="22"/>
        </w:numPr>
        <w:rPr>
          <w:rFonts w:ascii="Century Gothic" w:hAnsi="Century Gothic"/>
          <w:i/>
          <w:szCs w:val="23"/>
        </w:rPr>
      </w:pPr>
      <w:r w:rsidRPr="00817ADB">
        <w:rPr>
          <w:rFonts w:ascii="Century Gothic" w:hAnsi="Century Gothic"/>
          <w:i/>
          <w:szCs w:val="23"/>
        </w:rPr>
        <w:t>“Pupils are taught well, and they have positive attitudes to learning.”</w:t>
      </w:r>
    </w:p>
    <w:p w14:paraId="713F7613" w14:textId="77777777" w:rsidR="00817ADB" w:rsidRPr="00817ADB" w:rsidRDefault="00817ADB" w:rsidP="00817ADB">
      <w:pPr>
        <w:pStyle w:val="Default"/>
        <w:rPr>
          <w:rFonts w:ascii="Century Gothic" w:hAnsi="Century Gothic"/>
          <w:i/>
          <w:szCs w:val="23"/>
        </w:rPr>
      </w:pPr>
    </w:p>
    <w:p w14:paraId="2AA1BCCD" w14:textId="77777777" w:rsidR="00817ADB" w:rsidRPr="00817ADB" w:rsidRDefault="00817ADB" w:rsidP="00C405A1">
      <w:pPr>
        <w:pStyle w:val="Default"/>
        <w:numPr>
          <w:ilvl w:val="0"/>
          <w:numId w:val="22"/>
        </w:numPr>
        <w:rPr>
          <w:rFonts w:ascii="Century Gothic" w:hAnsi="Century Gothic"/>
          <w:i/>
          <w:szCs w:val="23"/>
        </w:rPr>
      </w:pPr>
      <w:r w:rsidRPr="00817ADB">
        <w:rPr>
          <w:rFonts w:ascii="Century Gothic" w:hAnsi="Century Gothic"/>
          <w:i/>
          <w:szCs w:val="23"/>
        </w:rPr>
        <w:t>“Pupils in every year group make strong progress and move on to appropriate destinations when they leave the school.”</w:t>
      </w:r>
    </w:p>
    <w:p w14:paraId="19D4CEBB" w14:textId="77777777" w:rsidR="00817ADB" w:rsidRPr="00817ADB" w:rsidRDefault="00817ADB" w:rsidP="00817ADB">
      <w:pPr>
        <w:pStyle w:val="Default"/>
        <w:rPr>
          <w:rFonts w:ascii="Century Gothic" w:hAnsi="Century Gothic"/>
          <w:i/>
          <w:szCs w:val="23"/>
        </w:rPr>
      </w:pPr>
    </w:p>
    <w:p w14:paraId="140B8FA3" w14:textId="77777777" w:rsidR="00817ADB" w:rsidRPr="00817ADB" w:rsidRDefault="00817ADB" w:rsidP="00C405A1">
      <w:pPr>
        <w:pStyle w:val="Default"/>
        <w:numPr>
          <w:ilvl w:val="0"/>
          <w:numId w:val="22"/>
        </w:numPr>
        <w:rPr>
          <w:rFonts w:ascii="Century Gothic" w:hAnsi="Century Gothic"/>
          <w:i/>
          <w:szCs w:val="23"/>
        </w:rPr>
      </w:pPr>
      <w:r w:rsidRPr="00817ADB">
        <w:rPr>
          <w:rFonts w:ascii="Century Gothic" w:hAnsi="Century Gothic"/>
          <w:i/>
          <w:szCs w:val="23"/>
        </w:rPr>
        <w:t>“Staff help to prepare pupils for life in modern Britain by developing pupils’ social skills and encouraging them to become as independent as possible.”</w:t>
      </w:r>
    </w:p>
    <w:p w14:paraId="1A92206E" w14:textId="77777777" w:rsidR="00817ADB" w:rsidRPr="00817ADB" w:rsidRDefault="00817ADB" w:rsidP="00817ADB">
      <w:pPr>
        <w:pStyle w:val="Default"/>
        <w:rPr>
          <w:rFonts w:ascii="Century Gothic" w:hAnsi="Century Gothic"/>
          <w:i/>
          <w:szCs w:val="23"/>
        </w:rPr>
      </w:pPr>
    </w:p>
    <w:p w14:paraId="72F2E8FC" w14:textId="77777777" w:rsidR="00817ADB" w:rsidRPr="00817ADB" w:rsidRDefault="00817ADB" w:rsidP="00C405A1">
      <w:pPr>
        <w:pStyle w:val="Default"/>
        <w:numPr>
          <w:ilvl w:val="0"/>
          <w:numId w:val="22"/>
        </w:numPr>
        <w:rPr>
          <w:rFonts w:ascii="Century Gothic" w:hAnsi="Century Gothic"/>
          <w:i/>
          <w:szCs w:val="23"/>
        </w:rPr>
      </w:pPr>
      <w:r w:rsidRPr="00817ADB">
        <w:rPr>
          <w:rFonts w:ascii="Century Gothic" w:hAnsi="Century Gothic"/>
          <w:i/>
          <w:szCs w:val="23"/>
        </w:rPr>
        <w:t>“Staff plan activities thoughtfully and have high expectations of all pupils”.</w:t>
      </w:r>
    </w:p>
    <w:p w14:paraId="6BE10142" w14:textId="77777777" w:rsidR="00817ADB" w:rsidRPr="00817ADB" w:rsidRDefault="00817ADB" w:rsidP="00817ADB">
      <w:pPr>
        <w:pStyle w:val="Default"/>
        <w:rPr>
          <w:rFonts w:ascii="Century Gothic" w:hAnsi="Century Gothic"/>
          <w:i/>
          <w:szCs w:val="23"/>
        </w:rPr>
      </w:pPr>
    </w:p>
    <w:p w14:paraId="31FA289B" w14:textId="77777777" w:rsidR="00817ADB" w:rsidRDefault="00817ADB" w:rsidP="00C405A1">
      <w:pPr>
        <w:pStyle w:val="Default"/>
        <w:numPr>
          <w:ilvl w:val="0"/>
          <w:numId w:val="22"/>
        </w:numPr>
        <w:rPr>
          <w:rFonts w:ascii="Century Gothic" w:hAnsi="Century Gothic"/>
          <w:i/>
          <w:szCs w:val="23"/>
        </w:rPr>
      </w:pPr>
      <w:r w:rsidRPr="00817ADB">
        <w:rPr>
          <w:rFonts w:ascii="Century Gothic" w:hAnsi="Century Gothic"/>
          <w:i/>
          <w:szCs w:val="23"/>
        </w:rPr>
        <w:t>“The leadership team has maintained the outstanding quality of education in the school since the previous inspection. Leaders have built on the strengths identified in the previous inspection report and have taken effective action to make further improvements.”</w:t>
      </w:r>
    </w:p>
    <w:p w14:paraId="64F47DE0" w14:textId="77777777" w:rsidR="00C405A1" w:rsidRPr="00817ADB" w:rsidRDefault="00C405A1" w:rsidP="00C405A1">
      <w:pPr>
        <w:pStyle w:val="Default"/>
        <w:rPr>
          <w:rFonts w:ascii="Century Gothic" w:hAnsi="Century Gothic"/>
          <w:i/>
          <w:szCs w:val="23"/>
        </w:rPr>
      </w:pPr>
    </w:p>
    <w:p w14:paraId="128DE3BA" w14:textId="77777777" w:rsidR="00C405A1" w:rsidRPr="00C405A1" w:rsidRDefault="00C405A1" w:rsidP="00C405A1">
      <w:pPr>
        <w:pStyle w:val="Default"/>
        <w:numPr>
          <w:ilvl w:val="0"/>
          <w:numId w:val="22"/>
        </w:numPr>
        <w:rPr>
          <w:rFonts w:ascii="Century Gothic" w:hAnsi="Century Gothic"/>
          <w:i/>
          <w:szCs w:val="23"/>
        </w:rPr>
      </w:pPr>
      <w:r w:rsidRPr="00C405A1">
        <w:rPr>
          <w:rFonts w:ascii="Century Gothic" w:hAnsi="Century Gothic"/>
          <w:i/>
          <w:szCs w:val="23"/>
        </w:rPr>
        <w:t xml:space="preserve">Staff work well with parents and outside agencies to help to protect </w:t>
      </w:r>
      <w:proofErr w:type="gramStart"/>
      <w:r w:rsidRPr="00C405A1">
        <w:rPr>
          <w:rFonts w:ascii="Century Gothic" w:hAnsi="Century Gothic"/>
          <w:i/>
          <w:szCs w:val="23"/>
        </w:rPr>
        <w:t>pupils,</w:t>
      </w:r>
      <w:proofErr w:type="gramEnd"/>
      <w:r w:rsidRPr="00C405A1">
        <w:rPr>
          <w:rFonts w:ascii="Century Gothic" w:hAnsi="Century Gothic"/>
          <w:i/>
          <w:szCs w:val="23"/>
        </w:rPr>
        <w:t xml:space="preserve"> and pupils are taught to keep themselves safe in a range of situations.”</w:t>
      </w:r>
    </w:p>
    <w:p w14:paraId="686618E1" w14:textId="77777777" w:rsidR="003F3304" w:rsidRPr="000230FC" w:rsidRDefault="003F3304" w:rsidP="003F3304">
      <w:pPr>
        <w:pStyle w:val="Heading2"/>
        <w:rPr>
          <w:rFonts w:ascii="Century Gothic" w:hAnsi="Century Gothic"/>
        </w:rPr>
      </w:pPr>
      <w:r w:rsidRPr="000230FC">
        <w:rPr>
          <w:rFonts w:ascii="Century Gothic" w:hAnsi="Century Gothic"/>
        </w:rPr>
        <w:t xml:space="preserve">LOCATION </w:t>
      </w:r>
    </w:p>
    <w:p w14:paraId="2FD5666D" w14:textId="77777777" w:rsidR="003F3304" w:rsidRPr="000230FC" w:rsidRDefault="003F3304" w:rsidP="003F3304">
      <w:pPr>
        <w:pStyle w:val="Default"/>
        <w:rPr>
          <w:rFonts w:ascii="Century Gothic" w:hAnsi="Century Gothic"/>
          <w:color w:val="auto"/>
          <w:szCs w:val="23"/>
        </w:rPr>
      </w:pPr>
      <w:r w:rsidRPr="000230FC">
        <w:rPr>
          <w:rFonts w:ascii="Century Gothic" w:hAnsi="Century Gothic"/>
          <w:color w:val="auto"/>
          <w:szCs w:val="23"/>
        </w:rPr>
        <w:t xml:space="preserve">Two Rivers High School is located in Tamworth in South Staffordshire in the heart of the West Midlands. It is a large market town located only 14 miles from northeast Birmingham and bordering Warwickshire. The choice of housing location and leisure facilities is vast for any applicant needing to relocate to the area. </w:t>
      </w:r>
    </w:p>
    <w:p w14:paraId="28C732A6" w14:textId="77777777" w:rsidR="003F3304" w:rsidRPr="000230FC" w:rsidRDefault="003F3304" w:rsidP="003F3304">
      <w:pPr>
        <w:pStyle w:val="Default"/>
        <w:rPr>
          <w:rFonts w:ascii="Century Gothic" w:hAnsi="Century Gothic"/>
          <w:color w:val="auto"/>
          <w:szCs w:val="23"/>
        </w:rPr>
      </w:pPr>
    </w:p>
    <w:p w14:paraId="7CEED5FB" w14:textId="77777777" w:rsidR="003F3304" w:rsidRPr="000230FC" w:rsidRDefault="003F3304" w:rsidP="003F3304">
      <w:pPr>
        <w:pStyle w:val="Default"/>
        <w:rPr>
          <w:rFonts w:ascii="Century Gothic" w:hAnsi="Century Gothic"/>
          <w:color w:val="auto"/>
          <w:szCs w:val="23"/>
        </w:rPr>
      </w:pPr>
      <w:r w:rsidRPr="000230FC">
        <w:rPr>
          <w:rFonts w:ascii="Century Gothic" w:hAnsi="Century Gothic"/>
          <w:color w:val="auto"/>
          <w:szCs w:val="23"/>
        </w:rPr>
        <w:t xml:space="preserve">With a population of just over 76,000 on the last census, Tamworth is one of the largest towns in Staffordshire. With a great medieval history and once the Capital of the Ancient Kingdom of Mercia, a Norman castle still stands on a probable site of a Saxon fort and is an important tourist attraction. </w:t>
      </w:r>
    </w:p>
    <w:p w14:paraId="7193E98E" w14:textId="77777777" w:rsidR="003F3304" w:rsidRPr="000230FC" w:rsidRDefault="003F3304" w:rsidP="003F3304">
      <w:pPr>
        <w:pStyle w:val="Default"/>
        <w:rPr>
          <w:rFonts w:ascii="Century Gothic" w:hAnsi="Century Gothic"/>
          <w:color w:val="auto"/>
          <w:szCs w:val="23"/>
        </w:rPr>
      </w:pPr>
    </w:p>
    <w:p w14:paraId="5273D1AA" w14:textId="77777777" w:rsidR="003F3304" w:rsidRPr="000230FC" w:rsidRDefault="003F3304" w:rsidP="003F3304">
      <w:pPr>
        <w:pStyle w:val="Default"/>
        <w:rPr>
          <w:rFonts w:ascii="Century Gothic" w:hAnsi="Century Gothic"/>
          <w:color w:val="auto"/>
          <w:szCs w:val="23"/>
        </w:rPr>
      </w:pPr>
      <w:r w:rsidRPr="000230FC">
        <w:rPr>
          <w:rFonts w:ascii="Century Gothic" w:hAnsi="Century Gothic"/>
          <w:color w:val="auto"/>
          <w:szCs w:val="23"/>
        </w:rPr>
        <w:t xml:space="preserve">Tamworth is easily accessible via the A5 and M42 and a local train station. Its location in Staffordshire makes it a workplace option for any applicant living within the County or in Birmingham, Stratford </w:t>
      </w:r>
      <w:proofErr w:type="gramStart"/>
      <w:r w:rsidRPr="000230FC">
        <w:rPr>
          <w:rFonts w:ascii="Century Gothic" w:hAnsi="Century Gothic"/>
          <w:color w:val="auto"/>
          <w:szCs w:val="23"/>
        </w:rPr>
        <w:t>Upon</w:t>
      </w:r>
      <w:proofErr w:type="gramEnd"/>
      <w:r w:rsidRPr="000230FC">
        <w:rPr>
          <w:rFonts w:ascii="Century Gothic" w:hAnsi="Century Gothic"/>
          <w:color w:val="auto"/>
          <w:szCs w:val="23"/>
        </w:rPr>
        <w:t xml:space="preserve"> Avon or Warwick.</w:t>
      </w:r>
    </w:p>
    <w:p w14:paraId="403F41F2" w14:textId="77777777" w:rsidR="003F3304" w:rsidRPr="000230FC" w:rsidRDefault="003F3304" w:rsidP="003F3304">
      <w:pPr>
        <w:pStyle w:val="Default"/>
        <w:rPr>
          <w:rFonts w:ascii="Century Gothic" w:hAnsi="Century Gothic"/>
          <w:color w:val="auto"/>
          <w:szCs w:val="23"/>
        </w:rPr>
      </w:pPr>
    </w:p>
    <w:p w14:paraId="55D1BCED" w14:textId="77777777" w:rsidR="003F3304" w:rsidRPr="000230FC" w:rsidRDefault="003148AA" w:rsidP="000B5100">
      <w:pPr>
        <w:pStyle w:val="Default"/>
        <w:jc w:val="center"/>
        <w:rPr>
          <w:rFonts w:ascii="Century Gothic" w:hAnsi="Century Gothic"/>
          <w:sz w:val="28"/>
        </w:rPr>
      </w:pPr>
      <w:r w:rsidRPr="000230FC">
        <w:rPr>
          <w:rFonts w:ascii="Century Gothic" w:hAnsi="Century Gothic"/>
          <w:noProof/>
          <w:lang w:eastAsia="en-GB"/>
        </w:rPr>
        <w:lastRenderedPageBreak/>
        <w:drawing>
          <wp:inline distT="0" distB="0" distL="0" distR="0" wp14:anchorId="3B960664" wp14:editId="057FF689">
            <wp:extent cx="3569818" cy="2278635"/>
            <wp:effectExtent l="114300" t="95250" r="107315" b="1028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4808" t="18634" r="58852" b="26572"/>
                    <a:stretch/>
                  </pic:blipFill>
                  <pic:spPr bwMode="auto">
                    <a:xfrm>
                      <a:off x="0" y="0"/>
                      <a:ext cx="3582025" cy="2286427"/>
                    </a:xfrm>
                    <a:prstGeom prst="rect">
                      <a:avLst/>
                    </a:prstGeom>
                    <a:ln>
                      <a:noFill/>
                    </a:ln>
                    <a:effectLst>
                      <a:outerShdw blurRad="63500" sx="102000" sy="102000" algn="ctr" rotWithShape="0">
                        <a:prstClr val="black">
                          <a:alpha val="40000"/>
                        </a:prstClr>
                      </a:outerShdw>
                      <a:softEdge rad="31750"/>
                    </a:effectLst>
                    <a:extLst>
                      <a:ext uri="{53640926-AAD7-44D8-BBD7-CCE9431645EC}">
                        <a14:shadowObscured xmlns:a14="http://schemas.microsoft.com/office/drawing/2010/main"/>
                      </a:ext>
                    </a:extLst>
                  </pic:spPr>
                </pic:pic>
              </a:graphicData>
            </a:graphic>
          </wp:inline>
        </w:drawing>
      </w:r>
    </w:p>
    <w:p w14:paraId="6A49AC08" w14:textId="77777777" w:rsidR="003148AA" w:rsidRPr="000230FC" w:rsidRDefault="003148AA" w:rsidP="003F3304">
      <w:pPr>
        <w:pStyle w:val="Default"/>
        <w:rPr>
          <w:rFonts w:ascii="Century Gothic" w:hAnsi="Century Gothic" w:cstheme="minorBidi"/>
          <w:color w:val="auto"/>
          <w:szCs w:val="23"/>
        </w:rPr>
      </w:pPr>
    </w:p>
    <w:p w14:paraId="2759AA3D" w14:textId="77777777" w:rsidR="003F3304" w:rsidRPr="000230FC" w:rsidRDefault="003F3304" w:rsidP="003F3304">
      <w:pPr>
        <w:pStyle w:val="Default"/>
        <w:rPr>
          <w:rFonts w:ascii="Century Gothic" w:hAnsi="Century Gothic" w:cstheme="minorBidi"/>
          <w:color w:val="auto"/>
          <w:szCs w:val="23"/>
        </w:rPr>
      </w:pPr>
      <w:r w:rsidRPr="000230FC">
        <w:rPr>
          <w:rFonts w:ascii="Century Gothic" w:hAnsi="Century Gothic" w:cstheme="minorBidi"/>
          <w:color w:val="auto"/>
          <w:szCs w:val="23"/>
        </w:rPr>
        <w:t xml:space="preserve">This thriving and busy town offers a combination of historical attractions reflecting its rich past and a vibrant choice of modern attractions. As well as the castle, Norman Motte and Assembly Rooms, the National Memorial Arboretum, </w:t>
      </w:r>
      <w:proofErr w:type="spellStart"/>
      <w:r w:rsidRPr="000230FC">
        <w:rPr>
          <w:rFonts w:ascii="Century Gothic" w:hAnsi="Century Gothic" w:cstheme="minorBidi"/>
          <w:color w:val="auto"/>
          <w:szCs w:val="23"/>
        </w:rPr>
        <w:t>Twycross</w:t>
      </w:r>
      <w:proofErr w:type="spellEnd"/>
      <w:r w:rsidRPr="000230FC">
        <w:rPr>
          <w:rFonts w:ascii="Century Gothic" w:hAnsi="Century Gothic" w:cstheme="minorBidi"/>
          <w:color w:val="auto"/>
          <w:szCs w:val="23"/>
        </w:rPr>
        <w:t xml:space="preserve"> Zoo, Drayton Manor Theme Park and Snow Dome are all within easy reach. Shopping in Tamworth offers independent shops in the old town and new retail parks on the outskirts of the town with many high street superstores.</w:t>
      </w:r>
    </w:p>
    <w:p w14:paraId="35E4BF40" w14:textId="77777777" w:rsidR="003F3304" w:rsidRPr="000230FC" w:rsidRDefault="003F3304" w:rsidP="003F3304">
      <w:pPr>
        <w:pStyle w:val="Default"/>
        <w:rPr>
          <w:rFonts w:ascii="Century Gothic" w:hAnsi="Century Gothic" w:cstheme="minorBidi"/>
          <w:color w:val="auto"/>
          <w:szCs w:val="23"/>
        </w:rPr>
      </w:pPr>
    </w:p>
    <w:p w14:paraId="2389D2F8" w14:textId="77777777" w:rsidR="003F3304" w:rsidRPr="000230FC" w:rsidRDefault="003F3304" w:rsidP="003F3304">
      <w:pPr>
        <w:pStyle w:val="Default"/>
        <w:rPr>
          <w:rFonts w:ascii="Century Gothic" w:hAnsi="Century Gothic" w:cstheme="minorBidi"/>
          <w:color w:val="auto"/>
          <w:szCs w:val="23"/>
        </w:rPr>
      </w:pPr>
      <w:r w:rsidRPr="000230FC">
        <w:rPr>
          <w:rFonts w:ascii="Century Gothic" w:hAnsi="Century Gothic" w:cstheme="minorBidi"/>
          <w:color w:val="auto"/>
          <w:szCs w:val="23"/>
        </w:rPr>
        <w:t xml:space="preserve">Tamworth has over 20 different suburbs with an average detached </w:t>
      </w:r>
      <w:r w:rsidR="00C405A1">
        <w:rPr>
          <w:rFonts w:ascii="Century Gothic" w:hAnsi="Century Gothic" w:cstheme="minorBidi"/>
          <w:color w:val="auto"/>
          <w:szCs w:val="23"/>
        </w:rPr>
        <w:t>house selling for just under £32</w:t>
      </w:r>
      <w:r w:rsidR="00541128" w:rsidRPr="000230FC">
        <w:rPr>
          <w:rFonts w:ascii="Century Gothic" w:hAnsi="Century Gothic" w:cstheme="minorBidi"/>
          <w:color w:val="auto"/>
          <w:szCs w:val="23"/>
        </w:rPr>
        <w:t>0</w:t>
      </w:r>
      <w:r w:rsidRPr="000230FC">
        <w:rPr>
          <w:rFonts w:ascii="Century Gothic" w:hAnsi="Century Gothic" w:cstheme="minorBidi"/>
          <w:color w:val="auto"/>
          <w:szCs w:val="23"/>
        </w:rPr>
        <w:t>,000 a</w:t>
      </w:r>
      <w:r w:rsidR="00C405A1">
        <w:rPr>
          <w:rFonts w:ascii="Century Gothic" w:hAnsi="Century Gothic" w:cstheme="minorBidi"/>
          <w:color w:val="auto"/>
          <w:szCs w:val="23"/>
        </w:rPr>
        <w:t>nd a semi-detached house for £210</w:t>
      </w:r>
      <w:r w:rsidRPr="000230FC">
        <w:rPr>
          <w:rFonts w:ascii="Century Gothic" w:hAnsi="Century Gothic" w:cstheme="minorBidi"/>
          <w:color w:val="auto"/>
          <w:szCs w:val="23"/>
        </w:rPr>
        <w:t>,000, with an ove</w:t>
      </w:r>
      <w:r w:rsidR="00AF0054" w:rsidRPr="000230FC">
        <w:rPr>
          <w:rFonts w:ascii="Century Gothic" w:hAnsi="Century Gothic" w:cstheme="minorBidi"/>
          <w:color w:val="auto"/>
          <w:szCs w:val="23"/>
        </w:rPr>
        <w:t>r</w:t>
      </w:r>
      <w:r w:rsidR="00C405A1">
        <w:rPr>
          <w:rFonts w:ascii="Century Gothic" w:hAnsi="Century Gothic" w:cstheme="minorBidi"/>
          <w:color w:val="auto"/>
          <w:szCs w:val="23"/>
        </w:rPr>
        <w:t>all average of approximately £215</w:t>
      </w:r>
      <w:r w:rsidRPr="000230FC">
        <w:rPr>
          <w:rFonts w:ascii="Century Gothic" w:hAnsi="Century Gothic" w:cstheme="minorBidi"/>
          <w:color w:val="auto"/>
          <w:szCs w:val="23"/>
        </w:rPr>
        <w:t>,000 (So</w:t>
      </w:r>
      <w:r w:rsidR="005420AB" w:rsidRPr="000230FC">
        <w:rPr>
          <w:rFonts w:ascii="Century Gothic" w:hAnsi="Century Gothic" w:cstheme="minorBidi"/>
          <w:color w:val="auto"/>
        </w:rPr>
        <w:t xml:space="preserve">urce: </w:t>
      </w:r>
      <w:proofErr w:type="spellStart"/>
      <w:r w:rsidR="005420AB" w:rsidRPr="000230FC">
        <w:rPr>
          <w:rFonts w:ascii="Century Gothic" w:hAnsi="Century Gothic" w:cstheme="minorBidi"/>
          <w:color w:val="auto"/>
        </w:rPr>
        <w:t>Rightmove</w:t>
      </w:r>
      <w:proofErr w:type="spellEnd"/>
      <w:r w:rsidR="005420AB" w:rsidRPr="000230FC">
        <w:rPr>
          <w:rFonts w:ascii="Century Gothic" w:hAnsi="Century Gothic" w:cstheme="minorBidi"/>
          <w:color w:val="auto"/>
        </w:rPr>
        <w:t>).</w:t>
      </w:r>
    </w:p>
    <w:p w14:paraId="796F29F7" w14:textId="77777777" w:rsidR="003F3304" w:rsidRPr="000230FC" w:rsidRDefault="003F3304" w:rsidP="003F3304">
      <w:pPr>
        <w:pStyle w:val="Default"/>
        <w:rPr>
          <w:rFonts w:ascii="Century Gothic" w:hAnsi="Century Gothic" w:cstheme="minorBidi"/>
          <w:color w:val="auto"/>
          <w:szCs w:val="23"/>
        </w:rPr>
      </w:pPr>
    </w:p>
    <w:p w14:paraId="38A9D993" w14:textId="77777777" w:rsidR="003F3304" w:rsidRPr="000230FC" w:rsidRDefault="003F3304">
      <w:pPr>
        <w:spacing w:before="0" w:after="240" w:line="252" w:lineRule="auto"/>
        <w:ind w:left="0" w:right="0"/>
        <w:rPr>
          <w:rFonts w:ascii="Century Gothic" w:hAnsi="Century Gothic" w:cs="Calibri"/>
          <w:color w:val="000000"/>
          <w:kern w:val="0"/>
          <w:sz w:val="24"/>
          <w:szCs w:val="24"/>
          <w:lang w:val="en-GB"/>
        </w:rPr>
      </w:pPr>
      <w:r w:rsidRPr="000230FC">
        <w:rPr>
          <w:rFonts w:ascii="Century Gothic" w:hAnsi="Century Gothic"/>
        </w:rPr>
        <w:br w:type="page"/>
      </w:r>
    </w:p>
    <w:p w14:paraId="670CA528" w14:textId="77777777" w:rsidR="003F3304" w:rsidRPr="000230FC" w:rsidRDefault="005420AB" w:rsidP="003F3304">
      <w:pPr>
        <w:pStyle w:val="Heading2"/>
        <w:rPr>
          <w:rFonts w:ascii="Century Gothic" w:hAnsi="Century Gothic"/>
        </w:rPr>
      </w:pPr>
      <w:r w:rsidRPr="000230FC">
        <w:rPr>
          <w:rFonts w:ascii="Century Gothic" w:hAnsi="Century Gothic"/>
        </w:rPr>
        <w:lastRenderedPageBreak/>
        <w:t>deputy</w:t>
      </w:r>
      <w:r w:rsidR="006F655D" w:rsidRPr="000230FC">
        <w:rPr>
          <w:rFonts w:ascii="Century Gothic" w:hAnsi="Century Gothic"/>
        </w:rPr>
        <w:t xml:space="preserve"> Headteacher </w:t>
      </w:r>
    </w:p>
    <w:p w14:paraId="6B28D7AE" w14:textId="77777777" w:rsidR="003F3304" w:rsidRDefault="003F3304" w:rsidP="003F3304">
      <w:pPr>
        <w:pStyle w:val="Heading2"/>
        <w:rPr>
          <w:rFonts w:ascii="Century Gothic" w:hAnsi="Century Gothic"/>
        </w:rPr>
      </w:pPr>
      <w:r w:rsidRPr="000230FC">
        <w:rPr>
          <w:rFonts w:ascii="Century Gothic" w:hAnsi="Century Gothic"/>
        </w:rPr>
        <w:t xml:space="preserve">Salary: </w:t>
      </w:r>
      <w:r w:rsidR="00121FF9" w:rsidRPr="00870721">
        <w:rPr>
          <w:rFonts w:ascii="Century Gothic" w:hAnsi="Century Gothic"/>
        </w:rPr>
        <w:t>L16-20</w:t>
      </w:r>
    </w:p>
    <w:p w14:paraId="18E71A7C" w14:textId="77777777" w:rsidR="003F3304" w:rsidRPr="000230FC" w:rsidRDefault="003F3304" w:rsidP="003F3304">
      <w:pPr>
        <w:pStyle w:val="Heading2"/>
        <w:rPr>
          <w:rFonts w:ascii="Century Gothic" w:hAnsi="Century Gothic"/>
        </w:rPr>
      </w:pPr>
      <w:r w:rsidRPr="000230FC">
        <w:rPr>
          <w:rFonts w:ascii="Century Gothic" w:hAnsi="Century Gothic"/>
        </w:rPr>
        <w:t xml:space="preserve">Full time permanent position </w:t>
      </w:r>
    </w:p>
    <w:p w14:paraId="74EFCCA7" w14:textId="77777777" w:rsidR="003F3304" w:rsidRPr="00121FF9" w:rsidRDefault="003F3304" w:rsidP="003F3304">
      <w:pPr>
        <w:pStyle w:val="Default"/>
        <w:rPr>
          <w:rFonts w:ascii="Century Gothic" w:hAnsi="Century Gothic"/>
          <w:color w:val="auto"/>
          <w:sz w:val="22"/>
          <w:szCs w:val="22"/>
        </w:rPr>
      </w:pPr>
      <w:r w:rsidRPr="00121FF9">
        <w:rPr>
          <w:rFonts w:ascii="Century Gothic" w:hAnsi="Century Gothic"/>
          <w:color w:val="auto"/>
          <w:sz w:val="22"/>
          <w:szCs w:val="22"/>
        </w:rPr>
        <w:t xml:space="preserve">Two Rivers High School is outstanding in every aspect of school life and we expect the same from our staff in pursuit of excellence in teaching and learning. We are </w:t>
      </w:r>
      <w:r w:rsidR="0053561A" w:rsidRPr="00121FF9">
        <w:rPr>
          <w:rFonts w:ascii="Century Gothic" w:hAnsi="Century Gothic"/>
          <w:color w:val="auto"/>
          <w:sz w:val="22"/>
          <w:szCs w:val="22"/>
        </w:rPr>
        <w:t>an academy</w:t>
      </w:r>
      <w:r w:rsidRPr="00121FF9">
        <w:rPr>
          <w:rFonts w:ascii="Century Gothic" w:hAnsi="Century Gothic"/>
          <w:color w:val="auto"/>
          <w:sz w:val="22"/>
          <w:szCs w:val="22"/>
        </w:rPr>
        <w:t xml:space="preserve"> special school offering a challenging and creative curriculum to pupils with diverse abilities and needs, and are highly regarded by parents and carers and in the community. </w:t>
      </w:r>
    </w:p>
    <w:p w14:paraId="2E8B190E" w14:textId="77777777" w:rsidR="005420AB" w:rsidRPr="00121FF9" w:rsidRDefault="005420AB" w:rsidP="003F3304">
      <w:pPr>
        <w:pStyle w:val="Default"/>
        <w:rPr>
          <w:rFonts w:ascii="Century Gothic" w:hAnsi="Century Gothic"/>
          <w:color w:val="auto"/>
          <w:sz w:val="22"/>
          <w:szCs w:val="22"/>
        </w:rPr>
      </w:pPr>
    </w:p>
    <w:p w14:paraId="294D07A1" w14:textId="77777777" w:rsidR="003F3304" w:rsidRPr="00121FF9" w:rsidRDefault="003F3304" w:rsidP="003F3304">
      <w:pPr>
        <w:pStyle w:val="Default"/>
        <w:rPr>
          <w:rFonts w:ascii="Century Gothic" w:hAnsi="Century Gothic"/>
          <w:color w:val="auto"/>
          <w:sz w:val="22"/>
          <w:szCs w:val="22"/>
        </w:rPr>
      </w:pPr>
      <w:r w:rsidRPr="00121FF9">
        <w:rPr>
          <w:rFonts w:ascii="Century Gothic" w:hAnsi="Century Gothic"/>
          <w:color w:val="auto"/>
          <w:sz w:val="22"/>
          <w:szCs w:val="22"/>
        </w:rPr>
        <w:t xml:space="preserve">Our new </w:t>
      </w:r>
      <w:r w:rsidR="005420AB" w:rsidRPr="00121FF9">
        <w:rPr>
          <w:rFonts w:ascii="Century Gothic" w:hAnsi="Century Gothic"/>
          <w:color w:val="auto"/>
          <w:sz w:val="22"/>
          <w:szCs w:val="22"/>
        </w:rPr>
        <w:t>Deputy</w:t>
      </w:r>
      <w:r w:rsidR="00121FF9" w:rsidRPr="00121FF9">
        <w:rPr>
          <w:rFonts w:ascii="Century Gothic" w:hAnsi="Century Gothic"/>
          <w:color w:val="auto"/>
          <w:sz w:val="22"/>
          <w:szCs w:val="22"/>
        </w:rPr>
        <w:t xml:space="preserve"> </w:t>
      </w:r>
      <w:proofErr w:type="spellStart"/>
      <w:r w:rsidR="00121FF9" w:rsidRPr="00121FF9">
        <w:rPr>
          <w:rFonts w:ascii="Century Gothic" w:hAnsi="Century Gothic"/>
          <w:color w:val="auto"/>
          <w:sz w:val="22"/>
          <w:szCs w:val="22"/>
        </w:rPr>
        <w:t>Headteacher</w:t>
      </w:r>
      <w:proofErr w:type="spellEnd"/>
      <w:r w:rsidR="0053561A" w:rsidRPr="00121FF9">
        <w:rPr>
          <w:rFonts w:ascii="Century Gothic" w:hAnsi="Century Gothic"/>
          <w:color w:val="auto"/>
          <w:sz w:val="22"/>
          <w:szCs w:val="22"/>
        </w:rPr>
        <w:t xml:space="preserve"> </w:t>
      </w:r>
      <w:r w:rsidRPr="00121FF9">
        <w:rPr>
          <w:rFonts w:ascii="Century Gothic" w:hAnsi="Century Gothic"/>
          <w:color w:val="auto"/>
          <w:sz w:val="22"/>
          <w:szCs w:val="22"/>
        </w:rPr>
        <w:t xml:space="preserve">will have the enthusiasm and commitment to maintain and raise standards, with the experience and knowledge of working with pupils with specific needs. </w:t>
      </w:r>
    </w:p>
    <w:p w14:paraId="0B2A614A" w14:textId="77777777" w:rsidR="005420AB" w:rsidRPr="00121FF9" w:rsidRDefault="005420AB" w:rsidP="003F3304">
      <w:pPr>
        <w:pStyle w:val="Default"/>
        <w:rPr>
          <w:rFonts w:ascii="Century Gothic" w:hAnsi="Century Gothic"/>
          <w:color w:val="auto"/>
          <w:sz w:val="22"/>
          <w:szCs w:val="22"/>
        </w:rPr>
      </w:pPr>
    </w:p>
    <w:p w14:paraId="73E31764" w14:textId="77777777" w:rsidR="003F3304" w:rsidRPr="00121FF9" w:rsidRDefault="006F655D" w:rsidP="003F3304">
      <w:pPr>
        <w:pStyle w:val="Default"/>
        <w:rPr>
          <w:rFonts w:ascii="Century Gothic" w:hAnsi="Century Gothic"/>
          <w:color w:val="auto"/>
          <w:sz w:val="22"/>
          <w:szCs w:val="22"/>
        </w:rPr>
      </w:pPr>
      <w:r w:rsidRPr="00121FF9">
        <w:rPr>
          <w:rFonts w:ascii="Century Gothic" w:hAnsi="Century Gothic"/>
          <w:color w:val="auto"/>
          <w:sz w:val="22"/>
          <w:szCs w:val="22"/>
        </w:rPr>
        <w:t>Y</w:t>
      </w:r>
      <w:r w:rsidR="003F3304" w:rsidRPr="00121FF9">
        <w:rPr>
          <w:rFonts w:ascii="Century Gothic" w:hAnsi="Century Gothic"/>
          <w:color w:val="auto"/>
          <w:sz w:val="22"/>
          <w:szCs w:val="22"/>
        </w:rPr>
        <w:t xml:space="preserve">ou will bring: </w:t>
      </w:r>
    </w:p>
    <w:p w14:paraId="6A054A6A" w14:textId="77777777" w:rsidR="003F3304" w:rsidRPr="00121FF9" w:rsidRDefault="003F3304" w:rsidP="005420AB">
      <w:pPr>
        <w:pStyle w:val="Default"/>
        <w:numPr>
          <w:ilvl w:val="0"/>
          <w:numId w:val="8"/>
        </w:numPr>
        <w:spacing w:after="22"/>
        <w:rPr>
          <w:rFonts w:ascii="Century Gothic" w:hAnsi="Century Gothic"/>
          <w:color w:val="auto"/>
          <w:sz w:val="22"/>
          <w:szCs w:val="22"/>
        </w:rPr>
      </w:pPr>
      <w:r w:rsidRPr="00121FF9">
        <w:rPr>
          <w:rFonts w:ascii="Century Gothic" w:hAnsi="Century Gothic"/>
          <w:color w:val="auto"/>
          <w:sz w:val="22"/>
          <w:szCs w:val="22"/>
        </w:rPr>
        <w:t xml:space="preserve">Experience as an established classroom practitioner who aspires to join an effective management team </w:t>
      </w:r>
    </w:p>
    <w:p w14:paraId="6804C4B5" w14:textId="77777777" w:rsidR="003F3304" w:rsidRPr="00121FF9" w:rsidRDefault="003F3304" w:rsidP="005420AB">
      <w:pPr>
        <w:pStyle w:val="Default"/>
        <w:numPr>
          <w:ilvl w:val="0"/>
          <w:numId w:val="8"/>
        </w:numPr>
        <w:spacing w:after="22"/>
        <w:rPr>
          <w:rFonts w:ascii="Century Gothic" w:hAnsi="Century Gothic"/>
          <w:color w:val="auto"/>
          <w:sz w:val="22"/>
          <w:szCs w:val="22"/>
        </w:rPr>
      </w:pPr>
      <w:r w:rsidRPr="00121FF9">
        <w:rPr>
          <w:rFonts w:ascii="Century Gothic" w:hAnsi="Century Gothic"/>
          <w:color w:val="auto"/>
          <w:sz w:val="22"/>
          <w:szCs w:val="22"/>
        </w:rPr>
        <w:t xml:space="preserve">Understanding and knowledge of severe learning difficulties including ASD </w:t>
      </w:r>
    </w:p>
    <w:p w14:paraId="19FB4BCB" w14:textId="77777777" w:rsidR="003F3304" w:rsidRPr="00121FF9" w:rsidRDefault="003F3304" w:rsidP="005420AB">
      <w:pPr>
        <w:pStyle w:val="Default"/>
        <w:numPr>
          <w:ilvl w:val="0"/>
          <w:numId w:val="8"/>
        </w:numPr>
        <w:spacing w:after="22"/>
        <w:rPr>
          <w:rFonts w:ascii="Century Gothic" w:hAnsi="Century Gothic"/>
          <w:color w:val="auto"/>
          <w:sz w:val="22"/>
          <w:szCs w:val="22"/>
        </w:rPr>
      </w:pPr>
      <w:r w:rsidRPr="00121FF9">
        <w:rPr>
          <w:rFonts w:ascii="Century Gothic" w:hAnsi="Century Gothic"/>
          <w:color w:val="auto"/>
          <w:sz w:val="22"/>
          <w:szCs w:val="22"/>
        </w:rPr>
        <w:t xml:space="preserve">An imaginative approach to learning and the initiative to develop existing community and business links </w:t>
      </w:r>
    </w:p>
    <w:p w14:paraId="58975DC5" w14:textId="77777777" w:rsidR="003F3304" w:rsidRPr="00121FF9" w:rsidRDefault="003F3304" w:rsidP="005420AB">
      <w:pPr>
        <w:pStyle w:val="Default"/>
        <w:numPr>
          <w:ilvl w:val="0"/>
          <w:numId w:val="8"/>
        </w:numPr>
        <w:spacing w:after="22"/>
        <w:rPr>
          <w:rFonts w:ascii="Century Gothic" w:hAnsi="Century Gothic"/>
          <w:color w:val="auto"/>
          <w:sz w:val="22"/>
          <w:szCs w:val="22"/>
        </w:rPr>
      </w:pPr>
      <w:r w:rsidRPr="00121FF9">
        <w:rPr>
          <w:rFonts w:ascii="Century Gothic" w:hAnsi="Century Gothic"/>
          <w:color w:val="auto"/>
          <w:sz w:val="22"/>
          <w:szCs w:val="22"/>
        </w:rPr>
        <w:t xml:space="preserve">A range of people management skills and an ability to tackle issues and be accountable and responsible for decisions </w:t>
      </w:r>
    </w:p>
    <w:p w14:paraId="41F54328" w14:textId="77777777" w:rsidR="003F3304" w:rsidRPr="00121FF9" w:rsidRDefault="003F3304" w:rsidP="005420AB">
      <w:pPr>
        <w:pStyle w:val="Default"/>
        <w:numPr>
          <w:ilvl w:val="0"/>
          <w:numId w:val="8"/>
        </w:numPr>
        <w:rPr>
          <w:rFonts w:ascii="Century Gothic" w:hAnsi="Century Gothic"/>
          <w:color w:val="auto"/>
          <w:sz w:val="22"/>
          <w:szCs w:val="22"/>
        </w:rPr>
      </w:pPr>
      <w:r w:rsidRPr="00121FF9">
        <w:rPr>
          <w:rFonts w:ascii="Century Gothic" w:hAnsi="Century Gothic"/>
          <w:color w:val="auto"/>
          <w:sz w:val="22"/>
          <w:szCs w:val="22"/>
        </w:rPr>
        <w:t xml:space="preserve">A track record of leading in whole/departmental initiatives </w:t>
      </w:r>
    </w:p>
    <w:p w14:paraId="791E2148" w14:textId="77777777" w:rsidR="003F3304" w:rsidRPr="00121FF9" w:rsidRDefault="003F3304" w:rsidP="003F3304">
      <w:pPr>
        <w:pStyle w:val="Default"/>
        <w:rPr>
          <w:rFonts w:ascii="Century Gothic" w:hAnsi="Century Gothic"/>
          <w:color w:val="auto"/>
          <w:sz w:val="22"/>
          <w:szCs w:val="22"/>
        </w:rPr>
      </w:pPr>
    </w:p>
    <w:p w14:paraId="13EFB980" w14:textId="77777777" w:rsidR="003F3304" w:rsidRPr="00121FF9" w:rsidRDefault="003F3304" w:rsidP="003F3304">
      <w:pPr>
        <w:pStyle w:val="Default"/>
        <w:rPr>
          <w:rFonts w:ascii="Century Gothic" w:hAnsi="Century Gothic"/>
          <w:color w:val="auto"/>
          <w:sz w:val="22"/>
          <w:szCs w:val="22"/>
        </w:rPr>
      </w:pPr>
      <w:r w:rsidRPr="00121FF9">
        <w:rPr>
          <w:rFonts w:ascii="Century Gothic" w:hAnsi="Century Gothic"/>
          <w:color w:val="auto"/>
          <w:sz w:val="22"/>
          <w:szCs w:val="22"/>
        </w:rPr>
        <w:t xml:space="preserve">Two Rivers High School can offer you: </w:t>
      </w:r>
    </w:p>
    <w:p w14:paraId="6EAC1E2B" w14:textId="77777777" w:rsidR="003F3304" w:rsidRPr="00121FF9" w:rsidRDefault="003F3304" w:rsidP="005420AB">
      <w:pPr>
        <w:pStyle w:val="Default"/>
        <w:numPr>
          <w:ilvl w:val="0"/>
          <w:numId w:val="8"/>
        </w:numPr>
        <w:spacing w:after="22"/>
        <w:rPr>
          <w:rFonts w:ascii="Century Gothic" w:hAnsi="Century Gothic"/>
          <w:color w:val="auto"/>
          <w:sz w:val="22"/>
          <w:szCs w:val="22"/>
        </w:rPr>
      </w:pPr>
      <w:r w:rsidRPr="00121FF9">
        <w:rPr>
          <w:rFonts w:ascii="Century Gothic" w:hAnsi="Century Gothic"/>
          <w:color w:val="auto"/>
          <w:sz w:val="22"/>
          <w:szCs w:val="22"/>
        </w:rPr>
        <w:t xml:space="preserve">The opportunity to lead in an outstanding school with a number of awards recognising our achievements </w:t>
      </w:r>
    </w:p>
    <w:p w14:paraId="5C0E3A13" w14:textId="77777777" w:rsidR="003F3304" w:rsidRPr="00121FF9" w:rsidRDefault="003F3304" w:rsidP="005420AB">
      <w:pPr>
        <w:pStyle w:val="Default"/>
        <w:numPr>
          <w:ilvl w:val="0"/>
          <w:numId w:val="8"/>
        </w:numPr>
        <w:spacing w:after="22"/>
        <w:rPr>
          <w:rFonts w:ascii="Century Gothic" w:hAnsi="Century Gothic"/>
          <w:color w:val="auto"/>
          <w:sz w:val="22"/>
          <w:szCs w:val="22"/>
        </w:rPr>
      </w:pPr>
      <w:r w:rsidRPr="00121FF9">
        <w:rPr>
          <w:rFonts w:ascii="Century Gothic" w:hAnsi="Century Gothic"/>
          <w:color w:val="auto"/>
          <w:sz w:val="22"/>
          <w:szCs w:val="22"/>
        </w:rPr>
        <w:t xml:space="preserve">Super pupils who enjoy learning and describe their teachers as ‘the best’ </w:t>
      </w:r>
    </w:p>
    <w:p w14:paraId="28D6DED1" w14:textId="77777777" w:rsidR="003F3304" w:rsidRPr="00121FF9" w:rsidRDefault="003F3304" w:rsidP="005420AB">
      <w:pPr>
        <w:pStyle w:val="Default"/>
        <w:numPr>
          <w:ilvl w:val="0"/>
          <w:numId w:val="8"/>
        </w:numPr>
        <w:spacing w:after="22"/>
        <w:rPr>
          <w:rFonts w:ascii="Century Gothic" w:hAnsi="Century Gothic"/>
          <w:color w:val="auto"/>
          <w:sz w:val="22"/>
          <w:szCs w:val="22"/>
        </w:rPr>
      </w:pPr>
      <w:r w:rsidRPr="00121FF9">
        <w:rPr>
          <w:rFonts w:ascii="Century Gothic" w:hAnsi="Century Gothic"/>
          <w:color w:val="auto"/>
          <w:sz w:val="22"/>
          <w:szCs w:val="22"/>
        </w:rPr>
        <w:t xml:space="preserve">Governors and leaders who are dedicated and effective, ensuring every pupil makes strong progress and succeeds </w:t>
      </w:r>
    </w:p>
    <w:p w14:paraId="562ED1B0" w14:textId="77777777" w:rsidR="003F3304" w:rsidRPr="00121FF9" w:rsidRDefault="003F3304" w:rsidP="005420AB">
      <w:pPr>
        <w:pStyle w:val="Default"/>
        <w:numPr>
          <w:ilvl w:val="0"/>
          <w:numId w:val="8"/>
        </w:numPr>
        <w:rPr>
          <w:rFonts w:ascii="Century Gothic" w:hAnsi="Century Gothic"/>
          <w:color w:val="auto"/>
          <w:sz w:val="22"/>
          <w:szCs w:val="22"/>
        </w:rPr>
      </w:pPr>
      <w:r w:rsidRPr="00121FF9">
        <w:rPr>
          <w:rFonts w:ascii="Century Gothic" w:hAnsi="Century Gothic"/>
          <w:color w:val="auto"/>
          <w:sz w:val="22"/>
          <w:szCs w:val="22"/>
        </w:rPr>
        <w:t xml:space="preserve">A first-rate site with a range of facilities to enhance the learning </w:t>
      </w:r>
    </w:p>
    <w:p w14:paraId="5D2F3E01" w14:textId="77777777" w:rsidR="003F3304" w:rsidRPr="00121FF9" w:rsidRDefault="003F3304" w:rsidP="003F3304">
      <w:pPr>
        <w:pStyle w:val="Default"/>
        <w:rPr>
          <w:rFonts w:ascii="Century Gothic" w:hAnsi="Century Gothic"/>
          <w:color w:val="auto"/>
          <w:sz w:val="22"/>
          <w:szCs w:val="22"/>
        </w:rPr>
      </w:pPr>
    </w:p>
    <w:p w14:paraId="786A89DF" w14:textId="77777777" w:rsidR="003F3304" w:rsidRPr="00121FF9" w:rsidRDefault="003F3304" w:rsidP="003F3304">
      <w:pPr>
        <w:pStyle w:val="Default"/>
        <w:rPr>
          <w:rFonts w:ascii="Century Gothic" w:hAnsi="Century Gothic"/>
          <w:color w:val="auto"/>
          <w:sz w:val="22"/>
          <w:szCs w:val="22"/>
        </w:rPr>
      </w:pPr>
      <w:r w:rsidRPr="00121FF9">
        <w:rPr>
          <w:rFonts w:ascii="Century Gothic" w:hAnsi="Century Gothic"/>
          <w:color w:val="auto"/>
          <w:sz w:val="22"/>
          <w:szCs w:val="22"/>
        </w:rPr>
        <w:t xml:space="preserve">We are committed to the safeguarding and welfare of all children and young people. This post is subject to an Enhanced Disclosure and Barring Service check. </w:t>
      </w:r>
    </w:p>
    <w:p w14:paraId="1794B46D" w14:textId="58D3BFDA" w:rsidR="005420AB" w:rsidRPr="00121FF9" w:rsidRDefault="005420AB" w:rsidP="003F3304">
      <w:pPr>
        <w:pStyle w:val="Default"/>
        <w:rPr>
          <w:rFonts w:ascii="Century Gothic" w:hAnsi="Century Gothic"/>
          <w:color w:val="auto"/>
          <w:sz w:val="22"/>
          <w:szCs w:val="22"/>
        </w:rPr>
      </w:pPr>
    </w:p>
    <w:p w14:paraId="3EDA6E1F" w14:textId="77777777" w:rsidR="003F3304" w:rsidRPr="00121FF9" w:rsidRDefault="003F3304" w:rsidP="003F3304">
      <w:pPr>
        <w:pStyle w:val="Default"/>
        <w:rPr>
          <w:rFonts w:ascii="Century Gothic" w:hAnsi="Century Gothic"/>
          <w:color w:val="auto"/>
          <w:sz w:val="22"/>
          <w:szCs w:val="22"/>
        </w:rPr>
      </w:pPr>
      <w:r w:rsidRPr="00121FF9">
        <w:rPr>
          <w:rFonts w:ascii="Century Gothic" w:hAnsi="Century Gothic"/>
          <w:color w:val="auto"/>
          <w:sz w:val="22"/>
          <w:szCs w:val="22"/>
        </w:rPr>
        <w:t xml:space="preserve">For an informal discussion or to arrange a visit, please contact </w:t>
      </w:r>
      <w:r w:rsidR="006F655D" w:rsidRPr="00121FF9">
        <w:rPr>
          <w:rFonts w:ascii="Century Gothic" w:hAnsi="Century Gothic"/>
          <w:color w:val="auto"/>
          <w:sz w:val="22"/>
          <w:szCs w:val="22"/>
        </w:rPr>
        <w:t>Gail Brindley,</w:t>
      </w:r>
      <w:r w:rsidR="005420AB" w:rsidRPr="00121FF9">
        <w:rPr>
          <w:rFonts w:ascii="Century Gothic" w:hAnsi="Century Gothic"/>
          <w:color w:val="auto"/>
          <w:sz w:val="22"/>
          <w:szCs w:val="22"/>
        </w:rPr>
        <w:t xml:space="preserve"> </w:t>
      </w:r>
      <w:proofErr w:type="spellStart"/>
      <w:r w:rsidR="00C44323">
        <w:rPr>
          <w:rFonts w:ascii="Century Gothic" w:hAnsi="Century Gothic"/>
          <w:color w:val="auto"/>
          <w:sz w:val="22"/>
          <w:szCs w:val="22"/>
        </w:rPr>
        <w:t>Headteacher</w:t>
      </w:r>
      <w:proofErr w:type="spellEnd"/>
      <w:r w:rsidR="00C44323">
        <w:rPr>
          <w:rFonts w:ascii="Century Gothic" w:hAnsi="Century Gothic"/>
          <w:color w:val="auto"/>
          <w:sz w:val="22"/>
          <w:szCs w:val="22"/>
        </w:rPr>
        <w:t xml:space="preserve"> on 01827 426</w:t>
      </w:r>
      <w:r w:rsidR="005420AB" w:rsidRPr="00121FF9">
        <w:rPr>
          <w:rFonts w:ascii="Century Gothic" w:hAnsi="Century Gothic"/>
          <w:color w:val="auto"/>
          <w:sz w:val="22"/>
          <w:szCs w:val="22"/>
        </w:rPr>
        <w:t>124</w:t>
      </w:r>
      <w:r w:rsidRPr="00121FF9">
        <w:rPr>
          <w:rFonts w:ascii="Century Gothic" w:hAnsi="Century Gothic"/>
          <w:color w:val="auto"/>
          <w:sz w:val="22"/>
          <w:szCs w:val="22"/>
        </w:rPr>
        <w:t xml:space="preserve"> </w:t>
      </w:r>
    </w:p>
    <w:p w14:paraId="5CBF81C3" w14:textId="77777777" w:rsidR="005420AB" w:rsidRPr="00121FF9" w:rsidRDefault="005420AB" w:rsidP="003F3304">
      <w:pPr>
        <w:pStyle w:val="Default"/>
        <w:rPr>
          <w:rFonts w:ascii="Century Gothic" w:hAnsi="Century Gothic"/>
          <w:color w:val="auto"/>
          <w:sz w:val="22"/>
          <w:szCs w:val="22"/>
        </w:rPr>
      </w:pPr>
    </w:p>
    <w:p w14:paraId="39E20243" w14:textId="77777777" w:rsidR="005420AB" w:rsidRPr="000230FC" w:rsidRDefault="003F3304" w:rsidP="00312BCD">
      <w:pPr>
        <w:pStyle w:val="Default"/>
        <w:rPr>
          <w:rFonts w:ascii="Century Gothic" w:hAnsi="Century Gothic" w:cs="Trebuchet MS"/>
        </w:rPr>
      </w:pPr>
      <w:r w:rsidRPr="00121FF9">
        <w:rPr>
          <w:rFonts w:ascii="Century Gothic" w:hAnsi="Century Gothic"/>
          <w:color w:val="auto"/>
          <w:sz w:val="22"/>
          <w:szCs w:val="22"/>
        </w:rPr>
        <w:t xml:space="preserve">Further information: </w:t>
      </w:r>
      <w:r w:rsidR="005420AB" w:rsidRPr="00121FF9">
        <w:rPr>
          <w:rFonts w:ascii="Century Gothic" w:hAnsi="Century Gothic"/>
          <w:color w:val="auto"/>
          <w:sz w:val="22"/>
          <w:szCs w:val="22"/>
        </w:rPr>
        <w:t>www.</w:t>
      </w:r>
      <w:r w:rsidRPr="00121FF9">
        <w:rPr>
          <w:rFonts w:ascii="Century Gothic" w:hAnsi="Century Gothic" w:cs="Trebuchet MS"/>
          <w:color w:val="auto"/>
          <w:sz w:val="22"/>
          <w:szCs w:val="22"/>
        </w:rPr>
        <w:t xml:space="preserve">tworiversschool.net </w:t>
      </w:r>
      <w:r w:rsidR="005420AB" w:rsidRPr="000230FC">
        <w:rPr>
          <w:rFonts w:ascii="Century Gothic" w:hAnsi="Century Gothic" w:cs="Trebuchet MS"/>
          <w:color w:val="auto"/>
        </w:rPr>
        <w:br w:type="page"/>
      </w:r>
    </w:p>
    <w:p w14:paraId="2E7D97D0" w14:textId="77777777" w:rsidR="005420AB" w:rsidRPr="000230FC" w:rsidRDefault="005420AB" w:rsidP="005420AB">
      <w:pPr>
        <w:pStyle w:val="Heading2"/>
        <w:rPr>
          <w:rFonts w:ascii="Century Gothic" w:hAnsi="Century Gothic"/>
        </w:rPr>
      </w:pPr>
      <w:r w:rsidRPr="000230FC">
        <w:rPr>
          <w:rFonts w:ascii="Century Gothic" w:hAnsi="Century Gothic"/>
        </w:rPr>
        <w:lastRenderedPageBreak/>
        <w:t xml:space="preserve">APPLICATION PROCESS </w:t>
      </w:r>
    </w:p>
    <w:p w14:paraId="2335C761" w14:textId="77777777" w:rsidR="005420AB" w:rsidRPr="000230FC" w:rsidRDefault="005420AB" w:rsidP="005420AB">
      <w:pPr>
        <w:pStyle w:val="Heading3"/>
        <w:rPr>
          <w:rFonts w:ascii="Century Gothic" w:hAnsi="Century Gothic"/>
        </w:rPr>
      </w:pPr>
      <w:r w:rsidRPr="000230FC">
        <w:rPr>
          <w:rFonts w:ascii="Century Gothic" w:hAnsi="Century Gothic"/>
        </w:rPr>
        <w:t>Deputy</w:t>
      </w:r>
      <w:r w:rsidR="006F655D" w:rsidRPr="000230FC">
        <w:rPr>
          <w:rFonts w:ascii="Century Gothic" w:hAnsi="Century Gothic"/>
        </w:rPr>
        <w:t xml:space="preserve"> Headteacher </w:t>
      </w:r>
    </w:p>
    <w:p w14:paraId="612E8C48" w14:textId="77777777" w:rsidR="005420AB" w:rsidRPr="000230FC" w:rsidRDefault="005420AB" w:rsidP="005420AB">
      <w:pPr>
        <w:pStyle w:val="Heading3"/>
        <w:rPr>
          <w:rFonts w:ascii="Century Gothic" w:hAnsi="Century Gothic"/>
        </w:rPr>
      </w:pPr>
      <w:r w:rsidRPr="000230FC">
        <w:rPr>
          <w:rFonts w:ascii="Century Gothic" w:hAnsi="Century Gothic"/>
        </w:rPr>
        <w:t xml:space="preserve">Key Dates: </w:t>
      </w:r>
    </w:p>
    <w:p w14:paraId="51C8A143" w14:textId="77777777" w:rsidR="005420AB" w:rsidRPr="000230FC" w:rsidRDefault="005420AB" w:rsidP="005420AB">
      <w:pPr>
        <w:pStyle w:val="Default"/>
        <w:rPr>
          <w:rFonts w:ascii="Century Gothic" w:hAnsi="Century Gothic"/>
          <w:color w:val="auto"/>
        </w:rPr>
      </w:pPr>
    </w:p>
    <w:p w14:paraId="18DF71E4" w14:textId="3269D5CE" w:rsidR="005420AB" w:rsidRPr="000230FC" w:rsidRDefault="005420AB" w:rsidP="005420AB">
      <w:pPr>
        <w:pStyle w:val="Default"/>
        <w:rPr>
          <w:rFonts w:ascii="Century Gothic" w:hAnsi="Century Gothic"/>
          <w:color w:val="auto"/>
        </w:rPr>
      </w:pPr>
      <w:r w:rsidRPr="000230FC">
        <w:rPr>
          <w:rFonts w:ascii="Century Gothic" w:hAnsi="Century Gothic"/>
          <w:color w:val="auto"/>
        </w:rPr>
        <w:t>Closing date:</w:t>
      </w:r>
      <w:r w:rsidR="008A1867" w:rsidRPr="000230FC">
        <w:rPr>
          <w:rFonts w:ascii="Century Gothic" w:hAnsi="Century Gothic"/>
          <w:color w:val="FF0000"/>
        </w:rPr>
        <w:t xml:space="preserve"> </w:t>
      </w:r>
      <w:r w:rsidR="000230CC">
        <w:rPr>
          <w:rFonts w:ascii="Century Gothic" w:hAnsi="Century Gothic"/>
          <w:color w:val="auto"/>
        </w:rPr>
        <w:t>Sunday 18</w:t>
      </w:r>
      <w:r w:rsidR="00870721" w:rsidRPr="00870721">
        <w:rPr>
          <w:rFonts w:ascii="Century Gothic" w:hAnsi="Century Gothic"/>
          <w:color w:val="auto"/>
          <w:vertAlign w:val="superscript"/>
        </w:rPr>
        <w:t>th</w:t>
      </w:r>
      <w:r w:rsidR="00870721" w:rsidRPr="00870721">
        <w:rPr>
          <w:rFonts w:ascii="Century Gothic" w:hAnsi="Century Gothic"/>
          <w:color w:val="auto"/>
        </w:rPr>
        <w:t xml:space="preserve"> April</w:t>
      </w:r>
      <w:r w:rsidR="000230CC">
        <w:rPr>
          <w:rFonts w:ascii="Century Gothic" w:hAnsi="Century Gothic"/>
          <w:color w:val="auto"/>
        </w:rPr>
        <w:t xml:space="preserve"> 21</w:t>
      </w:r>
    </w:p>
    <w:p w14:paraId="4F20F68B" w14:textId="77777777" w:rsidR="005420AB" w:rsidRPr="000230FC" w:rsidRDefault="005420AB" w:rsidP="005420AB">
      <w:pPr>
        <w:pStyle w:val="Default"/>
        <w:rPr>
          <w:rFonts w:ascii="Century Gothic" w:hAnsi="Century Gothic"/>
          <w:color w:val="auto"/>
        </w:rPr>
      </w:pPr>
    </w:p>
    <w:p w14:paraId="3E9F0D9C" w14:textId="4FEB704F" w:rsidR="005420AB" w:rsidRPr="000230FC" w:rsidRDefault="005420AB" w:rsidP="005420AB">
      <w:pPr>
        <w:pStyle w:val="Default"/>
        <w:rPr>
          <w:rFonts w:ascii="Century Gothic" w:hAnsi="Century Gothic"/>
          <w:color w:val="auto"/>
        </w:rPr>
      </w:pPr>
      <w:r w:rsidRPr="000230FC">
        <w:rPr>
          <w:rFonts w:ascii="Century Gothic" w:hAnsi="Century Gothic"/>
          <w:color w:val="auto"/>
        </w:rPr>
        <w:t xml:space="preserve">Shortlisting date: </w:t>
      </w:r>
      <w:r w:rsidR="000230CC">
        <w:rPr>
          <w:rFonts w:ascii="Century Gothic" w:hAnsi="Century Gothic"/>
          <w:color w:val="auto"/>
        </w:rPr>
        <w:t>Monday 19</w:t>
      </w:r>
      <w:r w:rsidR="00870721" w:rsidRPr="00870721">
        <w:rPr>
          <w:rFonts w:ascii="Century Gothic" w:hAnsi="Century Gothic"/>
          <w:color w:val="auto"/>
          <w:vertAlign w:val="superscript"/>
        </w:rPr>
        <w:t>th</w:t>
      </w:r>
      <w:r w:rsidR="00870721">
        <w:rPr>
          <w:rFonts w:ascii="Century Gothic" w:hAnsi="Century Gothic"/>
          <w:color w:val="auto"/>
        </w:rPr>
        <w:t xml:space="preserve"> April</w:t>
      </w:r>
      <w:r w:rsidR="000230CC">
        <w:rPr>
          <w:rFonts w:ascii="Century Gothic" w:hAnsi="Century Gothic"/>
          <w:color w:val="auto"/>
        </w:rPr>
        <w:t xml:space="preserve"> 21</w:t>
      </w:r>
      <w:bookmarkStart w:id="0" w:name="_GoBack"/>
      <w:bookmarkEnd w:id="0"/>
    </w:p>
    <w:p w14:paraId="76D9EEB6" w14:textId="77777777" w:rsidR="005420AB" w:rsidRPr="000230FC" w:rsidRDefault="005420AB" w:rsidP="005420AB">
      <w:pPr>
        <w:pStyle w:val="Default"/>
        <w:rPr>
          <w:rFonts w:ascii="Century Gothic" w:hAnsi="Century Gothic"/>
          <w:color w:val="auto"/>
        </w:rPr>
      </w:pPr>
    </w:p>
    <w:p w14:paraId="21A7C28A" w14:textId="78415F21" w:rsidR="005420AB" w:rsidRPr="000230FC" w:rsidRDefault="005420AB" w:rsidP="005420AB">
      <w:pPr>
        <w:pStyle w:val="Default"/>
        <w:rPr>
          <w:rFonts w:ascii="Century Gothic" w:hAnsi="Century Gothic"/>
          <w:color w:val="auto"/>
        </w:rPr>
      </w:pPr>
      <w:r w:rsidRPr="000230FC">
        <w:rPr>
          <w:rFonts w:ascii="Century Gothic" w:hAnsi="Century Gothic"/>
          <w:color w:val="auto"/>
        </w:rPr>
        <w:t xml:space="preserve">Interviews: </w:t>
      </w:r>
      <w:r w:rsidR="007C09D1">
        <w:rPr>
          <w:rFonts w:ascii="Century Gothic" w:hAnsi="Century Gothic"/>
          <w:color w:val="auto"/>
        </w:rPr>
        <w:t>w/c</w:t>
      </w:r>
      <w:r w:rsidR="00870721">
        <w:rPr>
          <w:rFonts w:ascii="Century Gothic" w:hAnsi="Century Gothic"/>
          <w:color w:val="auto"/>
        </w:rPr>
        <w:t xml:space="preserve"> 26</w:t>
      </w:r>
      <w:r w:rsidR="00870721" w:rsidRPr="00870721">
        <w:rPr>
          <w:rFonts w:ascii="Century Gothic" w:hAnsi="Century Gothic"/>
          <w:color w:val="auto"/>
          <w:vertAlign w:val="superscript"/>
        </w:rPr>
        <w:t>th</w:t>
      </w:r>
      <w:r w:rsidR="00870721">
        <w:rPr>
          <w:rFonts w:ascii="Century Gothic" w:hAnsi="Century Gothic"/>
          <w:color w:val="auto"/>
        </w:rPr>
        <w:t xml:space="preserve"> April</w:t>
      </w:r>
    </w:p>
    <w:p w14:paraId="3BDEFCE1" w14:textId="77777777" w:rsidR="005420AB" w:rsidRPr="000230FC" w:rsidRDefault="005420AB" w:rsidP="005420AB">
      <w:pPr>
        <w:pStyle w:val="Default"/>
        <w:rPr>
          <w:rFonts w:ascii="Century Gothic" w:hAnsi="Century Gothic"/>
          <w:color w:val="auto"/>
        </w:rPr>
      </w:pPr>
    </w:p>
    <w:p w14:paraId="749807EC" w14:textId="4CC13080" w:rsidR="005420AB" w:rsidRPr="000230FC" w:rsidRDefault="005420AB" w:rsidP="005420AB">
      <w:pPr>
        <w:pStyle w:val="Default"/>
        <w:rPr>
          <w:rFonts w:ascii="Century Gothic" w:hAnsi="Century Gothic"/>
          <w:color w:val="auto"/>
        </w:rPr>
      </w:pPr>
      <w:r w:rsidRPr="000230FC">
        <w:rPr>
          <w:rFonts w:ascii="Century Gothic" w:hAnsi="Century Gothic"/>
          <w:color w:val="auto"/>
        </w:rPr>
        <w:t xml:space="preserve">Start date: </w:t>
      </w:r>
      <w:r w:rsidR="00870721">
        <w:rPr>
          <w:rFonts w:ascii="Century Gothic" w:hAnsi="Century Gothic"/>
          <w:color w:val="auto"/>
        </w:rPr>
        <w:t>1</w:t>
      </w:r>
      <w:r w:rsidR="00870721" w:rsidRPr="00870721">
        <w:rPr>
          <w:rFonts w:ascii="Century Gothic" w:hAnsi="Century Gothic"/>
          <w:color w:val="auto"/>
          <w:vertAlign w:val="superscript"/>
        </w:rPr>
        <w:t>st</w:t>
      </w:r>
      <w:r w:rsidR="00870721">
        <w:rPr>
          <w:rFonts w:ascii="Century Gothic" w:hAnsi="Century Gothic"/>
          <w:color w:val="auto"/>
        </w:rPr>
        <w:t xml:space="preserve"> September 2021</w:t>
      </w:r>
    </w:p>
    <w:p w14:paraId="0774CDD1" w14:textId="77777777" w:rsidR="005420AB" w:rsidRPr="000230FC" w:rsidRDefault="005420AB" w:rsidP="005420AB">
      <w:pPr>
        <w:pStyle w:val="Default"/>
        <w:rPr>
          <w:rFonts w:ascii="Century Gothic" w:hAnsi="Century Gothic"/>
          <w:color w:val="auto"/>
        </w:rPr>
      </w:pPr>
    </w:p>
    <w:p w14:paraId="27087FC1" w14:textId="77777777" w:rsidR="005420AB" w:rsidRPr="000230FC" w:rsidRDefault="005420AB" w:rsidP="005420AB">
      <w:pPr>
        <w:pStyle w:val="Default"/>
        <w:rPr>
          <w:rFonts w:ascii="Century Gothic" w:hAnsi="Century Gothic"/>
          <w:color w:val="auto"/>
        </w:rPr>
      </w:pPr>
      <w:r w:rsidRPr="000230FC">
        <w:rPr>
          <w:rFonts w:ascii="Century Gothic" w:hAnsi="Century Gothic"/>
          <w:color w:val="auto"/>
        </w:rPr>
        <w:t>The school website will provide prospective candidates with further information about our school</w:t>
      </w:r>
      <w:r w:rsidR="006F655D" w:rsidRPr="000230FC">
        <w:rPr>
          <w:rFonts w:ascii="Century Gothic" w:hAnsi="Century Gothic"/>
          <w:color w:val="auto"/>
        </w:rPr>
        <w:t>.</w:t>
      </w:r>
    </w:p>
    <w:p w14:paraId="0C19C4C4" w14:textId="77777777" w:rsidR="006F655D" w:rsidRPr="000230FC" w:rsidRDefault="006F655D" w:rsidP="005420AB">
      <w:pPr>
        <w:pStyle w:val="Default"/>
        <w:rPr>
          <w:rFonts w:ascii="Century Gothic" w:hAnsi="Century Gothic"/>
          <w:i/>
          <w:color w:val="auto"/>
        </w:rPr>
      </w:pPr>
    </w:p>
    <w:p w14:paraId="539E48C7" w14:textId="68840855" w:rsidR="005420AB" w:rsidRPr="000230FC" w:rsidRDefault="005420AB" w:rsidP="005420AB">
      <w:pPr>
        <w:pStyle w:val="Default"/>
        <w:rPr>
          <w:rFonts w:ascii="Century Gothic" w:hAnsi="Century Gothic"/>
          <w:color w:val="auto"/>
        </w:rPr>
      </w:pPr>
      <w:r w:rsidRPr="000230FC">
        <w:rPr>
          <w:rFonts w:ascii="Century Gothic" w:hAnsi="Century Gothic"/>
          <w:color w:val="auto"/>
        </w:rPr>
        <w:t>We do hope that you apply and if you do, you need to submit a fully completed application form</w:t>
      </w:r>
      <w:r w:rsidR="000230CC">
        <w:rPr>
          <w:rFonts w:ascii="Century Gothic" w:hAnsi="Century Gothic"/>
          <w:color w:val="auto"/>
        </w:rPr>
        <w:t xml:space="preserve"> and </w:t>
      </w:r>
      <w:proofErr w:type="spellStart"/>
      <w:proofErr w:type="gramStart"/>
      <w:r w:rsidR="000230CC">
        <w:rPr>
          <w:rFonts w:ascii="Century Gothic" w:hAnsi="Century Gothic"/>
          <w:color w:val="auto"/>
        </w:rPr>
        <w:t>self disclosure</w:t>
      </w:r>
      <w:proofErr w:type="spellEnd"/>
      <w:proofErr w:type="gramEnd"/>
      <w:r w:rsidR="000230CC">
        <w:rPr>
          <w:rFonts w:ascii="Century Gothic" w:hAnsi="Century Gothic"/>
          <w:color w:val="auto"/>
        </w:rPr>
        <w:t xml:space="preserve"> form</w:t>
      </w:r>
      <w:r w:rsidRPr="000230FC">
        <w:rPr>
          <w:rFonts w:ascii="Century Gothic" w:hAnsi="Century Gothic"/>
          <w:color w:val="auto"/>
        </w:rPr>
        <w:t xml:space="preserve"> by the closing date as above. Please note that we do not accept CVs and no applications </w:t>
      </w:r>
      <w:proofErr w:type="gramStart"/>
      <w:r w:rsidRPr="000230FC">
        <w:rPr>
          <w:rFonts w:ascii="Century Gothic" w:hAnsi="Century Gothic"/>
          <w:color w:val="auto"/>
        </w:rPr>
        <w:t>will be accepted</w:t>
      </w:r>
      <w:proofErr w:type="gramEnd"/>
      <w:r w:rsidRPr="000230FC">
        <w:rPr>
          <w:rFonts w:ascii="Century Gothic" w:hAnsi="Century Gothic"/>
          <w:color w:val="auto"/>
        </w:rPr>
        <w:t xml:space="preserve"> after the closing date. </w:t>
      </w:r>
    </w:p>
    <w:p w14:paraId="7A5ACF42" w14:textId="77777777" w:rsidR="005420AB" w:rsidRPr="000230FC" w:rsidRDefault="005420AB" w:rsidP="005420AB">
      <w:pPr>
        <w:pStyle w:val="Default"/>
        <w:rPr>
          <w:rFonts w:ascii="Century Gothic" w:hAnsi="Century Gothic"/>
          <w:color w:val="auto"/>
        </w:rPr>
      </w:pPr>
    </w:p>
    <w:p w14:paraId="08CE166F" w14:textId="77777777" w:rsidR="005420AB" w:rsidRPr="000230FC" w:rsidRDefault="005420AB" w:rsidP="005420AB">
      <w:pPr>
        <w:pStyle w:val="Default"/>
        <w:rPr>
          <w:rFonts w:ascii="Century Gothic" w:hAnsi="Century Gothic"/>
          <w:color w:val="auto"/>
        </w:rPr>
      </w:pPr>
      <w:r w:rsidRPr="000230FC">
        <w:rPr>
          <w:rFonts w:ascii="Century Gothic" w:hAnsi="Century Gothic"/>
          <w:color w:val="auto"/>
        </w:rPr>
        <w:t xml:space="preserve">Shortlisting </w:t>
      </w:r>
      <w:proofErr w:type="gramStart"/>
      <w:r w:rsidRPr="000230FC">
        <w:rPr>
          <w:rFonts w:ascii="Century Gothic" w:hAnsi="Century Gothic"/>
          <w:color w:val="auto"/>
        </w:rPr>
        <w:t>will be based</w:t>
      </w:r>
      <w:proofErr w:type="gramEnd"/>
      <w:r w:rsidRPr="000230FC">
        <w:rPr>
          <w:rFonts w:ascii="Century Gothic" w:hAnsi="Century Gothic"/>
          <w:color w:val="auto"/>
        </w:rPr>
        <w:t xml:space="preserve"> on the information contained within your application form only. </w:t>
      </w:r>
    </w:p>
    <w:p w14:paraId="653F52C0" w14:textId="77777777" w:rsidR="005420AB" w:rsidRPr="000230FC" w:rsidRDefault="005420AB" w:rsidP="005420AB">
      <w:pPr>
        <w:pStyle w:val="Default"/>
        <w:rPr>
          <w:rFonts w:ascii="Century Gothic" w:hAnsi="Century Gothic"/>
          <w:color w:val="auto"/>
        </w:rPr>
      </w:pPr>
      <w:r w:rsidRPr="000230FC">
        <w:rPr>
          <w:rFonts w:ascii="Century Gothic" w:hAnsi="Century Gothic"/>
          <w:color w:val="auto"/>
        </w:rPr>
        <w:t xml:space="preserve">If you wish to send an </w:t>
      </w:r>
      <w:proofErr w:type="gramStart"/>
      <w:r w:rsidRPr="000230FC">
        <w:rPr>
          <w:rFonts w:ascii="Century Gothic" w:hAnsi="Century Gothic"/>
          <w:color w:val="auto"/>
        </w:rPr>
        <w:t>accompanying</w:t>
      </w:r>
      <w:proofErr w:type="gramEnd"/>
      <w:r w:rsidRPr="000230FC">
        <w:rPr>
          <w:rFonts w:ascii="Century Gothic" w:hAnsi="Century Gothic"/>
          <w:color w:val="auto"/>
        </w:rPr>
        <w:t xml:space="preserve"> letter with your application, it should be no longer than one side of A4 paper. </w:t>
      </w:r>
    </w:p>
    <w:p w14:paraId="495672F4" w14:textId="77777777" w:rsidR="005420AB" w:rsidRPr="000230FC" w:rsidRDefault="005420AB" w:rsidP="005420AB">
      <w:pPr>
        <w:pStyle w:val="Default"/>
        <w:rPr>
          <w:rFonts w:ascii="Century Gothic" w:hAnsi="Century Gothic"/>
          <w:color w:val="auto"/>
        </w:rPr>
      </w:pPr>
    </w:p>
    <w:p w14:paraId="1484E75D" w14:textId="77777777" w:rsidR="005420AB" w:rsidRPr="000230FC" w:rsidRDefault="005420AB" w:rsidP="005420AB">
      <w:pPr>
        <w:pStyle w:val="Default"/>
        <w:rPr>
          <w:rFonts w:ascii="Century Gothic" w:hAnsi="Century Gothic"/>
          <w:color w:val="auto"/>
        </w:rPr>
      </w:pPr>
      <w:r w:rsidRPr="000230FC">
        <w:rPr>
          <w:rFonts w:ascii="Century Gothic" w:hAnsi="Century Gothic"/>
          <w:color w:val="auto"/>
        </w:rPr>
        <w:t xml:space="preserve">Please email your application for the attention of </w:t>
      </w:r>
      <w:r w:rsidR="006F655D" w:rsidRPr="000230FC">
        <w:rPr>
          <w:rFonts w:ascii="Century Gothic" w:hAnsi="Century Gothic"/>
          <w:color w:val="auto"/>
        </w:rPr>
        <w:t>Miss Gail Brindley</w:t>
      </w:r>
      <w:r w:rsidRPr="000230FC">
        <w:rPr>
          <w:rFonts w:ascii="Century Gothic" w:hAnsi="Century Gothic"/>
          <w:color w:val="auto"/>
        </w:rPr>
        <w:t xml:space="preserve">, </w:t>
      </w:r>
      <w:proofErr w:type="spellStart"/>
      <w:r w:rsidRPr="000230FC">
        <w:rPr>
          <w:rFonts w:ascii="Century Gothic" w:hAnsi="Century Gothic"/>
          <w:color w:val="auto"/>
        </w:rPr>
        <w:t>Headteacher</w:t>
      </w:r>
      <w:proofErr w:type="spellEnd"/>
      <w:r w:rsidRPr="000230FC">
        <w:rPr>
          <w:rFonts w:ascii="Century Gothic" w:hAnsi="Century Gothic"/>
          <w:color w:val="auto"/>
        </w:rPr>
        <w:t xml:space="preserve"> </w:t>
      </w:r>
      <w:proofErr w:type="gramStart"/>
      <w:r w:rsidRPr="000230FC">
        <w:rPr>
          <w:rFonts w:ascii="Century Gothic" w:hAnsi="Century Gothic"/>
          <w:color w:val="auto"/>
        </w:rPr>
        <w:t>to:</w:t>
      </w:r>
      <w:proofErr w:type="gramEnd"/>
      <w:r w:rsidRPr="000230FC">
        <w:rPr>
          <w:rFonts w:ascii="Century Gothic" w:hAnsi="Century Gothic"/>
          <w:color w:val="auto"/>
        </w:rPr>
        <w:t xml:space="preserve"> </w:t>
      </w:r>
      <w:r w:rsidR="00C44323">
        <w:rPr>
          <w:rFonts w:ascii="Century Gothic" w:hAnsi="Century Gothic"/>
          <w:color w:val="auto"/>
        </w:rPr>
        <w:t>recruitment-high@tworiversschool.net</w:t>
      </w:r>
      <w:r w:rsidRPr="000230FC">
        <w:rPr>
          <w:rFonts w:ascii="Century Gothic" w:hAnsi="Century Gothic"/>
          <w:color w:val="auto"/>
        </w:rPr>
        <w:t xml:space="preserve"> </w:t>
      </w:r>
    </w:p>
    <w:p w14:paraId="49ACA3C4" w14:textId="77777777" w:rsidR="005420AB" w:rsidRPr="000230FC" w:rsidRDefault="005420AB" w:rsidP="005420AB">
      <w:pPr>
        <w:pStyle w:val="Default"/>
        <w:rPr>
          <w:rFonts w:ascii="Century Gothic" w:hAnsi="Century Gothic"/>
          <w:color w:val="auto"/>
        </w:rPr>
      </w:pPr>
    </w:p>
    <w:p w14:paraId="7F136CE4" w14:textId="77777777" w:rsidR="005420AB" w:rsidRPr="000230FC" w:rsidRDefault="005420AB" w:rsidP="005420AB">
      <w:pPr>
        <w:pStyle w:val="Default"/>
        <w:rPr>
          <w:rFonts w:ascii="Century Gothic" w:hAnsi="Century Gothic"/>
          <w:color w:val="auto"/>
        </w:rPr>
      </w:pPr>
      <w:r w:rsidRPr="000230FC">
        <w:rPr>
          <w:rFonts w:ascii="Century Gothic" w:hAnsi="Century Gothic"/>
          <w:color w:val="auto"/>
        </w:rPr>
        <w:t>For further enquiries, please contact the school on 01827 426 124</w:t>
      </w:r>
    </w:p>
    <w:p w14:paraId="27456D1A" w14:textId="77777777" w:rsidR="005420AB" w:rsidRPr="000230FC" w:rsidRDefault="005420AB" w:rsidP="005420AB">
      <w:pPr>
        <w:pStyle w:val="Default"/>
        <w:rPr>
          <w:rFonts w:ascii="Century Gothic" w:hAnsi="Century Gothic"/>
          <w:color w:val="auto"/>
        </w:rPr>
      </w:pPr>
    </w:p>
    <w:p w14:paraId="2D77451B" w14:textId="77777777" w:rsidR="003F3304" w:rsidRPr="000230FC" w:rsidRDefault="005420AB" w:rsidP="005420AB">
      <w:pPr>
        <w:pStyle w:val="Default"/>
        <w:rPr>
          <w:rFonts w:ascii="Century Gothic" w:hAnsi="Century Gothic"/>
          <w:color w:val="auto"/>
        </w:rPr>
      </w:pPr>
      <w:r w:rsidRPr="000230FC">
        <w:rPr>
          <w:rFonts w:ascii="Century Gothic" w:hAnsi="Century Gothic"/>
          <w:color w:val="auto"/>
        </w:rPr>
        <w:t>We look forward to receiving your application.</w:t>
      </w:r>
    </w:p>
    <w:p w14:paraId="53A2DB4C" w14:textId="77777777" w:rsidR="006F655D" w:rsidRPr="000230FC" w:rsidRDefault="006F655D" w:rsidP="005420AB">
      <w:pPr>
        <w:pStyle w:val="Default"/>
        <w:rPr>
          <w:rFonts w:ascii="Century Gothic" w:hAnsi="Century Gothic" w:cs="Trebuchet MS"/>
          <w:color w:val="auto"/>
        </w:rPr>
      </w:pPr>
    </w:p>
    <w:p w14:paraId="29C3DF2F" w14:textId="77777777" w:rsidR="005420AB" w:rsidRPr="000230FC" w:rsidRDefault="005420AB" w:rsidP="003F3304">
      <w:pPr>
        <w:pStyle w:val="Default"/>
        <w:rPr>
          <w:rFonts w:ascii="Century Gothic" w:hAnsi="Century Gothic" w:cs="Trebuchet MS"/>
          <w:color w:val="auto"/>
        </w:rPr>
      </w:pPr>
    </w:p>
    <w:p w14:paraId="5A55C91E" w14:textId="77777777" w:rsidR="006F655D" w:rsidRPr="000230FC" w:rsidRDefault="005420AB" w:rsidP="006F655D">
      <w:pPr>
        <w:pStyle w:val="Title"/>
        <w:jc w:val="center"/>
        <w:rPr>
          <w:rFonts w:ascii="Century Gothic" w:hAnsi="Century Gothic"/>
        </w:rPr>
      </w:pPr>
      <w:r w:rsidRPr="000230FC">
        <w:rPr>
          <w:rFonts w:ascii="Century Gothic" w:hAnsi="Century Gothic"/>
        </w:rPr>
        <w:br w:type="page"/>
      </w:r>
      <w:r w:rsidR="006F655D" w:rsidRPr="000230FC">
        <w:rPr>
          <w:rFonts w:ascii="Century Gothic" w:hAnsi="Century Gothic"/>
        </w:rPr>
        <w:lastRenderedPageBreak/>
        <w:t>Deputy Headteacher</w:t>
      </w:r>
    </w:p>
    <w:p w14:paraId="281162D6" w14:textId="77777777" w:rsidR="006F655D" w:rsidRPr="000230FC" w:rsidRDefault="006F655D" w:rsidP="006F655D">
      <w:pPr>
        <w:pStyle w:val="Heading2"/>
        <w:jc w:val="center"/>
        <w:rPr>
          <w:rStyle w:val="Heading1Char"/>
          <w:rFonts w:ascii="Century Gothic" w:hAnsi="Century Gothic"/>
          <w:color w:val="1E5E9F" w:themeColor="accent3" w:themeShade="BF"/>
        </w:rPr>
      </w:pPr>
      <w:r w:rsidRPr="000230FC">
        <w:rPr>
          <w:rStyle w:val="Heading1Char"/>
          <w:rFonts w:ascii="Century Gothic" w:hAnsi="Century Gothic"/>
          <w:color w:val="1E5E9F" w:themeColor="accent3" w:themeShade="BF"/>
        </w:rPr>
        <w:t>Job Description</w:t>
      </w:r>
    </w:p>
    <w:p w14:paraId="3E09648A" w14:textId="77777777" w:rsidR="006F655D" w:rsidRPr="000230FC" w:rsidRDefault="006F655D" w:rsidP="006F655D">
      <w:pPr>
        <w:rPr>
          <w:rFonts w:ascii="Century Gothic" w:hAnsi="Century Gothic"/>
        </w:rPr>
      </w:pPr>
    </w:p>
    <w:p w14:paraId="0962CFD6" w14:textId="77777777" w:rsidR="006F655D" w:rsidRPr="000230FC" w:rsidRDefault="006F655D" w:rsidP="006F655D">
      <w:pPr>
        <w:rPr>
          <w:rFonts w:ascii="Century Gothic" w:hAnsi="Century Gothic"/>
        </w:rPr>
      </w:pPr>
      <w:r w:rsidRPr="000230FC">
        <w:rPr>
          <w:rStyle w:val="Heading3Char"/>
          <w:rFonts w:ascii="Century Gothic" w:hAnsi="Century Gothic"/>
        </w:rPr>
        <w:t>Reporting to:</w:t>
      </w:r>
      <w:r w:rsidRPr="000230FC">
        <w:rPr>
          <w:rFonts w:ascii="Century Gothic" w:hAnsi="Century Gothic"/>
        </w:rPr>
        <w:t xml:space="preserve"> </w:t>
      </w:r>
      <w:r w:rsidRPr="000230FC">
        <w:rPr>
          <w:rFonts w:ascii="Century Gothic" w:hAnsi="Century Gothic"/>
        </w:rPr>
        <w:tab/>
      </w:r>
      <w:r w:rsidRPr="000230FC">
        <w:rPr>
          <w:rFonts w:ascii="Century Gothic" w:hAnsi="Century Gothic"/>
        </w:rPr>
        <w:tab/>
      </w:r>
      <w:proofErr w:type="spellStart"/>
      <w:r w:rsidRPr="000230FC">
        <w:rPr>
          <w:rFonts w:ascii="Century Gothic" w:hAnsi="Century Gothic"/>
        </w:rPr>
        <w:t>Headteacher</w:t>
      </w:r>
      <w:proofErr w:type="spellEnd"/>
    </w:p>
    <w:p w14:paraId="2ECC0615" w14:textId="77777777" w:rsidR="006F655D" w:rsidRPr="000230FC" w:rsidRDefault="006F655D" w:rsidP="006F655D">
      <w:pPr>
        <w:rPr>
          <w:rFonts w:ascii="Century Gothic" w:hAnsi="Century Gothic"/>
        </w:rPr>
      </w:pPr>
      <w:r w:rsidRPr="000230FC">
        <w:rPr>
          <w:rStyle w:val="Heading3Char"/>
          <w:rFonts w:ascii="Century Gothic" w:hAnsi="Century Gothic"/>
        </w:rPr>
        <w:t>Executive Focus:</w:t>
      </w:r>
      <w:r w:rsidRPr="000230FC">
        <w:rPr>
          <w:rFonts w:ascii="Century Gothic" w:hAnsi="Century Gothic"/>
        </w:rPr>
        <w:t xml:space="preserve"> </w:t>
      </w:r>
      <w:r w:rsidRPr="000230FC">
        <w:rPr>
          <w:rFonts w:ascii="Century Gothic" w:hAnsi="Century Gothic"/>
        </w:rPr>
        <w:tab/>
        <w:t>Leadership and Management</w:t>
      </w:r>
    </w:p>
    <w:p w14:paraId="64121617" w14:textId="77777777" w:rsidR="006F655D" w:rsidRPr="000230FC" w:rsidRDefault="006F655D" w:rsidP="006F655D">
      <w:pPr>
        <w:rPr>
          <w:rFonts w:ascii="Century Gothic" w:hAnsi="Century Gothic"/>
        </w:rPr>
      </w:pPr>
      <w:r w:rsidRPr="000230FC">
        <w:rPr>
          <w:rFonts w:ascii="Century Gothic" w:hAnsi="Century Gothic"/>
        </w:rPr>
        <w:tab/>
      </w:r>
      <w:r w:rsidRPr="000230FC">
        <w:rPr>
          <w:rFonts w:ascii="Century Gothic" w:hAnsi="Century Gothic"/>
        </w:rPr>
        <w:tab/>
      </w:r>
      <w:r w:rsidRPr="000230FC">
        <w:rPr>
          <w:rFonts w:ascii="Century Gothic" w:hAnsi="Century Gothic"/>
        </w:rPr>
        <w:tab/>
      </w:r>
      <w:r w:rsidRPr="000230FC">
        <w:rPr>
          <w:rFonts w:ascii="Century Gothic" w:hAnsi="Century Gothic"/>
        </w:rPr>
        <w:tab/>
        <w:t>Day to day staffing</w:t>
      </w:r>
    </w:p>
    <w:p w14:paraId="24E64E9E" w14:textId="77777777" w:rsidR="006F655D" w:rsidRPr="000230FC" w:rsidRDefault="006F655D" w:rsidP="006F655D">
      <w:pPr>
        <w:rPr>
          <w:rFonts w:ascii="Century Gothic" w:hAnsi="Century Gothic"/>
        </w:rPr>
      </w:pPr>
      <w:r w:rsidRPr="000230FC">
        <w:rPr>
          <w:rFonts w:ascii="Century Gothic" w:hAnsi="Century Gothic"/>
        </w:rPr>
        <w:tab/>
      </w:r>
      <w:r w:rsidRPr="000230FC">
        <w:rPr>
          <w:rFonts w:ascii="Century Gothic" w:hAnsi="Century Gothic"/>
        </w:rPr>
        <w:tab/>
      </w:r>
      <w:r w:rsidRPr="000230FC">
        <w:rPr>
          <w:rFonts w:ascii="Century Gothic" w:hAnsi="Century Gothic"/>
        </w:rPr>
        <w:tab/>
      </w:r>
      <w:r w:rsidRPr="000230FC">
        <w:rPr>
          <w:rFonts w:ascii="Century Gothic" w:hAnsi="Century Gothic"/>
        </w:rPr>
        <w:tab/>
        <w:t>Continuing Professional Development</w:t>
      </w:r>
    </w:p>
    <w:p w14:paraId="3262CA35" w14:textId="77777777" w:rsidR="006F655D" w:rsidRPr="000230FC" w:rsidRDefault="006F655D" w:rsidP="006F655D">
      <w:pPr>
        <w:rPr>
          <w:rFonts w:ascii="Century Gothic" w:hAnsi="Century Gothic"/>
        </w:rPr>
      </w:pPr>
      <w:r w:rsidRPr="000230FC">
        <w:rPr>
          <w:rStyle w:val="Heading3Char"/>
          <w:rFonts w:ascii="Century Gothic" w:hAnsi="Century Gothic"/>
        </w:rPr>
        <w:t>Operational Focus:</w:t>
      </w:r>
      <w:r w:rsidRPr="000230FC">
        <w:rPr>
          <w:rFonts w:ascii="Century Gothic" w:hAnsi="Century Gothic"/>
        </w:rPr>
        <w:t xml:space="preserve"> </w:t>
      </w:r>
      <w:r w:rsidRPr="000230FC">
        <w:rPr>
          <w:rFonts w:ascii="Century Gothic" w:hAnsi="Century Gothic"/>
        </w:rPr>
        <w:tab/>
        <w:t>Parental engagement</w:t>
      </w:r>
    </w:p>
    <w:p w14:paraId="12F41FAF" w14:textId="77777777" w:rsidR="006F655D" w:rsidRPr="000230FC" w:rsidRDefault="006F655D" w:rsidP="006F655D">
      <w:pPr>
        <w:rPr>
          <w:rFonts w:ascii="Century Gothic" w:hAnsi="Century Gothic"/>
        </w:rPr>
      </w:pPr>
      <w:r w:rsidRPr="000230FC">
        <w:rPr>
          <w:rStyle w:val="Heading3Char"/>
          <w:rFonts w:ascii="Century Gothic" w:hAnsi="Century Gothic"/>
        </w:rPr>
        <w:tab/>
      </w:r>
      <w:r w:rsidRPr="000230FC">
        <w:rPr>
          <w:rStyle w:val="Heading3Char"/>
          <w:rFonts w:ascii="Century Gothic" w:hAnsi="Century Gothic"/>
        </w:rPr>
        <w:tab/>
      </w:r>
      <w:r w:rsidRPr="000230FC">
        <w:rPr>
          <w:rStyle w:val="Heading3Char"/>
          <w:rFonts w:ascii="Century Gothic" w:hAnsi="Century Gothic"/>
        </w:rPr>
        <w:tab/>
      </w:r>
      <w:r w:rsidRPr="000230FC">
        <w:rPr>
          <w:rStyle w:val="Heading3Char"/>
          <w:rFonts w:ascii="Century Gothic" w:hAnsi="Century Gothic"/>
        </w:rPr>
        <w:tab/>
      </w:r>
      <w:proofErr w:type="spellStart"/>
      <w:r w:rsidRPr="000230FC">
        <w:rPr>
          <w:rFonts w:ascii="Century Gothic" w:hAnsi="Century Gothic"/>
        </w:rPr>
        <w:t>Deputise</w:t>
      </w:r>
      <w:proofErr w:type="spellEnd"/>
      <w:r w:rsidRPr="000230FC">
        <w:rPr>
          <w:rFonts w:ascii="Century Gothic" w:hAnsi="Century Gothic"/>
        </w:rPr>
        <w:t xml:space="preserve"> for the Head</w:t>
      </w:r>
    </w:p>
    <w:p w14:paraId="18E20409" w14:textId="77777777" w:rsidR="006F655D" w:rsidRPr="000230FC" w:rsidRDefault="006F655D" w:rsidP="006F655D">
      <w:pPr>
        <w:pStyle w:val="Heading3"/>
        <w:rPr>
          <w:rFonts w:ascii="Century Gothic" w:hAnsi="Century Gothic"/>
        </w:rPr>
      </w:pPr>
      <w:r w:rsidRPr="000230FC">
        <w:rPr>
          <w:rFonts w:ascii="Century Gothic" w:hAnsi="Century Gothic"/>
        </w:rPr>
        <w:t>Key Responsibilities:</w:t>
      </w:r>
    </w:p>
    <w:p w14:paraId="31C185D7" w14:textId="77777777" w:rsidR="006F655D" w:rsidRPr="000230FC" w:rsidRDefault="006F655D" w:rsidP="006F655D">
      <w:pPr>
        <w:numPr>
          <w:ilvl w:val="0"/>
          <w:numId w:val="11"/>
        </w:numPr>
        <w:spacing w:before="0"/>
        <w:ind w:right="0"/>
        <w:jc w:val="both"/>
        <w:rPr>
          <w:rFonts w:ascii="Century Gothic" w:hAnsi="Century Gothic" w:cs="Arial"/>
        </w:rPr>
      </w:pPr>
      <w:r w:rsidRPr="000230FC">
        <w:rPr>
          <w:rFonts w:ascii="Century Gothic" w:hAnsi="Century Gothic" w:cs="Arial"/>
        </w:rPr>
        <w:t>To undertake the full range of professional duties in the Head’s absence from school.</w:t>
      </w:r>
    </w:p>
    <w:p w14:paraId="68386843" w14:textId="6FDB0506" w:rsidR="006F655D" w:rsidRDefault="006F655D" w:rsidP="006F655D">
      <w:pPr>
        <w:numPr>
          <w:ilvl w:val="0"/>
          <w:numId w:val="11"/>
        </w:numPr>
        <w:spacing w:before="0"/>
        <w:ind w:right="0"/>
        <w:jc w:val="both"/>
        <w:rPr>
          <w:rFonts w:ascii="Century Gothic" w:hAnsi="Century Gothic" w:cs="Arial"/>
        </w:rPr>
      </w:pPr>
      <w:r w:rsidRPr="000230FC">
        <w:rPr>
          <w:rFonts w:ascii="Century Gothic" w:hAnsi="Century Gothic" w:cs="Arial"/>
        </w:rPr>
        <w:t xml:space="preserve">To undertake any professional duties of the </w:t>
      </w:r>
      <w:proofErr w:type="spellStart"/>
      <w:r w:rsidRPr="000230FC">
        <w:rPr>
          <w:rFonts w:ascii="Century Gothic" w:hAnsi="Century Gothic" w:cs="Arial"/>
        </w:rPr>
        <w:t>Headteacher</w:t>
      </w:r>
      <w:proofErr w:type="spellEnd"/>
      <w:r w:rsidRPr="000230FC">
        <w:rPr>
          <w:rFonts w:ascii="Century Gothic" w:hAnsi="Century Gothic" w:cs="Arial"/>
        </w:rPr>
        <w:t xml:space="preserve"> reasonably delegated by them.</w:t>
      </w:r>
    </w:p>
    <w:p w14:paraId="5704C667" w14:textId="3832FE23" w:rsidR="006F655D" w:rsidRPr="000230FC" w:rsidRDefault="006F655D" w:rsidP="006F655D">
      <w:pPr>
        <w:numPr>
          <w:ilvl w:val="0"/>
          <w:numId w:val="11"/>
        </w:numPr>
        <w:spacing w:before="0"/>
        <w:ind w:right="0"/>
        <w:jc w:val="both"/>
        <w:rPr>
          <w:rFonts w:ascii="Century Gothic" w:hAnsi="Century Gothic" w:cs="Arial"/>
        </w:rPr>
      </w:pPr>
      <w:r w:rsidRPr="000230FC">
        <w:rPr>
          <w:rFonts w:ascii="Century Gothic" w:hAnsi="Century Gothic" w:cs="Arial"/>
        </w:rPr>
        <w:t xml:space="preserve">SLT lead on the provision and delivery of holistic and multi-disciplinary support </w:t>
      </w:r>
      <w:r w:rsidR="00924AD9">
        <w:rPr>
          <w:rFonts w:ascii="Century Gothic" w:hAnsi="Century Gothic" w:cs="Arial"/>
        </w:rPr>
        <w:t>enabling all pupils to access the curriculum.</w:t>
      </w:r>
    </w:p>
    <w:p w14:paraId="6D3C451E" w14:textId="77777777" w:rsidR="006F655D" w:rsidRPr="000230FC" w:rsidRDefault="006F655D" w:rsidP="006F655D">
      <w:pPr>
        <w:numPr>
          <w:ilvl w:val="0"/>
          <w:numId w:val="11"/>
        </w:numPr>
        <w:spacing w:before="0"/>
        <w:ind w:right="0"/>
        <w:jc w:val="both"/>
        <w:rPr>
          <w:rFonts w:ascii="Century Gothic" w:hAnsi="Century Gothic" w:cs="Arial"/>
        </w:rPr>
      </w:pPr>
      <w:r w:rsidRPr="000230FC">
        <w:rPr>
          <w:rFonts w:ascii="Century Gothic" w:hAnsi="Century Gothic" w:cs="Arial"/>
        </w:rPr>
        <w:t xml:space="preserve">Support the Head in ensuring that the school’s systems, </w:t>
      </w:r>
      <w:proofErr w:type="spellStart"/>
      <w:r w:rsidRPr="000230FC">
        <w:rPr>
          <w:rFonts w:ascii="Century Gothic" w:hAnsi="Century Gothic" w:cs="Arial"/>
        </w:rPr>
        <w:t>organisation</w:t>
      </w:r>
      <w:proofErr w:type="spellEnd"/>
      <w:r w:rsidRPr="000230FC">
        <w:rPr>
          <w:rFonts w:ascii="Century Gothic" w:hAnsi="Century Gothic" w:cs="Arial"/>
        </w:rPr>
        <w:t xml:space="preserve"> and processes </w:t>
      </w:r>
      <w:proofErr w:type="gramStart"/>
      <w:r w:rsidRPr="000230FC">
        <w:rPr>
          <w:rFonts w:ascii="Century Gothic" w:hAnsi="Century Gothic" w:cs="Arial"/>
        </w:rPr>
        <w:t>are well considered</w:t>
      </w:r>
      <w:proofErr w:type="gramEnd"/>
      <w:r w:rsidRPr="000230FC">
        <w:rPr>
          <w:rFonts w:ascii="Century Gothic" w:hAnsi="Century Gothic" w:cs="Arial"/>
        </w:rPr>
        <w:t>, efficient and fit for purpose, upholding the principles of transparency, integrity and probity.</w:t>
      </w:r>
    </w:p>
    <w:p w14:paraId="3C3478B9" w14:textId="74A5E091" w:rsidR="006F655D" w:rsidRPr="000230FC" w:rsidRDefault="006F655D" w:rsidP="006F655D">
      <w:pPr>
        <w:numPr>
          <w:ilvl w:val="0"/>
          <w:numId w:val="11"/>
        </w:numPr>
        <w:spacing w:before="0"/>
        <w:ind w:right="0"/>
        <w:jc w:val="both"/>
        <w:rPr>
          <w:rFonts w:ascii="Century Gothic" w:hAnsi="Century Gothic" w:cs="Arial"/>
        </w:rPr>
      </w:pPr>
      <w:r w:rsidRPr="000230FC">
        <w:rPr>
          <w:rFonts w:ascii="Century Gothic" w:hAnsi="Century Gothic" w:cs="Arial"/>
        </w:rPr>
        <w:t>Deputy Safeguarding Lead</w:t>
      </w:r>
      <w:r w:rsidR="003F259D">
        <w:rPr>
          <w:rFonts w:ascii="Century Gothic" w:hAnsi="Century Gothic" w:cs="Arial"/>
        </w:rPr>
        <w:t xml:space="preserve"> with responsibility for holding the DSL to account and ensuring all safeguarding systems and processes are compliant and quality assured</w:t>
      </w:r>
      <w:r w:rsidRPr="000230FC">
        <w:rPr>
          <w:rFonts w:ascii="Century Gothic" w:hAnsi="Century Gothic" w:cs="Arial"/>
        </w:rPr>
        <w:t>.</w:t>
      </w:r>
    </w:p>
    <w:p w14:paraId="44082F8B" w14:textId="77777777" w:rsidR="006F655D" w:rsidRPr="000230FC" w:rsidRDefault="006F655D" w:rsidP="006F655D">
      <w:pPr>
        <w:numPr>
          <w:ilvl w:val="0"/>
          <w:numId w:val="11"/>
        </w:numPr>
        <w:spacing w:before="0"/>
        <w:ind w:right="0"/>
        <w:jc w:val="both"/>
        <w:rPr>
          <w:rFonts w:ascii="Century Gothic" w:hAnsi="Century Gothic" w:cs="Arial"/>
        </w:rPr>
      </w:pPr>
      <w:r w:rsidRPr="000230FC">
        <w:rPr>
          <w:rFonts w:ascii="Century Gothic" w:hAnsi="Century Gothic" w:cs="Arial"/>
        </w:rPr>
        <w:t>Ensure staff receive the necessary statutory and developmental training.</w:t>
      </w:r>
    </w:p>
    <w:p w14:paraId="0914B546" w14:textId="77777777" w:rsidR="006F655D" w:rsidRPr="000230FC" w:rsidRDefault="006F655D" w:rsidP="006F655D">
      <w:pPr>
        <w:numPr>
          <w:ilvl w:val="0"/>
          <w:numId w:val="11"/>
        </w:numPr>
        <w:spacing w:before="0"/>
        <w:ind w:right="0"/>
        <w:jc w:val="both"/>
        <w:rPr>
          <w:rFonts w:ascii="Century Gothic" w:hAnsi="Century Gothic" w:cs="Arial"/>
        </w:rPr>
      </w:pPr>
      <w:r w:rsidRPr="000230FC">
        <w:rPr>
          <w:rFonts w:ascii="Century Gothic" w:hAnsi="Century Gothic" w:cs="Arial"/>
        </w:rPr>
        <w:t xml:space="preserve">Support the Assistant Head responsible for attendance of students and strategies/plans to improve attendance, including liaison with external agencies. </w:t>
      </w:r>
    </w:p>
    <w:p w14:paraId="7A7B06BB" w14:textId="77777777" w:rsidR="006F655D" w:rsidRPr="000230FC" w:rsidRDefault="006F655D" w:rsidP="006F655D">
      <w:pPr>
        <w:numPr>
          <w:ilvl w:val="0"/>
          <w:numId w:val="11"/>
        </w:numPr>
        <w:spacing w:before="0"/>
        <w:ind w:right="0"/>
        <w:jc w:val="both"/>
        <w:rPr>
          <w:rFonts w:ascii="Century Gothic" w:hAnsi="Century Gothic" w:cs="Arial"/>
        </w:rPr>
      </w:pPr>
      <w:r w:rsidRPr="000230FC">
        <w:rPr>
          <w:rFonts w:ascii="Century Gothic" w:hAnsi="Century Gothic" w:cs="Arial"/>
        </w:rPr>
        <w:t xml:space="preserve">Responsibility for the </w:t>
      </w:r>
      <w:proofErr w:type="spellStart"/>
      <w:r w:rsidRPr="000230FC">
        <w:rPr>
          <w:rFonts w:ascii="Century Gothic" w:hAnsi="Century Gothic" w:cs="Arial"/>
        </w:rPr>
        <w:t>organisation</w:t>
      </w:r>
      <w:proofErr w:type="spellEnd"/>
      <w:r w:rsidRPr="000230FC">
        <w:rPr>
          <w:rFonts w:ascii="Century Gothic" w:hAnsi="Century Gothic" w:cs="Arial"/>
        </w:rPr>
        <w:t>, implementation and effectiveness of the school’s pastoral system.</w:t>
      </w:r>
    </w:p>
    <w:p w14:paraId="5CBE3F00" w14:textId="77777777" w:rsidR="006F655D" w:rsidRPr="000230FC" w:rsidRDefault="006F655D" w:rsidP="006F655D">
      <w:pPr>
        <w:numPr>
          <w:ilvl w:val="0"/>
          <w:numId w:val="11"/>
        </w:numPr>
        <w:spacing w:before="0"/>
        <w:ind w:right="0"/>
        <w:jc w:val="both"/>
        <w:rPr>
          <w:rFonts w:ascii="Century Gothic" w:hAnsi="Century Gothic" w:cs="Arial"/>
        </w:rPr>
      </w:pPr>
      <w:r w:rsidRPr="000230FC">
        <w:rPr>
          <w:rFonts w:ascii="Century Gothic" w:hAnsi="Century Gothic" w:cs="Arial"/>
        </w:rPr>
        <w:t xml:space="preserve">Responsible for the preparation and suggested exclusion of students, including the preparation of any permanent exclusion documents. </w:t>
      </w:r>
    </w:p>
    <w:p w14:paraId="222CC44E" w14:textId="77777777" w:rsidR="00924AD9" w:rsidRDefault="00102639" w:rsidP="006F655D">
      <w:pPr>
        <w:numPr>
          <w:ilvl w:val="0"/>
          <w:numId w:val="11"/>
        </w:numPr>
        <w:spacing w:before="0"/>
        <w:ind w:right="0"/>
        <w:jc w:val="both"/>
        <w:rPr>
          <w:rFonts w:ascii="Century Gothic" w:hAnsi="Century Gothic" w:cs="Arial"/>
        </w:rPr>
      </w:pPr>
      <w:r>
        <w:rPr>
          <w:rFonts w:ascii="Century Gothic" w:hAnsi="Century Gothic" w:cs="Arial"/>
        </w:rPr>
        <w:t xml:space="preserve">Act as </w:t>
      </w:r>
      <w:r w:rsidR="009B25D2">
        <w:rPr>
          <w:rFonts w:ascii="Century Gothic" w:hAnsi="Century Gothic" w:cs="Arial"/>
        </w:rPr>
        <w:t>Health and Safety Coordinator (including Educational Visits)</w:t>
      </w:r>
      <w:r w:rsidR="006F655D" w:rsidRPr="000230FC">
        <w:rPr>
          <w:rFonts w:ascii="Century Gothic" w:hAnsi="Century Gothic" w:cs="Arial"/>
        </w:rPr>
        <w:t>.</w:t>
      </w:r>
    </w:p>
    <w:p w14:paraId="0983C1A3" w14:textId="7DFF95CB" w:rsidR="006F655D" w:rsidRPr="000230FC" w:rsidRDefault="00924AD9" w:rsidP="006F655D">
      <w:pPr>
        <w:numPr>
          <w:ilvl w:val="0"/>
          <w:numId w:val="11"/>
        </w:numPr>
        <w:spacing w:before="0"/>
        <w:ind w:right="0"/>
        <w:jc w:val="both"/>
        <w:rPr>
          <w:rFonts w:ascii="Century Gothic" w:hAnsi="Century Gothic" w:cs="Arial"/>
        </w:rPr>
      </w:pPr>
      <w:r>
        <w:rPr>
          <w:rFonts w:ascii="Century Gothic" w:hAnsi="Century Gothic" w:cs="Arial"/>
        </w:rPr>
        <w:t>Ensure the school fulfils its statutory duties under the SEND Code of Practice</w:t>
      </w:r>
      <w:r w:rsidR="006F655D" w:rsidRPr="000230FC">
        <w:rPr>
          <w:rFonts w:ascii="Century Gothic" w:hAnsi="Century Gothic" w:cs="Arial"/>
        </w:rPr>
        <w:t xml:space="preserve"> </w:t>
      </w:r>
    </w:p>
    <w:p w14:paraId="1EA84D81" w14:textId="174C503F" w:rsidR="006F655D" w:rsidRPr="000230FC" w:rsidRDefault="006F655D" w:rsidP="006F655D">
      <w:pPr>
        <w:numPr>
          <w:ilvl w:val="0"/>
          <w:numId w:val="11"/>
        </w:numPr>
        <w:spacing w:before="0"/>
        <w:ind w:right="0"/>
        <w:jc w:val="both"/>
        <w:rPr>
          <w:rFonts w:ascii="Century Gothic" w:hAnsi="Century Gothic" w:cs="Arial"/>
        </w:rPr>
      </w:pPr>
      <w:r w:rsidRPr="000230FC">
        <w:rPr>
          <w:rFonts w:ascii="Century Gothic" w:hAnsi="Century Gothic" w:cs="Arial"/>
        </w:rPr>
        <w:t>Liais</w:t>
      </w:r>
      <w:r w:rsidR="00102639">
        <w:rPr>
          <w:rFonts w:ascii="Century Gothic" w:hAnsi="Century Gothic" w:cs="Arial"/>
        </w:rPr>
        <w:t>e</w:t>
      </w:r>
      <w:r w:rsidRPr="000230FC">
        <w:rPr>
          <w:rFonts w:ascii="Century Gothic" w:hAnsi="Century Gothic" w:cs="Arial"/>
        </w:rPr>
        <w:t xml:space="preserve"> with LA on Home/School transport.</w:t>
      </w:r>
    </w:p>
    <w:p w14:paraId="39B205B0" w14:textId="65AF37F5" w:rsidR="006F655D" w:rsidRPr="000230FC" w:rsidRDefault="00102639" w:rsidP="006F655D">
      <w:pPr>
        <w:numPr>
          <w:ilvl w:val="0"/>
          <w:numId w:val="11"/>
        </w:numPr>
        <w:spacing w:before="0"/>
        <w:ind w:right="0"/>
        <w:jc w:val="both"/>
        <w:rPr>
          <w:rFonts w:ascii="Century Gothic" w:hAnsi="Century Gothic" w:cs="Arial"/>
        </w:rPr>
      </w:pPr>
      <w:r>
        <w:rPr>
          <w:rFonts w:ascii="Century Gothic" w:hAnsi="Century Gothic" w:cs="Arial"/>
        </w:rPr>
        <w:t>Engage with and lead on parental</w:t>
      </w:r>
      <w:r w:rsidR="006F655D" w:rsidRPr="000230FC">
        <w:rPr>
          <w:rFonts w:ascii="Century Gothic" w:hAnsi="Century Gothic" w:cs="Arial"/>
        </w:rPr>
        <w:t xml:space="preserve"> engagement</w:t>
      </w:r>
      <w:r>
        <w:rPr>
          <w:rFonts w:ascii="Century Gothic" w:hAnsi="Century Gothic" w:cs="Arial"/>
        </w:rPr>
        <w:t xml:space="preserve"> and parental communication </w:t>
      </w:r>
      <w:proofErr w:type="gramStart"/>
      <w:r>
        <w:rPr>
          <w:rFonts w:ascii="Century Gothic" w:hAnsi="Century Gothic" w:cs="Arial"/>
        </w:rPr>
        <w:t>strategy which</w:t>
      </w:r>
      <w:proofErr w:type="gramEnd"/>
      <w:r>
        <w:rPr>
          <w:rFonts w:ascii="Century Gothic" w:hAnsi="Century Gothic" w:cs="Arial"/>
        </w:rPr>
        <w:t xml:space="preserve"> ensures good quality information provision, </w:t>
      </w:r>
      <w:r w:rsidR="00924AD9">
        <w:rPr>
          <w:rFonts w:ascii="Century Gothic" w:hAnsi="Century Gothic" w:cs="Arial"/>
        </w:rPr>
        <w:t xml:space="preserve">identification of any additional needs, </w:t>
      </w:r>
      <w:r>
        <w:rPr>
          <w:rFonts w:ascii="Century Gothic" w:hAnsi="Century Gothic" w:cs="Arial"/>
        </w:rPr>
        <w:t>nurturing of the home-school relationship for the benefit for the child and swift resolution of any concerns</w:t>
      </w:r>
      <w:r w:rsidR="006F655D" w:rsidRPr="000230FC">
        <w:rPr>
          <w:rFonts w:ascii="Century Gothic" w:hAnsi="Century Gothic" w:cs="Arial"/>
        </w:rPr>
        <w:t>.</w:t>
      </w:r>
    </w:p>
    <w:p w14:paraId="7D90F0C6" w14:textId="512C388C" w:rsidR="006F655D" w:rsidRPr="000230FC" w:rsidRDefault="00102639" w:rsidP="006F655D">
      <w:pPr>
        <w:numPr>
          <w:ilvl w:val="0"/>
          <w:numId w:val="11"/>
        </w:numPr>
        <w:spacing w:before="0"/>
        <w:ind w:right="0"/>
        <w:jc w:val="both"/>
        <w:rPr>
          <w:rFonts w:ascii="Century Gothic" w:hAnsi="Century Gothic" w:cs="Arial"/>
        </w:rPr>
      </w:pPr>
      <w:r>
        <w:rPr>
          <w:rFonts w:ascii="Century Gothic" w:hAnsi="Century Gothic" w:cs="Arial"/>
        </w:rPr>
        <w:t>Lead on l</w:t>
      </w:r>
      <w:r w:rsidR="006F655D" w:rsidRPr="000230FC">
        <w:rPr>
          <w:rFonts w:ascii="Century Gothic" w:hAnsi="Century Gothic" w:cs="Arial"/>
        </w:rPr>
        <w:t>esson observation.</w:t>
      </w:r>
    </w:p>
    <w:p w14:paraId="3C71D2D7" w14:textId="77777777" w:rsidR="006F655D" w:rsidRPr="000230FC" w:rsidRDefault="006F655D" w:rsidP="006F655D">
      <w:pPr>
        <w:numPr>
          <w:ilvl w:val="0"/>
          <w:numId w:val="11"/>
        </w:numPr>
        <w:tabs>
          <w:tab w:val="clear" w:pos="720"/>
        </w:tabs>
        <w:spacing w:before="0"/>
        <w:ind w:left="709" w:right="0"/>
        <w:jc w:val="both"/>
        <w:rPr>
          <w:rFonts w:ascii="Century Gothic" w:hAnsi="Century Gothic"/>
        </w:rPr>
      </w:pPr>
      <w:r w:rsidRPr="000230FC">
        <w:rPr>
          <w:rFonts w:ascii="Century Gothic" w:hAnsi="Century Gothic" w:cs="Arial"/>
        </w:rPr>
        <w:t xml:space="preserve">Any other issues or responsibilities as may arise or </w:t>
      </w:r>
      <w:proofErr w:type="gramStart"/>
      <w:r w:rsidRPr="000230FC">
        <w:rPr>
          <w:rFonts w:ascii="Century Gothic" w:hAnsi="Century Gothic" w:cs="Arial"/>
        </w:rPr>
        <w:t>are identified</w:t>
      </w:r>
      <w:proofErr w:type="gramEnd"/>
      <w:r w:rsidRPr="000230FC">
        <w:rPr>
          <w:rFonts w:ascii="Century Gothic" w:hAnsi="Century Gothic" w:cs="Arial"/>
        </w:rPr>
        <w:t xml:space="preserve"> by the school or </w:t>
      </w:r>
      <w:proofErr w:type="spellStart"/>
      <w:r w:rsidRPr="000230FC">
        <w:rPr>
          <w:rFonts w:ascii="Century Gothic" w:hAnsi="Century Gothic" w:cs="Arial"/>
        </w:rPr>
        <w:t>Headteacher</w:t>
      </w:r>
      <w:proofErr w:type="spellEnd"/>
      <w:r w:rsidRPr="000230FC">
        <w:rPr>
          <w:rFonts w:ascii="Century Gothic" w:hAnsi="Century Gothic" w:cs="Arial"/>
        </w:rPr>
        <w:t xml:space="preserve">. </w:t>
      </w:r>
    </w:p>
    <w:p w14:paraId="75B26622" w14:textId="77777777" w:rsidR="006F655D" w:rsidRDefault="006F655D" w:rsidP="006F655D">
      <w:pPr>
        <w:spacing w:before="0"/>
        <w:ind w:left="709" w:right="0"/>
        <w:jc w:val="both"/>
        <w:rPr>
          <w:rFonts w:ascii="Century Gothic" w:hAnsi="Century Gothic"/>
        </w:rPr>
      </w:pPr>
    </w:p>
    <w:p w14:paraId="3C68F7BA" w14:textId="77777777" w:rsidR="006F655D" w:rsidRPr="000230FC" w:rsidRDefault="006F655D" w:rsidP="006F655D">
      <w:pPr>
        <w:pStyle w:val="Heading3"/>
        <w:rPr>
          <w:rFonts w:ascii="Century Gothic" w:hAnsi="Century Gothic"/>
        </w:rPr>
      </w:pPr>
      <w:r w:rsidRPr="000230FC">
        <w:rPr>
          <w:rFonts w:ascii="Century Gothic" w:hAnsi="Century Gothic"/>
        </w:rPr>
        <w:lastRenderedPageBreak/>
        <w:t>Strategic Direction and Development of the School:</w:t>
      </w:r>
    </w:p>
    <w:p w14:paraId="2EDB3697" w14:textId="77777777" w:rsidR="00E414CF" w:rsidRPr="000230FC" w:rsidRDefault="00E414CF" w:rsidP="00E414CF">
      <w:pPr>
        <w:numPr>
          <w:ilvl w:val="0"/>
          <w:numId w:val="11"/>
        </w:numPr>
        <w:spacing w:before="0"/>
        <w:ind w:right="0"/>
        <w:jc w:val="both"/>
        <w:rPr>
          <w:rFonts w:ascii="Century Gothic" w:hAnsi="Century Gothic" w:cs="Arial"/>
        </w:rPr>
      </w:pPr>
      <w:r>
        <w:rPr>
          <w:rFonts w:ascii="Century Gothic" w:hAnsi="Century Gothic" w:cs="Arial"/>
        </w:rPr>
        <w:t xml:space="preserve">To work with the </w:t>
      </w:r>
      <w:proofErr w:type="spellStart"/>
      <w:r>
        <w:rPr>
          <w:rFonts w:ascii="Century Gothic" w:hAnsi="Century Gothic" w:cs="Arial"/>
        </w:rPr>
        <w:t>Headteacher</w:t>
      </w:r>
      <w:proofErr w:type="spellEnd"/>
      <w:r>
        <w:rPr>
          <w:rFonts w:ascii="Century Gothic" w:hAnsi="Century Gothic" w:cs="Arial"/>
        </w:rPr>
        <w:t xml:space="preserve"> to formulate the aims and objectives of the school and translate these into implementation plans.</w:t>
      </w:r>
    </w:p>
    <w:p w14:paraId="21F466A1" w14:textId="63580C96" w:rsidR="006F655D" w:rsidRPr="000230FC" w:rsidRDefault="006F655D" w:rsidP="006F655D">
      <w:pPr>
        <w:numPr>
          <w:ilvl w:val="0"/>
          <w:numId w:val="11"/>
        </w:numPr>
        <w:spacing w:before="0"/>
        <w:ind w:right="0"/>
        <w:rPr>
          <w:rFonts w:ascii="Century Gothic" w:hAnsi="Century Gothic" w:cs="Arial"/>
        </w:rPr>
      </w:pPr>
      <w:r w:rsidRPr="000230FC">
        <w:rPr>
          <w:rFonts w:ascii="Century Gothic" w:hAnsi="Century Gothic" w:cs="Arial"/>
        </w:rPr>
        <w:t>Developing and leading designated developments within the School Development Plan</w:t>
      </w:r>
      <w:r w:rsidR="00E414CF">
        <w:rPr>
          <w:rFonts w:ascii="Century Gothic" w:hAnsi="Century Gothic" w:cs="Arial"/>
        </w:rPr>
        <w:t>, with a framework for monitoring and review</w:t>
      </w:r>
      <w:r w:rsidRPr="000230FC">
        <w:rPr>
          <w:rFonts w:ascii="Century Gothic" w:hAnsi="Century Gothic" w:cs="Arial"/>
        </w:rPr>
        <w:t>.</w:t>
      </w:r>
    </w:p>
    <w:p w14:paraId="3811E09E" w14:textId="77777777" w:rsidR="006F655D" w:rsidRPr="000230FC" w:rsidRDefault="006F655D" w:rsidP="006F655D">
      <w:pPr>
        <w:numPr>
          <w:ilvl w:val="0"/>
          <w:numId w:val="11"/>
        </w:numPr>
        <w:spacing w:before="0"/>
        <w:ind w:right="0"/>
        <w:jc w:val="both"/>
        <w:rPr>
          <w:rFonts w:ascii="Century Gothic" w:hAnsi="Century Gothic" w:cs="Arial"/>
        </w:rPr>
      </w:pPr>
      <w:r w:rsidRPr="000230FC">
        <w:rPr>
          <w:rFonts w:ascii="Century Gothic" w:hAnsi="Century Gothic" w:cs="Arial"/>
        </w:rPr>
        <w:t>To communicate compellingly the school’s vision and drive the strategic leadership, empowering all pupils and staff to excel.</w:t>
      </w:r>
    </w:p>
    <w:p w14:paraId="20E2D4BB" w14:textId="2ACA1446" w:rsidR="006F655D" w:rsidRDefault="006F655D" w:rsidP="006F655D">
      <w:pPr>
        <w:numPr>
          <w:ilvl w:val="0"/>
          <w:numId w:val="11"/>
        </w:numPr>
        <w:autoSpaceDE w:val="0"/>
        <w:autoSpaceDN w:val="0"/>
        <w:adjustRightInd w:val="0"/>
        <w:spacing w:before="0"/>
        <w:ind w:left="714" w:right="0" w:hanging="357"/>
        <w:jc w:val="both"/>
        <w:rPr>
          <w:rFonts w:ascii="Century Gothic" w:hAnsi="Century Gothic" w:cs="Arial"/>
          <w:color w:val="000000"/>
        </w:rPr>
      </w:pPr>
      <w:r w:rsidRPr="000230FC">
        <w:rPr>
          <w:rFonts w:ascii="Century Gothic" w:hAnsi="Century Gothic" w:cs="Arial"/>
        </w:rPr>
        <w:t>Actively contribute to Two Rivers High School self-evaluation processes.</w:t>
      </w:r>
      <w:r w:rsidRPr="000230FC">
        <w:rPr>
          <w:rFonts w:ascii="Century Gothic" w:hAnsi="Century Gothic" w:cs="Arial"/>
          <w:color w:val="000000"/>
        </w:rPr>
        <w:t xml:space="preserve"> </w:t>
      </w:r>
    </w:p>
    <w:p w14:paraId="3907E0C7" w14:textId="77777777" w:rsidR="006F655D" w:rsidRPr="000230FC" w:rsidRDefault="006F655D" w:rsidP="006F655D">
      <w:pPr>
        <w:numPr>
          <w:ilvl w:val="0"/>
          <w:numId w:val="11"/>
        </w:numPr>
        <w:autoSpaceDE w:val="0"/>
        <w:autoSpaceDN w:val="0"/>
        <w:adjustRightInd w:val="0"/>
        <w:spacing w:before="0"/>
        <w:ind w:left="714" w:right="0" w:hanging="357"/>
        <w:jc w:val="both"/>
        <w:rPr>
          <w:rFonts w:ascii="Century Gothic" w:hAnsi="Century Gothic" w:cs="Arial"/>
          <w:color w:val="000000"/>
        </w:rPr>
      </w:pPr>
      <w:r w:rsidRPr="000230FC">
        <w:rPr>
          <w:rFonts w:ascii="Century Gothic" w:hAnsi="Century Gothic" w:cs="Arial"/>
          <w:color w:val="000000"/>
        </w:rPr>
        <w:t>Act as team leader for the teacher appraisal process.</w:t>
      </w:r>
    </w:p>
    <w:p w14:paraId="7E46F9C5" w14:textId="77777777" w:rsidR="006F655D" w:rsidRPr="000230FC" w:rsidRDefault="006F655D" w:rsidP="006F655D">
      <w:pPr>
        <w:numPr>
          <w:ilvl w:val="0"/>
          <w:numId w:val="11"/>
        </w:numPr>
        <w:spacing w:before="0"/>
        <w:ind w:right="0"/>
        <w:rPr>
          <w:rFonts w:ascii="Century Gothic" w:hAnsi="Century Gothic" w:cs="Arial"/>
        </w:rPr>
      </w:pPr>
      <w:r w:rsidRPr="000230FC">
        <w:rPr>
          <w:rFonts w:ascii="Century Gothic" w:hAnsi="Century Gothic" w:cs="Arial"/>
        </w:rPr>
        <w:t>Challenge educational orthodoxies in the best interests of achieving excellence, harnessing the findings of well-evidenced research to frame self-regulating and self-improving schools.</w:t>
      </w:r>
    </w:p>
    <w:p w14:paraId="03E905B6" w14:textId="77777777" w:rsidR="006F655D" w:rsidRPr="000230FC" w:rsidRDefault="006F655D" w:rsidP="006F655D">
      <w:pPr>
        <w:numPr>
          <w:ilvl w:val="0"/>
          <w:numId w:val="11"/>
        </w:numPr>
        <w:spacing w:before="0"/>
        <w:ind w:right="0"/>
        <w:rPr>
          <w:rFonts w:ascii="Century Gothic" w:hAnsi="Century Gothic" w:cs="Arial"/>
        </w:rPr>
      </w:pPr>
      <w:r w:rsidRPr="000230FC">
        <w:rPr>
          <w:rFonts w:ascii="Century Gothic" w:hAnsi="Century Gothic" w:cs="Arial"/>
        </w:rPr>
        <w:t>To lead on reporting to governors on school improvement.</w:t>
      </w:r>
    </w:p>
    <w:p w14:paraId="1D8CD66F" w14:textId="77777777" w:rsidR="006F655D" w:rsidRPr="000230FC" w:rsidRDefault="006F655D" w:rsidP="006F655D">
      <w:pPr>
        <w:numPr>
          <w:ilvl w:val="0"/>
          <w:numId w:val="11"/>
        </w:numPr>
        <w:spacing w:before="0"/>
        <w:ind w:right="0"/>
        <w:rPr>
          <w:rFonts w:ascii="Century Gothic" w:hAnsi="Century Gothic" w:cs="Arial"/>
        </w:rPr>
      </w:pPr>
      <w:r w:rsidRPr="000230FC">
        <w:rPr>
          <w:rFonts w:ascii="Century Gothic" w:hAnsi="Century Gothic" w:cs="Arial"/>
        </w:rPr>
        <w:t xml:space="preserve">To ensure governors </w:t>
      </w:r>
      <w:proofErr w:type="gramStart"/>
      <w:r w:rsidRPr="000230FC">
        <w:rPr>
          <w:rFonts w:ascii="Century Gothic" w:hAnsi="Century Gothic" w:cs="Arial"/>
        </w:rPr>
        <w:t>are fully informed</w:t>
      </w:r>
      <w:proofErr w:type="gramEnd"/>
      <w:r w:rsidRPr="000230FC">
        <w:rPr>
          <w:rFonts w:ascii="Century Gothic" w:hAnsi="Century Gothic" w:cs="Arial"/>
        </w:rPr>
        <w:t xml:space="preserve"> about safeguarding issues relating to the pupils, staff and school environment. </w:t>
      </w:r>
    </w:p>
    <w:p w14:paraId="3F0B2675" w14:textId="77777777" w:rsidR="006F655D" w:rsidRPr="000230FC" w:rsidRDefault="006F655D" w:rsidP="006F655D">
      <w:pPr>
        <w:numPr>
          <w:ilvl w:val="0"/>
          <w:numId w:val="11"/>
        </w:numPr>
        <w:spacing w:before="0"/>
        <w:ind w:right="0"/>
        <w:rPr>
          <w:rFonts w:ascii="Century Gothic" w:hAnsi="Century Gothic" w:cs="Arial"/>
        </w:rPr>
      </w:pPr>
      <w:r w:rsidRPr="000230FC">
        <w:rPr>
          <w:rFonts w:ascii="Century Gothic" w:hAnsi="Century Gothic" w:cs="Arial"/>
        </w:rPr>
        <w:t xml:space="preserve">Overseeing the review, management and implementation of the policies relating to the above-named areas of responsibility. </w:t>
      </w:r>
    </w:p>
    <w:p w14:paraId="29CF30F2" w14:textId="77777777" w:rsidR="006F655D" w:rsidRPr="000230FC" w:rsidRDefault="006F655D" w:rsidP="006F655D">
      <w:pPr>
        <w:numPr>
          <w:ilvl w:val="0"/>
          <w:numId w:val="11"/>
        </w:numPr>
        <w:spacing w:before="0"/>
        <w:ind w:right="0"/>
        <w:rPr>
          <w:rFonts w:ascii="Century Gothic" w:hAnsi="Century Gothic" w:cs="Arial"/>
        </w:rPr>
      </w:pPr>
      <w:r w:rsidRPr="000230FC">
        <w:rPr>
          <w:rFonts w:ascii="Century Gothic" w:hAnsi="Century Gothic" w:cs="Arial"/>
        </w:rPr>
        <w:t xml:space="preserve">Attend all relevant meetings that relate to the job description. </w:t>
      </w:r>
    </w:p>
    <w:p w14:paraId="0C95709C" w14:textId="77777777" w:rsidR="006F655D" w:rsidRPr="000230FC" w:rsidRDefault="006F655D" w:rsidP="006F655D">
      <w:pPr>
        <w:ind w:left="720"/>
        <w:rPr>
          <w:rFonts w:ascii="Century Gothic" w:hAnsi="Century Gothic" w:cs="Arial"/>
        </w:rPr>
      </w:pPr>
    </w:p>
    <w:p w14:paraId="5C0DC917" w14:textId="77777777" w:rsidR="006F655D" w:rsidRPr="000230FC" w:rsidRDefault="006F655D" w:rsidP="006F655D">
      <w:pPr>
        <w:pStyle w:val="Heading3"/>
        <w:rPr>
          <w:rFonts w:ascii="Century Gothic" w:hAnsi="Century Gothic"/>
        </w:rPr>
      </w:pPr>
      <w:r w:rsidRPr="000230FC">
        <w:rPr>
          <w:rFonts w:ascii="Century Gothic" w:hAnsi="Century Gothic"/>
        </w:rPr>
        <w:t>Leading &amp; Managing Staff:</w:t>
      </w:r>
    </w:p>
    <w:p w14:paraId="17E86EF2" w14:textId="77777777" w:rsidR="006F655D" w:rsidRPr="00121FF9" w:rsidRDefault="006F655D" w:rsidP="006F655D">
      <w:pPr>
        <w:pStyle w:val="Default"/>
        <w:numPr>
          <w:ilvl w:val="0"/>
          <w:numId w:val="13"/>
        </w:numPr>
        <w:spacing w:after="84"/>
        <w:rPr>
          <w:rFonts w:ascii="Century Gothic" w:hAnsi="Century Gothic"/>
          <w:sz w:val="22"/>
          <w:szCs w:val="22"/>
        </w:rPr>
      </w:pPr>
      <w:r w:rsidRPr="00121FF9">
        <w:rPr>
          <w:rFonts w:ascii="Century Gothic" w:hAnsi="Century Gothic"/>
          <w:sz w:val="22"/>
          <w:szCs w:val="22"/>
        </w:rPr>
        <w:t xml:space="preserve">To hold and articulate clear values and moral purpose. </w:t>
      </w:r>
    </w:p>
    <w:p w14:paraId="4E9A2D4F" w14:textId="69FB0B21" w:rsidR="00102639" w:rsidRDefault="00102639" w:rsidP="006F655D">
      <w:pPr>
        <w:pStyle w:val="Default"/>
        <w:numPr>
          <w:ilvl w:val="0"/>
          <w:numId w:val="13"/>
        </w:numPr>
        <w:spacing w:after="84"/>
        <w:rPr>
          <w:rFonts w:ascii="Century Gothic" w:hAnsi="Century Gothic"/>
          <w:sz w:val="22"/>
          <w:szCs w:val="22"/>
        </w:rPr>
      </w:pPr>
      <w:r>
        <w:rPr>
          <w:rFonts w:ascii="Century Gothic" w:hAnsi="Century Gothic"/>
          <w:sz w:val="22"/>
          <w:szCs w:val="22"/>
        </w:rPr>
        <w:t xml:space="preserve">Line manage the Assistant </w:t>
      </w:r>
      <w:proofErr w:type="spellStart"/>
      <w:r>
        <w:rPr>
          <w:rFonts w:ascii="Century Gothic" w:hAnsi="Century Gothic"/>
          <w:sz w:val="22"/>
          <w:szCs w:val="22"/>
        </w:rPr>
        <w:t>Headteachers</w:t>
      </w:r>
      <w:proofErr w:type="spellEnd"/>
      <w:r>
        <w:rPr>
          <w:rFonts w:ascii="Century Gothic" w:hAnsi="Century Gothic"/>
          <w:sz w:val="22"/>
          <w:szCs w:val="22"/>
        </w:rPr>
        <w:t xml:space="preserve"> holding them to account for performance and outcomes, providing appropriate support and guidance as and when required.</w:t>
      </w:r>
    </w:p>
    <w:p w14:paraId="4AF4E97E" w14:textId="162CC54F" w:rsidR="006F655D" w:rsidRPr="000230FC" w:rsidRDefault="006F655D" w:rsidP="006F655D">
      <w:pPr>
        <w:pStyle w:val="Default"/>
        <w:numPr>
          <w:ilvl w:val="0"/>
          <w:numId w:val="13"/>
        </w:numPr>
        <w:spacing w:after="84"/>
        <w:rPr>
          <w:rFonts w:ascii="Century Gothic" w:hAnsi="Century Gothic"/>
          <w:sz w:val="22"/>
          <w:szCs w:val="22"/>
        </w:rPr>
      </w:pPr>
      <w:r w:rsidRPr="000230FC">
        <w:rPr>
          <w:rFonts w:ascii="Century Gothic" w:hAnsi="Century Gothic"/>
          <w:sz w:val="22"/>
          <w:szCs w:val="22"/>
        </w:rPr>
        <w:t xml:space="preserve">To strategically lead Middle Leaders on all aspects of school improvement. </w:t>
      </w:r>
    </w:p>
    <w:p w14:paraId="30AE6DBA" w14:textId="77777777" w:rsidR="006F655D" w:rsidRPr="000230FC" w:rsidRDefault="006F655D" w:rsidP="006F655D">
      <w:pPr>
        <w:pStyle w:val="Default"/>
        <w:numPr>
          <w:ilvl w:val="0"/>
          <w:numId w:val="13"/>
        </w:numPr>
        <w:rPr>
          <w:rFonts w:ascii="Century Gothic" w:hAnsi="Century Gothic"/>
          <w:color w:val="auto"/>
          <w:sz w:val="22"/>
          <w:szCs w:val="22"/>
        </w:rPr>
      </w:pPr>
      <w:r w:rsidRPr="000230FC">
        <w:rPr>
          <w:rFonts w:ascii="Century Gothic" w:hAnsi="Century Gothic"/>
          <w:color w:val="auto"/>
          <w:sz w:val="22"/>
          <w:szCs w:val="22"/>
        </w:rPr>
        <w:t xml:space="preserve">Promote a culture of inclusion within the school community where all views are valued and taken in to account. </w:t>
      </w:r>
    </w:p>
    <w:p w14:paraId="2EB44214" w14:textId="77777777" w:rsidR="006F655D" w:rsidRPr="000230FC" w:rsidRDefault="006F655D" w:rsidP="006F655D">
      <w:pPr>
        <w:numPr>
          <w:ilvl w:val="0"/>
          <w:numId w:val="11"/>
        </w:numPr>
        <w:spacing w:before="0"/>
        <w:ind w:right="0"/>
        <w:jc w:val="both"/>
        <w:rPr>
          <w:rFonts w:ascii="Century Gothic" w:hAnsi="Century Gothic" w:cs="Arial"/>
        </w:rPr>
      </w:pPr>
      <w:r w:rsidRPr="000230FC">
        <w:rPr>
          <w:rFonts w:ascii="Century Gothic" w:hAnsi="Century Gothic" w:cs="Arial"/>
        </w:rPr>
        <w:t xml:space="preserve">To demonstrate optimistic personal </w:t>
      </w:r>
      <w:proofErr w:type="spellStart"/>
      <w:r w:rsidRPr="000230FC">
        <w:rPr>
          <w:rFonts w:ascii="Century Gothic" w:hAnsi="Century Gothic" w:cs="Arial"/>
        </w:rPr>
        <w:t>behaviour</w:t>
      </w:r>
      <w:proofErr w:type="spellEnd"/>
      <w:r w:rsidRPr="000230FC">
        <w:rPr>
          <w:rFonts w:ascii="Century Gothic" w:hAnsi="Century Gothic" w:cs="Arial"/>
        </w:rPr>
        <w:t>, positive relationships and attitudes towards pupils and staff, and towards parents, governors and members of the local community.</w:t>
      </w:r>
    </w:p>
    <w:p w14:paraId="5457B402" w14:textId="77777777" w:rsidR="006F655D" w:rsidRPr="000230FC" w:rsidRDefault="006F655D" w:rsidP="006F655D">
      <w:pPr>
        <w:numPr>
          <w:ilvl w:val="0"/>
          <w:numId w:val="11"/>
        </w:numPr>
        <w:spacing w:before="0"/>
        <w:ind w:right="0"/>
        <w:jc w:val="both"/>
        <w:rPr>
          <w:rFonts w:ascii="Century Gothic" w:hAnsi="Century Gothic" w:cs="Arial"/>
        </w:rPr>
      </w:pPr>
      <w:r w:rsidRPr="000230FC">
        <w:rPr>
          <w:rFonts w:ascii="Century Gothic" w:hAnsi="Century Gothic" w:cs="Arial"/>
        </w:rPr>
        <w:t>To lead by example - with integrity, creativity, resilience, and clarity.</w:t>
      </w:r>
    </w:p>
    <w:p w14:paraId="43A19A27" w14:textId="77777777" w:rsidR="006F655D" w:rsidRPr="000230FC" w:rsidRDefault="006F655D" w:rsidP="006F655D">
      <w:pPr>
        <w:numPr>
          <w:ilvl w:val="0"/>
          <w:numId w:val="11"/>
        </w:numPr>
        <w:spacing w:before="0"/>
        <w:ind w:right="0"/>
        <w:jc w:val="both"/>
        <w:rPr>
          <w:rFonts w:ascii="Century Gothic" w:hAnsi="Century Gothic" w:cs="Arial"/>
        </w:rPr>
      </w:pPr>
      <w:r w:rsidRPr="000230FC">
        <w:rPr>
          <w:rFonts w:ascii="Century Gothic" w:hAnsi="Century Gothic" w:cs="Arial"/>
        </w:rPr>
        <w:t>Hold all staff to account for their professional conduct and practice.</w:t>
      </w:r>
    </w:p>
    <w:p w14:paraId="29A39373" w14:textId="207B0F62" w:rsidR="006F655D" w:rsidRPr="000230FC" w:rsidRDefault="006F655D" w:rsidP="006F655D">
      <w:pPr>
        <w:numPr>
          <w:ilvl w:val="0"/>
          <w:numId w:val="11"/>
        </w:numPr>
        <w:spacing w:before="0"/>
        <w:ind w:right="0"/>
        <w:jc w:val="both"/>
        <w:rPr>
          <w:rFonts w:ascii="Century Gothic" w:hAnsi="Century Gothic" w:cs="Arial"/>
        </w:rPr>
      </w:pPr>
      <w:r w:rsidRPr="000230FC">
        <w:rPr>
          <w:rFonts w:ascii="Century Gothic" w:hAnsi="Century Gothic" w:cs="Arial"/>
        </w:rPr>
        <w:t xml:space="preserve">Provide a safe, </w:t>
      </w:r>
      <w:r w:rsidR="00E414CF">
        <w:rPr>
          <w:rFonts w:ascii="Century Gothic" w:hAnsi="Century Gothic" w:cs="Arial"/>
        </w:rPr>
        <w:t xml:space="preserve">inclusive, </w:t>
      </w:r>
      <w:r w:rsidRPr="000230FC">
        <w:rPr>
          <w:rFonts w:ascii="Century Gothic" w:hAnsi="Century Gothic" w:cs="Arial"/>
        </w:rPr>
        <w:t>calm and well-ordered environment for all pupils and staff.</w:t>
      </w:r>
    </w:p>
    <w:p w14:paraId="035C6EFC" w14:textId="77777777" w:rsidR="006F655D" w:rsidRPr="000230FC" w:rsidRDefault="006F655D" w:rsidP="006F655D">
      <w:pPr>
        <w:pStyle w:val="Default"/>
        <w:numPr>
          <w:ilvl w:val="0"/>
          <w:numId w:val="11"/>
        </w:numPr>
        <w:rPr>
          <w:rFonts w:ascii="Century Gothic" w:hAnsi="Century Gothic"/>
          <w:sz w:val="22"/>
          <w:szCs w:val="22"/>
        </w:rPr>
      </w:pPr>
      <w:r w:rsidRPr="000230FC">
        <w:rPr>
          <w:rFonts w:ascii="Century Gothic" w:hAnsi="Century Gothic"/>
          <w:sz w:val="22"/>
          <w:szCs w:val="22"/>
        </w:rPr>
        <w:t xml:space="preserve">Organise and support the induction of staff new to the school and those </w:t>
      </w:r>
      <w:proofErr w:type="gramStart"/>
      <w:r w:rsidRPr="000230FC">
        <w:rPr>
          <w:rFonts w:ascii="Century Gothic" w:hAnsi="Century Gothic"/>
          <w:sz w:val="22"/>
          <w:szCs w:val="22"/>
        </w:rPr>
        <w:t>being trained</w:t>
      </w:r>
      <w:proofErr w:type="gramEnd"/>
      <w:r w:rsidRPr="000230FC">
        <w:rPr>
          <w:rFonts w:ascii="Century Gothic" w:hAnsi="Century Gothic"/>
          <w:sz w:val="22"/>
          <w:szCs w:val="22"/>
        </w:rPr>
        <w:t xml:space="preserve"> within the school.</w:t>
      </w:r>
    </w:p>
    <w:p w14:paraId="0C1A629C" w14:textId="77777777" w:rsidR="006F655D" w:rsidRPr="000230FC" w:rsidRDefault="006F655D" w:rsidP="006F655D">
      <w:pPr>
        <w:pStyle w:val="Default"/>
        <w:numPr>
          <w:ilvl w:val="0"/>
          <w:numId w:val="11"/>
        </w:numPr>
        <w:rPr>
          <w:rFonts w:ascii="Century Gothic" w:hAnsi="Century Gothic"/>
          <w:sz w:val="22"/>
          <w:szCs w:val="22"/>
        </w:rPr>
      </w:pPr>
      <w:r w:rsidRPr="000230FC">
        <w:rPr>
          <w:rFonts w:ascii="Century Gothic" w:hAnsi="Century Gothic"/>
          <w:sz w:val="22"/>
          <w:szCs w:val="22"/>
        </w:rPr>
        <w:t xml:space="preserve">Act as an induction co-ordinator for NQTs and have responsibility for students on teaching practice and </w:t>
      </w:r>
      <w:proofErr w:type="gramStart"/>
      <w:r w:rsidRPr="000230FC">
        <w:rPr>
          <w:rFonts w:ascii="Century Gothic" w:hAnsi="Century Gothic"/>
          <w:sz w:val="22"/>
          <w:szCs w:val="22"/>
        </w:rPr>
        <w:t>those undertaking work experience</w:t>
      </w:r>
      <w:proofErr w:type="gramEnd"/>
      <w:r w:rsidRPr="000230FC">
        <w:rPr>
          <w:rFonts w:ascii="Century Gothic" w:hAnsi="Century Gothic"/>
          <w:sz w:val="22"/>
          <w:szCs w:val="22"/>
        </w:rPr>
        <w:t>, as appropriate.</w:t>
      </w:r>
    </w:p>
    <w:p w14:paraId="6B45C2D3" w14:textId="77777777" w:rsidR="006F655D" w:rsidRPr="000230FC" w:rsidRDefault="006F655D" w:rsidP="006F655D">
      <w:pPr>
        <w:rPr>
          <w:rFonts w:ascii="Century Gothic" w:hAnsi="Century Gothic"/>
        </w:rPr>
      </w:pPr>
    </w:p>
    <w:p w14:paraId="6E5015C8" w14:textId="77777777" w:rsidR="006F655D" w:rsidRPr="000230FC" w:rsidRDefault="006F655D" w:rsidP="006F655D">
      <w:pPr>
        <w:pStyle w:val="Heading3"/>
        <w:rPr>
          <w:rFonts w:ascii="Century Gothic" w:hAnsi="Century Gothic"/>
        </w:rPr>
      </w:pPr>
      <w:r w:rsidRPr="000230FC">
        <w:rPr>
          <w:rFonts w:ascii="Century Gothic" w:hAnsi="Century Gothic"/>
        </w:rPr>
        <w:lastRenderedPageBreak/>
        <w:t>Effective Deployment of Staff:</w:t>
      </w:r>
    </w:p>
    <w:p w14:paraId="116080B0" w14:textId="77777777" w:rsidR="006F655D" w:rsidRPr="000230FC" w:rsidRDefault="006F655D" w:rsidP="006F655D">
      <w:pPr>
        <w:pStyle w:val="Default"/>
        <w:numPr>
          <w:ilvl w:val="0"/>
          <w:numId w:val="13"/>
        </w:numPr>
        <w:rPr>
          <w:rFonts w:ascii="Century Gothic" w:hAnsi="Century Gothic"/>
          <w:sz w:val="22"/>
          <w:szCs w:val="22"/>
        </w:rPr>
      </w:pPr>
      <w:r w:rsidRPr="000230FC">
        <w:rPr>
          <w:rFonts w:ascii="Century Gothic" w:hAnsi="Century Gothic"/>
          <w:sz w:val="22"/>
          <w:szCs w:val="22"/>
        </w:rPr>
        <w:t>Participate as required in the selection and appointment of teaching and support staff, including overseeing the work of supply staff/trainees/volunteers in the school in the absence of the Head.</w:t>
      </w:r>
    </w:p>
    <w:p w14:paraId="3E358A1F" w14:textId="77777777" w:rsidR="006F655D" w:rsidRPr="000230FC" w:rsidRDefault="006F655D" w:rsidP="006F655D">
      <w:pPr>
        <w:pStyle w:val="Default"/>
        <w:numPr>
          <w:ilvl w:val="0"/>
          <w:numId w:val="13"/>
        </w:numPr>
        <w:rPr>
          <w:rFonts w:ascii="Century Gothic" w:hAnsi="Century Gothic"/>
          <w:sz w:val="22"/>
          <w:szCs w:val="22"/>
        </w:rPr>
      </w:pPr>
      <w:r w:rsidRPr="000230FC">
        <w:rPr>
          <w:rFonts w:ascii="Century Gothic" w:hAnsi="Century Gothic"/>
          <w:sz w:val="22"/>
          <w:szCs w:val="22"/>
        </w:rPr>
        <w:t>Line management of supervisory assistants and management of non-teaching time (breaks and lunch breaks).</w:t>
      </w:r>
    </w:p>
    <w:p w14:paraId="2700AB38" w14:textId="15A42DA6" w:rsidR="006F655D" w:rsidRPr="000230FC" w:rsidRDefault="00FC2F13" w:rsidP="006F655D">
      <w:pPr>
        <w:pStyle w:val="Default"/>
        <w:numPr>
          <w:ilvl w:val="0"/>
          <w:numId w:val="13"/>
        </w:numPr>
        <w:rPr>
          <w:rFonts w:ascii="Century Gothic" w:hAnsi="Century Gothic"/>
          <w:sz w:val="22"/>
          <w:szCs w:val="22"/>
        </w:rPr>
      </w:pPr>
      <w:r>
        <w:rPr>
          <w:rFonts w:ascii="Century Gothic" w:hAnsi="Century Gothic"/>
          <w:sz w:val="22"/>
          <w:szCs w:val="22"/>
        </w:rPr>
        <w:t>Responsibility for timetabling and cover to ensure the smooth operation of the school at all times</w:t>
      </w:r>
      <w:r w:rsidR="006F655D" w:rsidRPr="000230FC">
        <w:rPr>
          <w:rFonts w:ascii="Century Gothic" w:hAnsi="Century Gothic"/>
          <w:sz w:val="22"/>
          <w:szCs w:val="22"/>
        </w:rPr>
        <w:t>.</w:t>
      </w:r>
    </w:p>
    <w:p w14:paraId="5FB542A8" w14:textId="77777777" w:rsidR="006F655D" w:rsidRPr="000230FC" w:rsidRDefault="006F655D" w:rsidP="006F655D">
      <w:pPr>
        <w:rPr>
          <w:rFonts w:ascii="Century Gothic" w:hAnsi="Century Gothic"/>
        </w:rPr>
      </w:pPr>
    </w:p>
    <w:p w14:paraId="47CB1387" w14:textId="77777777" w:rsidR="006F655D" w:rsidRPr="000230FC" w:rsidRDefault="006F655D" w:rsidP="006F655D">
      <w:pPr>
        <w:pStyle w:val="Heading3"/>
        <w:rPr>
          <w:rFonts w:ascii="Century Gothic" w:hAnsi="Century Gothic"/>
        </w:rPr>
      </w:pPr>
      <w:r w:rsidRPr="000230FC">
        <w:rPr>
          <w:rFonts w:ascii="Century Gothic" w:hAnsi="Century Gothic"/>
        </w:rPr>
        <w:t>Health and Safety Issues:</w:t>
      </w:r>
    </w:p>
    <w:p w14:paraId="54B8FC7B" w14:textId="77777777" w:rsidR="006F655D" w:rsidRPr="000230FC" w:rsidRDefault="006F655D" w:rsidP="006F655D">
      <w:pPr>
        <w:pStyle w:val="Default"/>
        <w:numPr>
          <w:ilvl w:val="0"/>
          <w:numId w:val="13"/>
        </w:numPr>
        <w:spacing w:after="86"/>
        <w:rPr>
          <w:rFonts w:ascii="Century Gothic" w:hAnsi="Century Gothic"/>
          <w:sz w:val="22"/>
          <w:szCs w:val="22"/>
        </w:rPr>
      </w:pPr>
      <w:r w:rsidRPr="000230FC">
        <w:rPr>
          <w:rFonts w:ascii="Century Gothic" w:hAnsi="Century Gothic"/>
          <w:sz w:val="22"/>
          <w:szCs w:val="22"/>
        </w:rPr>
        <w:t>Support the member of SLT responsible for the development of Individual Behaviour Support Plans as well as risk assessment for students</w:t>
      </w:r>
    </w:p>
    <w:p w14:paraId="57BADDBD" w14:textId="77777777" w:rsidR="006F655D" w:rsidRPr="000230FC" w:rsidRDefault="006F655D" w:rsidP="006F655D">
      <w:pPr>
        <w:pStyle w:val="Default"/>
        <w:numPr>
          <w:ilvl w:val="0"/>
          <w:numId w:val="13"/>
        </w:numPr>
        <w:spacing w:after="86"/>
        <w:rPr>
          <w:rFonts w:ascii="Century Gothic" w:hAnsi="Century Gothic"/>
          <w:sz w:val="22"/>
          <w:szCs w:val="22"/>
        </w:rPr>
      </w:pPr>
      <w:r w:rsidRPr="000230FC">
        <w:rPr>
          <w:rFonts w:ascii="Century Gothic" w:hAnsi="Century Gothic"/>
          <w:sz w:val="22"/>
          <w:szCs w:val="22"/>
        </w:rPr>
        <w:t xml:space="preserve">Child </w:t>
      </w:r>
      <w:proofErr w:type="gramStart"/>
      <w:r w:rsidRPr="000230FC">
        <w:rPr>
          <w:rFonts w:ascii="Century Gothic" w:hAnsi="Century Gothic"/>
          <w:sz w:val="22"/>
          <w:szCs w:val="22"/>
        </w:rPr>
        <w:t>Protection and Safeguarding</w:t>
      </w:r>
      <w:proofErr w:type="gramEnd"/>
      <w:r w:rsidRPr="000230FC">
        <w:rPr>
          <w:rFonts w:ascii="Century Gothic" w:hAnsi="Century Gothic"/>
          <w:sz w:val="22"/>
          <w:szCs w:val="22"/>
        </w:rPr>
        <w:t xml:space="preserve"> and all related matters in this respect, including the training of staff. </w:t>
      </w:r>
    </w:p>
    <w:p w14:paraId="36D97A72" w14:textId="77777777" w:rsidR="006F655D" w:rsidRPr="000230FC" w:rsidRDefault="00ED3AE7" w:rsidP="006F655D">
      <w:pPr>
        <w:pStyle w:val="Default"/>
        <w:numPr>
          <w:ilvl w:val="0"/>
          <w:numId w:val="13"/>
        </w:numPr>
        <w:spacing w:after="86"/>
        <w:rPr>
          <w:rFonts w:ascii="Century Gothic" w:hAnsi="Century Gothic"/>
          <w:sz w:val="22"/>
          <w:szCs w:val="22"/>
        </w:rPr>
      </w:pPr>
      <w:r>
        <w:rPr>
          <w:rFonts w:ascii="Century Gothic" w:hAnsi="Century Gothic"/>
          <w:sz w:val="22"/>
          <w:szCs w:val="22"/>
        </w:rPr>
        <w:t>Oversee accident reporting and H&amp; S issues</w:t>
      </w:r>
    </w:p>
    <w:p w14:paraId="503B38A3" w14:textId="77777777" w:rsidR="006F655D" w:rsidRPr="000230FC" w:rsidRDefault="006F655D" w:rsidP="006F655D">
      <w:pPr>
        <w:rPr>
          <w:rFonts w:ascii="Century Gothic" w:hAnsi="Century Gothic"/>
        </w:rPr>
      </w:pPr>
    </w:p>
    <w:p w14:paraId="0AF89B29" w14:textId="77777777" w:rsidR="006F655D" w:rsidRPr="000230FC" w:rsidRDefault="006F655D" w:rsidP="006F655D">
      <w:pPr>
        <w:pStyle w:val="Heading3"/>
        <w:rPr>
          <w:rFonts w:ascii="Century Gothic" w:hAnsi="Century Gothic"/>
        </w:rPr>
      </w:pPr>
      <w:r w:rsidRPr="000230FC">
        <w:rPr>
          <w:rFonts w:ascii="Century Gothic" w:hAnsi="Century Gothic"/>
        </w:rPr>
        <w:t>Teaching and Learning:</w:t>
      </w:r>
    </w:p>
    <w:p w14:paraId="7E65347B" w14:textId="5AAC7252" w:rsidR="006F655D" w:rsidRPr="00FC2F13" w:rsidRDefault="006F655D" w:rsidP="006F655D">
      <w:pPr>
        <w:numPr>
          <w:ilvl w:val="0"/>
          <w:numId w:val="12"/>
        </w:numPr>
        <w:autoSpaceDE w:val="0"/>
        <w:autoSpaceDN w:val="0"/>
        <w:adjustRightInd w:val="0"/>
        <w:spacing w:before="0"/>
        <w:ind w:left="714" w:right="0" w:hanging="357"/>
        <w:jc w:val="both"/>
        <w:rPr>
          <w:rFonts w:ascii="Century Gothic" w:hAnsi="Century Gothic"/>
        </w:rPr>
      </w:pPr>
      <w:r w:rsidRPr="000230FC">
        <w:rPr>
          <w:rFonts w:ascii="Century Gothic" w:hAnsi="Century Gothic" w:cs="Arial"/>
          <w:color w:val="000000"/>
        </w:rPr>
        <w:t xml:space="preserve">To </w:t>
      </w:r>
      <w:r w:rsidR="00E414CF">
        <w:rPr>
          <w:rFonts w:ascii="Century Gothic" w:hAnsi="Century Gothic" w:cs="Arial"/>
          <w:color w:val="000000"/>
        </w:rPr>
        <w:t xml:space="preserve">be an outstanding classroom practitioner and </w:t>
      </w:r>
      <w:r w:rsidRPr="000230FC">
        <w:rPr>
          <w:rFonts w:ascii="Century Gothic" w:hAnsi="Century Gothic" w:cs="Arial"/>
          <w:color w:val="000000"/>
        </w:rPr>
        <w:t>teach</w:t>
      </w:r>
      <w:r w:rsidR="00E414CF">
        <w:rPr>
          <w:rFonts w:ascii="Century Gothic" w:hAnsi="Century Gothic" w:cs="Arial"/>
          <w:color w:val="000000"/>
        </w:rPr>
        <w:t xml:space="preserve"> timetabled</w:t>
      </w:r>
      <w:r w:rsidRPr="000230FC">
        <w:rPr>
          <w:rFonts w:ascii="Century Gothic" w:hAnsi="Century Gothic" w:cs="Arial"/>
          <w:color w:val="000000"/>
        </w:rPr>
        <w:t xml:space="preserve"> lessons as directed by the Head</w:t>
      </w:r>
      <w:r w:rsidR="00E414CF">
        <w:rPr>
          <w:rFonts w:ascii="Century Gothic" w:hAnsi="Century Gothic" w:cs="Arial"/>
          <w:color w:val="000000"/>
        </w:rPr>
        <w:t>.</w:t>
      </w:r>
    </w:p>
    <w:p w14:paraId="5CF46CBA" w14:textId="1609D9F9" w:rsidR="00E414CF" w:rsidRPr="00D05FF2" w:rsidRDefault="00E414CF" w:rsidP="006F655D">
      <w:pPr>
        <w:numPr>
          <w:ilvl w:val="0"/>
          <w:numId w:val="12"/>
        </w:numPr>
        <w:autoSpaceDE w:val="0"/>
        <w:autoSpaceDN w:val="0"/>
        <w:adjustRightInd w:val="0"/>
        <w:spacing w:before="0"/>
        <w:ind w:left="714" w:right="0" w:hanging="357"/>
        <w:jc w:val="both"/>
        <w:rPr>
          <w:rFonts w:ascii="Century Gothic" w:hAnsi="Century Gothic"/>
        </w:rPr>
      </w:pPr>
      <w:r>
        <w:rPr>
          <w:rFonts w:ascii="Century Gothic" w:hAnsi="Century Gothic" w:cs="Arial"/>
          <w:color w:val="000000"/>
        </w:rPr>
        <w:t>Support the building and fostering of an open and transparent teaching culture where colleagues undertake peer observation to share good practice and enhance skills.</w:t>
      </w:r>
    </w:p>
    <w:p w14:paraId="666FCFF2" w14:textId="77777777" w:rsidR="00FC2F13" w:rsidRPr="00FC2F13" w:rsidRDefault="00FC2F13" w:rsidP="00FC2F13">
      <w:pPr>
        <w:pStyle w:val="ListParagraph"/>
        <w:numPr>
          <w:ilvl w:val="0"/>
          <w:numId w:val="12"/>
        </w:numPr>
        <w:rPr>
          <w:rFonts w:ascii="Century Gothic" w:hAnsi="Century Gothic"/>
          <w:sz w:val="23"/>
          <w:szCs w:val="23"/>
        </w:rPr>
      </w:pPr>
      <w:r w:rsidRPr="00FC2F13">
        <w:rPr>
          <w:rFonts w:ascii="Century Gothic" w:hAnsi="Century Gothic"/>
          <w:sz w:val="23"/>
          <w:szCs w:val="23"/>
        </w:rPr>
        <w:t xml:space="preserve">Have ambitious expectations of all pupils with SEN and disabilities </w:t>
      </w:r>
    </w:p>
    <w:p w14:paraId="0B9B428E" w14:textId="582B9B92" w:rsidR="00FC2F13" w:rsidRPr="00FC2F13" w:rsidRDefault="00FC2F13" w:rsidP="00D05FF2">
      <w:pPr>
        <w:ind w:left="0"/>
        <w:sectPr w:rsidR="00FC2F13" w:rsidRPr="00FC2F13">
          <w:headerReference w:type="default" r:id="rId19"/>
          <w:footerReference w:type="default" r:id="rId20"/>
          <w:pgSz w:w="12240" w:h="15840"/>
          <w:pgMar w:top="1440" w:right="1440" w:bottom="1440" w:left="1440" w:header="720" w:footer="576" w:gutter="0"/>
          <w:pgNumType w:start="0"/>
          <w:cols w:space="720"/>
          <w:titlePg/>
          <w:docGrid w:linePitch="360"/>
        </w:sectPr>
      </w:pPr>
    </w:p>
    <w:p w14:paraId="5E54FC67" w14:textId="77777777" w:rsidR="00817BB8" w:rsidRPr="00817BB8" w:rsidRDefault="00817BB8" w:rsidP="00817BB8">
      <w:pPr>
        <w:pStyle w:val="Heading2"/>
        <w:rPr>
          <w:rFonts w:ascii="Century Gothic" w:hAnsi="Century Gothic"/>
        </w:rPr>
      </w:pPr>
      <w:r w:rsidRPr="00817BB8">
        <w:rPr>
          <w:rFonts w:ascii="Century Gothic" w:hAnsi="Century Gothic"/>
        </w:rPr>
        <w:lastRenderedPageBreak/>
        <w:t>Person specification</w:t>
      </w:r>
      <w:proofErr w:type="gramStart"/>
      <w:r w:rsidR="00121FF9">
        <w:rPr>
          <w:rFonts w:ascii="Century Gothic" w:hAnsi="Century Gothic"/>
        </w:rPr>
        <w:t>-  deputy</w:t>
      </w:r>
      <w:proofErr w:type="gramEnd"/>
      <w:r w:rsidR="00121FF9">
        <w:rPr>
          <w:rFonts w:ascii="Century Gothic" w:hAnsi="Century Gothic"/>
        </w:rPr>
        <w:t xml:space="preserve"> head – Two rivers high school</w:t>
      </w:r>
    </w:p>
    <w:p w14:paraId="7D63EBCF" w14:textId="77777777" w:rsidR="00817BB8" w:rsidRPr="00817BB8" w:rsidRDefault="00817BB8" w:rsidP="00817BB8">
      <w:pPr>
        <w:rPr>
          <w:rFonts w:ascii="Century Gothic" w:hAnsi="Century Gothic"/>
        </w:rPr>
      </w:pPr>
    </w:p>
    <w:tbl>
      <w:tblPr>
        <w:tblStyle w:val="GridTable1Light-Accent3"/>
        <w:tblW w:w="12839" w:type="dxa"/>
        <w:tblLook w:val="04A0" w:firstRow="1" w:lastRow="0" w:firstColumn="1" w:lastColumn="0" w:noHBand="0" w:noVBand="1"/>
      </w:tblPr>
      <w:tblGrid>
        <w:gridCol w:w="1978"/>
        <w:gridCol w:w="4671"/>
        <w:gridCol w:w="4669"/>
        <w:gridCol w:w="1521"/>
      </w:tblGrid>
      <w:tr w:rsidR="00817BB8" w:rsidRPr="00817BB8" w14:paraId="0A10400B" w14:textId="77777777" w:rsidTr="0048279D">
        <w:trPr>
          <w:cnfStyle w:val="100000000000" w:firstRow="1" w:lastRow="0" w:firstColumn="0" w:lastColumn="0" w:oddVBand="0" w:evenVBand="0" w:oddHBand="0"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1980" w:type="dxa"/>
          </w:tcPr>
          <w:p w14:paraId="7D5A4FB8" w14:textId="77777777" w:rsidR="00817BB8" w:rsidRPr="00817BB8" w:rsidRDefault="00817BB8" w:rsidP="0048279D">
            <w:pPr>
              <w:ind w:left="0"/>
              <w:rPr>
                <w:rFonts w:ascii="Century Gothic" w:hAnsi="Century Gothic"/>
                <w:sz w:val="24"/>
              </w:rPr>
            </w:pPr>
          </w:p>
        </w:tc>
        <w:tc>
          <w:tcPr>
            <w:tcW w:w="4735" w:type="dxa"/>
          </w:tcPr>
          <w:p w14:paraId="0CB138DD" w14:textId="77777777" w:rsidR="00817BB8" w:rsidRPr="00817BB8" w:rsidRDefault="00817BB8" w:rsidP="0048279D">
            <w:pPr>
              <w:pStyle w:val="Heading3"/>
              <w:jc w:val="center"/>
              <w:outlineLvl w:val="2"/>
              <w:cnfStyle w:val="100000000000" w:firstRow="1" w:lastRow="0" w:firstColumn="0" w:lastColumn="0" w:oddVBand="0" w:evenVBand="0" w:oddHBand="0" w:evenHBand="0" w:firstRowFirstColumn="0" w:firstRowLastColumn="0" w:lastRowFirstColumn="0" w:lastRowLastColumn="0"/>
              <w:rPr>
                <w:rFonts w:ascii="Century Gothic" w:hAnsi="Century Gothic"/>
              </w:rPr>
            </w:pPr>
            <w:r w:rsidRPr="00817BB8">
              <w:rPr>
                <w:rFonts w:ascii="Century Gothic" w:hAnsi="Century Gothic"/>
              </w:rPr>
              <w:t>Essential</w:t>
            </w:r>
          </w:p>
        </w:tc>
        <w:tc>
          <w:tcPr>
            <w:tcW w:w="4736" w:type="dxa"/>
          </w:tcPr>
          <w:p w14:paraId="05DF22DF" w14:textId="77777777" w:rsidR="00817BB8" w:rsidRPr="00817BB8" w:rsidRDefault="00817BB8" w:rsidP="0048279D">
            <w:pPr>
              <w:pStyle w:val="Heading3"/>
              <w:jc w:val="center"/>
              <w:outlineLvl w:val="2"/>
              <w:cnfStyle w:val="100000000000" w:firstRow="1" w:lastRow="0" w:firstColumn="0" w:lastColumn="0" w:oddVBand="0" w:evenVBand="0" w:oddHBand="0" w:evenHBand="0" w:firstRowFirstColumn="0" w:firstRowLastColumn="0" w:lastRowFirstColumn="0" w:lastRowLastColumn="0"/>
              <w:rPr>
                <w:rFonts w:ascii="Century Gothic" w:hAnsi="Century Gothic"/>
              </w:rPr>
            </w:pPr>
            <w:r w:rsidRPr="00817BB8">
              <w:rPr>
                <w:rFonts w:ascii="Century Gothic" w:hAnsi="Century Gothic"/>
              </w:rPr>
              <w:t>Desirable</w:t>
            </w:r>
          </w:p>
        </w:tc>
        <w:tc>
          <w:tcPr>
            <w:tcW w:w="1388" w:type="dxa"/>
          </w:tcPr>
          <w:p w14:paraId="5C497B69" w14:textId="77777777" w:rsidR="00817BB8" w:rsidRPr="00817BB8" w:rsidRDefault="00817BB8" w:rsidP="0048279D">
            <w:pPr>
              <w:pStyle w:val="Heading3"/>
              <w:jc w:val="center"/>
              <w:outlineLvl w:val="2"/>
              <w:cnfStyle w:val="100000000000" w:firstRow="1" w:lastRow="0" w:firstColumn="0" w:lastColumn="0" w:oddVBand="0" w:evenVBand="0" w:oddHBand="0" w:evenHBand="0" w:firstRowFirstColumn="0" w:firstRowLastColumn="0" w:lastRowFirstColumn="0" w:lastRowLastColumn="0"/>
              <w:rPr>
                <w:rFonts w:ascii="Century Gothic" w:hAnsi="Century Gothic"/>
              </w:rPr>
            </w:pPr>
            <w:r w:rsidRPr="00817BB8">
              <w:rPr>
                <w:rFonts w:ascii="Century Gothic" w:hAnsi="Century Gothic"/>
              </w:rPr>
              <w:t>Evidence</w:t>
            </w:r>
          </w:p>
        </w:tc>
      </w:tr>
      <w:tr w:rsidR="00817BB8" w:rsidRPr="00817BB8" w14:paraId="34238841" w14:textId="77777777" w:rsidTr="0048279D">
        <w:trPr>
          <w:trHeight w:val="758"/>
        </w:trPr>
        <w:tc>
          <w:tcPr>
            <w:cnfStyle w:val="001000000000" w:firstRow="0" w:lastRow="0" w:firstColumn="1" w:lastColumn="0" w:oddVBand="0" w:evenVBand="0" w:oddHBand="0" w:evenHBand="0" w:firstRowFirstColumn="0" w:firstRowLastColumn="0" w:lastRowFirstColumn="0" w:lastRowLastColumn="0"/>
            <w:tcW w:w="1980" w:type="dxa"/>
          </w:tcPr>
          <w:p w14:paraId="2C7591C1" w14:textId="77777777" w:rsidR="00817BB8" w:rsidRPr="00817BB8" w:rsidRDefault="00817BB8" w:rsidP="0048279D">
            <w:pPr>
              <w:ind w:left="0"/>
              <w:rPr>
                <w:rFonts w:ascii="Century Gothic" w:hAnsi="Century Gothic"/>
                <w:sz w:val="24"/>
              </w:rPr>
            </w:pPr>
            <w:r w:rsidRPr="00817BB8">
              <w:rPr>
                <w:rFonts w:ascii="Century Gothic" w:hAnsi="Century Gothic"/>
                <w:sz w:val="24"/>
              </w:rPr>
              <w:t>Qualifications</w:t>
            </w:r>
          </w:p>
        </w:tc>
        <w:tc>
          <w:tcPr>
            <w:tcW w:w="4735" w:type="dxa"/>
          </w:tcPr>
          <w:p w14:paraId="356575F3" w14:textId="77777777" w:rsidR="00817BB8" w:rsidRPr="00FC2F13" w:rsidRDefault="00817BB8" w:rsidP="00FC2F13">
            <w:pPr>
              <w:ind w:left="0"/>
              <w:cnfStyle w:val="000000000000" w:firstRow="0" w:lastRow="0" w:firstColumn="0" w:lastColumn="0" w:oddVBand="0" w:evenVBand="0" w:oddHBand="0" w:evenHBand="0" w:firstRowFirstColumn="0" w:firstRowLastColumn="0" w:lastRowFirstColumn="0" w:lastRowLastColumn="0"/>
              <w:rPr>
                <w:rFonts w:ascii="Century Gothic" w:hAnsi="Century Gothic"/>
                <w:sz w:val="23"/>
                <w:szCs w:val="23"/>
              </w:rPr>
            </w:pPr>
            <w:r w:rsidRPr="00FC2F13">
              <w:rPr>
                <w:rFonts w:ascii="Century Gothic" w:hAnsi="Century Gothic"/>
                <w:sz w:val="23"/>
                <w:szCs w:val="23"/>
              </w:rPr>
              <w:t>QTS</w:t>
            </w:r>
            <w:r w:rsidRPr="00FC2F13">
              <w:rPr>
                <w:rFonts w:ascii="Century Gothic" w:hAnsi="Century Gothic" w:cs="Calibri"/>
                <w:color w:val="000000"/>
                <w:sz w:val="23"/>
                <w:szCs w:val="23"/>
              </w:rPr>
              <w:t xml:space="preserve"> </w:t>
            </w:r>
          </w:p>
          <w:p w14:paraId="106AC725" w14:textId="77777777" w:rsidR="00817BB8" w:rsidRPr="00FC2F13" w:rsidRDefault="00817BB8" w:rsidP="00FC2F13">
            <w:pPr>
              <w:ind w:left="0"/>
              <w:cnfStyle w:val="000000000000" w:firstRow="0" w:lastRow="0" w:firstColumn="0" w:lastColumn="0" w:oddVBand="0" w:evenVBand="0" w:oddHBand="0" w:evenHBand="0" w:firstRowFirstColumn="0" w:firstRowLastColumn="0" w:lastRowFirstColumn="0" w:lastRowLastColumn="0"/>
              <w:rPr>
                <w:rFonts w:ascii="Century Gothic" w:hAnsi="Century Gothic"/>
                <w:sz w:val="24"/>
              </w:rPr>
            </w:pPr>
            <w:r w:rsidRPr="00FC2F13">
              <w:rPr>
                <w:rFonts w:ascii="Century Gothic" w:hAnsi="Century Gothic" w:cs="Calibri"/>
                <w:color w:val="000000"/>
                <w:sz w:val="23"/>
                <w:szCs w:val="23"/>
              </w:rPr>
              <w:t>Degree or equivalent in a relevant subject</w:t>
            </w:r>
          </w:p>
        </w:tc>
        <w:tc>
          <w:tcPr>
            <w:tcW w:w="4736" w:type="dxa"/>
          </w:tcPr>
          <w:p w14:paraId="6B667E13" w14:textId="77777777" w:rsidR="00817BB8" w:rsidRPr="00FC2F13" w:rsidRDefault="00817BB8" w:rsidP="00FC2F13">
            <w:pPr>
              <w:ind w:left="0"/>
              <w:cnfStyle w:val="000000000000" w:firstRow="0" w:lastRow="0" w:firstColumn="0" w:lastColumn="0" w:oddVBand="0" w:evenVBand="0" w:oddHBand="0" w:evenHBand="0" w:firstRowFirstColumn="0" w:firstRowLastColumn="0" w:lastRowFirstColumn="0" w:lastRowLastColumn="0"/>
              <w:rPr>
                <w:rFonts w:ascii="Century Gothic" w:hAnsi="Century Gothic"/>
                <w:sz w:val="23"/>
                <w:szCs w:val="23"/>
              </w:rPr>
            </w:pPr>
            <w:r w:rsidRPr="00FC2F13">
              <w:rPr>
                <w:rFonts w:ascii="Century Gothic" w:hAnsi="Century Gothic"/>
                <w:sz w:val="23"/>
                <w:szCs w:val="23"/>
              </w:rPr>
              <w:t>Post Graduate qualification in SEN.</w:t>
            </w:r>
          </w:p>
          <w:p w14:paraId="55FFA27A" w14:textId="77777777" w:rsidR="00817BB8" w:rsidRPr="00FC2F13" w:rsidRDefault="00817BB8" w:rsidP="00FC2F13">
            <w:pPr>
              <w:ind w:left="0"/>
              <w:cnfStyle w:val="000000000000" w:firstRow="0" w:lastRow="0" w:firstColumn="0" w:lastColumn="0" w:oddVBand="0" w:evenVBand="0" w:oddHBand="0" w:evenHBand="0" w:firstRowFirstColumn="0" w:firstRowLastColumn="0" w:lastRowFirstColumn="0" w:lastRowLastColumn="0"/>
              <w:rPr>
                <w:rFonts w:ascii="Century Gothic" w:hAnsi="Century Gothic"/>
                <w:sz w:val="23"/>
                <w:szCs w:val="23"/>
              </w:rPr>
            </w:pPr>
            <w:r w:rsidRPr="00FC2F13">
              <w:rPr>
                <w:rFonts w:ascii="Century Gothic" w:hAnsi="Century Gothic"/>
                <w:sz w:val="23"/>
                <w:szCs w:val="23"/>
              </w:rPr>
              <w:t>NPQSL</w:t>
            </w:r>
          </w:p>
          <w:p w14:paraId="4B08FAA9" w14:textId="77777777" w:rsidR="00817BB8" w:rsidRPr="00FC2F13" w:rsidRDefault="00817BB8" w:rsidP="00FC2F13">
            <w:pPr>
              <w:ind w:left="0"/>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rPr>
            </w:pPr>
            <w:r w:rsidRPr="00FC2F13">
              <w:rPr>
                <w:rFonts w:ascii="Century Gothic" w:hAnsi="Century Gothic"/>
                <w:sz w:val="23"/>
                <w:szCs w:val="23"/>
              </w:rPr>
              <w:t>Evidence of recent continuing professional development.</w:t>
            </w:r>
            <w:r w:rsidRPr="00FC2F13">
              <w:rPr>
                <w:rFonts w:ascii="Century Gothic" w:hAnsi="Century Gothic"/>
                <w:sz w:val="24"/>
                <w:szCs w:val="24"/>
              </w:rPr>
              <w:t xml:space="preserve"> </w:t>
            </w:r>
          </w:p>
        </w:tc>
        <w:tc>
          <w:tcPr>
            <w:tcW w:w="1388" w:type="dxa"/>
          </w:tcPr>
          <w:p w14:paraId="32850527" w14:textId="77777777" w:rsidR="00817BB8" w:rsidRPr="00817BB8" w:rsidRDefault="00817BB8" w:rsidP="0048279D">
            <w:pPr>
              <w:ind w:left="0"/>
              <w:cnfStyle w:val="000000000000" w:firstRow="0" w:lastRow="0" w:firstColumn="0" w:lastColumn="0" w:oddVBand="0" w:evenVBand="0" w:oddHBand="0" w:evenHBand="0" w:firstRowFirstColumn="0" w:firstRowLastColumn="0" w:lastRowFirstColumn="0" w:lastRowLastColumn="0"/>
              <w:rPr>
                <w:rFonts w:ascii="Century Gothic" w:hAnsi="Century Gothic"/>
                <w:sz w:val="24"/>
              </w:rPr>
            </w:pPr>
            <w:r w:rsidRPr="00817BB8">
              <w:rPr>
                <w:rFonts w:ascii="Century Gothic" w:hAnsi="Century Gothic"/>
                <w:sz w:val="24"/>
              </w:rPr>
              <w:t>AF</w:t>
            </w:r>
          </w:p>
        </w:tc>
      </w:tr>
      <w:tr w:rsidR="00817BB8" w:rsidRPr="00817BB8" w14:paraId="641A22F1" w14:textId="77777777" w:rsidTr="0048279D">
        <w:trPr>
          <w:trHeight w:val="2695"/>
        </w:trPr>
        <w:tc>
          <w:tcPr>
            <w:cnfStyle w:val="001000000000" w:firstRow="0" w:lastRow="0" w:firstColumn="1" w:lastColumn="0" w:oddVBand="0" w:evenVBand="0" w:oddHBand="0" w:evenHBand="0" w:firstRowFirstColumn="0" w:firstRowLastColumn="0" w:lastRowFirstColumn="0" w:lastRowLastColumn="0"/>
            <w:tcW w:w="1980" w:type="dxa"/>
          </w:tcPr>
          <w:p w14:paraId="522EEC58" w14:textId="77777777" w:rsidR="00817BB8" w:rsidRPr="00817BB8" w:rsidRDefault="00817BB8" w:rsidP="0048279D">
            <w:pPr>
              <w:ind w:left="0"/>
              <w:rPr>
                <w:rFonts w:ascii="Century Gothic" w:hAnsi="Century Gothic"/>
                <w:sz w:val="24"/>
              </w:rPr>
            </w:pPr>
            <w:r w:rsidRPr="00817BB8">
              <w:rPr>
                <w:rFonts w:ascii="Century Gothic" w:hAnsi="Century Gothic"/>
                <w:sz w:val="24"/>
              </w:rPr>
              <w:t>Background and experience</w:t>
            </w:r>
          </w:p>
        </w:tc>
        <w:tc>
          <w:tcPr>
            <w:tcW w:w="4735" w:type="dxa"/>
          </w:tcPr>
          <w:p w14:paraId="6D2DD7CA" w14:textId="77777777" w:rsidR="009B25D2" w:rsidRPr="00316282" w:rsidRDefault="009B25D2" w:rsidP="00FC2F13">
            <w:pPr>
              <w:pStyle w:val="Default"/>
              <w:cnfStyle w:val="000000000000" w:firstRow="0" w:lastRow="0" w:firstColumn="0" w:lastColumn="0" w:oddVBand="0" w:evenVBand="0" w:oddHBand="0" w:evenHBand="0" w:firstRowFirstColumn="0" w:firstRowLastColumn="0" w:lastRowFirstColumn="0" w:lastRowLastColumn="0"/>
              <w:rPr>
                <w:rFonts w:ascii="Century Gothic" w:hAnsi="Century Gothic"/>
                <w:sz w:val="23"/>
                <w:szCs w:val="23"/>
              </w:rPr>
            </w:pPr>
            <w:r>
              <w:rPr>
                <w:rFonts w:ascii="Century Gothic" w:hAnsi="Century Gothic"/>
                <w:sz w:val="23"/>
                <w:szCs w:val="23"/>
              </w:rPr>
              <w:t>Successful leadership and management experience in a school</w:t>
            </w:r>
          </w:p>
          <w:p w14:paraId="12BC48D6" w14:textId="77777777" w:rsidR="009B25D2" w:rsidRDefault="00817BB8" w:rsidP="00D05FF2">
            <w:pPr>
              <w:pStyle w:val="Default"/>
              <w:cnfStyle w:val="000000000000" w:firstRow="0" w:lastRow="0" w:firstColumn="0" w:lastColumn="0" w:oddVBand="0" w:evenVBand="0" w:oddHBand="0" w:evenHBand="0" w:firstRowFirstColumn="0" w:firstRowLastColumn="0" w:lastRowFirstColumn="0" w:lastRowLastColumn="0"/>
              <w:rPr>
                <w:rFonts w:ascii="Century Gothic" w:hAnsi="Century Gothic"/>
                <w:sz w:val="23"/>
                <w:szCs w:val="23"/>
              </w:rPr>
            </w:pPr>
            <w:r w:rsidRPr="00316282">
              <w:rPr>
                <w:rFonts w:ascii="Century Gothic" w:hAnsi="Century Gothic"/>
                <w:sz w:val="23"/>
                <w:szCs w:val="23"/>
              </w:rPr>
              <w:t xml:space="preserve">Successful teaching experience in a High School or Special School for minimum 6 years </w:t>
            </w:r>
          </w:p>
          <w:p w14:paraId="5C42F54F" w14:textId="77777777" w:rsidR="00817BB8" w:rsidRPr="009B25D2" w:rsidRDefault="009B25D2" w:rsidP="00D05FF2">
            <w:pPr>
              <w:pStyle w:val="Default"/>
              <w:cnfStyle w:val="000000000000" w:firstRow="0" w:lastRow="0" w:firstColumn="0" w:lastColumn="0" w:oddVBand="0" w:evenVBand="0" w:oddHBand="0" w:evenHBand="0" w:firstRowFirstColumn="0" w:firstRowLastColumn="0" w:lastRowFirstColumn="0" w:lastRowLastColumn="0"/>
              <w:rPr>
                <w:rFonts w:ascii="Century Gothic" w:hAnsi="Century Gothic"/>
                <w:sz w:val="23"/>
                <w:szCs w:val="23"/>
              </w:rPr>
            </w:pPr>
            <w:r w:rsidRPr="00316282">
              <w:rPr>
                <w:rFonts w:ascii="Century Gothic" w:hAnsi="Century Gothic"/>
                <w:sz w:val="23"/>
                <w:szCs w:val="23"/>
              </w:rPr>
              <w:t xml:space="preserve">Experience of leading Performance Management Reviews </w:t>
            </w:r>
          </w:p>
          <w:p w14:paraId="0FC9C10D" w14:textId="77777777" w:rsidR="00817BB8" w:rsidRPr="00316282" w:rsidRDefault="00817BB8" w:rsidP="00D05FF2">
            <w:pPr>
              <w:pStyle w:val="Default"/>
              <w:cnfStyle w:val="000000000000" w:firstRow="0" w:lastRow="0" w:firstColumn="0" w:lastColumn="0" w:oddVBand="0" w:evenVBand="0" w:oddHBand="0" w:evenHBand="0" w:firstRowFirstColumn="0" w:firstRowLastColumn="0" w:lastRowFirstColumn="0" w:lastRowLastColumn="0"/>
              <w:rPr>
                <w:rFonts w:ascii="Century Gothic" w:hAnsi="Century Gothic"/>
                <w:sz w:val="23"/>
                <w:szCs w:val="23"/>
              </w:rPr>
            </w:pPr>
            <w:r w:rsidRPr="00316282">
              <w:rPr>
                <w:rFonts w:ascii="Century Gothic" w:hAnsi="Century Gothic"/>
                <w:sz w:val="23"/>
                <w:szCs w:val="23"/>
              </w:rPr>
              <w:t xml:space="preserve">Be an outstanding classroom practitioner with a proven </w:t>
            </w:r>
            <w:proofErr w:type="gramStart"/>
            <w:r w:rsidRPr="00316282">
              <w:rPr>
                <w:rFonts w:ascii="Century Gothic" w:hAnsi="Century Gothic"/>
                <w:sz w:val="23"/>
                <w:szCs w:val="23"/>
              </w:rPr>
              <w:t>track record</w:t>
            </w:r>
            <w:proofErr w:type="gramEnd"/>
            <w:r w:rsidRPr="00316282">
              <w:rPr>
                <w:rFonts w:ascii="Century Gothic" w:hAnsi="Century Gothic"/>
                <w:sz w:val="23"/>
                <w:szCs w:val="23"/>
              </w:rPr>
              <w:t xml:space="preserve"> of improving academic outcomes for all pupils. </w:t>
            </w:r>
          </w:p>
          <w:p w14:paraId="49FFD209" w14:textId="77777777" w:rsidR="00817BB8" w:rsidRPr="00316282" w:rsidRDefault="00817BB8" w:rsidP="00D05FF2">
            <w:pPr>
              <w:pStyle w:val="Default"/>
              <w:cnfStyle w:val="000000000000" w:firstRow="0" w:lastRow="0" w:firstColumn="0" w:lastColumn="0" w:oddVBand="0" w:evenVBand="0" w:oddHBand="0" w:evenHBand="0" w:firstRowFirstColumn="0" w:firstRowLastColumn="0" w:lastRowFirstColumn="0" w:lastRowLastColumn="0"/>
              <w:rPr>
                <w:rFonts w:ascii="Century Gothic" w:hAnsi="Century Gothic"/>
                <w:sz w:val="23"/>
                <w:szCs w:val="23"/>
              </w:rPr>
            </w:pPr>
            <w:r w:rsidRPr="00316282">
              <w:rPr>
                <w:rFonts w:ascii="Century Gothic" w:hAnsi="Century Gothic"/>
                <w:sz w:val="23"/>
                <w:szCs w:val="23"/>
              </w:rPr>
              <w:t>Experience in improvement of challenging behaviours</w:t>
            </w:r>
          </w:p>
          <w:p w14:paraId="76297397" w14:textId="77777777" w:rsidR="00817BB8" w:rsidRPr="00316282" w:rsidRDefault="00817BB8" w:rsidP="00D05FF2">
            <w:pPr>
              <w:pStyle w:val="Default"/>
              <w:cnfStyle w:val="000000000000" w:firstRow="0" w:lastRow="0" w:firstColumn="0" w:lastColumn="0" w:oddVBand="0" w:evenVBand="0" w:oddHBand="0" w:evenHBand="0" w:firstRowFirstColumn="0" w:firstRowLastColumn="0" w:lastRowFirstColumn="0" w:lastRowLastColumn="0"/>
              <w:rPr>
                <w:rFonts w:ascii="Century Gothic" w:hAnsi="Century Gothic"/>
                <w:sz w:val="23"/>
                <w:szCs w:val="23"/>
              </w:rPr>
            </w:pPr>
            <w:r w:rsidRPr="00316282">
              <w:rPr>
                <w:rFonts w:ascii="Century Gothic" w:hAnsi="Century Gothic"/>
                <w:sz w:val="23"/>
                <w:szCs w:val="23"/>
              </w:rPr>
              <w:t xml:space="preserve">Ability in developing whole school initiatives </w:t>
            </w:r>
          </w:p>
          <w:p w14:paraId="2F445D45" w14:textId="77777777" w:rsidR="00817BB8" w:rsidRPr="00316282" w:rsidRDefault="00817BB8" w:rsidP="00D05FF2">
            <w:pPr>
              <w:pStyle w:val="Default"/>
              <w:cnfStyle w:val="000000000000" w:firstRow="0" w:lastRow="0" w:firstColumn="0" w:lastColumn="0" w:oddVBand="0" w:evenVBand="0" w:oddHBand="0" w:evenHBand="0" w:firstRowFirstColumn="0" w:firstRowLastColumn="0" w:lastRowFirstColumn="0" w:lastRowLastColumn="0"/>
              <w:rPr>
                <w:rFonts w:ascii="Century Gothic" w:hAnsi="Century Gothic"/>
                <w:sz w:val="23"/>
                <w:szCs w:val="23"/>
              </w:rPr>
            </w:pPr>
            <w:r w:rsidRPr="00316282">
              <w:rPr>
                <w:rFonts w:ascii="Century Gothic" w:hAnsi="Century Gothic"/>
                <w:sz w:val="23"/>
                <w:szCs w:val="23"/>
              </w:rPr>
              <w:t>Ability to lead, inspire, motivate &amp; manage diverse groups of people</w:t>
            </w:r>
          </w:p>
          <w:p w14:paraId="16C112FE" w14:textId="77777777" w:rsidR="00817BB8" w:rsidRDefault="00817BB8" w:rsidP="00D05FF2">
            <w:pPr>
              <w:pStyle w:val="Default"/>
              <w:cnfStyle w:val="000000000000" w:firstRow="0" w:lastRow="0" w:firstColumn="0" w:lastColumn="0" w:oddVBand="0" w:evenVBand="0" w:oddHBand="0" w:evenHBand="0" w:firstRowFirstColumn="0" w:firstRowLastColumn="0" w:lastRowFirstColumn="0" w:lastRowLastColumn="0"/>
              <w:rPr>
                <w:rFonts w:ascii="Century Gothic" w:hAnsi="Century Gothic"/>
                <w:sz w:val="23"/>
                <w:szCs w:val="23"/>
              </w:rPr>
            </w:pPr>
            <w:r w:rsidRPr="00316282">
              <w:rPr>
                <w:rFonts w:ascii="Century Gothic" w:hAnsi="Century Gothic"/>
                <w:sz w:val="23"/>
                <w:szCs w:val="23"/>
              </w:rPr>
              <w:t>Experience of leading teams</w:t>
            </w:r>
            <w:r w:rsidRPr="00817BB8">
              <w:rPr>
                <w:rFonts w:ascii="Century Gothic" w:hAnsi="Century Gothic"/>
                <w:sz w:val="23"/>
                <w:szCs w:val="23"/>
              </w:rPr>
              <w:t xml:space="preserve"> </w:t>
            </w:r>
          </w:p>
          <w:p w14:paraId="6CBAEBD1" w14:textId="3DA47BF4" w:rsidR="00FC2F13" w:rsidRPr="00FC2F13" w:rsidRDefault="00FC2F13" w:rsidP="00D05FF2">
            <w:pPr>
              <w:pStyle w:val="Default"/>
              <w:cnfStyle w:val="000000000000" w:firstRow="0" w:lastRow="0" w:firstColumn="0" w:lastColumn="0" w:oddVBand="0" w:evenVBand="0" w:oddHBand="0" w:evenHBand="0" w:firstRowFirstColumn="0" w:firstRowLastColumn="0" w:lastRowFirstColumn="0" w:lastRowLastColumn="0"/>
              <w:rPr>
                <w:rFonts w:ascii="Century Gothic" w:hAnsi="Century Gothic"/>
                <w:sz w:val="23"/>
                <w:szCs w:val="23"/>
              </w:rPr>
            </w:pPr>
            <w:r w:rsidRPr="00316282">
              <w:rPr>
                <w:rFonts w:ascii="Century Gothic" w:hAnsi="Century Gothic"/>
                <w:sz w:val="23"/>
                <w:szCs w:val="23"/>
              </w:rPr>
              <w:t xml:space="preserve">Experience of working closely with the wider school community, external agencies, other schools etc. </w:t>
            </w:r>
          </w:p>
        </w:tc>
        <w:tc>
          <w:tcPr>
            <w:tcW w:w="4736" w:type="dxa"/>
          </w:tcPr>
          <w:p w14:paraId="59F5A344" w14:textId="77777777" w:rsidR="00817BB8" w:rsidRPr="00316282" w:rsidRDefault="00817BB8" w:rsidP="00FC2F13">
            <w:pPr>
              <w:pStyle w:val="Default"/>
              <w:cnfStyle w:val="000000000000" w:firstRow="0" w:lastRow="0" w:firstColumn="0" w:lastColumn="0" w:oddVBand="0" w:evenVBand="0" w:oddHBand="0" w:evenHBand="0" w:firstRowFirstColumn="0" w:firstRowLastColumn="0" w:lastRowFirstColumn="0" w:lastRowLastColumn="0"/>
              <w:rPr>
                <w:rFonts w:ascii="Century Gothic" w:hAnsi="Century Gothic"/>
                <w:sz w:val="23"/>
                <w:szCs w:val="23"/>
              </w:rPr>
            </w:pPr>
            <w:r w:rsidRPr="00316282">
              <w:rPr>
                <w:rFonts w:ascii="Century Gothic" w:hAnsi="Century Gothic"/>
                <w:sz w:val="23"/>
                <w:szCs w:val="23"/>
              </w:rPr>
              <w:t xml:space="preserve">Demonstrate commitment to a school through involvement with extra - curricular activities </w:t>
            </w:r>
          </w:p>
          <w:p w14:paraId="3F8548BC" w14:textId="77777777" w:rsidR="00817BB8" w:rsidRPr="00316282" w:rsidRDefault="00817BB8" w:rsidP="00FC2F13">
            <w:pPr>
              <w:pStyle w:val="Default"/>
              <w:cnfStyle w:val="000000000000" w:firstRow="0" w:lastRow="0" w:firstColumn="0" w:lastColumn="0" w:oddVBand="0" w:evenVBand="0" w:oddHBand="0" w:evenHBand="0" w:firstRowFirstColumn="0" w:firstRowLastColumn="0" w:lastRowFirstColumn="0" w:lastRowLastColumn="0"/>
              <w:rPr>
                <w:rFonts w:ascii="Century Gothic" w:hAnsi="Century Gothic"/>
                <w:sz w:val="23"/>
                <w:szCs w:val="23"/>
              </w:rPr>
            </w:pPr>
            <w:r w:rsidRPr="00316282">
              <w:rPr>
                <w:rFonts w:ascii="Century Gothic" w:hAnsi="Century Gothic"/>
                <w:sz w:val="23"/>
                <w:szCs w:val="23"/>
              </w:rPr>
              <w:t xml:space="preserve">Experience of training &amp; developing staff </w:t>
            </w:r>
          </w:p>
          <w:p w14:paraId="0EF55784" w14:textId="77777777" w:rsidR="00817BB8" w:rsidRPr="00817BB8" w:rsidRDefault="00817BB8" w:rsidP="00FC2F13">
            <w:pPr>
              <w:pStyle w:val="Default"/>
              <w:cnfStyle w:val="000000000000" w:firstRow="0" w:lastRow="0" w:firstColumn="0" w:lastColumn="0" w:oddVBand="0" w:evenVBand="0" w:oddHBand="0" w:evenHBand="0" w:firstRowFirstColumn="0" w:firstRowLastColumn="0" w:lastRowFirstColumn="0" w:lastRowLastColumn="0"/>
              <w:rPr>
                <w:rFonts w:ascii="Century Gothic" w:hAnsi="Century Gothic"/>
                <w:sz w:val="23"/>
                <w:szCs w:val="23"/>
              </w:rPr>
            </w:pPr>
            <w:r w:rsidRPr="00316282">
              <w:rPr>
                <w:rFonts w:ascii="Century Gothic" w:hAnsi="Century Gothic"/>
                <w:sz w:val="23"/>
                <w:szCs w:val="23"/>
              </w:rPr>
              <w:t>Experience in analysis of data</w:t>
            </w:r>
          </w:p>
        </w:tc>
        <w:tc>
          <w:tcPr>
            <w:tcW w:w="1388" w:type="dxa"/>
          </w:tcPr>
          <w:p w14:paraId="752B2EDA" w14:textId="77777777" w:rsidR="00817BB8" w:rsidRPr="00817BB8" w:rsidRDefault="00817BB8" w:rsidP="0048279D">
            <w:pPr>
              <w:ind w:left="0"/>
              <w:cnfStyle w:val="000000000000" w:firstRow="0" w:lastRow="0" w:firstColumn="0" w:lastColumn="0" w:oddVBand="0" w:evenVBand="0" w:oddHBand="0" w:evenHBand="0" w:firstRowFirstColumn="0" w:firstRowLastColumn="0" w:lastRowFirstColumn="0" w:lastRowLastColumn="0"/>
              <w:rPr>
                <w:rFonts w:ascii="Century Gothic" w:hAnsi="Century Gothic"/>
                <w:sz w:val="24"/>
              </w:rPr>
            </w:pPr>
            <w:r w:rsidRPr="00817BB8">
              <w:rPr>
                <w:rFonts w:ascii="Century Gothic" w:hAnsi="Century Gothic"/>
                <w:sz w:val="24"/>
              </w:rPr>
              <w:t>AF</w:t>
            </w:r>
          </w:p>
          <w:p w14:paraId="14B1617A" w14:textId="77777777" w:rsidR="00817BB8" w:rsidRPr="00817BB8" w:rsidRDefault="00817BB8" w:rsidP="0048279D">
            <w:pPr>
              <w:ind w:left="0"/>
              <w:cnfStyle w:val="000000000000" w:firstRow="0" w:lastRow="0" w:firstColumn="0" w:lastColumn="0" w:oddVBand="0" w:evenVBand="0" w:oddHBand="0" w:evenHBand="0" w:firstRowFirstColumn="0" w:firstRowLastColumn="0" w:lastRowFirstColumn="0" w:lastRowLastColumn="0"/>
              <w:rPr>
                <w:rFonts w:ascii="Century Gothic" w:hAnsi="Century Gothic"/>
                <w:sz w:val="24"/>
              </w:rPr>
            </w:pPr>
            <w:r w:rsidRPr="00817BB8">
              <w:rPr>
                <w:rFonts w:ascii="Century Gothic" w:hAnsi="Century Gothic"/>
                <w:sz w:val="24"/>
              </w:rPr>
              <w:t>I</w:t>
            </w:r>
          </w:p>
          <w:p w14:paraId="73F53798" w14:textId="77777777" w:rsidR="00817BB8" w:rsidRPr="00817BB8" w:rsidRDefault="00817BB8" w:rsidP="0048279D">
            <w:pPr>
              <w:ind w:left="0"/>
              <w:cnfStyle w:val="000000000000" w:firstRow="0" w:lastRow="0" w:firstColumn="0" w:lastColumn="0" w:oddVBand="0" w:evenVBand="0" w:oddHBand="0" w:evenHBand="0" w:firstRowFirstColumn="0" w:firstRowLastColumn="0" w:lastRowFirstColumn="0" w:lastRowLastColumn="0"/>
              <w:rPr>
                <w:rFonts w:ascii="Century Gothic" w:hAnsi="Century Gothic"/>
                <w:sz w:val="24"/>
              </w:rPr>
            </w:pPr>
            <w:r w:rsidRPr="00817BB8">
              <w:rPr>
                <w:rFonts w:ascii="Century Gothic" w:hAnsi="Century Gothic"/>
                <w:sz w:val="24"/>
              </w:rPr>
              <w:t>R</w:t>
            </w:r>
          </w:p>
          <w:p w14:paraId="2162BDDA" w14:textId="77777777" w:rsidR="00817BB8" w:rsidRPr="00817BB8" w:rsidRDefault="00817BB8" w:rsidP="0048279D">
            <w:pPr>
              <w:ind w:left="0"/>
              <w:cnfStyle w:val="000000000000" w:firstRow="0" w:lastRow="0" w:firstColumn="0" w:lastColumn="0" w:oddVBand="0" w:evenVBand="0" w:oddHBand="0" w:evenHBand="0" w:firstRowFirstColumn="0" w:firstRowLastColumn="0" w:lastRowFirstColumn="0" w:lastRowLastColumn="0"/>
              <w:rPr>
                <w:rFonts w:ascii="Century Gothic" w:hAnsi="Century Gothic"/>
                <w:sz w:val="24"/>
              </w:rPr>
            </w:pPr>
          </w:p>
        </w:tc>
      </w:tr>
      <w:tr w:rsidR="00817BB8" w:rsidRPr="00817BB8" w14:paraId="684E848A" w14:textId="77777777" w:rsidTr="0048279D">
        <w:trPr>
          <w:trHeight w:val="403"/>
        </w:trPr>
        <w:tc>
          <w:tcPr>
            <w:cnfStyle w:val="001000000000" w:firstRow="0" w:lastRow="0" w:firstColumn="1" w:lastColumn="0" w:oddVBand="0" w:evenVBand="0" w:oddHBand="0" w:evenHBand="0" w:firstRowFirstColumn="0" w:firstRowLastColumn="0" w:lastRowFirstColumn="0" w:lastRowLastColumn="0"/>
            <w:tcW w:w="1980" w:type="dxa"/>
          </w:tcPr>
          <w:p w14:paraId="59BB7415" w14:textId="77777777" w:rsidR="00817BB8" w:rsidRPr="00817BB8" w:rsidRDefault="00817BB8" w:rsidP="0048279D">
            <w:pPr>
              <w:ind w:left="0"/>
              <w:rPr>
                <w:rFonts w:ascii="Century Gothic" w:hAnsi="Century Gothic"/>
                <w:sz w:val="24"/>
              </w:rPr>
            </w:pPr>
            <w:r w:rsidRPr="00817BB8">
              <w:rPr>
                <w:rFonts w:ascii="Century Gothic" w:hAnsi="Century Gothic"/>
                <w:sz w:val="24"/>
              </w:rPr>
              <w:lastRenderedPageBreak/>
              <w:t>Knowledge and skills</w:t>
            </w:r>
          </w:p>
        </w:tc>
        <w:tc>
          <w:tcPr>
            <w:tcW w:w="4735" w:type="dxa"/>
          </w:tcPr>
          <w:p w14:paraId="07611F20" w14:textId="77777777" w:rsidR="00817BB8" w:rsidRPr="00316282" w:rsidRDefault="00817BB8" w:rsidP="00FC2F13">
            <w:pPr>
              <w:pStyle w:val="Default"/>
              <w:cnfStyle w:val="000000000000" w:firstRow="0" w:lastRow="0" w:firstColumn="0" w:lastColumn="0" w:oddVBand="0" w:evenVBand="0" w:oddHBand="0" w:evenHBand="0" w:firstRowFirstColumn="0" w:firstRowLastColumn="0" w:lastRowFirstColumn="0" w:lastRowLastColumn="0"/>
              <w:rPr>
                <w:rFonts w:ascii="Century Gothic" w:hAnsi="Century Gothic"/>
                <w:sz w:val="23"/>
                <w:szCs w:val="23"/>
              </w:rPr>
            </w:pPr>
            <w:r w:rsidRPr="00316282">
              <w:rPr>
                <w:rFonts w:ascii="Century Gothic" w:hAnsi="Century Gothic"/>
                <w:sz w:val="23"/>
                <w:szCs w:val="23"/>
              </w:rPr>
              <w:t xml:space="preserve">Manage a classroom and have the ability to teach outstanding lessons. </w:t>
            </w:r>
          </w:p>
          <w:p w14:paraId="33F3CBC4" w14:textId="77777777" w:rsidR="00817BB8" w:rsidRPr="00316282" w:rsidRDefault="00817BB8" w:rsidP="00FC2F13">
            <w:pPr>
              <w:pStyle w:val="Default"/>
              <w:cnfStyle w:val="000000000000" w:firstRow="0" w:lastRow="0" w:firstColumn="0" w:lastColumn="0" w:oddVBand="0" w:evenVBand="0" w:oddHBand="0" w:evenHBand="0" w:firstRowFirstColumn="0" w:firstRowLastColumn="0" w:lastRowFirstColumn="0" w:lastRowLastColumn="0"/>
              <w:rPr>
                <w:rFonts w:ascii="Century Gothic" w:hAnsi="Century Gothic"/>
                <w:sz w:val="23"/>
                <w:szCs w:val="23"/>
              </w:rPr>
            </w:pPr>
            <w:r w:rsidRPr="00316282">
              <w:rPr>
                <w:rFonts w:ascii="Century Gothic" w:hAnsi="Century Gothic"/>
                <w:sz w:val="23"/>
                <w:szCs w:val="23"/>
              </w:rPr>
              <w:t>Ability to plan lessons effectively for all pupils in a class, setting clear learning intentions</w:t>
            </w:r>
          </w:p>
          <w:p w14:paraId="2ADD0070" w14:textId="77777777" w:rsidR="00817BB8" w:rsidRPr="00316282" w:rsidRDefault="00817BB8" w:rsidP="00FC2F13">
            <w:pPr>
              <w:pStyle w:val="Default"/>
              <w:cnfStyle w:val="000000000000" w:firstRow="0" w:lastRow="0" w:firstColumn="0" w:lastColumn="0" w:oddVBand="0" w:evenVBand="0" w:oddHBand="0" w:evenHBand="0" w:firstRowFirstColumn="0" w:firstRowLastColumn="0" w:lastRowFirstColumn="0" w:lastRowLastColumn="0"/>
              <w:rPr>
                <w:rFonts w:ascii="Century Gothic" w:hAnsi="Century Gothic"/>
                <w:sz w:val="23"/>
                <w:szCs w:val="23"/>
              </w:rPr>
            </w:pPr>
            <w:r w:rsidRPr="00316282">
              <w:rPr>
                <w:rFonts w:ascii="Century Gothic" w:hAnsi="Century Gothic"/>
                <w:sz w:val="23"/>
                <w:szCs w:val="23"/>
              </w:rPr>
              <w:t xml:space="preserve">A commitment to the development of individualised learning programmes </w:t>
            </w:r>
          </w:p>
          <w:p w14:paraId="7B66812E" w14:textId="77777777" w:rsidR="00817BB8" w:rsidRPr="00817BB8" w:rsidRDefault="00817BB8" w:rsidP="00FC2F13">
            <w:pPr>
              <w:pStyle w:val="Default"/>
              <w:cnfStyle w:val="000000000000" w:firstRow="0" w:lastRow="0" w:firstColumn="0" w:lastColumn="0" w:oddVBand="0" w:evenVBand="0" w:oddHBand="0" w:evenHBand="0" w:firstRowFirstColumn="0" w:firstRowLastColumn="0" w:lastRowFirstColumn="0" w:lastRowLastColumn="0"/>
              <w:rPr>
                <w:rFonts w:ascii="Century Gothic" w:hAnsi="Century Gothic"/>
                <w:sz w:val="23"/>
                <w:szCs w:val="23"/>
              </w:rPr>
            </w:pPr>
            <w:r w:rsidRPr="00817BB8">
              <w:rPr>
                <w:rFonts w:ascii="Century Gothic" w:hAnsi="Century Gothic"/>
                <w:sz w:val="23"/>
                <w:szCs w:val="23"/>
              </w:rPr>
              <w:t xml:space="preserve">Knowledge and understanding of positive behaviour strategies </w:t>
            </w:r>
          </w:p>
          <w:p w14:paraId="2676C044" w14:textId="77777777" w:rsidR="00817BB8" w:rsidRPr="00817BB8" w:rsidRDefault="00817BB8" w:rsidP="00FC2F13">
            <w:pPr>
              <w:pStyle w:val="Default"/>
              <w:cnfStyle w:val="000000000000" w:firstRow="0" w:lastRow="0" w:firstColumn="0" w:lastColumn="0" w:oddVBand="0" w:evenVBand="0" w:oddHBand="0" w:evenHBand="0" w:firstRowFirstColumn="0" w:firstRowLastColumn="0" w:lastRowFirstColumn="0" w:lastRowLastColumn="0"/>
              <w:rPr>
                <w:rFonts w:ascii="Century Gothic" w:hAnsi="Century Gothic"/>
                <w:sz w:val="23"/>
                <w:szCs w:val="23"/>
              </w:rPr>
            </w:pPr>
            <w:r w:rsidRPr="00817BB8">
              <w:rPr>
                <w:rFonts w:ascii="Century Gothic" w:hAnsi="Century Gothic"/>
                <w:sz w:val="23"/>
                <w:szCs w:val="23"/>
              </w:rPr>
              <w:t xml:space="preserve">Clear understanding and commitment to Safeguarding procedures </w:t>
            </w:r>
          </w:p>
          <w:p w14:paraId="34BAC29A" w14:textId="77777777" w:rsidR="00817BB8" w:rsidRPr="00817BB8" w:rsidRDefault="00817BB8" w:rsidP="00FC2F13">
            <w:pPr>
              <w:pStyle w:val="Default"/>
              <w:cnfStyle w:val="000000000000" w:firstRow="0" w:lastRow="0" w:firstColumn="0" w:lastColumn="0" w:oddVBand="0" w:evenVBand="0" w:oddHBand="0" w:evenHBand="0" w:firstRowFirstColumn="0" w:firstRowLastColumn="0" w:lastRowFirstColumn="0" w:lastRowLastColumn="0"/>
              <w:rPr>
                <w:rFonts w:ascii="Century Gothic" w:hAnsi="Century Gothic"/>
                <w:sz w:val="23"/>
                <w:szCs w:val="23"/>
              </w:rPr>
            </w:pPr>
            <w:r w:rsidRPr="00817BB8">
              <w:rPr>
                <w:rFonts w:ascii="Century Gothic" w:hAnsi="Century Gothic"/>
                <w:sz w:val="23"/>
                <w:szCs w:val="23"/>
              </w:rPr>
              <w:t xml:space="preserve">Understanding of the new OFSTED Framework regarding Teaching &amp; Learning and Leadership and Management </w:t>
            </w:r>
          </w:p>
          <w:p w14:paraId="7BC855E0" w14:textId="77777777" w:rsidR="00817BB8" w:rsidRPr="00817BB8" w:rsidRDefault="00817BB8" w:rsidP="00FC2F13">
            <w:pPr>
              <w:pStyle w:val="Default"/>
              <w:cnfStyle w:val="000000000000" w:firstRow="0" w:lastRow="0" w:firstColumn="0" w:lastColumn="0" w:oddVBand="0" w:evenVBand="0" w:oddHBand="0" w:evenHBand="0" w:firstRowFirstColumn="0" w:firstRowLastColumn="0" w:lastRowFirstColumn="0" w:lastRowLastColumn="0"/>
              <w:rPr>
                <w:rFonts w:ascii="Century Gothic" w:hAnsi="Century Gothic"/>
                <w:sz w:val="23"/>
                <w:szCs w:val="23"/>
              </w:rPr>
            </w:pPr>
            <w:r w:rsidRPr="00817BB8">
              <w:rPr>
                <w:rFonts w:ascii="Century Gothic" w:hAnsi="Century Gothic"/>
                <w:sz w:val="23"/>
                <w:szCs w:val="23"/>
              </w:rPr>
              <w:t xml:space="preserve">Ability to analyse data and pin point key issues to inform planning and learning </w:t>
            </w:r>
          </w:p>
          <w:p w14:paraId="4F935A9A" w14:textId="77777777" w:rsidR="00817BB8" w:rsidRPr="00817BB8" w:rsidRDefault="00817BB8" w:rsidP="00FC2F13">
            <w:pPr>
              <w:pStyle w:val="Default"/>
              <w:cnfStyle w:val="000000000000" w:firstRow="0" w:lastRow="0" w:firstColumn="0" w:lastColumn="0" w:oddVBand="0" w:evenVBand="0" w:oddHBand="0" w:evenHBand="0" w:firstRowFirstColumn="0" w:firstRowLastColumn="0" w:lastRowFirstColumn="0" w:lastRowLastColumn="0"/>
              <w:rPr>
                <w:rFonts w:ascii="Century Gothic" w:hAnsi="Century Gothic"/>
                <w:sz w:val="23"/>
                <w:szCs w:val="23"/>
              </w:rPr>
            </w:pPr>
            <w:r w:rsidRPr="00817BB8">
              <w:rPr>
                <w:rFonts w:ascii="Century Gothic" w:hAnsi="Century Gothic"/>
                <w:sz w:val="23"/>
                <w:szCs w:val="23"/>
              </w:rPr>
              <w:t xml:space="preserve">High level ICT skills </w:t>
            </w:r>
          </w:p>
          <w:p w14:paraId="630792E5" w14:textId="77777777" w:rsidR="00817BB8" w:rsidRPr="00817BB8" w:rsidRDefault="00817BB8" w:rsidP="00FC2F13">
            <w:pPr>
              <w:pStyle w:val="Default"/>
              <w:cnfStyle w:val="000000000000" w:firstRow="0" w:lastRow="0" w:firstColumn="0" w:lastColumn="0" w:oddVBand="0" w:evenVBand="0" w:oddHBand="0" w:evenHBand="0" w:firstRowFirstColumn="0" w:firstRowLastColumn="0" w:lastRowFirstColumn="0" w:lastRowLastColumn="0"/>
              <w:rPr>
                <w:rFonts w:ascii="Century Gothic" w:hAnsi="Century Gothic"/>
                <w:sz w:val="23"/>
                <w:szCs w:val="23"/>
              </w:rPr>
            </w:pPr>
            <w:r w:rsidRPr="00817BB8">
              <w:rPr>
                <w:rFonts w:ascii="Century Gothic" w:hAnsi="Century Gothic"/>
                <w:sz w:val="23"/>
                <w:szCs w:val="23"/>
              </w:rPr>
              <w:t xml:space="preserve">Be up-to-date on current educational thinking, issues, initiatives &amp; strategies regarding SEN </w:t>
            </w:r>
          </w:p>
        </w:tc>
        <w:tc>
          <w:tcPr>
            <w:tcW w:w="4736" w:type="dxa"/>
          </w:tcPr>
          <w:p w14:paraId="349B49F0" w14:textId="77777777" w:rsidR="00817BB8" w:rsidRPr="00316282" w:rsidRDefault="00817BB8" w:rsidP="00FC2F13">
            <w:pPr>
              <w:pStyle w:val="Default"/>
              <w:cnfStyle w:val="000000000000" w:firstRow="0" w:lastRow="0" w:firstColumn="0" w:lastColumn="0" w:oddVBand="0" w:evenVBand="0" w:oddHBand="0" w:evenHBand="0" w:firstRowFirstColumn="0" w:firstRowLastColumn="0" w:lastRowFirstColumn="0" w:lastRowLastColumn="0"/>
              <w:rPr>
                <w:rFonts w:ascii="Century Gothic" w:hAnsi="Century Gothic"/>
                <w:sz w:val="23"/>
                <w:szCs w:val="23"/>
              </w:rPr>
            </w:pPr>
            <w:r w:rsidRPr="00316282">
              <w:rPr>
                <w:rFonts w:ascii="Century Gothic" w:hAnsi="Century Gothic"/>
                <w:sz w:val="23"/>
                <w:szCs w:val="23"/>
              </w:rPr>
              <w:t xml:space="preserve">Experience of raising standards within key whole school priorities </w:t>
            </w:r>
          </w:p>
          <w:p w14:paraId="4470417F" w14:textId="77777777" w:rsidR="00817BB8" w:rsidRPr="00316282" w:rsidRDefault="00817BB8" w:rsidP="00FC2F13">
            <w:pPr>
              <w:pStyle w:val="Default"/>
              <w:cnfStyle w:val="000000000000" w:firstRow="0" w:lastRow="0" w:firstColumn="0" w:lastColumn="0" w:oddVBand="0" w:evenVBand="0" w:oddHBand="0" w:evenHBand="0" w:firstRowFirstColumn="0" w:firstRowLastColumn="0" w:lastRowFirstColumn="0" w:lastRowLastColumn="0"/>
              <w:rPr>
                <w:rFonts w:ascii="Century Gothic" w:hAnsi="Century Gothic"/>
                <w:sz w:val="23"/>
                <w:szCs w:val="23"/>
              </w:rPr>
            </w:pPr>
            <w:r w:rsidRPr="00316282">
              <w:rPr>
                <w:rFonts w:ascii="Century Gothic" w:hAnsi="Century Gothic"/>
                <w:sz w:val="23"/>
                <w:szCs w:val="23"/>
              </w:rPr>
              <w:t xml:space="preserve">Understanding of using data to raise standards </w:t>
            </w:r>
          </w:p>
          <w:p w14:paraId="218D7FA7" w14:textId="77777777" w:rsidR="00817BB8" w:rsidRPr="00316282" w:rsidRDefault="00817BB8" w:rsidP="00FC2F13">
            <w:pPr>
              <w:pStyle w:val="Default"/>
              <w:cnfStyle w:val="000000000000" w:firstRow="0" w:lastRow="0" w:firstColumn="0" w:lastColumn="0" w:oddVBand="0" w:evenVBand="0" w:oddHBand="0" w:evenHBand="0" w:firstRowFirstColumn="0" w:firstRowLastColumn="0" w:lastRowFirstColumn="0" w:lastRowLastColumn="0"/>
              <w:rPr>
                <w:rFonts w:ascii="Century Gothic" w:hAnsi="Century Gothic"/>
                <w:sz w:val="23"/>
                <w:szCs w:val="23"/>
              </w:rPr>
            </w:pPr>
            <w:proofErr w:type="spellStart"/>
            <w:r w:rsidRPr="00316282">
              <w:rPr>
                <w:rFonts w:ascii="Century Gothic" w:hAnsi="Century Gothic"/>
                <w:sz w:val="23"/>
                <w:szCs w:val="23"/>
              </w:rPr>
              <w:t>SCIPr</w:t>
            </w:r>
            <w:proofErr w:type="spellEnd"/>
            <w:r w:rsidRPr="00316282">
              <w:rPr>
                <w:rFonts w:ascii="Century Gothic" w:hAnsi="Century Gothic"/>
                <w:sz w:val="23"/>
                <w:szCs w:val="23"/>
              </w:rPr>
              <w:t xml:space="preserve"> trained (or similar)</w:t>
            </w:r>
          </w:p>
          <w:p w14:paraId="4C66ED54" w14:textId="77777777" w:rsidR="00817BB8" w:rsidRPr="00316282" w:rsidRDefault="00817BB8" w:rsidP="00FC2F13">
            <w:pPr>
              <w:pStyle w:val="Default"/>
              <w:cnfStyle w:val="000000000000" w:firstRow="0" w:lastRow="0" w:firstColumn="0" w:lastColumn="0" w:oddVBand="0" w:evenVBand="0" w:oddHBand="0" w:evenHBand="0" w:firstRowFirstColumn="0" w:firstRowLastColumn="0" w:lastRowFirstColumn="0" w:lastRowLastColumn="0"/>
              <w:rPr>
                <w:rFonts w:ascii="Century Gothic" w:hAnsi="Century Gothic" w:cstheme="minorBidi"/>
                <w:sz w:val="23"/>
                <w:szCs w:val="23"/>
              </w:rPr>
            </w:pPr>
            <w:r w:rsidRPr="00316282">
              <w:rPr>
                <w:rFonts w:ascii="Century Gothic" w:hAnsi="Century Gothic" w:cstheme="minorBidi"/>
                <w:sz w:val="23"/>
                <w:szCs w:val="23"/>
              </w:rPr>
              <w:t xml:space="preserve">Has undertaken L2 Safeguarding training </w:t>
            </w:r>
          </w:p>
          <w:p w14:paraId="23AB8A2E" w14:textId="77777777" w:rsidR="00817BB8" w:rsidRPr="00316282" w:rsidRDefault="00817BB8" w:rsidP="00FC2F13">
            <w:pPr>
              <w:pStyle w:val="Default"/>
              <w:cnfStyle w:val="000000000000" w:firstRow="0" w:lastRow="0" w:firstColumn="0" w:lastColumn="0" w:oddVBand="0" w:evenVBand="0" w:oddHBand="0" w:evenHBand="0" w:firstRowFirstColumn="0" w:firstRowLastColumn="0" w:lastRowFirstColumn="0" w:lastRowLastColumn="0"/>
              <w:rPr>
                <w:rFonts w:ascii="Century Gothic" w:hAnsi="Century Gothic"/>
                <w:sz w:val="23"/>
                <w:szCs w:val="23"/>
              </w:rPr>
            </w:pPr>
            <w:r w:rsidRPr="00316282">
              <w:rPr>
                <w:rFonts w:ascii="Century Gothic" w:hAnsi="Century Gothic"/>
                <w:sz w:val="23"/>
                <w:szCs w:val="23"/>
              </w:rPr>
              <w:t>Has taken part in Multi-Agency meetings to improve outcomes for pupils/families</w:t>
            </w:r>
          </w:p>
          <w:p w14:paraId="06E0D850" w14:textId="77777777" w:rsidR="00817BB8" w:rsidRPr="00316282" w:rsidRDefault="00817BB8" w:rsidP="00FC2F13">
            <w:pPr>
              <w:pStyle w:val="Default"/>
              <w:cnfStyle w:val="000000000000" w:firstRow="0" w:lastRow="0" w:firstColumn="0" w:lastColumn="0" w:oddVBand="0" w:evenVBand="0" w:oddHBand="0" w:evenHBand="0" w:firstRowFirstColumn="0" w:firstRowLastColumn="0" w:lastRowFirstColumn="0" w:lastRowLastColumn="0"/>
              <w:rPr>
                <w:rFonts w:ascii="Century Gothic" w:hAnsi="Century Gothic"/>
                <w:sz w:val="23"/>
                <w:szCs w:val="23"/>
              </w:rPr>
            </w:pPr>
            <w:r w:rsidRPr="00316282">
              <w:rPr>
                <w:rFonts w:ascii="Century Gothic" w:hAnsi="Century Gothic"/>
                <w:sz w:val="23"/>
                <w:szCs w:val="23"/>
              </w:rPr>
              <w:t>TEACCH</w:t>
            </w:r>
          </w:p>
          <w:p w14:paraId="7AD7211E" w14:textId="77777777" w:rsidR="00817BB8" w:rsidRPr="00316282" w:rsidRDefault="00817BB8" w:rsidP="00FC2F13">
            <w:pPr>
              <w:pStyle w:val="Default"/>
              <w:cnfStyle w:val="000000000000" w:firstRow="0" w:lastRow="0" w:firstColumn="0" w:lastColumn="0" w:oddVBand="0" w:evenVBand="0" w:oddHBand="0" w:evenHBand="0" w:firstRowFirstColumn="0" w:firstRowLastColumn="0" w:lastRowFirstColumn="0" w:lastRowLastColumn="0"/>
              <w:rPr>
                <w:rFonts w:ascii="Century Gothic" w:hAnsi="Century Gothic"/>
                <w:sz w:val="23"/>
                <w:szCs w:val="23"/>
              </w:rPr>
            </w:pPr>
            <w:r w:rsidRPr="00316282">
              <w:rPr>
                <w:rFonts w:ascii="Century Gothic" w:hAnsi="Century Gothic"/>
                <w:sz w:val="23"/>
                <w:szCs w:val="23"/>
              </w:rPr>
              <w:t>PECS</w:t>
            </w:r>
          </w:p>
          <w:p w14:paraId="2A1E749C" w14:textId="77777777" w:rsidR="00817BB8" w:rsidRPr="00316282" w:rsidRDefault="00817BB8" w:rsidP="00FC2F13">
            <w:pPr>
              <w:pStyle w:val="Default"/>
              <w:cnfStyle w:val="000000000000" w:firstRow="0" w:lastRow="0" w:firstColumn="0" w:lastColumn="0" w:oddVBand="0" w:evenVBand="0" w:oddHBand="0" w:evenHBand="0" w:firstRowFirstColumn="0" w:firstRowLastColumn="0" w:lastRowFirstColumn="0" w:lastRowLastColumn="0"/>
              <w:rPr>
                <w:rFonts w:ascii="Century Gothic" w:hAnsi="Century Gothic"/>
                <w:sz w:val="23"/>
                <w:szCs w:val="23"/>
              </w:rPr>
            </w:pPr>
            <w:r w:rsidRPr="00316282">
              <w:rPr>
                <w:rFonts w:ascii="Century Gothic" w:hAnsi="Century Gothic"/>
                <w:sz w:val="23"/>
                <w:szCs w:val="23"/>
              </w:rPr>
              <w:t>MAKATON</w:t>
            </w:r>
          </w:p>
          <w:p w14:paraId="6D6C501F" w14:textId="77777777" w:rsidR="00817BB8" w:rsidRPr="00817BB8" w:rsidRDefault="00817BB8" w:rsidP="00FC2F13">
            <w:pPr>
              <w:pStyle w:val="Default"/>
              <w:cnfStyle w:val="000000000000" w:firstRow="0" w:lastRow="0" w:firstColumn="0" w:lastColumn="0" w:oddVBand="0" w:evenVBand="0" w:oddHBand="0" w:evenHBand="0" w:firstRowFirstColumn="0" w:firstRowLastColumn="0" w:lastRowFirstColumn="0" w:lastRowLastColumn="0"/>
              <w:rPr>
                <w:rFonts w:ascii="Century Gothic" w:hAnsi="Century Gothic"/>
                <w:sz w:val="23"/>
                <w:szCs w:val="23"/>
              </w:rPr>
            </w:pPr>
            <w:r w:rsidRPr="00316282">
              <w:rPr>
                <w:rFonts w:ascii="Century Gothic" w:hAnsi="Century Gothic"/>
                <w:sz w:val="23"/>
                <w:szCs w:val="23"/>
              </w:rPr>
              <w:t>Behaviour management</w:t>
            </w:r>
          </w:p>
        </w:tc>
        <w:tc>
          <w:tcPr>
            <w:tcW w:w="1388" w:type="dxa"/>
          </w:tcPr>
          <w:p w14:paraId="6F4AB217" w14:textId="77777777" w:rsidR="00817BB8" w:rsidRPr="00817BB8" w:rsidRDefault="00817BB8" w:rsidP="0048279D">
            <w:pPr>
              <w:ind w:left="0"/>
              <w:cnfStyle w:val="000000000000" w:firstRow="0" w:lastRow="0" w:firstColumn="0" w:lastColumn="0" w:oddVBand="0" w:evenVBand="0" w:oddHBand="0" w:evenHBand="0" w:firstRowFirstColumn="0" w:firstRowLastColumn="0" w:lastRowFirstColumn="0" w:lastRowLastColumn="0"/>
              <w:rPr>
                <w:rFonts w:ascii="Century Gothic" w:hAnsi="Century Gothic"/>
                <w:sz w:val="24"/>
              </w:rPr>
            </w:pPr>
            <w:r w:rsidRPr="00817BB8">
              <w:rPr>
                <w:rFonts w:ascii="Century Gothic" w:hAnsi="Century Gothic"/>
                <w:sz w:val="24"/>
              </w:rPr>
              <w:t>AF</w:t>
            </w:r>
          </w:p>
          <w:p w14:paraId="1F9F0DE0" w14:textId="77777777" w:rsidR="00817BB8" w:rsidRPr="00817BB8" w:rsidRDefault="00817BB8" w:rsidP="0048279D">
            <w:pPr>
              <w:ind w:left="0"/>
              <w:cnfStyle w:val="000000000000" w:firstRow="0" w:lastRow="0" w:firstColumn="0" w:lastColumn="0" w:oddVBand="0" w:evenVBand="0" w:oddHBand="0" w:evenHBand="0" w:firstRowFirstColumn="0" w:firstRowLastColumn="0" w:lastRowFirstColumn="0" w:lastRowLastColumn="0"/>
              <w:rPr>
                <w:rFonts w:ascii="Century Gothic" w:hAnsi="Century Gothic"/>
                <w:sz w:val="24"/>
              </w:rPr>
            </w:pPr>
            <w:r w:rsidRPr="00817BB8">
              <w:rPr>
                <w:rFonts w:ascii="Century Gothic" w:hAnsi="Century Gothic"/>
                <w:sz w:val="24"/>
              </w:rPr>
              <w:t>I</w:t>
            </w:r>
          </w:p>
          <w:p w14:paraId="33E4050B" w14:textId="77777777" w:rsidR="00817BB8" w:rsidRPr="00817BB8" w:rsidRDefault="00817BB8" w:rsidP="0048279D">
            <w:pPr>
              <w:ind w:left="0"/>
              <w:cnfStyle w:val="000000000000" w:firstRow="0" w:lastRow="0" w:firstColumn="0" w:lastColumn="0" w:oddVBand="0" w:evenVBand="0" w:oddHBand="0" w:evenHBand="0" w:firstRowFirstColumn="0" w:firstRowLastColumn="0" w:lastRowFirstColumn="0" w:lastRowLastColumn="0"/>
              <w:rPr>
                <w:rFonts w:ascii="Century Gothic" w:hAnsi="Century Gothic"/>
                <w:sz w:val="24"/>
              </w:rPr>
            </w:pPr>
            <w:r w:rsidRPr="00817BB8">
              <w:rPr>
                <w:rFonts w:ascii="Century Gothic" w:hAnsi="Century Gothic"/>
                <w:sz w:val="24"/>
              </w:rPr>
              <w:t>R</w:t>
            </w:r>
          </w:p>
          <w:p w14:paraId="4DA25974" w14:textId="77777777" w:rsidR="00817BB8" w:rsidRPr="00817BB8" w:rsidRDefault="00817BB8" w:rsidP="0048279D">
            <w:pPr>
              <w:ind w:left="0"/>
              <w:cnfStyle w:val="000000000000" w:firstRow="0" w:lastRow="0" w:firstColumn="0" w:lastColumn="0" w:oddVBand="0" w:evenVBand="0" w:oddHBand="0" w:evenHBand="0" w:firstRowFirstColumn="0" w:firstRowLastColumn="0" w:lastRowFirstColumn="0" w:lastRowLastColumn="0"/>
              <w:rPr>
                <w:rFonts w:ascii="Century Gothic" w:hAnsi="Century Gothic"/>
                <w:sz w:val="24"/>
              </w:rPr>
            </w:pPr>
          </w:p>
        </w:tc>
      </w:tr>
      <w:tr w:rsidR="00817BB8" w:rsidRPr="00817BB8" w14:paraId="08E42422" w14:textId="77777777" w:rsidTr="0048279D">
        <w:trPr>
          <w:trHeight w:val="388"/>
        </w:trPr>
        <w:tc>
          <w:tcPr>
            <w:cnfStyle w:val="001000000000" w:firstRow="0" w:lastRow="0" w:firstColumn="1" w:lastColumn="0" w:oddVBand="0" w:evenVBand="0" w:oddHBand="0" w:evenHBand="0" w:firstRowFirstColumn="0" w:firstRowLastColumn="0" w:lastRowFirstColumn="0" w:lastRowLastColumn="0"/>
            <w:tcW w:w="1980" w:type="dxa"/>
          </w:tcPr>
          <w:p w14:paraId="273F9453" w14:textId="77777777" w:rsidR="00817BB8" w:rsidRPr="00817BB8" w:rsidRDefault="00817BB8" w:rsidP="0048279D">
            <w:pPr>
              <w:ind w:left="0"/>
              <w:rPr>
                <w:rFonts w:ascii="Century Gothic" w:hAnsi="Century Gothic"/>
                <w:sz w:val="24"/>
              </w:rPr>
            </w:pPr>
            <w:r w:rsidRPr="00817BB8">
              <w:rPr>
                <w:rFonts w:ascii="Century Gothic" w:hAnsi="Century Gothic"/>
                <w:sz w:val="24"/>
              </w:rPr>
              <w:t>Personal qualities</w:t>
            </w:r>
          </w:p>
        </w:tc>
        <w:tc>
          <w:tcPr>
            <w:tcW w:w="4735" w:type="dxa"/>
          </w:tcPr>
          <w:p w14:paraId="4D2A0719" w14:textId="77777777" w:rsidR="00817BB8" w:rsidRPr="00316282" w:rsidRDefault="00817BB8" w:rsidP="00FC2F13">
            <w:pPr>
              <w:pStyle w:val="Default"/>
              <w:cnfStyle w:val="000000000000" w:firstRow="0" w:lastRow="0" w:firstColumn="0" w:lastColumn="0" w:oddVBand="0" w:evenVBand="0" w:oddHBand="0" w:evenHBand="0" w:firstRowFirstColumn="0" w:firstRowLastColumn="0" w:lastRowFirstColumn="0" w:lastRowLastColumn="0"/>
              <w:rPr>
                <w:rFonts w:ascii="Century Gothic" w:hAnsi="Century Gothic"/>
                <w:sz w:val="23"/>
                <w:szCs w:val="23"/>
              </w:rPr>
            </w:pPr>
            <w:r w:rsidRPr="00316282">
              <w:rPr>
                <w:rFonts w:ascii="Century Gothic" w:hAnsi="Century Gothic"/>
                <w:sz w:val="23"/>
                <w:szCs w:val="23"/>
              </w:rPr>
              <w:t>Resilience to stress in busy and challenging environment</w:t>
            </w:r>
          </w:p>
          <w:p w14:paraId="605F26D7" w14:textId="77777777" w:rsidR="00817BB8" w:rsidRPr="00316282" w:rsidRDefault="00817BB8" w:rsidP="00FC2F13">
            <w:pPr>
              <w:pStyle w:val="Default"/>
              <w:cnfStyle w:val="000000000000" w:firstRow="0" w:lastRow="0" w:firstColumn="0" w:lastColumn="0" w:oddVBand="0" w:evenVBand="0" w:oddHBand="0" w:evenHBand="0" w:firstRowFirstColumn="0" w:firstRowLastColumn="0" w:lastRowFirstColumn="0" w:lastRowLastColumn="0"/>
              <w:rPr>
                <w:rFonts w:ascii="Century Gothic" w:hAnsi="Century Gothic"/>
                <w:sz w:val="23"/>
                <w:szCs w:val="23"/>
              </w:rPr>
            </w:pPr>
            <w:r w:rsidRPr="00316282">
              <w:rPr>
                <w:rFonts w:ascii="Century Gothic" w:hAnsi="Century Gothic"/>
                <w:sz w:val="23"/>
                <w:szCs w:val="23"/>
              </w:rPr>
              <w:t xml:space="preserve">Strong interpersonal skills, with the ability to develop and maintain good relationships with all members of the school community and partners. </w:t>
            </w:r>
          </w:p>
          <w:p w14:paraId="3D62015D" w14:textId="77777777" w:rsidR="00817BB8" w:rsidRPr="00316282" w:rsidRDefault="00817BB8" w:rsidP="00FC2F13">
            <w:pPr>
              <w:pStyle w:val="Default"/>
              <w:cnfStyle w:val="000000000000" w:firstRow="0" w:lastRow="0" w:firstColumn="0" w:lastColumn="0" w:oddVBand="0" w:evenVBand="0" w:oddHBand="0" w:evenHBand="0" w:firstRowFirstColumn="0" w:firstRowLastColumn="0" w:lastRowFirstColumn="0" w:lastRowLastColumn="0"/>
              <w:rPr>
                <w:rFonts w:ascii="Century Gothic" w:hAnsi="Century Gothic"/>
                <w:sz w:val="23"/>
                <w:szCs w:val="23"/>
              </w:rPr>
            </w:pPr>
            <w:r w:rsidRPr="00316282">
              <w:rPr>
                <w:rFonts w:ascii="Century Gothic" w:hAnsi="Century Gothic"/>
                <w:sz w:val="23"/>
                <w:szCs w:val="23"/>
              </w:rPr>
              <w:t xml:space="preserve">Works well in a team </w:t>
            </w:r>
          </w:p>
          <w:p w14:paraId="73DB1EE7" w14:textId="77777777" w:rsidR="00817BB8" w:rsidRPr="00316282" w:rsidRDefault="00817BB8" w:rsidP="00FC2F13">
            <w:pPr>
              <w:pStyle w:val="Default"/>
              <w:cnfStyle w:val="000000000000" w:firstRow="0" w:lastRow="0" w:firstColumn="0" w:lastColumn="0" w:oddVBand="0" w:evenVBand="0" w:oddHBand="0" w:evenHBand="0" w:firstRowFirstColumn="0" w:firstRowLastColumn="0" w:lastRowFirstColumn="0" w:lastRowLastColumn="0"/>
              <w:rPr>
                <w:rFonts w:ascii="Century Gothic" w:hAnsi="Century Gothic"/>
                <w:sz w:val="23"/>
                <w:szCs w:val="23"/>
              </w:rPr>
            </w:pPr>
            <w:r w:rsidRPr="00316282">
              <w:rPr>
                <w:rFonts w:ascii="Century Gothic" w:hAnsi="Century Gothic"/>
                <w:sz w:val="23"/>
                <w:szCs w:val="23"/>
              </w:rPr>
              <w:t xml:space="preserve">Self-confident, decisive, can make difficult decisions and have inner strength and resilience </w:t>
            </w:r>
          </w:p>
          <w:p w14:paraId="383D871E" w14:textId="77777777" w:rsidR="00817BB8" w:rsidRPr="00316282" w:rsidRDefault="00817BB8" w:rsidP="00FC2F13">
            <w:pPr>
              <w:pStyle w:val="Default"/>
              <w:cnfStyle w:val="000000000000" w:firstRow="0" w:lastRow="0" w:firstColumn="0" w:lastColumn="0" w:oddVBand="0" w:evenVBand="0" w:oddHBand="0" w:evenHBand="0" w:firstRowFirstColumn="0" w:firstRowLastColumn="0" w:lastRowFirstColumn="0" w:lastRowLastColumn="0"/>
              <w:rPr>
                <w:rFonts w:ascii="Century Gothic" w:hAnsi="Century Gothic"/>
                <w:sz w:val="23"/>
                <w:szCs w:val="23"/>
              </w:rPr>
            </w:pPr>
            <w:r w:rsidRPr="00316282">
              <w:rPr>
                <w:rFonts w:ascii="Century Gothic" w:hAnsi="Century Gothic"/>
                <w:sz w:val="23"/>
                <w:szCs w:val="23"/>
              </w:rPr>
              <w:lastRenderedPageBreak/>
              <w:t xml:space="preserve">Enthusiastic, display drive and determination. </w:t>
            </w:r>
          </w:p>
          <w:p w14:paraId="2B7565D6" w14:textId="77777777" w:rsidR="00817BB8" w:rsidRPr="00FC2F13" w:rsidRDefault="00817BB8" w:rsidP="00FC2F13">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Century Gothic" w:hAnsi="Century Gothic" w:cs="Symbol"/>
                <w:color w:val="000000"/>
                <w:kern w:val="0"/>
                <w:sz w:val="23"/>
                <w:szCs w:val="23"/>
                <w:lang w:val="en-GB"/>
              </w:rPr>
            </w:pPr>
            <w:r w:rsidRPr="00FC2F13">
              <w:rPr>
                <w:rFonts w:ascii="Century Gothic" w:hAnsi="Century Gothic" w:cs="Symbol"/>
                <w:color w:val="000000"/>
                <w:kern w:val="0"/>
                <w:sz w:val="23"/>
                <w:szCs w:val="23"/>
                <w:lang w:val="en-GB"/>
              </w:rPr>
              <w:t>Creative, analytical &amp; optimistic</w:t>
            </w:r>
          </w:p>
          <w:p w14:paraId="51D097B6" w14:textId="77777777" w:rsidR="00817BB8" w:rsidRPr="00FC2F13" w:rsidRDefault="00817BB8" w:rsidP="00FC2F13">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Century Gothic" w:hAnsi="Century Gothic" w:cs="Symbol"/>
                <w:color w:val="000000"/>
                <w:kern w:val="0"/>
                <w:sz w:val="24"/>
                <w:szCs w:val="24"/>
                <w:lang w:val="en-GB"/>
              </w:rPr>
            </w:pPr>
            <w:r w:rsidRPr="00FC2F13">
              <w:rPr>
                <w:rFonts w:ascii="Century Gothic" w:hAnsi="Century Gothic" w:cs="Symbol"/>
                <w:color w:val="000000"/>
                <w:kern w:val="0"/>
                <w:sz w:val="23"/>
                <w:szCs w:val="23"/>
                <w:lang w:val="en-GB"/>
              </w:rPr>
              <w:t>Supportive of colleagues</w:t>
            </w:r>
          </w:p>
          <w:p w14:paraId="4A58FA35" w14:textId="77777777" w:rsidR="00316282" w:rsidRPr="00FC2F13" w:rsidRDefault="0041243F" w:rsidP="00FC2F13">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Century Gothic" w:hAnsi="Century Gothic" w:cs="Symbol"/>
                <w:color w:val="000000"/>
                <w:kern w:val="0"/>
                <w:sz w:val="24"/>
                <w:szCs w:val="24"/>
                <w:lang w:val="en-GB"/>
              </w:rPr>
            </w:pPr>
            <w:r w:rsidRPr="00FC2F13">
              <w:rPr>
                <w:rFonts w:ascii="Century Gothic" w:hAnsi="Century Gothic" w:cs="Symbol"/>
                <w:color w:val="000000"/>
                <w:kern w:val="0"/>
                <w:sz w:val="23"/>
                <w:szCs w:val="23"/>
                <w:lang w:val="en-GB"/>
              </w:rPr>
              <w:t>Effective communication and interpersonal skills</w:t>
            </w:r>
          </w:p>
          <w:p w14:paraId="52839BF8" w14:textId="77777777" w:rsidR="00817BB8" w:rsidRPr="00FC2F13" w:rsidRDefault="00817BB8" w:rsidP="00FC2F13">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Century Gothic" w:hAnsi="Century Gothic" w:cs="Symbol"/>
                <w:color w:val="000000"/>
                <w:kern w:val="0"/>
                <w:sz w:val="23"/>
                <w:szCs w:val="23"/>
                <w:lang w:val="en-GB"/>
              </w:rPr>
            </w:pPr>
            <w:r w:rsidRPr="00FC2F13">
              <w:rPr>
                <w:rFonts w:ascii="Century Gothic" w:hAnsi="Century Gothic" w:cs="Symbol"/>
                <w:color w:val="000000"/>
                <w:kern w:val="0"/>
                <w:sz w:val="23"/>
                <w:szCs w:val="23"/>
                <w:lang w:val="en-GB"/>
              </w:rPr>
              <w:t>Has a high degree of integrity, is honest, trustworthy and reliable</w:t>
            </w:r>
          </w:p>
          <w:p w14:paraId="1E035555" w14:textId="77777777" w:rsidR="00817BB8" w:rsidRPr="00FC2F13" w:rsidRDefault="00817BB8" w:rsidP="00FC2F13">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Century Gothic" w:hAnsi="Century Gothic" w:cs="Symbol"/>
                <w:color w:val="000000"/>
                <w:kern w:val="0"/>
                <w:sz w:val="23"/>
                <w:szCs w:val="23"/>
                <w:lang w:val="en-GB"/>
              </w:rPr>
            </w:pPr>
            <w:r w:rsidRPr="00FC2F13">
              <w:rPr>
                <w:rFonts w:ascii="Century Gothic" w:hAnsi="Century Gothic" w:cs="Symbol"/>
                <w:color w:val="000000"/>
                <w:kern w:val="0"/>
                <w:sz w:val="23"/>
                <w:szCs w:val="23"/>
                <w:lang w:val="en-GB"/>
              </w:rPr>
              <w:t>Discrete, diplomatic &amp; tactful</w:t>
            </w:r>
          </w:p>
          <w:p w14:paraId="00ED685D" w14:textId="77777777" w:rsidR="00817BB8" w:rsidRPr="00FC2F13" w:rsidRDefault="00817BB8" w:rsidP="00FC2F13">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Century Gothic" w:hAnsi="Century Gothic" w:cs="Symbol"/>
                <w:color w:val="000000"/>
                <w:kern w:val="0"/>
                <w:sz w:val="24"/>
                <w:szCs w:val="24"/>
                <w:lang w:val="en-GB"/>
              </w:rPr>
            </w:pPr>
            <w:r w:rsidRPr="00FC2F13">
              <w:rPr>
                <w:rFonts w:ascii="Century Gothic" w:hAnsi="Century Gothic" w:cs="Symbol"/>
                <w:color w:val="000000"/>
                <w:kern w:val="0"/>
                <w:sz w:val="23"/>
                <w:szCs w:val="23"/>
                <w:lang w:val="en-GB"/>
              </w:rPr>
              <w:t>Enjoys working with children</w:t>
            </w:r>
          </w:p>
        </w:tc>
        <w:tc>
          <w:tcPr>
            <w:tcW w:w="4736" w:type="dxa"/>
          </w:tcPr>
          <w:p w14:paraId="1119B792" w14:textId="0A862C97" w:rsidR="00817BB8" w:rsidRDefault="00817BB8" w:rsidP="00FC2F13">
            <w:pPr>
              <w:ind w:left="0"/>
              <w:cnfStyle w:val="000000000000" w:firstRow="0" w:lastRow="0" w:firstColumn="0" w:lastColumn="0" w:oddVBand="0" w:evenVBand="0" w:oddHBand="0" w:evenHBand="0" w:firstRowFirstColumn="0" w:firstRowLastColumn="0" w:lastRowFirstColumn="0" w:lastRowLastColumn="0"/>
              <w:rPr>
                <w:rFonts w:ascii="Century Gothic" w:hAnsi="Century Gothic"/>
                <w:sz w:val="23"/>
                <w:szCs w:val="23"/>
              </w:rPr>
            </w:pPr>
            <w:r w:rsidRPr="00FC2F13">
              <w:rPr>
                <w:rFonts w:ascii="Century Gothic" w:hAnsi="Century Gothic"/>
                <w:sz w:val="23"/>
                <w:szCs w:val="23"/>
              </w:rPr>
              <w:lastRenderedPageBreak/>
              <w:t>Be an innovative, creative thinker who is able to anticipate and solve problems and inspire others to do the same</w:t>
            </w:r>
          </w:p>
          <w:p w14:paraId="2EC95A07" w14:textId="32701671" w:rsidR="00FC2F13" w:rsidRPr="00FC2F13" w:rsidRDefault="00FC2F13" w:rsidP="00FC2F13">
            <w:pPr>
              <w:pStyle w:val="4Bulletedcopyblue"/>
              <w:numPr>
                <w:ilvl w:val="0"/>
                <w:numId w:val="0"/>
              </w:numPr>
              <w:ind w:left="596" w:hanging="170"/>
              <w:cnfStyle w:val="000000000000" w:firstRow="0" w:lastRow="0" w:firstColumn="0" w:lastColumn="0" w:oddVBand="0" w:evenVBand="0" w:oddHBand="0" w:evenHBand="0" w:firstRowFirstColumn="0" w:firstRowLastColumn="0" w:lastRowFirstColumn="0" w:lastRowLastColumn="0"/>
              <w:rPr>
                <w:rFonts w:ascii="Century Gothic" w:hAnsi="Century Gothic"/>
                <w:sz w:val="23"/>
                <w:szCs w:val="23"/>
              </w:rPr>
            </w:pPr>
          </w:p>
        </w:tc>
        <w:tc>
          <w:tcPr>
            <w:tcW w:w="1388" w:type="dxa"/>
          </w:tcPr>
          <w:p w14:paraId="7D8F98C1" w14:textId="77777777" w:rsidR="00817BB8" w:rsidRPr="00817BB8" w:rsidRDefault="00817BB8" w:rsidP="0048279D">
            <w:pPr>
              <w:ind w:left="0"/>
              <w:cnfStyle w:val="000000000000" w:firstRow="0" w:lastRow="0" w:firstColumn="0" w:lastColumn="0" w:oddVBand="0" w:evenVBand="0" w:oddHBand="0" w:evenHBand="0" w:firstRowFirstColumn="0" w:firstRowLastColumn="0" w:lastRowFirstColumn="0" w:lastRowLastColumn="0"/>
              <w:rPr>
                <w:rFonts w:ascii="Century Gothic" w:hAnsi="Century Gothic"/>
                <w:sz w:val="24"/>
              </w:rPr>
            </w:pPr>
            <w:r w:rsidRPr="00817BB8">
              <w:rPr>
                <w:rFonts w:ascii="Century Gothic" w:hAnsi="Century Gothic"/>
                <w:sz w:val="24"/>
              </w:rPr>
              <w:t>I</w:t>
            </w:r>
          </w:p>
        </w:tc>
      </w:tr>
      <w:tr w:rsidR="00817BB8" w:rsidRPr="00817BB8" w14:paraId="67023841" w14:textId="77777777" w:rsidTr="0048279D">
        <w:trPr>
          <w:trHeight w:val="403"/>
        </w:trPr>
        <w:tc>
          <w:tcPr>
            <w:cnfStyle w:val="001000000000" w:firstRow="0" w:lastRow="0" w:firstColumn="1" w:lastColumn="0" w:oddVBand="0" w:evenVBand="0" w:oddHBand="0" w:evenHBand="0" w:firstRowFirstColumn="0" w:firstRowLastColumn="0" w:lastRowFirstColumn="0" w:lastRowLastColumn="0"/>
            <w:tcW w:w="1980" w:type="dxa"/>
          </w:tcPr>
          <w:p w14:paraId="334AD989" w14:textId="77777777" w:rsidR="00817BB8" w:rsidRPr="00817BB8" w:rsidRDefault="00817BB8" w:rsidP="0048279D">
            <w:pPr>
              <w:ind w:left="0"/>
              <w:rPr>
                <w:rFonts w:ascii="Century Gothic" w:hAnsi="Century Gothic"/>
                <w:sz w:val="24"/>
              </w:rPr>
            </w:pPr>
            <w:r w:rsidRPr="00817BB8">
              <w:rPr>
                <w:rFonts w:ascii="Century Gothic" w:hAnsi="Century Gothic"/>
                <w:sz w:val="24"/>
              </w:rPr>
              <w:t>Other</w:t>
            </w:r>
          </w:p>
        </w:tc>
        <w:tc>
          <w:tcPr>
            <w:tcW w:w="4735" w:type="dxa"/>
          </w:tcPr>
          <w:p w14:paraId="5988248D" w14:textId="77777777" w:rsidR="0041243F" w:rsidRPr="00FC2F13" w:rsidRDefault="0041243F" w:rsidP="00FC2F13">
            <w:pPr>
              <w:ind w:left="0"/>
              <w:cnfStyle w:val="000000000000" w:firstRow="0" w:lastRow="0" w:firstColumn="0" w:lastColumn="0" w:oddVBand="0" w:evenVBand="0" w:oddHBand="0" w:evenHBand="0" w:firstRowFirstColumn="0" w:firstRowLastColumn="0" w:lastRowFirstColumn="0" w:lastRowLastColumn="0"/>
              <w:rPr>
                <w:rFonts w:ascii="Century Gothic" w:hAnsi="Century Gothic"/>
                <w:sz w:val="23"/>
                <w:szCs w:val="23"/>
              </w:rPr>
            </w:pPr>
            <w:r w:rsidRPr="00FC2F13">
              <w:rPr>
                <w:rFonts w:ascii="Century Gothic" w:hAnsi="Century Gothic"/>
                <w:sz w:val="23"/>
                <w:szCs w:val="23"/>
              </w:rPr>
              <w:t xml:space="preserve">Ability to work under pressure and </w:t>
            </w:r>
            <w:proofErr w:type="spellStart"/>
            <w:r w:rsidRPr="00FC2F13">
              <w:rPr>
                <w:rFonts w:ascii="Century Gothic" w:hAnsi="Century Gothic"/>
                <w:sz w:val="23"/>
                <w:szCs w:val="23"/>
              </w:rPr>
              <w:t>prioritise</w:t>
            </w:r>
            <w:proofErr w:type="spellEnd"/>
            <w:r w:rsidRPr="00FC2F13">
              <w:rPr>
                <w:rFonts w:ascii="Century Gothic" w:hAnsi="Century Gothic"/>
                <w:sz w:val="23"/>
                <w:szCs w:val="23"/>
              </w:rPr>
              <w:t xml:space="preserve"> effectively</w:t>
            </w:r>
          </w:p>
          <w:p w14:paraId="56EF0F83" w14:textId="77777777" w:rsidR="0041243F" w:rsidRPr="00FC2F13" w:rsidRDefault="0041243F" w:rsidP="00FC2F13">
            <w:pPr>
              <w:ind w:left="0"/>
              <w:cnfStyle w:val="000000000000" w:firstRow="0" w:lastRow="0" w:firstColumn="0" w:lastColumn="0" w:oddVBand="0" w:evenVBand="0" w:oddHBand="0" w:evenHBand="0" w:firstRowFirstColumn="0" w:firstRowLastColumn="0" w:lastRowFirstColumn="0" w:lastRowLastColumn="0"/>
              <w:rPr>
                <w:rFonts w:ascii="Century Gothic" w:hAnsi="Century Gothic"/>
                <w:sz w:val="23"/>
                <w:szCs w:val="23"/>
              </w:rPr>
            </w:pPr>
            <w:r w:rsidRPr="00FC2F13">
              <w:rPr>
                <w:rFonts w:ascii="Century Gothic" w:hAnsi="Century Gothic"/>
                <w:sz w:val="23"/>
                <w:szCs w:val="23"/>
              </w:rPr>
              <w:t>Commitment to maintaining confidentiality at all times</w:t>
            </w:r>
          </w:p>
          <w:p w14:paraId="2C32E9B6" w14:textId="77777777" w:rsidR="0041243F" w:rsidRPr="00FC2F13" w:rsidRDefault="0041243F" w:rsidP="00FC2F13">
            <w:pPr>
              <w:ind w:left="0"/>
              <w:cnfStyle w:val="000000000000" w:firstRow="0" w:lastRow="0" w:firstColumn="0" w:lastColumn="0" w:oddVBand="0" w:evenVBand="0" w:oddHBand="0" w:evenHBand="0" w:firstRowFirstColumn="0" w:firstRowLastColumn="0" w:lastRowFirstColumn="0" w:lastRowLastColumn="0"/>
              <w:rPr>
                <w:rFonts w:ascii="Century Gothic" w:hAnsi="Century Gothic"/>
                <w:sz w:val="23"/>
                <w:szCs w:val="23"/>
              </w:rPr>
            </w:pPr>
            <w:r w:rsidRPr="00FC2F13">
              <w:rPr>
                <w:rFonts w:ascii="Century Gothic" w:hAnsi="Century Gothic"/>
                <w:sz w:val="23"/>
                <w:szCs w:val="23"/>
              </w:rPr>
              <w:t>Commitment to safeguarding and equality.</w:t>
            </w:r>
          </w:p>
          <w:p w14:paraId="383CABC8" w14:textId="77777777" w:rsidR="00817BB8" w:rsidRPr="00FC2F13" w:rsidRDefault="00817BB8" w:rsidP="00FC2F13">
            <w:pPr>
              <w:ind w:left="0"/>
              <w:cnfStyle w:val="000000000000" w:firstRow="0" w:lastRow="0" w:firstColumn="0" w:lastColumn="0" w:oddVBand="0" w:evenVBand="0" w:oddHBand="0" w:evenHBand="0" w:firstRowFirstColumn="0" w:firstRowLastColumn="0" w:lastRowFirstColumn="0" w:lastRowLastColumn="0"/>
              <w:rPr>
                <w:rFonts w:ascii="Century Gothic" w:hAnsi="Century Gothic"/>
                <w:sz w:val="23"/>
                <w:szCs w:val="23"/>
              </w:rPr>
            </w:pPr>
            <w:r w:rsidRPr="00FC2F13">
              <w:rPr>
                <w:rFonts w:ascii="Century Gothic" w:hAnsi="Century Gothic"/>
                <w:sz w:val="23"/>
                <w:szCs w:val="23"/>
              </w:rPr>
              <w:t>Good personal, professional standard of presentation, good attendance record and has high expectations of self and others</w:t>
            </w:r>
          </w:p>
        </w:tc>
        <w:tc>
          <w:tcPr>
            <w:tcW w:w="4736" w:type="dxa"/>
          </w:tcPr>
          <w:p w14:paraId="0A96E822" w14:textId="77777777" w:rsidR="00817BB8" w:rsidRPr="00817BB8" w:rsidRDefault="00817BB8" w:rsidP="0048279D">
            <w:pPr>
              <w:pStyle w:val="ListParagraph"/>
              <w:ind w:left="402"/>
              <w:cnfStyle w:val="000000000000" w:firstRow="0" w:lastRow="0" w:firstColumn="0" w:lastColumn="0" w:oddVBand="0" w:evenVBand="0" w:oddHBand="0" w:evenHBand="0" w:firstRowFirstColumn="0" w:firstRowLastColumn="0" w:lastRowFirstColumn="0" w:lastRowLastColumn="0"/>
              <w:rPr>
                <w:rFonts w:ascii="Century Gothic" w:hAnsi="Century Gothic"/>
                <w:sz w:val="24"/>
              </w:rPr>
            </w:pPr>
          </w:p>
        </w:tc>
        <w:tc>
          <w:tcPr>
            <w:tcW w:w="1388" w:type="dxa"/>
          </w:tcPr>
          <w:p w14:paraId="5A5416F9" w14:textId="77777777" w:rsidR="00817BB8" w:rsidRPr="00817BB8" w:rsidRDefault="00817BB8" w:rsidP="0048279D">
            <w:pPr>
              <w:ind w:left="0"/>
              <w:cnfStyle w:val="000000000000" w:firstRow="0" w:lastRow="0" w:firstColumn="0" w:lastColumn="0" w:oddVBand="0" w:evenVBand="0" w:oddHBand="0" w:evenHBand="0" w:firstRowFirstColumn="0" w:firstRowLastColumn="0" w:lastRowFirstColumn="0" w:lastRowLastColumn="0"/>
              <w:rPr>
                <w:rFonts w:ascii="Century Gothic" w:hAnsi="Century Gothic"/>
                <w:sz w:val="24"/>
              </w:rPr>
            </w:pPr>
            <w:r w:rsidRPr="00817BB8">
              <w:rPr>
                <w:rFonts w:ascii="Century Gothic" w:hAnsi="Century Gothic"/>
                <w:sz w:val="24"/>
              </w:rPr>
              <w:t>I</w:t>
            </w:r>
          </w:p>
        </w:tc>
      </w:tr>
    </w:tbl>
    <w:p w14:paraId="5B3501BC" w14:textId="77777777" w:rsidR="005420AB" w:rsidRPr="000230FC" w:rsidRDefault="005420AB" w:rsidP="006F655D">
      <w:pPr>
        <w:pStyle w:val="Heading2"/>
        <w:ind w:left="0"/>
        <w:rPr>
          <w:rFonts w:ascii="Century Gothic" w:hAnsi="Century Gothic"/>
        </w:rPr>
      </w:pPr>
    </w:p>
    <w:sectPr w:rsidR="005420AB" w:rsidRPr="000230FC" w:rsidSect="00D01554">
      <w:pgSz w:w="15840" w:h="12240" w:orient="landscape"/>
      <w:pgMar w:top="1440" w:right="1440" w:bottom="1440" w:left="1440" w:header="720" w:footer="578"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C02794" w14:textId="77777777" w:rsidR="00FC6E51" w:rsidRDefault="00FC6E51">
      <w:r>
        <w:separator/>
      </w:r>
    </w:p>
    <w:p w14:paraId="12BB13AA" w14:textId="77777777" w:rsidR="00FC6E51" w:rsidRDefault="00FC6E51"/>
  </w:endnote>
  <w:endnote w:type="continuationSeparator" w:id="0">
    <w:p w14:paraId="2037E2BB" w14:textId="77777777" w:rsidR="00FC6E51" w:rsidRDefault="00FC6E51">
      <w:r>
        <w:continuationSeparator/>
      </w:r>
    </w:p>
    <w:p w14:paraId="1B01ECE3" w14:textId="77777777" w:rsidR="00FC6E51" w:rsidRDefault="00FC6E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4A0" w:firstRow="1" w:lastRow="0" w:firstColumn="1" w:lastColumn="0" w:noHBand="0" w:noVBand="1"/>
      <w:tblDescription w:val="Footer table with date, document title, and page number"/>
    </w:tblPr>
    <w:tblGrid>
      <w:gridCol w:w="1404"/>
      <w:gridCol w:w="6552"/>
      <w:gridCol w:w="1404"/>
    </w:tblGrid>
    <w:tr w:rsidR="00BB4C9D" w14:paraId="73F453DC" w14:textId="77777777">
      <w:tc>
        <w:tcPr>
          <w:tcW w:w="750" w:type="pct"/>
        </w:tcPr>
        <w:p w14:paraId="4A645B95" w14:textId="77777777" w:rsidR="00BB4C9D" w:rsidRDefault="00BB4C9D" w:rsidP="0056774E">
          <w:pPr>
            <w:pStyle w:val="Footer"/>
          </w:pPr>
        </w:p>
      </w:tc>
      <w:tc>
        <w:tcPr>
          <w:tcW w:w="3500" w:type="pct"/>
        </w:tcPr>
        <w:p w14:paraId="071A43A4" w14:textId="77777777" w:rsidR="00BB4C9D" w:rsidRDefault="00FC6E51">
          <w:pPr>
            <w:pStyle w:val="Footer"/>
            <w:jc w:val="center"/>
          </w:pPr>
          <w:sdt>
            <w:sdtPr>
              <w:alias w:val="Title"/>
              <w:tag w:val=""/>
              <w:id w:val="-1609577671"/>
              <w:dataBinding w:prefixMappings="xmlns:ns0='http://purl.org/dc/elements/1.1/' xmlns:ns1='http://schemas.openxmlformats.org/package/2006/metadata/core-properties' " w:xpath="/ns1:coreProperties[1]/ns0:title[1]" w:storeItemID="{6C3C8BC8-F283-45AE-878A-BAB7291924A1}"/>
              <w:text/>
            </w:sdtPr>
            <w:sdtEndPr/>
            <w:sdtContent>
              <w:r w:rsidR="0056774E">
                <w:rPr>
                  <w:lang w:val="en-GB"/>
                </w:rPr>
                <w:t xml:space="preserve">Deputy </w:t>
              </w:r>
              <w:proofErr w:type="spellStart"/>
              <w:r w:rsidR="0056774E">
                <w:rPr>
                  <w:lang w:val="en-GB"/>
                </w:rPr>
                <w:t>Headteacher</w:t>
              </w:r>
              <w:proofErr w:type="spellEnd"/>
            </w:sdtContent>
          </w:sdt>
        </w:p>
      </w:tc>
      <w:tc>
        <w:tcPr>
          <w:tcW w:w="750" w:type="pct"/>
        </w:tcPr>
        <w:p w14:paraId="15A19C42" w14:textId="240F4128" w:rsidR="00BB4C9D" w:rsidRDefault="00DF69C7">
          <w:pPr>
            <w:pStyle w:val="Footer"/>
            <w:jc w:val="right"/>
          </w:pPr>
          <w:r>
            <w:fldChar w:fldCharType="begin"/>
          </w:r>
          <w:r>
            <w:instrText xml:space="preserve"> PAGE   \* MERGEFORMAT </w:instrText>
          </w:r>
          <w:r>
            <w:fldChar w:fldCharType="separate"/>
          </w:r>
          <w:r w:rsidR="000230CC">
            <w:rPr>
              <w:noProof/>
            </w:rPr>
            <w:t>8</w:t>
          </w:r>
          <w:r>
            <w:rPr>
              <w:noProof/>
            </w:rPr>
            <w:fldChar w:fldCharType="end"/>
          </w:r>
        </w:p>
      </w:tc>
    </w:tr>
  </w:tbl>
  <w:p w14:paraId="7F420E7D" w14:textId="77777777" w:rsidR="00BB4C9D" w:rsidRDefault="00BB4C9D">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EE660E" w14:textId="77777777" w:rsidR="00FC6E51" w:rsidRDefault="00FC6E51">
      <w:r>
        <w:separator/>
      </w:r>
    </w:p>
    <w:p w14:paraId="61CE111C" w14:textId="77777777" w:rsidR="00FC6E51" w:rsidRDefault="00FC6E51"/>
  </w:footnote>
  <w:footnote w:type="continuationSeparator" w:id="0">
    <w:p w14:paraId="14817836" w14:textId="77777777" w:rsidR="00FC6E51" w:rsidRDefault="00FC6E51">
      <w:r>
        <w:continuationSeparator/>
      </w:r>
    </w:p>
    <w:p w14:paraId="45ED7DEB" w14:textId="77777777" w:rsidR="00FC6E51" w:rsidRDefault="00FC6E5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A2734F" w14:textId="77777777" w:rsidR="0056774E" w:rsidRDefault="0056774E">
    <w:pPr>
      <w:pStyle w:val="Header"/>
    </w:pPr>
    <w:r>
      <w:t>Recruitment Pack</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6AA0FA5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08.5pt;height:332.25pt" o:bullet="t">
        <v:imagedata r:id="rId1" o:title="TK_LOGO_POINTER_RGB_bullet_blue"/>
      </v:shape>
    </w:pict>
  </w:numPicBullet>
  <w:abstractNum w:abstractNumId="0" w15:restartNumberingAfterBreak="0">
    <w:nsid w:val="FFFFFF88"/>
    <w:multiLevelType w:val="singleLevel"/>
    <w:tmpl w:val="91C60752"/>
    <w:lvl w:ilvl="0">
      <w:start w:val="1"/>
      <w:numFmt w:val="decimal"/>
      <w:lvlText w:val="%1"/>
      <w:lvlJc w:val="left"/>
      <w:pPr>
        <w:ind w:left="360" w:hanging="360"/>
      </w:pPr>
      <w:rPr>
        <w:rFonts w:hint="default"/>
      </w:rPr>
    </w:lvl>
  </w:abstractNum>
  <w:abstractNum w:abstractNumId="1" w15:restartNumberingAfterBreak="0">
    <w:nsid w:val="FFFFFF89"/>
    <w:multiLevelType w:val="singleLevel"/>
    <w:tmpl w:val="B25AC99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3C378B"/>
    <w:multiLevelType w:val="hybridMultilevel"/>
    <w:tmpl w:val="303E3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214205"/>
    <w:multiLevelType w:val="hybridMultilevel"/>
    <w:tmpl w:val="D85827C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D81C3D"/>
    <w:multiLevelType w:val="hybridMultilevel"/>
    <w:tmpl w:val="128A8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3A0258"/>
    <w:multiLevelType w:val="hybridMultilevel"/>
    <w:tmpl w:val="F2CC2E42"/>
    <w:lvl w:ilvl="0" w:tplc="C9FEA826">
      <w:numFmt w:val="bullet"/>
      <w:lvlText w:val="•"/>
      <w:lvlJc w:val="left"/>
      <w:pPr>
        <w:ind w:left="1080" w:hanging="360"/>
      </w:pPr>
      <w:rPr>
        <w:rFonts w:ascii="Calibri" w:eastAsiaTheme="minorEastAsia" w:hAnsi="Calibri" w:cs="Calibri" w:hint="default"/>
        <w:b/>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E722262"/>
    <w:multiLevelType w:val="hybridMultilevel"/>
    <w:tmpl w:val="AA38BFDC"/>
    <w:lvl w:ilvl="0" w:tplc="C9FEA826">
      <w:numFmt w:val="bullet"/>
      <w:lvlText w:val="•"/>
      <w:lvlJc w:val="left"/>
      <w:pPr>
        <w:ind w:left="720" w:hanging="360"/>
      </w:pPr>
      <w:rPr>
        <w:rFonts w:ascii="Calibri" w:eastAsiaTheme="minorEastAsia" w:hAnsi="Calibri" w:cs="Calibr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6D6D20"/>
    <w:multiLevelType w:val="hybridMultilevel"/>
    <w:tmpl w:val="207A72B4"/>
    <w:lvl w:ilvl="0" w:tplc="DC9CDE1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B13843"/>
    <w:multiLevelType w:val="hybridMultilevel"/>
    <w:tmpl w:val="37120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652343"/>
    <w:multiLevelType w:val="hybridMultilevel"/>
    <w:tmpl w:val="BBD200A8"/>
    <w:lvl w:ilvl="0" w:tplc="C9FEA826">
      <w:numFmt w:val="bullet"/>
      <w:lvlText w:val="•"/>
      <w:lvlJc w:val="left"/>
      <w:pPr>
        <w:ind w:left="720" w:hanging="360"/>
      </w:pPr>
      <w:rPr>
        <w:rFonts w:ascii="Calibri" w:eastAsiaTheme="minorEastAsia" w:hAnsi="Calibri" w:cs="Calibr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5E67FC"/>
    <w:multiLevelType w:val="hybridMultilevel"/>
    <w:tmpl w:val="FF2AB3B6"/>
    <w:lvl w:ilvl="0" w:tplc="C9FEA826">
      <w:numFmt w:val="bullet"/>
      <w:lvlText w:val="•"/>
      <w:lvlJc w:val="left"/>
      <w:pPr>
        <w:ind w:left="720" w:hanging="360"/>
      </w:pPr>
      <w:rPr>
        <w:rFonts w:ascii="Calibri" w:eastAsiaTheme="minorEastAsia" w:hAnsi="Calibri" w:cs="Calibr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094AC0"/>
    <w:multiLevelType w:val="hybridMultilevel"/>
    <w:tmpl w:val="F49EE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B5590D"/>
    <w:multiLevelType w:val="hybridMultilevel"/>
    <w:tmpl w:val="2338920E"/>
    <w:lvl w:ilvl="0" w:tplc="C9FEA826">
      <w:numFmt w:val="bullet"/>
      <w:lvlText w:val="•"/>
      <w:lvlJc w:val="left"/>
      <w:pPr>
        <w:ind w:left="720" w:hanging="360"/>
      </w:pPr>
      <w:rPr>
        <w:rFonts w:ascii="Calibri" w:eastAsiaTheme="minorEastAsia" w:hAnsi="Calibri" w:cs="Calibr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6A7922"/>
    <w:multiLevelType w:val="hybridMultilevel"/>
    <w:tmpl w:val="E2267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993888"/>
    <w:multiLevelType w:val="hybridMultilevel"/>
    <w:tmpl w:val="E0525368"/>
    <w:lvl w:ilvl="0" w:tplc="0EB45C24">
      <w:start w:val="1"/>
      <w:numFmt w:val="bullet"/>
      <w:pStyle w:val="List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5" w15:restartNumberingAfterBreak="0">
    <w:nsid w:val="55710FCD"/>
    <w:multiLevelType w:val="hybridMultilevel"/>
    <w:tmpl w:val="C9CAFEB4"/>
    <w:lvl w:ilvl="0" w:tplc="C9FEA826">
      <w:numFmt w:val="bullet"/>
      <w:lvlText w:val="•"/>
      <w:lvlJc w:val="left"/>
      <w:pPr>
        <w:ind w:left="720" w:hanging="360"/>
      </w:pPr>
      <w:rPr>
        <w:rFonts w:ascii="Calibri" w:eastAsiaTheme="minorEastAsia" w:hAnsi="Calibri" w:cs="Calibr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FE364EA"/>
    <w:multiLevelType w:val="hybridMultilevel"/>
    <w:tmpl w:val="43E2C11E"/>
    <w:lvl w:ilvl="0" w:tplc="C9FEA826">
      <w:numFmt w:val="bullet"/>
      <w:lvlText w:val="•"/>
      <w:lvlJc w:val="left"/>
      <w:pPr>
        <w:ind w:left="720" w:hanging="360"/>
      </w:pPr>
      <w:rPr>
        <w:rFonts w:ascii="Calibri" w:eastAsiaTheme="minorEastAsia" w:hAnsi="Calibri" w:cs="Calibr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03B70DC"/>
    <w:multiLevelType w:val="hybridMultilevel"/>
    <w:tmpl w:val="D646C53E"/>
    <w:lvl w:ilvl="0" w:tplc="C9FEA826">
      <w:numFmt w:val="bullet"/>
      <w:lvlText w:val="•"/>
      <w:lvlJc w:val="left"/>
      <w:pPr>
        <w:ind w:left="720" w:hanging="360"/>
      </w:pPr>
      <w:rPr>
        <w:rFonts w:ascii="Calibri" w:eastAsiaTheme="minorEastAsia" w:hAnsi="Calibri" w:cs="Calibr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79E68A3"/>
    <w:multiLevelType w:val="hybridMultilevel"/>
    <w:tmpl w:val="2814EF98"/>
    <w:lvl w:ilvl="0" w:tplc="C9FEA826">
      <w:numFmt w:val="bullet"/>
      <w:lvlText w:val="•"/>
      <w:lvlJc w:val="left"/>
      <w:pPr>
        <w:ind w:left="720" w:hanging="360"/>
      </w:pPr>
      <w:rPr>
        <w:rFonts w:ascii="Calibri" w:eastAsiaTheme="minorEastAsia" w:hAnsi="Calibri" w:cs="Calibr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4984B06"/>
    <w:multiLevelType w:val="hybridMultilevel"/>
    <w:tmpl w:val="DFBCCD14"/>
    <w:lvl w:ilvl="0" w:tplc="C9FEA826">
      <w:numFmt w:val="bullet"/>
      <w:lvlText w:val="•"/>
      <w:lvlJc w:val="left"/>
      <w:pPr>
        <w:ind w:left="720" w:hanging="360"/>
      </w:pPr>
      <w:rPr>
        <w:rFonts w:ascii="Calibri" w:eastAsiaTheme="minorEastAsia" w:hAnsi="Calibri" w:cs="Calibr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BD4577D"/>
    <w:multiLevelType w:val="hybridMultilevel"/>
    <w:tmpl w:val="BF20C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C3436B1"/>
    <w:multiLevelType w:val="hybridMultilevel"/>
    <w:tmpl w:val="B85651F8"/>
    <w:lvl w:ilvl="0" w:tplc="4FDC43C4">
      <w:start w:val="1"/>
      <w:numFmt w:val="bullet"/>
      <w:pStyle w:val="4Bulletedcopyblue"/>
      <w:lvlText w:val=""/>
      <w:lvlPicBulletId w:val="0"/>
      <w:lvlJc w:val="left"/>
      <w:pPr>
        <w:ind w:left="596" w:hanging="170"/>
      </w:pPr>
      <w:rPr>
        <w:rFonts w:ascii="Symbol" w:hAnsi="Symbol" w:hint="default"/>
        <w:color w:val="auto"/>
      </w:rPr>
    </w:lvl>
    <w:lvl w:ilvl="1" w:tplc="08090003">
      <w:start w:val="1"/>
      <w:numFmt w:val="bullet"/>
      <w:lvlText w:val="o"/>
      <w:lvlJc w:val="left"/>
      <w:pPr>
        <w:ind w:left="1526" w:hanging="360"/>
      </w:pPr>
      <w:rPr>
        <w:rFonts w:ascii="Courier New" w:hAnsi="Courier New" w:cs="Courier New" w:hint="default"/>
      </w:rPr>
    </w:lvl>
    <w:lvl w:ilvl="2" w:tplc="08090005" w:tentative="1">
      <w:start w:val="1"/>
      <w:numFmt w:val="bullet"/>
      <w:lvlText w:val=""/>
      <w:lvlJc w:val="left"/>
      <w:pPr>
        <w:ind w:left="2246" w:hanging="360"/>
      </w:pPr>
      <w:rPr>
        <w:rFonts w:ascii="Wingdings" w:hAnsi="Wingdings" w:hint="default"/>
      </w:rPr>
    </w:lvl>
    <w:lvl w:ilvl="3" w:tplc="08090001" w:tentative="1">
      <w:start w:val="1"/>
      <w:numFmt w:val="bullet"/>
      <w:lvlText w:val=""/>
      <w:lvlJc w:val="left"/>
      <w:pPr>
        <w:ind w:left="2966" w:hanging="360"/>
      </w:pPr>
      <w:rPr>
        <w:rFonts w:ascii="Symbol" w:hAnsi="Symbol" w:hint="default"/>
      </w:rPr>
    </w:lvl>
    <w:lvl w:ilvl="4" w:tplc="08090003" w:tentative="1">
      <w:start w:val="1"/>
      <w:numFmt w:val="bullet"/>
      <w:lvlText w:val="o"/>
      <w:lvlJc w:val="left"/>
      <w:pPr>
        <w:ind w:left="3686" w:hanging="360"/>
      </w:pPr>
      <w:rPr>
        <w:rFonts w:ascii="Courier New" w:hAnsi="Courier New" w:cs="Courier New" w:hint="default"/>
      </w:rPr>
    </w:lvl>
    <w:lvl w:ilvl="5" w:tplc="08090005" w:tentative="1">
      <w:start w:val="1"/>
      <w:numFmt w:val="bullet"/>
      <w:lvlText w:val=""/>
      <w:lvlJc w:val="left"/>
      <w:pPr>
        <w:ind w:left="4406" w:hanging="360"/>
      </w:pPr>
      <w:rPr>
        <w:rFonts w:ascii="Wingdings" w:hAnsi="Wingdings" w:hint="default"/>
      </w:rPr>
    </w:lvl>
    <w:lvl w:ilvl="6" w:tplc="08090001" w:tentative="1">
      <w:start w:val="1"/>
      <w:numFmt w:val="bullet"/>
      <w:lvlText w:val=""/>
      <w:lvlJc w:val="left"/>
      <w:pPr>
        <w:ind w:left="5126" w:hanging="360"/>
      </w:pPr>
      <w:rPr>
        <w:rFonts w:ascii="Symbol" w:hAnsi="Symbol" w:hint="default"/>
      </w:rPr>
    </w:lvl>
    <w:lvl w:ilvl="7" w:tplc="08090003" w:tentative="1">
      <w:start w:val="1"/>
      <w:numFmt w:val="bullet"/>
      <w:lvlText w:val="o"/>
      <w:lvlJc w:val="left"/>
      <w:pPr>
        <w:ind w:left="5846" w:hanging="360"/>
      </w:pPr>
      <w:rPr>
        <w:rFonts w:ascii="Courier New" w:hAnsi="Courier New" w:cs="Courier New" w:hint="default"/>
      </w:rPr>
    </w:lvl>
    <w:lvl w:ilvl="8" w:tplc="08090005" w:tentative="1">
      <w:start w:val="1"/>
      <w:numFmt w:val="bullet"/>
      <w:lvlText w:val=""/>
      <w:lvlJc w:val="left"/>
      <w:pPr>
        <w:ind w:left="6566" w:hanging="360"/>
      </w:pPr>
      <w:rPr>
        <w:rFonts w:ascii="Wingdings" w:hAnsi="Wingdings" w:hint="default"/>
      </w:rPr>
    </w:lvl>
  </w:abstractNum>
  <w:num w:numId="1">
    <w:abstractNumId w:val="1"/>
  </w:num>
  <w:num w:numId="2">
    <w:abstractNumId w:val="7"/>
  </w:num>
  <w:num w:numId="3">
    <w:abstractNumId w:val="0"/>
  </w:num>
  <w:num w:numId="4">
    <w:abstractNumId w:val="0"/>
  </w:num>
  <w:num w:numId="5">
    <w:abstractNumId w:val="14"/>
  </w:num>
  <w:num w:numId="6">
    <w:abstractNumId w:val="11"/>
  </w:num>
  <w:num w:numId="7">
    <w:abstractNumId w:val="13"/>
  </w:num>
  <w:num w:numId="8">
    <w:abstractNumId w:val="18"/>
  </w:num>
  <w:num w:numId="9">
    <w:abstractNumId w:val="19"/>
  </w:num>
  <w:num w:numId="10">
    <w:abstractNumId w:val="17"/>
  </w:num>
  <w:num w:numId="11">
    <w:abstractNumId w:val="3"/>
  </w:num>
  <w:num w:numId="12">
    <w:abstractNumId w:val="20"/>
  </w:num>
  <w:num w:numId="13">
    <w:abstractNumId w:val="4"/>
  </w:num>
  <w:num w:numId="14">
    <w:abstractNumId w:val="2"/>
  </w:num>
  <w:num w:numId="15">
    <w:abstractNumId w:val="16"/>
  </w:num>
  <w:num w:numId="16">
    <w:abstractNumId w:val="9"/>
  </w:num>
  <w:num w:numId="17">
    <w:abstractNumId w:val="12"/>
  </w:num>
  <w:num w:numId="18">
    <w:abstractNumId w:val="6"/>
  </w:num>
  <w:num w:numId="19">
    <w:abstractNumId w:val="10"/>
  </w:num>
  <w:num w:numId="20">
    <w:abstractNumId w:val="5"/>
  </w:num>
  <w:num w:numId="21">
    <w:abstractNumId w:val="15"/>
  </w:num>
  <w:num w:numId="22">
    <w:abstractNumId w:val="8"/>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774E"/>
    <w:rsid w:val="000230CC"/>
    <w:rsid w:val="000230FC"/>
    <w:rsid w:val="000B5100"/>
    <w:rsid w:val="00102639"/>
    <w:rsid w:val="00121FF9"/>
    <w:rsid w:val="00165038"/>
    <w:rsid w:val="001714FE"/>
    <w:rsid w:val="002826FA"/>
    <w:rsid w:val="002A0291"/>
    <w:rsid w:val="002D0FDF"/>
    <w:rsid w:val="00312BCD"/>
    <w:rsid w:val="003148AA"/>
    <w:rsid w:val="00316282"/>
    <w:rsid w:val="003C1D00"/>
    <w:rsid w:val="003F259D"/>
    <w:rsid w:val="003F3304"/>
    <w:rsid w:val="0041243F"/>
    <w:rsid w:val="00432E7D"/>
    <w:rsid w:val="00466B83"/>
    <w:rsid w:val="004806FF"/>
    <w:rsid w:val="004E1746"/>
    <w:rsid w:val="0053561A"/>
    <w:rsid w:val="00541128"/>
    <w:rsid w:val="005420AB"/>
    <w:rsid w:val="005667EC"/>
    <w:rsid w:val="0056774E"/>
    <w:rsid w:val="006B308E"/>
    <w:rsid w:val="006F1396"/>
    <w:rsid w:val="006F655D"/>
    <w:rsid w:val="007C09D1"/>
    <w:rsid w:val="00817ADB"/>
    <w:rsid w:val="00817BB8"/>
    <w:rsid w:val="008565B8"/>
    <w:rsid w:val="00870721"/>
    <w:rsid w:val="008A1867"/>
    <w:rsid w:val="009123C9"/>
    <w:rsid w:val="00923001"/>
    <w:rsid w:val="00924AD9"/>
    <w:rsid w:val="00966952"/>
    <w:rsid w:val="009B25D2"/>
    <w:rsid w:val="009C756B"/>
    <w:rsid w:val="00A32A46"/>
    <w:rsid w:val="00A83616"/>
    <w:rsid w:val="00AB0446"/>
    <w:rsid w:val="00AF0054"/>
    <w:rsid w:val="00B74108"/>
    <w:rsid w:val="00BB4C9D"/>
    <w:rsid w:val="00C405A1"/>
    <w:rsid w:val="00C44323"/>
    <w:rsid w:val="00D01554"/>
    <w:rsid w:val="00D05FF2"/>
    <w:rsid w:val="00D16C77"/>
    <w:rsid w:val="00D92201"/>
    <w:rsid w:val="00DA39BA"/>
    <w:rsid w:val="00DF69C7"/>
    <w:rsid w:val="00E414CF"/>
    <w:rsid w:val="00E4272D"/>
    <w:rsid w:val="00E86749"/>
    <w:rsid w:val="00EA5731"/>
    <w:rsid w:val="00ED3AE7"/>
    <w:rsid w:val="00FC2F13"/>
    <w:rsid w:val="00FC6E51"/>
    <w:rsid w:val="00FE3B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D2D6B03"/>
  <w15:chartTrackingRefBased/>
  <w15:docId w15:val="{2A2BBFA3-8BE7-43BC-9CD2-DC7598D22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2"/>
        <w:sz w:val="22"/>
        <w:szCs w:val="22"/>
        <w:lang w:val="en-US" w:eastAsia="ja-JP" w:bidi="ar-SA"/>
        <w14:ligatures w14:val="standard"/>
      </w:rPr>
    </w:rPrDefault>
    <w:pPrDefault>
      <w:pPr>
        <w:spacing w:after="240" w:line="252"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1" w:unhideWhenUsed="1" w:qFormat="1"/>
    <w:lsdException w:name="heading 3" w:semiHidden="1" w:uiPriority="1" w:unhideWhenUsed="1" w:qFormat="1"/>
    <w:lsdException w:name="heading 4"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9" w:unhideWhenUsed="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2"/>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20" w:after="0" w:line="240" w:lineRule="auto"/>
      <w:ind w:left="72" w:right="72"/>
    </w:pPr>
  </w:style>
  <w:style w:type="paragraph" w:styleId="Heading1">
    <w:name w:val="heading 1"/>
    <w:basedOn w:val="Normal"/>
    <w:next w:val="Normal"/>
    <w:link w:val="Heading1Char"/>
    <w:uiPriority w:val="1"/>
    <w:qFormat/>
    <w:pPr>
      <w:keepNext/>
      <w:keepLines/>
      <w:pageBreakBefore/>
      <w:spacing w:after="40"/>
      <w:outlineLvl w:val="0"/>
    </w:pPr>
    <w:rPr>
      <w:rFonts w:asciiTheme="majorHAnsi" w:eastAsiaTheme="majorEastAsia" w:hAnsiTheme="majorHAnsi" w:cstheme="majorBidi"/>
      <w:caps/>
      <w:color w:val="4A66AC" w:themeColor="accent1"/>
      <w:sz w:val="28"/>
      <w:szCs w:val="28"/>
    </w:rPr>
  </w:style>
  <w:style w:type="paragraph" w:styleId="Heading2">
    <w:name w:val="heading 2"/>
    <w:basedOn w:val="Normal"/>
    <w:next w:val="Normal"/>
    <w:link w:val="Heading2Char"/>
    <w:uiPriority w:val="1"/>
    <w:qFormat/>
    <w:pPr>
      <w:keepNext/>
      <w:keepLines/>
      <w:pBdr>
        <w:top w:val="single" w:sz="4" w:space="1" w:color="629DD1" w:themeColor="accent2"/>
      </w:pBdr>
      <w:spacing w:before="360" w:after="120"/>
      <w:outlineLvl w:val="1"/>
    </w:pPr>
    <w:rPr>
      <w:rFonts w:asciiTheme="majorHAnsi" w:eastAsiaTheme="majorEastAsia" w:hAnsiTheme="majorHAnsi" w:cstheme="majorBidi"/>
      <w:b/>
      <w:bCs/>
      <w:caps/>
      <w:color w:val="629DD1" w:themeColor="accent2"/>
      <w:spacing w:val="20"/>
      <w:sz w:val="24"/>
      <w:szCs w:val="24"/>
    </w:rPr>
  </w:style>
  <w:style w:type="paragraph" w:styleId="Heading3">
    <w:name w:val="heading 3"/>
    <w:basedOn w:val="Normal"/>
    <w:next w:val="Normal"/>
    <w:link w:val="Heading3Char"/>
    <w:uiPriority w:val="1"/>
    <w:qFormat/>
    <w:pPr>
      <w:keepNext/>
      <w:keepLines/>
      <w:spacing w:before="240" w:after="120"/>
      <w:outlineLvl w:val="2"/>
    </w:pPr>
    <w:rPr>
      <w:rFonts w:asciiTheme="majorHAnsi" w:eastAsiaTheme="majorEastAsia" w:hAnsiTheme="majorHAnsi" w:cstheme="majorBidi"/>
      <w:b/>
      <w:bCs/>
      <w:caps/>
      <w:color w:val="1E5E9F" w:themeColor="accent3" w:themeShade="BF"/>
      <w:sz w:val="24"/>
      <w:szCs w:val="24"/>
    </w:rPr>
  </w:style>
  <w:style w:type="paragraph" w:styleId="Heading4">
    <w:name w:val="heading 4"/>
    <w:basedOn w:val="Normal"/>
    <w:next w:val="Normal"/>
    <w:link w:val="Heading4Char"/>
    <w:uiPriority w:val="1"/>
    <w:qFormat/>
    <w:pPr>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pPr>
      <w:keepNext/>
      <w:keepLines/>
      <w:outlineLvl w:val="4"/>
    </w:pPr>
    <w:rPr>
      <w:rFonts w:asciiTheme="majorHAnsi" w:eastAsiaTheme="majorEastAsia" w:hAnsiTheme="majorHAnsi" w:cstheme="majorBidi"/>
      <w:i/>
      <w:iCs/>
      <w:caps/>
      <w:sz w:val="24"/>
      <w:szCs w:val="24"/>
    </w:rPr>
  </w:style>
  <w:style w:type="paragraph" w:styleId="Heading6">
    <w:name w:val="heading 6"/>
    <w:basedOn w:val="Normal"/>
    <w:next w:val="Normal"/>
    <w:link w:val="Heading6Char"/>
    <w:uiPriority w:val="9"/>
    <w:semiHidden/>
    <w:unhideWhenUsed/>
    <w:qFormat/>
    <w:pPr>
      <w:keepNext/>
      <w:keepLines/>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pPr>
      <w:keepNext/>
      <w:keepLines/>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pPr>
      <w:keepNext/>
      <w:keepLines/>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pPr>
      <w:keepNext/>
      <w:keepLines/>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Pr>
      <w:rFonts w:asciiTheme="majorHAnsi" w:eastAsiaTheme="majorEastAsia" w:hAnsiTheme="majorHAnsi" w:cstheme="majorBidi"/>
      <w:caps/>
      <w:color w:val="4A66AC" w:themeColor="accent1"/>
      <w:sz w:val="28"/>
      <w:szCs w:val="28"/>
    </w:rPr>
  </w:style>
  <w:style w:type="character" w:customStyle="1" w:styleId="Heading2Char">
    <w:name w:val="Heading 2 Char"/>
    <w:basedOn w:val="DefaultParagraphFont"/>
    <w:link w:val="Heading2"/>
    <w:uiPriority w:val="9"/>
    <w:rPr>
      <w:rFonts w:asciiTheme="majorHAnsi" w:eastAsiaTheme="majorEastAsia" w:hAnsiTheme="majorHAnsi" w:cstheme="majorBidi"/>
      <w:b/>
      <w:bCs/>
      <w:caps/>
      <w:color w:val="629DD1" w:themeColor="accent2"/>
      <w:spacing w:val="20"/>
      <w:sz w:val="24"/>
      <w:szCs w:val="24"/>
    </w:rPr>
  </w:style>
  <w:style w:type="character" w:customStyle="1" w:styleId="Heading3Char">
    <w:name w:val="Heading 3 Char"/>
    <w:basedOn w:val="DefaultParagraphFont"/>
    <w:link w:val="Heading3"/>
    <w:uiPriority w:val="1"/>
    <w:rPr>
      <w:rFonts w:asciiTheme="majorHAnsi" w:eastAsiaTheme="majorEastAsia" w:hAnsiTheme="majorHAnsi" w:cstheme="majorBidi"/>
      <w:b/>
      <w:bCs/>
      <w:caps/>
      <w:color w:val="1E5E9F" w:themeColor="accent3" w:themeShade="BF"/>
      <w:sz w:val="24"/>
      <w:szCs w:val="24"/>
    </w:rPr>
  </w:style>
  <w:style w:type="character" w:customStyle="1" w:styleId="Heading4Char">
    <w:name w:val="Heading 4 Char"/>
    <w:basedOn w:val="DefaultParagraphFont"/>
    <w:link w:val="Heading4"/>
    <w:uiPriority w:val="1"/>
    <w:rPr>
      <w:rFonts w:asciiTheme="majorHAnsi" w:eastAsiaTheme="majorEastAsia" w:hAnsiTheme="majorHAnsi" w:cstheme="majorBidi"/>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iCs/>
      <w:caps/>
      <w:sz w:val="24"/>
      <w:szCs w:val="2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Pr>
      <w:b/>
      <w:bCs/>
      <w:smallCaps/>
      <w:color w:val="595959" w:themeColor="text1" w:themeTint="A6"/>
    </w:rPr>
  </w:style>
  <w:style w:type="paragraph" w:styleId="Title">
    <w:name w:val="Title"/>
    <w:basedOn w:val="Normal"/>
    <w:next w:val="Normal"/>
    <w:link w:val="TitleChar"/>
    <w:uiPriority w:val="10"/>
    <w:qFormat/>
    <w:pPr>
      <w:jc w:val="right"/>
    </w:pPr>
    <w:rPr>
      <w:rFonts w:asciiTheme="majorHAnsi" w:eastAsiaTheme="majorEastAsia" w:hAnsiTheme="majorHAnsi" w:cstheme="majorBidi"/>
      <w:caps/>
      <w:color w:val="629DD1" w:themeColor="accent2"/>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aps/>
      <w:color w:val="629DD1" w:themeColor="accent2"/>
      <w:sz w:val="52"/>
      <w:szCs w:val="52"/>
    </w:rPr>
  </w:style>
  <w:style w:type="paragraph" w:styleId="Subtitle">
    <w:name w:val="Subtitle"/>
    <w:basedOn w:val="Normal"/>
    <w:next w:val="Normal"/>
    <w:link w:val="SubtitleChar"/>
    <w:uiPriority w:val="1"/>
    <w:qFormat/>
    <w:pPr>
      <w:jc w:val="right"/>
    </w:pPr>
    <w:rPr>
      <w:rFonts w:asciiTheme="majorHAnsi" w:eastAsiaTheme="majorEastAsia" w:hAnsiTheme="majorHAnsi" w:cstheme="majorBidi"/>
      <w:caps/>
      <w:sz w:val="28"/>
      <w:szCs w:val="28"/>
    </w:rPr>
  </w:style>
  <w:style w:type="character" w:customStyle="1" w:styleId="SubtitleChar">
    <w:name w:val="Subtitle Char"/>
    <w:basedOn w:val="DefaultParagraphFont"/>
    <w:link w:val="Subtitle"/>
    <w:uiPriority w:val="1"/>
    <w:rPr>
      <w:rFonts w:asciiTheme="majorHAnsi" w:eastAsiaTheme="majorEastAsia" w:hAnsiTheme="majorHAnsi" w:cstheme="majorBidi"/>
      <w:caps/>
      <w:sz w:val="28"/>
      <w:szCs w:val="28"/>
    </w:rPr>
  </w:style>
  <w:style w:type="paragraph" w:styleId="TOCHeading">
    <w:name w:val="TOC Heading"/>
    <w:basedOn w:val="Heading1"/>
    <w:next w:val="Normal"/>
    <w:uiPriority w:val="39"/>
    <w:semiHidden/>
    <w:unhideWhenUsed/>
    <w:qFormat/>
    <w:pPr>
      <w:outlineLvl w:val="9"/>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Accent1">
    <w:name w:val="Grid Table 3 Accent 1"/>
    <w:basedOn w:val="TableNormal"/>
    <w:uiPriority w:val="48"/>
    <w:pPr>
      <w:spacing w:after="0" w:line="240" w:lineRule="auto"/>
    </w:pPr>
    <w:tblPr>
      <w:tblStyleRowBandSize w:val="1"/>
      <w:tblStyleColBandSize w:val="1"/>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CellMar>
        <w:top w:w="29" w:type="dxa"/>
        <w:bottom w:w="29"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FEF" w:themeFill="accent1" w:themeFillTint="33"/>
      </w:tcPr>
    </w:tblStylePr>
    <w:tblStylePr w:type="band1Horz">
      <w:tblPr/>
      <w:tcPr>
        <w:shd w:val="clear" w:color="auto" w:fill="D9DFEF" w:themeFill="accent1" w:themeFillTint="33"/>
      </w:tcPr>
    </w:tblStylePr>
    <w:tblStylePr w:type="neCell">
      <w:tblPr/>
      <w:tcPr>
        <w:tcBorders>
          <w:bottom w:val="single" w:sz="4" w:space="0" w:color="90A1CF" w:themeColor="accent1" w:themeTint="99"/>
        </w:tcBorders>
      </w:tcPr>
    </w:tblStylePr>
    <w:tblStylePr w:type="nwCell">
      <w:tblPr/>
      <w:tcPr>
        <w:tcBorders>
          <w:bottom w:val="single" w:sz="4" w:space="0" w:color="90A1CF" w:themeColor="accent1" w:themeTint="99"/>
        </w:tcBorders>
      </w:tcPr>
    </w:tblStylePr>
    <w:tblStylePr w:type="seCell">
      <w:tblPr/>
      <w:tcPr>
        <w:tcBorders>
          <w:top w:val="single" w:sz="4" w:space="0" w:color="90A1CF" w:themeColor="accent1" w:themeTint="99"/>
        </w:tcBorders>
      </w:tcPr>
    </w:tblStylePr>
    <w:tblStylePr w:type="swCell">
      <w:tblPr/>
      <w:tcPr>
        <w:tcBorders>
          <w:top w:val="single" w:sz="4" w:space="0" w:color="90A1CF" w:themeColor="accent1" w:themeTint="99"/>
        </w:tcBorders>
      </w:tcPr>
    </w:tblStylePr>
  </w:style>
  <w:style w:type="table" w:styleId="ListTable7Colorful-Accent1">
    <w:name w:val="List Table 7 Colorful Accent 1"/>
    <w:basedOn w:val="TableNormal"/>
    <w:uiPriority w:val="52"/>
    <w:pPr>
      <w:spacing w:after="0" w:line="240" w:lineRule="auto"/>
    </w:pPr>
    <w:rPr>
      <w:color w:val="374C80" w:themeColor="accent1" w:themeShade="BF"/>
    </w:rPr>
    <w:tblPr>
      <w:tblStyleRowBandSize w:val="1"/>
      <w:tblStyleColBandSize w:val="1"/>
      <w:tblCellMar>
        <w:top w:w="29" w:type="dxa"/>
        <w:bottom w:w="29" w:type="dxa"/>
      </w:tblCellMar>
    </w:tblPr>
    <w:tblStylePr w:type="firstRow">
      <w:rPr>
        <w:rFonts w:asciiTheme="majorHAnsi" w:eastAsiaTheme="majorEastAsia" w:hAnsiTheme="majorHAnsi" w:cstheme="majorBidi"/>
        <w:i/>
        <w:iCs/>
        <w:sz w:val="26"/>
      </w:rPr>
      <w:tblPr/>
      <w:tcPr>
        <w:tcBorders>
          <w:bottom w:val="single" w:sz="4" w:space="0" w:color="4A66AC"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A66AC"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A66AC"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A66AC" w:themeColor="accent1"/>
        </w:tcBorders>
        <w:shd w:val="clear" w:color="auto" w:fill="FFFFFF" w:themeFill="background1"/>
      </w:tcPr>
    </w:tblStylePr>
    <w:tblStylePr w:type="band1Vert">
      <w:tblPr/>
      <w:tcPr>
        <w:shd w:val="clear" w:color="auto" w:fill="D9DFEF" w:themeFill="accent1" w:themeFillTint="33"/>
      </w:tcPr>
    </w:tblStylePr>
    <w:tblStylePr w:type="band1Horz">
      <w:tblPr/>
      <w:tcPr>
        <w:shd w:val="clear" w:color="auto" w:fill="D9DFE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Accent1">
    <w:name w:val="Grid Table 5 Dark Accent 1"/>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9" w:type="dxa"/>
        <w:bottom w:w="29" w:type="dxa"/>
      </w:tblCellMar>
    </w:tblPr>
    <w:tcPr>
      <w:shd w:val="clear" w:color="auto" w:fill="D9DF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A66A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A66A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A66A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A66AC" w:themeFill="accent1"/>
      </w:tcPr>
    </w:tblStylePr>
    <w:tblStylePr w:type="band1Vert">
      <w:tblPr/>
      <w:tcPr>
        <w:shd w:val="clear" w:color="auto" w:fill="B5C0DF" w:themeFill="accent1" w:themeFillTint="66"/>
      </w:tcPr>
    </w:tblStylePr>
    <w:tblStylePr w:type="band1Horz">
      <w:tblPr/>
      <w:tcPr>
        <w:shd w:val="clear" w:color="auto" w:fill="B5C0DF" w:themeFill="accent1" w:themeFillTint="66"/>
      </w:tcPr>
    </w:tblStylePr>
  </w:style>
  <w:style w:type="table" w:styleId="GridTable4-Accent6">
    <w:name w:val="Grid Table 4 Accent 6"/>
    <w:basedOn w:val="TableNormal"/>
    <w:uiPriority w:val="49"/>
    <w:pPr>
      <w:spacing w:after="0" w:line="240" w:lineRule="auto"/>
    </w:pPr>
    <w:tblPr>
      <w:tblStyleRowBandSize w:val="1"/>
      <w:tblStyleColBandSize w:val="1"/>
      <w:tblBorders>
        <w:top w:val="single" w:sz="4" w:space="0" w:color="C4BCC6" w:themeColor="accent6" w:themeTint="99"/>
        <w:left w:val="single" w:sz="4" w:space="0" w:color="C4BCC6" w:themeColor="accent6" w:themeTint="99"/>
        <w:bottom w:val="single" w:sz="4" w:space="0" w:color="C4BCC6" w:themeColor="accent6" w:themeTint="99"/>
        <w:right w:val="single" w:sz="4" w:space="0" w:color="C4BCC6" w:themeColor="accent6" w:themeTint="99"/>
        <w:insideH w:val="single" w:sz="4" w:space="0" w:color="C4BCC6" w:themeColor="accent6" w:themeTint="99"/>
        <w:insideV w:val="single" w:sz="4" w:space="0" w:color="C4BCC6" w:themeColor="accent6" w:themeTint="99"/>
      </w:tblBorders>
      <w:tblCellMar>
        <w:top w:w="29" w:type="dxa"/>
        <w:bottom w:w="29" w:type="dxa"/>
      </w:tblCellMar>
    </w:tblPr>
    <w:tblStylePr w:type="firstRow">
      <w:rPr>
        <w:b/>
        <w:bCs/>
        <w:color w:val="FFFFFF" w:themeColor="background1"/>
      </w:rPr>
      <w:tblPr/>
      <w:tcPr>
        <w:tcBorders>
          <w:top w:val="single" w:sz="4" w:space="0" w:color="9D90A0" w:themeColor="accent6"/>
          <w:left w:val="single" w:sz="4" w:space="0" w:color="9D90A0" w:themeColor="accent6"/>
          <w:bottom w:val="single" w:sz="4" w:space="0" w:color="9D90A0" w:themeColor="accent6"/>
          <w:right w:val="single" w:sz="4" w:space="0" w:color="9D90A0" w:themeColor="accent6"/>
          <w:insideH w:val="nil"/>
          <w:insideV w:val="nil"/>
        </w:tcBorders>
        <w:shd w:val="clear" w:color="auto" w:fill="9D90A0" w:themeFill="accent6"/>
      </w:tcPr>
    </w:tblStylePr>
    <w:tblStylePr w:type="lastRow">
      <w:rPr>
        <w:b/>
        <w:bCs/>
      </w:rPr>
      <w:tblPr/>
      <w:tcPr>
        <w:tcBorders>
          <w:top w:val="double" w:sz="4" w:space="0" w:color="9D90A0" w:themeColor="accent6"/>
        </w:tcBorders>
      </w:tcPr>
    </w:tblStylePr>
    <w:tblStylePr w:type="firstCol">
      <w:rPr>
        <w:b/>
        <w:bCs/>
      </w:rPr>
    </w:tblStylePr>
    <w:tblStylePr w:type="lastCol">
      <w:rPr>
        <w:b/>
        <w:bCs/>
      </w:rPr>
    </w:tblStylePr>
    <w:tblStylePr w:type="band1Vert">
      <w:tblPr/>
      <w:tcPr>
        <w:shd w:val="clear" w:color="auto" w:fill="EBE8EC" w:themeFill="accent6" w:themeFillTint="33"/>
      </w:tcPr>
    </w:tblStylePr>
    <w:tblStylePr w:type="band1Horz">
      <w:tblPr/>
      <w:tcPr>
        <w:shd w:val="clear" w:color="auto" w:fill="EBE8EC" w:themeFill="accent6" w:themeFillTint="33"/>
      </w:tcPr>
    </w:tblStylePr>
  </w:style>
  <w:style w:type="table" w:styleId="TableGridLight">
    <w:name w:val="Grid Table Light"/>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CellMar>
        <w:top w:w="29" w:type="dxa"/>
        <w:bottom w:w="29"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2-Accent1">
    <w:name w:val="List Table 2 Accent 1"/>
    <w:basedOn w:val="TableNormal"/>
    <w:uiPriority w:val="47"/>
    <w:pPr>
      <w:spacing w:after="0" w:line="240" w:lineRule="auto"/>
    </w:pPr>
    <w:tblPr>
      <w:tblStyleRowBandSize w:val="1"/>
      <w:tblStyleColBandSize w:val="1"/>
      <w:tblBorders>
        <w:top w:val="single" w:sz="4" w:space="0" w:color="90A1CF" w:themeColor="accent1" w:themeTint="99"/>
        <w:bottom w:val="single" w:sz="4" w:space="0" w:color="90A1CF" w:themeColor="accent1" w:themeTint="99"/>
        <w:insideH w:val="single" w:sz="4" w:space="0" w:color="90A1CF" w:themeColor="accent1" w:themeTint="99"/>
      </w:tblBorders>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styleId="ListTable1Light-Accent2">
    <w:name w:val="List Table 1 Light Accent 2"/>
    <w:basedOn w:val="TableNormal"/>
    <w:uiPriority w:val="46"/>
    <w:pPr>
      <w:spacing w:after="0" w:line="240" w:lineRule="auto"/>
    </w:pPr>
    <w:tblPr>
      <w:tblStyleRowBandSize w:val="1"/>
      <w:tblStyleColBandSize w:val="1"/>
      <w:tblCellMar>
        <w:top w:w="29" w:type="dxa"/>
        <w:bottom w:w="29" w:type="dxa"/>
      </w:tblCellMar>
    </w:tblPr>
    <w:tblStylePr w:type="firstRow">
      <w:rPr>
        <w:b/>
        <w:bCs/>
      </w:rPr>
      <w:tblPr/>
      <w:tcPr>
        <w:tcBorders>
          <w:bottom w:val="single" w:sz="4" w:space="0" w:color="A0C3E3" w:themeColor="accent2" w:themeTint="99"/>
        </w:tcBorders>
      </w:tcPr>
    </w:tblStylePr>
    <w:tblStylePr w:type="lastRow">
      <w:rPr>
        <w:b/>
        <w:bCs/>
      </w:rPr>
      <w:tblPr/>
      <w:tcPr>
        <w:tcBorders>
          <w:top w:val="single" w:sz="4" w:space="0" w:color="A0C3E3" w:themeColor="accent2" w:themeTint="99"/>
        </w:tcBorders>
      </w:tcPr>
    </w:tblStylePr>
    <w:tblStylePr w:type="firstCol">
      <w:rPr>
        <w:b/>
        <w:bCs/>
      </w:rPr>
    </w:tblStylePr>
    <w:tblStylePr w:type="lastCol">
      <w:rPr>
        <w:b/>
        <w:bCs/>
      </w:rPr>
    </w:tblStylePr>
    <w:tblStylePr w:type="band1Vert">
      <w:tblPr/>
      <w:tcPr>
        <w:shd w:val="clear" w:color="auto" w:fill="DFEBF5" w:themeFill="accent2" w:themeFillTint="33"/>
      </w:tcPr>
    </w:tblStylePr>
    <w:tblStylePr w:type="band1Horz">
      <w:tblPr/>
      <w:tcPr>
        <w:shd w:val="clear" w:color="auto" w:fill="DFEBF5" w:themeFill="accent2" w:themeFillTint="33"/>
      </w:tcPr>
    </w:tblStylePr>
  </w:style>
  <w:style w:type="character" w:styleId="PlaceholderText">
    <w:name w:val="Placeholder Text"/>
    <w:basedOn w:val="DefaultParagraphFont"/>
    <w:uiPriority w:val="2"/>
    <w:rPr>
      <w:i/>
      <w:iCs/>
      <w:color w:val="808080"/>
    </w:rPr>
  </w:style>
  <w:style w:type="table" w:styleId="GridTable4-Accent1">
    <w:name w:val="Grid Table 4 Accent 1"/>
    <w:basedOn w:val="TableNormal"/>
    <w:uiPriority w:val="49"/>
    <w:pPr>
      <w:spacing w:after="0" w:line="240" w:lineRule="auto"/>
    </w:pPr>
    <w:tblPr>
      <w:tblStyleRowBandSize w:val="1"/>
      <w:tblStyleColBandSize w:val="1"/>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CellMar>
        <w:top w:w="29" w:type="dxa"/>
        <w:bottom w:w="29" w:type="dxa"/>
      </w:tblCellMar>
    </w:tblPr>
    <w:tblStylePr w:type="firstRow">
      <w:rPr>
        <w:b/>
        <w:bCs/>
        <w:color w:val="FFFFFF" w:themeColor="background1"/>
      </w:rPr>
      <w:tblPr/>
      <w:tcPr>
        <w:tcBorders>
          <w:top w:val="single" w:sz="4" w:space="0" w:color="4A66AC" w:themeColor="accent1"/>
          <w:left w:val="single" w:sz="4" w:space="0" w:color="4A66AC" w:themeColor="accent1"/>
          <w:bottom w:val="single" w:sz="4" w:space="0" w:color="4A66AC" w:themeColor="accent1"/>
          <w:right w:val="single" w:sz="4" w:space="0" w:color="4A66AC" w:themeColor="accent1"/>
          <w:insideH w:val="nil"/>
          <w:insideV w:val="nil"/>
        </w:tcBorders>
        <w:shd w:val="clear" w:color="auto" w:fill="4A66AC" w:themeFill="accent1"/>
      </w:tcPr>
    </w:tblStylePr>
    <w:tblStylePr w:type="lastRow">
      <w:rPr>
        <w:b/>
        <w:bCs/>
      </w:rPr>
      <w:tblPr/>
      <w:tcPr>
        <w:tcBorders>
          <w:top w:val="double" w:sz="4" w:space="0" w:color="4A66AC" w:themeColor="accent1"/>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styleId="GridTable4-Accent2">
    <w:name w:val="Grid Table 4 Accent 2"/>
    <w:basedOn w:val="TableNormal"/>
    <w:uiPriority w:val="49"/>
    <w:pPr>
      <w:spacing w:after="0" w:line="240" w:lineRule="auto"/>
    </w:pPr>
    <w:tblPr>
      <w:tblStyleRowBandSize w:val="1"/>
      <w:tblStyleColBandSize w:val="1"/>
      <w:tblBorders>
        <w:top w:val="single" w:sz="4" w:space="0" w:color="A0C3E3" w:themeColor="accent2" w:themeTint="99"/>
        <w:left w:val="single" w:sz="4" w:space="0" w:color="A0C3E3" w:themeColor="accent2" w:themeTint="99"/>
        <w:bottom w:val="single" w:sz="4" w:space="0" w:color="A0C3E3" w:themeColor="accent2" w:themeTint="99"/>
        <w:right w:val="single" w:sz="4" w:space="0" w:color="A0C3E3" w:themeColor="accent2" w:themeTint="99"/>
        <w:insideH w:val="single" w:sz="4" w:space="0" w:color="A0C3E3" w:themeColor="accent2" w:themeTint="99"/>
        <w:insideV w:val="single" w:sz="4" w:space="0" w:color="A0C3E3" w:themeColor="accent2" w:themeTint="99"/>
      </w:tblBorders>
      <w:tblCellMar>
        <w:top w:w="29" w:type="dxa"/>
        <w:bottom w:w="29" w:type="dxa"/>
      </w:tblCellMar>
    </w:tblPr>
    <w:tblStylePr w:type="firstRow">
      <w:rPr>
        <w:b/>
        <w:bCs/>
        <w:color w:val="FFFFFF" w:themeColor="background1"/>
      </w:rPr>
      <w:tblPr/>
      <w:tcPr>
        <w:tcBorders>
          <w:top w:val="single" w:sz="4" w:space="0" w:color="629DD1" w:themeColor="accent2"/>
          <w:left w:val="single" w:sz="4" w:space="0" w:color="629DD1" w:themeColor="accent2"/>
          <w:bottom w:val="single" w:sz="4" w:space="0" w:color="629DD1" w:themeColor="accent2"/>
          <w:right w:val="single" w:sz="4" w:space="0" w:color="629DD1" w:themeColor="accent2"/>
          <w:insideH w:val="nil"/>
          <w:insideV w:val="nil"/>
        </w:tcBorders>
        <w:shd w:val="clear" w:color="auto" w:fill="629DD1" w:themeFill="accent2"/>
      </w:tcPr>
    </w:tblStylePr>
    <w:tblStylePr w:type="lastRow">
      <w:rPr>
        <w:b/>
        <w:bCs/>
      </w:rPr>
      <w:tblPr/>
      <w:tcPr>
        <w:tcBorders>
          <w:top w:val="double" w:sz="4" w:space="0" w:color="629DD1" w:themeColor="accent2"/>
        </w:tcBorders>
      </w:tcPr>
    </w:tblStylePr>
    <w:tblStylePr w:type="firstCol">
      <w:rPr>
        <w:b/>
        <w:bCs/>
      </w:rPr>
    </w:tblStylePr>
    <w:tblStylePr w:type="lastCol">
      <w:rPr>
        <w:b/>
        <w:bCs/>
      </w:rPr>
    </w:tblStylePr>
    <w:tblStylePr w:type="band1Vert">
      <w:tblPr/>
      <w:tcPr>
        <w:shd w:val="clear" w:color="auto" w:fill="DFEBF5" w:themeFill="accent2" w:themeFillTint="33"/>
      </w:tcPr>
    </w:tblStylePr>
    <w:tblStylePr w:type="band1Horz">
      <w:tblPr/>
      <w:tcPr>
        <w:shd w:val="clear" w:color="auto" w:fill="DFEBF5" w:themeFill="accent2" w:themeFillTint="33"/>
      </w:tcPr>
    </w:tblStylePr>
  </w:style>
  <w:style w:type="table" w:styleId="PlainTable4">
    <w:name w:val="Plain Table 4"/>
    <w:basedOn w:val="TableNormal"/>
    <w:uiPriority w:val="44"/>
    <w:pPr>
      <w:spacing w:after="0" w:line="240" w:lineRule="auto"/>
    </w:pPr>
    <w:tblPr>
      <w:tblStyleRowBandSize w:val="1"/>
      <w:tblStyleColBandSize w:val="1"/>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6">
    <w:name w:val="Grid Table 1 Light Accent 6"/>
    <w:basedOn w:val="TableNormal"/>
    <w:uiPriority w:val="46"/>
    <w:pPr>
      <w:spacing w:after="0" w:line="240" w:lineRule="auto"/>
    </w:pPr>
    <w:tblPr>
      <w:tblStyleRowBandSize w:val="1"/>
      <w:tblStyleColBandSize w:val="1"/>
      <w:tblBorders>
        <w:top w:val="single" w:sz="4" w:space="0" w:color="D7D2D9" w:themeColor="accent6" w:themeTint="66"/>
        <w:left w:val="single" w:sz="4" w:space="0" w:color="D7D2D9" w:themeColor="accent6" w:themeTint="66"/>
        <w:bottom w:val="single" w:sz="4" w:space="0" w:color="D7D2D9" w:themeColor="accent6" w:themeTint="66"/>
        <w:right w:val="single" w:sz="4" w:space="0" w:color="D7D2D9" w:themeColor="accent6" w:themeTint="66"/>
        <w:insideH w:val="single" w:sz="4" w:space="0" w:color="D7D2D9" w:themeColor="accent6" w:themeTint="66"/>
        <w:insideV w:val="single" w:sz="4" w:space="0" w:color="D7D2D9" w:themeColor="accent6" w:themeTint="66"/>
      </w:tblBorders>
      <w:tblCellMar>
        <w:top w:w="29" w:type="dxa"/>
        <w:bottom w:w="29" w:type="dxa"/>
      </w:tblCellMar>
    </w:tblPr>
    <w:tblStylePr w:type="firstRow">
      <w:rPr>
        <w:b/>
        <w:bCs/>
      </w:rPr>
      <w:tblPr/>
      <w:tcPr>
        <w:tcBorders>
          <w:bottom w:val="single" w:sz="12" w:space="0" w:color="C4BCC6" w:themeColor="accent6" w:themeTint="99"/>
        </w:tcBorders>
      </w:tcPr>
    </w:tblStylePr>
    <w:tblStylePr w:type="lastRow">
      <w:rPr>
        <w:b/>
        <w:bCs/>
      </w:rPr>
      <w:tblPr/>
      <w:tcPr>
        <w:tcBorders>
          <w:top w:val="double" w:sz="2" w:space="0" w:color="C4BCC6" w:themeColor="accent6" w:themeTint="99"/>
        </w:tcBorders>
      </w:tcPr>
    </w:tblStylePr>
    <w:tblStylePr w:type="firstCol">
      <w:rPr>
        <w:b/>
        <w:bCs/>
      </w:rPr>
    </w:tblStylePr>
    <w:tblStylePr w:type="lastCol">
      <w:rPr>
        <w:b/>
        <w:bCs/>
      </w:rPr>
    </w:tblStylePr>
  </w:style>
  <w:style w:type="table" w:styleId="ListTable1Light-Accent6">
    <w:name w:val="List Table 1 Light Accent 6"/>
    <w:basedOn w:val="TableNormal"/>
    <w:uiPriority w:val="46"/>
    <w:pPr>
      <w:spacing w:after="0" w:line="240" w:lineRule="auto"/>
    </w:pPr>
    <w:tblPr>
      <w:tblStyleRowBandSize w:val="1"/>
      <w:tblStyleColBandSize w:val="1"/>
      <w:tblCellMar>
        <w:top w:w="29" w:type="dxa"/>
        <w:bottom w:w="29" w:type="dxa"/>
      </w:tblCellMar>
    </w:tblPr>
    <w:tblStylePr w:type="firstRow">
      <w:rPr>
        <w:b/>
        <w:bCs/>
      </w:rPr>
      <w:tblPr/>
      <w:tcPr>
        <w:tcBorders>
          <w:bottom w:val="single" w:sz="4" w:space="0" w:color="C4BCC6" w:themeColor="accent6" w:themeTint="99"/>
        </w:tcBorders>
      </w:tcPr>
    </w:tblStylePr>
    <w:tblStylePr w:type="lastRow">
      <w:rPr>
        <w:b/>
        <w:bCs/>
      </w:rPr>
      <w:tblPr/>
      <w:tcPr>
        <w:tcBorders>
          <w:top w:val="single" w:sz="4" w:space="0" w:color="C4BCC6" w:themeColor="accent6" w:themeTint="99"/>
        </w:tcBorders>
      </w:tcPr>
    </w:tblStylePr>
    <w:tblStylePr w:type="firstCol">
      <w:rPr>
        <w:b/>
        <w:bCs/>
      </w:rPr>
    </w:tblStylePr>
    <w:tblStylePr w:type="lastCol">
      <w:rPr>
        <w:b/>
        <w:bCs/>
      </w:rPr>
    </w:tblStylePr>
    <w:tblStylePr w:type="band1Vert">
      <w:tblPr/>
      <w:tcPr>
        <w:shd w:val="clear" w:color="auto" w:fill="EBE8EC" w:themeFill="accent6" w:themeFillTint="33"/>
      </w:tcPr>
    </w:tblStylePr>
    <w:tblStylePr w:type="band1Horz">
      <w:tblPr/>
      <w:tcPr>
        <w:shd w:val="clear" w:color="auto" w:fill="EBE8EC" w:themeFill="accent6" w:themeFillTint="33"/>
      </w:tcPr>
    </w:tblStylePr>
  </w:style>
  <w:style w:type="paragraph" w:styleId="Footer">
    <w:name w:val="footer"/>
    <w:basedOn w:val="Normal"/>
    <w:link w:val="FooterChar"/>
    <w:uiPriority w:val="2"/>
    <w:pPr>
      <w:spacing w:before="0"/>
    </w:pPr>
  </w:style>
  <w:style w:type="character" w:customStyle="1" w:styleId="FooterChar">
    <w:name w:val="Footer Char"/>
    <w:basedOn w:val="DefaultParagraphFont"/>
    <w:link w:val="Footer"/>
    <w:uiPriority w:val="2"/>
  </w:style>
  <w:style w:type="table" w:customStyle="1" w:styleId="Noborders">
    <w:name w:val="No borders"/>
    <w:basedOn w:val="TableNormal"/>
    <w:uiPriority w:val="99"/>
    <w:pPr>
      <w:spacing w:after="0" w:line="240" w:lineRule="auto"/>
    </w:pPr>
    <w:tblPr/>
  </w:style>
  <w:style w:type="table" w:styleId="GridTable1Light-Accent1">
    <w:name w:val="Grid Table 1 Light Accent 1"/>
    <w:aliases w:val="Sample questionnaires table"/>
    <w:basedOn w:val="TableNormal"/>
    <w:uiPriority w:val="46"/>
    <w:pPr>
      <w:spacing w:after="0" w:line="240" w:lineRule="auto"/>
    </w:pPr>
    <w:tblPr>
      <w:tblStyleRowBandSize w:val="1"/>
      <w:tblStyleColBandSize w:val="1"/>
      <w:tblBorders>
        <w:insideH w:val="single" w:sz="4" w:space="0" w:color="4A66AC" w:themeColor="accent1"/>
      </w:tblBorders>
      <w:tblCellMar>
        <w:top w:w="29" w:type="dxa"/>
        <w:bottom w:w="29" w:type="dxa"/>
      </w:tblCellMar>
    </w:tblPr>
    <w:tblStylePr w:type="firstRow">
      <w:rPr>
        <w:b w:val="0"/>
        <w:bCs/>
      </w:rPr>
      <w:tblPr/>
      <w:tcPr>
        <w:tcBorders>
          <w:top w:val="nil"/>
          <w:left w:val="nil"/>
          <w:bottom w:val="single" w:sz="12" w:space="0" w:color="4A66AC" w:themeColor="accent1"/>
          <w:right w:val="nil"/>
          <w:insideH w:val="nil"/>
          <w:insideV w:val="nil"/>
          <w:tl2br w:val="nil"/>
          <w:tr2bl w:val="nil"/>
        </w:tcBorders>
      </w:tcPr>
    </w:tblStylePr>
    <w:tblStylePr w:type="lastRow">
      <w:rPr>
        <w:b/>
        <w:bCs/>
      </w:rPr>
      <w:tblPr/>
      <w:tcPr>
        <w:tcBorders>
          <w:top w:val="double" w:sz="2" w:space="0" w:color="90A1CF" w:themeColor="accent1" w:themeTint="99"/>
        </w:tcBorders>
      </w:tcPr>
    </w:tblStylePr>
    <w:tblStylePr w:type="firstCol">
      <w:rPr>
        <w:b w:val="0"/>
        <w:bCs/>
      </w:rPr>
    </w:tblStylePr>
    <w:tblStylePr w:type="lastCol">
      <w:rPr>
        <w:b w:val="0"/>
        <w:bCs/>
      </w:rPr>
    </w:tblStylePr>
  </w:style>
  <w:style w:type="table" w:styleId="GridTable2-Accent1">
    <w:name w:val="Grid Table 2 Accent 1"/>
    <w:basedOn w:val="TableNormal"/>
    <w:uiPriority w:val="47"/>
    <w:pPr>
      <w:spacing w:after="0" w:line="240" w:lineRule="auto"/>
    </w:pPr>
    <w:tblPr>
      <w:tblStyleRowBandSize w:val="1"/>
      <w:tblStyleColBandSize w:val="1"/>
      <w:tblBorders>
        <w:top w:val="single" w:sz="2" w:space="0" w:color="90A1CF" w:themeColor="accent1" w:themeTint="99"/>
        <w:bottom w:val="single" w:sz="2" w:space="0" w:color="90A1CF" w:themeColor="accent1" w:themeTint="99"/>
        <w:insideH w:val="single" w:sz="2" w:space="0" w:color="90A1CF" w:themeColor="accent1" w:themeTint="99"/>
        <w:insideV w:val="single" w:sz="2" w:space="0" w:color="90A1CF" w:themeColor="accent1" w:themeTint="99"/>
      </w:tblBorders>
      <w:tblCellMar>
        <w:top w:w="29" w:type="dxa"/>
        <w:bottom w:w="29" w:type="dxa"/>
      </w:tblCellMar>
    </w:tblPr>
    <w:tblStylePr w:type="firstRow">
      <w:rPr>
        <w:b/>
        <w:bCs/>
      </w:rPr>
      <w:tblPr/>
      <w:tcPr>
        <w:tcBorders>
          <w:top w:val="nil"/>
          <w:bottom w:val="single" w:sz="12" w:space="0" w:color="90A1CF" w:themeColor="accent1" w:themeTint="99"/>
          <w:insideH w:val="nil"/>
          <w:insideV w:val="nil"/>
        </w:tcBorders>
        <w:shd w:val="clear" w:color="auto" w:fill="FFFFFF" w:themeFill="background1"/>
      </w:tcPr>
    </w:tblStylePr>
    <w:tblStylePr w:type="lastRow">
      <w:rPr>
        <w:b/>
        <w:bCs/>
      </w:rPr>
      <w:tblPr/>
      <w:tcPr>
        <w:tcBorders>
          <w:top w:val="double" w:sz="2" w:space="0" w:color="90A1C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paragraph" w:customStyle="1" w:styleId="Logo">
    <w:name w:val="Logo"/>
    <w:basedOn w:val="Normal"/>
    <w:next w:val="Normal"/>
    <w:uiPriority w:val="1"/>
    <w:qFormat/>
    <w:pPr>
      <w:spacing w:after="1440"/>
      <w:jc w:val="right"/>
    </w:pPr>
    <w:rPr>
      <w:color w:val="1B1D3D" w:themeColor="text2" w:themeShade="BF"/>
      <w:sz w:val="52"/>
      <w:szCs w:val="52"/>
    </w:rPr>
  </w:style>
  <w:style w:type="paragraph" w:styleId="z-TopofForm">
    <w:name w:val="HTML Top of Form"/>
    <w:basedOn w:val="Normal"/>
    <w:next w:val="Normal"/>
    <w:link w:val="z-TopofFormChar"/>
    <w:hidden/>
    <w:uiPriority w:val="99"/>
    <w:semiHidden/>
    <w:unhideWhenUse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Pr>
      <w:rFonts w:ascii="Arial" w:hAnsi="Arial" w:cs="Arial"/>
      <w:vanish/>
      <w:sz w:val="16"/>
      <w:szCs w:val="16"/>
    </w:rPr>
  </w:style>
  <w:style w:type="paragraph" w:customStyle="1" w:styleId="Contactinfo">
    <w:name w:val="Contact info"/>
    <w:basedOn w:val="Normal"/>
    <w:uiPriority w:val="1"/>
    <w:qFormat/>
    <w:pPr>
      <w:jc w:val="right"/>
    </w:pPr>
    <w:rPr>
      <w:caps/>
    </w:rPr>
  </w:style>
  <w:style w:type="table" w:styleId="GridTable3-Accent3">
    <w:name w:val="Grid Table 3 Accent 3"/>
    <w:basedOn w:val="TableNormal"/>
    <w:uiPriority w:val="48"/>
    <w:pPr>
      <w:spacing w:after="0" w:line="240" w:lineRule="auto"/>
    </w:pPr>
    <w:tblPr>
      <w:tblStyleRowBandSize w:val="1"/>
      <w:tblStyleColBandSize w:val="1"/>
      <w:tblBorders>
        <w:top w:val="single" w:sz="4" w:space="0" w:color="7EB1E6" w:themeColor="accent3" w:themeTint="99"/>
        <w:left w:val="single" w:sz="4" w:space="0" w:color="7EB1E6" w:themeColor="accent3" w:themeTint="99"/>
        <w:bottom w:val="single" w:sz="4" w:space="0" w:color="7EB1E6" w:themeColor="accent3" w:themeTint="99"/>
        <w:right w:val="single" w:sz="4" w:space="0" w:color="7EB1E6" w:themeColor="accent3" w:themeTint="99"/>
        <w:insideH w:val="single" w:sz="4" w:space="0" w:color="7EB1E6" w:themeColor="accent3" w:themeTint="99"/>
        <w:insideV w:val="single" w:sz="4" w:space="0" w:color="7EB1E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5F6" w:themeFill="accent3" w:themeFillTint="33"/>
      </w:tcPr>
    </w:tblStylePr>
    <w:tblStylePr w:type="band1Horz">
      <w:tblPr/>
      <w:tcPr>
        <w:shd w:val="clear" w:color="auto" w:fill="D3E5F6" w:themeFill="accent3" w:themeFillTint="33"/>
      </w:tcPr>
    </w:tblStylePr>
    <w:tblStylePr w:type="neCell">
      <w:tblPr/>
      <w:tcPr>
        <w:tcBorders>
          <w:bottom w:val="single" w:sz="4" w:space="0" w:color="7EB1E6" w:themeColor="accent3" w:themeTint="99"/>
        </w:tcBorders>
      </w:tcPr>
    </w:tblStylePr>
    <w:tblStylePr w:type="nwCell">
      <w:tblPr/>
      <w:tcPr>
        <w:tcBorders>
          <w:bottom w:val="single" w:sz="4" w:space="0" w:color="7EB1E6" w:themeColor="accent3" w:themeTint="99"/>
        </w:tcBorders>
      </w:tcPr>
    </w:tblStylePr>
    <w:tblStylePr w:type="seCell">
      <w:tblPr/>
      <w:tcPr>
        <w:tcBorders>
          <w:top w:val="single" w:sz="4" w:space="0" w:color="7EB1E6" w:themeColor="accent3" w:themeTint="99"/>
        </w:tcBorders>
      </w:tcPr>
    </w:tblStylePr>
    <w:tblStylePr w:type="swCell">
      <w:tblPr/>
      <w:tcPr>
        <w:tcBorders>
          <w:top w:val="single" w:sz="4" w:space="0" w:color="7EB1E6" w:themeColor="accent3" w:themeTint="99"/>
        </w:tcBorders>
      </w:tcPr>
    </w:tblStylePr>
  </w:style>
  <w:style w:type="table" w:styleId="GridTable5Dark-Accent3">
    <w:name w:val="Grid Table 5 Dark Accent 3"/>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5F6"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97FD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97FD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97FD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97FD5" w:themeFill="accent3"/>
      </w:tcPr>
    </w:tblStylePr>
    <w:tblStylePr w:type="band1Vert">
      <w:tblPr/>
      <w:tcPr>
        <w:shd w:val="clear" w:color="auto" w:fill="A8CBEE" w:themeFill="accent3" w:themeFillTint="66"/>
      </w:tcPr>
    </w:tblStylePr>
    <w:tblStylePr w:type="band1Horz">
      <w:tblPr/>
      <w:tcPr>
        <w:shd w:val="clear" w:color="auto" w:fill="A8CBEE" w:themeFill="accent3" w:themeFillTint="66"/>
      </w:tcPr>
    </w:tblStylePr>
  </w:style>
  <w:style w:type="table" w:styleId="GridTable1Light-Accent3">
    <w:name w:val="Grid Table 1 Light Accent 3"/>
    <w:basedOn w:val="TableNormal"/>
    <w:uiPriority w:val="46"/>
    <w:pPr>
      <w:spacing w:after="0" w:line="240" w:lineRule="auto"/>
    </w:pPr>
    <w:tblPr>
      <w:tblStyleRowBandSize w:val="1"/>
      <w:tblStyleColBandSize w:val="1"/>
      <w:tblBorders>
        <w:top w:val="single" w:sz="4" w:space="0" w:color="A8CBEE" w:themeColor="accent3" w:themeTint="66"/>
        <w:left w:val="single" w:sz="4" w:space="0" w:color="A8CBEE" w:themeColor="accent3" w:themeTint="66"/>
        <w:bottom w:val="single" w:sz="4" w:space="0" w:color="A8CBEE" w:themeColor="accent3" w:themeTint="66"/>
        <w:right w:val="single" w:sz="4" w:space="0" w:color="A8CBEE" w:themeColor="accent3" w:themeTint="66"/>
        <w:insideH w:val="single" w:sz="4" w:space="0" w:color="A8CBEE" w:themeColor="accent3" w:themeTint="66"/>
        <w:insideV w:val="single" w:sz="4" w:space="0" w:color="A8CBEE" w:themeColor="accent3" w:themeTint="66"/>
      </w:tblBorders>
    </w:tblPr>
    <w:tblStylePr w:type="firstRow">
      <w:rPr>
        <w:b/>
        <w:bCs/>
      </w:rPr>
      <w:tblPr/>
      <w:tcPr>
        <w:tcBorders>
          <w:bottom w:val="single" w:sz="12" w:space="0" w:color="7EB1E6" w:themeColor="accent3" w:themeTint="99"/>
        </w:tcBorders>
      </w:tcPr>
    </w:tblStylePr>
    <w:tblStylePr w:type="lastRow">
      <w:rPr>
        <w:b/>
        <w:bCs/>
      </w:rPr>
      <w:tblPr/>
      <w:tcPr>
        <w:tcBorders>
          <w:top w:val="double" w:sz="2" w:space="0" w:color="7EB1E6" w:themeColor="accent3"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pPr>
      <w:tabs>
        <w:tab w:val="center" w:pos="4680"/>
        <w:tab w:val="right" w:pos="9360"/>
      </w:tabs>
      <w:spacing w:before="0"/>
      <w:jc w:val="right"/>
    </w:pPr>
  </w:style>
  <w:style w:type="paragraph" w:styleId="Signature">
    <w:name w:val="Signature"/>
    <w:basedOn w:val="Normal"/>
    <w:link w:val="SignatureChar"/>
    <w:uiPriority w:val="1"/>
    <w:qFormat/>
    <w:pPr>
      <w:spacing w:after="360" w:line="276" w:lineRule="auto"/>
      <w:ind w:left="0" w:right="0"/>
      <w:jc w:val="center"/>
    </w:pPr>
    <w:rPr>
      <w:kern w:val="0"/>
      <w:sz w:val="16"/>
      <w:szCs w:val="16"/>
      <w14:ligatures w14:val="none"/>
    </w:rPr>
  </w:style>
  <w:style w:type="character" w:customStyle="1" w:styleId="SignatureChar">
    <w:name w:val="Signature Char"/>
    <w:basedOn w:val="DefaultParagraphFont"/>
    <w:link w:val="Signature"/>
    <w:uiPriority w:val="1"/>
    <w:rPr>
      <w:kern w:val="0"/>
      <w:sz w:val="16"/>
      <w:szCs w:val="16"/>
      <w14:ligatures w14:val="none"/>
    </w:rPr>
  </w:style>
  <w:style w:type="paragraph" w:customStyle="1" w:styleId="Sign-off">
    <w:name w:val="Sign-off"/>
    <w:basedOn w:val="Normal"/>
    <w:uiPriority w:val="1"/>
    <w:qFormat/>
    <w:pPr>
      <w:jc w:val="center"/>
    </w:pPr>
    <w:rPr>
      <w:sz w:val="20"/>
      <w:szCs w:val="20"/>
    </w:rPr>
  </w:style>
  <w:style w:type="paragraph" w:customStyle="1" w:styleId="Rightalign">
    <w:name w:val="Right align"/>
    <w:basedOn w:val="Normal"/>
    <w:uiPriority w:val="1"/>
    <w:qFormat/>
    <w:pPr>
      <w:jc w:val="right"/>
    </w:pPr>
  </w:style>
  <w:style w:type="table" w:styleId="GridTable1Light-Accent2">
    <w:name w:val="Grid Table 1 Light Accent 2"/>
    <w:basedOn w:val="TableNormal"/>
    <w:uiPriority w:val="46"/>
    <w:pPr>
      <w:spacing w:after="0" w:line="240" w:lineRule="auto"/>
    </w:pPr>
    <w:tblPr>
      <w:tblStyleRowBandSize w:val="1"/>
      <w:tblStyleColBandSize w:val="1"/>
      <w:tblBorders>
        <w:top w:val="single" w:sz="4" w:space="0" w:color="C0D7EC" w:themeColor="accent2" w:themeTint="66"/>
        <w:left w:val="single" w:sz="4" w:space="0" w:color="C0D7EC" w:themeColor="accent2" w:themeTint="66"/>
        <w:bottom w:val="single" w:sz="4" w:space="0" w:color="C0D7EC" w:themeColor="accent2" w:themeTint="66"/>
        <w:right w:val="single" w:sz="4" w:space="0" w:color="C0D7EC" w:themeColor="accent2" w:themeTint="66"/>
        <w:insideH w:val="single" w:sz="4" w:space="0" w:color="C0D7EC" w:themeColor="accent2" w:themeTint="66"/>
        <w:insideV w:val="single" w:sz="4" w:space="0" w:color="C0D7EC" w:themeColor="accent2" w:themeTint="66"/>
      </w:tblBorders>
    </w:tblPr>
    <w:tblStylePr w:type="firstRow">
      <w:rPr>
        <w:b/>
        <w:bCs/>
      </w:rPr>
      <w:tblPr/>
      <w:tcPr>
        <w:tcBorders>
          <w:bottom w:val="single" w:sz="12" w:space="0" w:color="A0C3E3" w:themeColor="accent2" w:themeTint="99"/>
        </w:tcBorders>
      </w:tcPr>
    </w:tblStylePr>
    <w:tblStylePr w:type="lastRow">
      <w:rPr>
        <w:b/>
        <w:bCs/>
      </w:rPr>
      <w:tblPr/>
      <w:tcPr>
        <w:tcBorders>
          <w:top w:val="double" w:sz="2" w:space="0" w:color="A0C3E3" w:themeColor="accent2" w:themeTint="99"/>
        </w:tcBorders>
      </w:tcPr>
    </w:tblStylePr>
    <w:tblStylePr w:type="firstCol">
      <w:rPr>
        <w:b/>
        <w:bCs/>
      </w:rPr>
    </w:tblStylePr>
    <w:tblStylePr w:type="lastCol">
      <w:rPr>
        <w:b/>
        <w:bCs/>
      </w:rPr>
    </w:tblStylePr>
  </w:style>
  <w:style w:type="character" w:customStyle="1" w:styleId="HeaderChar">
    <w:name w:val="Header Char"/>
    <w:basedOn w:val="DefaultParagraphFont"/>
    <w:link w:val="Header"/>
    <w:uiPriority w:val="99"/>
  </w:style>
  <w:style w:type="paragraph" w:styleId="ListBullet">
    <w:name w:val="List Bullet"/>
    <w:basedOn w:val="Normal"/>
    <w:uiPriority w:val="1"/>
    <w:unhideWhenUsed/>
    <w:pPr>
      <w:numPr>
        <w:numId w:val="5"/>
      </w:numPr>
      <w:ind w:left="432"/>
      <w:contextualSpacing/>
    </w:pPr>
  </w:style>
  <w:style w:type="paragraph" w:customStyle="1" w:styleId="Default">
    <w:name w:val="Default"/>
    <w:rsid w:val="0056774E"/>
    <w:pPr>
      <w:autoSpaceDE w:val="0"/>
      <w:autoSpaceDN w:val="0"/>
      <w:adjustRightInd w:val="0"/>
      <w:spacing w:after="0" w:line="240" w:lineRule="auto"/>
    </w:pPr>
    <w:rPr>
      <w:rFonts w:ascii="Calibri" w:hAnsi="Calibri" w:cs="Calibri"/>
      <w:color w:val="000000"/>
      <w:kern w:val="0"/>
      <w:sz w:val="24"/>
      <w:szCs w:val="24"/>
      <w:lang w:val="en-GB"/>
    </w:rPr>
  </w:style>
  <w:style w:type="paragraph" w:styleId="ListParagraph">
    <w:name w:val="List Paragraph"/>
    <w:basedOn w:val="Normal"/>
    <w:uiPriority w:val="34"/>
    <w:unhideWhenUsed/>
    <w:qFormat/>
    <w:rsid w:val="005420AB"/>
    <w:pPr>
      <w:ind w:left="720"/>
      <w:contextualSpacing/>
    </w:pPr>
  </w:style>
  <w:style w:type="paragraph" w:styleId="BalloonText">
    <w:name w:val="Balloon Text"/>
    <w:basedOn w:val="Normal"/>
    <w:link w:val="BalloonTextChar"/>
    <w:uiPriority w:val="99"/>
    <w:semiHidden/>
    <w:unhideWhenUsed/>
    <w:rsid w:val="002D0FDF"/>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0FDF"/>
    <w:rPr>
      <w:rFonts w:ascii="Segoe UI" w:hAnsi="Segoe UI" w:cs="Segoe UI"/>
      <w:sz w:val="18"/>
      <w:szCs w:val="18"/>
    </w:rPr>
  </w:style>
  <w:style w:type="paragraph" w:customStyle="1" w:styleId="1bodycopy10pt">
    <w:name w:val="1 body copy 10pt"/>
    <w:basedOn w:val="Normal"/>
    <w:link w:val="1bodycopy10ptChar"/>
    <w:qFormat/>
    <w:rsid w:val="00ED3AE7"/>
    <w:pPr>
      <w:spacing w:before="0" w:after="120"/>
      <w:ind w:left="0" w:right="0"/>
    </w:pPr>
    <w:rPr>
      <w:rFonts w:ascii="Arial" w:eastAsia="MS Mincho" w:hAnsi="Arial" w:cs="Times New Roman"/>
      <w:kern w:val="0"/>
      <w:sz w:val="20"/>
      <w:szCs w:val="24"/>
      <w:lang w:val="en-GB" w:eastAsia="en-US"/>
      <w14:ligatures w14:val="none"/>
    </w:rPr>
  </w:style>
  <w:style w:type="paragraph" w:customStyle="1" w:styleId="4Bulletedcopyblue">
    <w:name w:val="4 Bulleted copy blue"/>
    <w:basedOn w:val="Normal"/>
    <w:qFormat/>
    <w:rsid w:val="00ED3AE7"/>
    <w:pPr>
      <w:numPr>
        <w:numId w:val="23"/>
      </w:numPr>
      <w:spacing w:before="0" w:after="60"/>
      <w:ind w:right="0"/>
    </w:pPr>
    <w:rPr>
      <w:rFonts w:ascii="Arial" w:eastAsia="MS Mincho" w:hAnsi="Arial" w:cs="Arial"/>
      <w:kern w:val="0"/>
      <w:sz w:val="20"/>
      <w:szCs w:val="20"/>
      <w:lang w:val="en-GB" w:eastAsia="en-US"/>
      <w14:ligatures w14:val="none"/>
    </w:rPr>
  </w:style>
  <w:style w:type="character" w:customStyle="1" w:styleId="1bodycopy10ptChar">
    <w:name w:val="1 body copy 10pt Char"/>
    <w:link w:val="1bodycopy10pt"/>
    <w:rsid w:val="00ED3AE7"/>
    <w:rPr>
      <w:rFonts w:ascii="Arial" w:eastAsia="MS Mincho" w:hAnsi="Arial" w:cs="Times New Roman"/>
      <w:kern w:val="0"/>
      <w:sz w:val="20"/>
      <w:szCs w:val="24"/>
      <w:lang w:val="en-GB" w:eastAsia="en-US"/>
      <w14:ligatures w14:val="none"/>
    </w:rPr>
  </w:style>
  <w:style w:type="character" w:styleId="Hyperlink">
    <w:name w:val="Hyperlink"/>
    <w:uiPriority w:val="99"/>
    <w:unhideWhenUsed/>
    <w:qFormat/>
    <w:rsid w:val="00ED3AE7"/>
    <w:rPr>
      <w:color w:val="0072CC"/>
      <w:u w:val="single"/>
    </w:rPr>
  </w:style>
  <w:style w:type="character" w:styleId="CommentReference">
    <w:name w:val="annotation reference"/>
    <w:basedOn w:val="DefaultParagraphFont"/>
    <w:uiPriority w:val="99"/>
    <w:semiHidden/>
    <w:unhideWhenUsed/>
    <w:rsid w:val="00102639"/>
    <w:rPr>
      <w:sz w:val="16"/>
      <w:szCs w:val="16"/>
    </w:rPr>
  </w:style>
  <w:style w:type="paragraph" w:styleId="CommentText">
    <w:name w:val="annotation text"/>
    <w:basedOn w:val="Normal"/>
    <w:link w:val="CommentTextChar"/>
    <w:uiPriority w:val="99"/>
    <w:semiHidden/>
    <w:unhideWhenUsed/>
    <w:rsid w:val="00102639"/>
    <w:rPr>
      <w:sz w:val="20"/>
      <w:szCs w:val="20"/>
    </w:rPr>
  </w:style>
  <w:style w:type="character" w:customStyle="1" w:styleId="CommentTextChar">
    <w:name w:val="Comment Text Char"/>
    <w:basedOn w:val="DefaultParagraphFont"/>
    <w:link w:val="CommentText"/>
    <w:uiPriority w:val="99"/>
    <w:semiHidden/>
    <w:rsid w:val="00102639"/>
    <w:rPr>
      <w:sz w:val="20"/>
      <w:szCs w:val="20"/>
    </w:rPr>
  </w:style>
  <w:style w:type="paragraph" w:styleId="CommentSubject">
    <w:name w:val="annotation subject"/>
    <w:basedOn w:val="CommentText"/>
    <w:next w:val="CommentText"/>
    <w:link w:val="CommentSubjectChar"/>
    <w:uiPriority w:val="99"/>
    <w:semiHidden/>
    <w:unhideWhenUsed/>
    <w:rsid w:val="00102639"/>
    <w:rPr>
      <w:b/>
      <w:bCs/>
    </w:rPr>
  </w:style>
  <w:style w:type="character" w:customStyle="1" w:styleId="CommentSubjectChar">
    <w:name w:val="Comment Subject Char"/>
    <w:basedOn w:val="CommentTextChar"/>
    <w:link w:val="CommentSubject"/>
    <w:uiPriority w:val="99"/>
    <w:semiHidden/>
    <w:rsid w:val="0010263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yperlink" Target="https://www.google.co.uk/url?sa=i&amp;rct=j&amp;q=&amp;esrc=s&amp;source=images&amp;cd=&amp;cad=rja&amp;uact=8&amp;ved=2ahUKEwjMsM_gwKjcAhVPDOwKHRthDYwQjRx6BAgBEAU&amp;url=https://www.stepacademytrust.org/angel-oak-judged-as-outstanding-by-ofsted/&amp;psig=AOvVaw0hJjlD2AL3595B-39jfQqg&amp;ust=1531998296846272"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0.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actical business marketing plan">
  <a:themeElements>
    <a:clrScheme name="Custom 2">
      <a:dk1>
        <a:sysClr val="windowText" lastClr="000000"/>
      </a:dk1>
      <a:lt1>
        <a:srgbClr val="FFFFFF"/>
      </a:lt1>
      <a:dk2>
        <a:srgbClr val="242852"/>
      </a:dk2>
      <a:lt2>
        <a:srgbClr val="FFFFFF"/>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alibri">
      <a:majorFont>
        <a:latin typeface="Calibri" panose="020F050202020403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2018-09-01T00:00:00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6010829-A54E-4FD5-A983-E4FA2514A02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2870</Words>
  <Characters>16365</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Deputy Headteacher</vt:lpstr>
    </vt:vector>
  </TitlesOfParts>
  <Company/>
  <LinksUpToDate>false</LinksUpToDate>
  <CharactersWithSpaces>19197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Deputy Headteacher</dc:title>
  <dc:subject/>
  <dc:creator>MPawlowicz</dc:creator>
  <cp:keywords/>
  <cp:lastModifiedBy>PICKERING Val</cp:lastModifiedBy>
  <cp:revision>3</cp:revision>
  <cp:lastPrinted>2021-03-16T12:33:00Z</cp:lastPrinted>
  <dcterms:created xsi:type="dcterms:W3CDTF">2021-03-16T14:46:00Z</dcterms:created>
  <dcterms:modified xsi:type="dcterms:W3CDTF">2021-03-16T14:52:00Z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TC039920849991</vt:lpwstr>
  </property>
</Properties>
</file>