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2DC7" w14:textId="77777777" w:rsidR="007070D3" w:rsidRDefault="007070D3" w:rsidP="007070D3">
      <w:pPr>
        <w:pStyle w:val="Heading1"/>
      </w:pPr>
      <w:r>
        <w:t>Vallis First School Deputy Headteacher</w:t>
      </w:r>
    </w:p>
    <w:p w14:paraId="6A864DA8" w14:textId="77777777" w:rsidR="007070D3" w:rsidRDefault="007070D3" w:rsidP="007070D3">
      <w:pPr>
        <w:pStyle w:val="Heading2"/>
      </w:pPr>
    </w:p>
    <w:p w14:paraId="4D0E7AC4" w14:textId="17426E18" w:rsidR="007070D3" w:rsidRDefault="007070D3" w:rsidP="007070D3">
      <w:pPr>
        <w:pStyle w:val="Heading2"/>
      </w:pPr>
      <w:r>
        <w:t>Main Duties of the Post:</w:t>
      </w:r>
    </w:p>
    <w:p w14:paraId="3F88825A" w14:textId="77777777" w:rsidR="007070D3" w:rsidRDefault="007070D3" w:rsidP="007070D3">
      <w:pPr>
        <w:rPr>
          <w:b/>
        </w:rPr>
      </w:pPr>
    </w:p>
    <w:p w14:paraId="72FD85AB" w14:textId="77777777" w:rsidR="007070D3" w:rsidRPr="007070D3" w:rsidRDefault="007070D3" w:rsidP="007070D3">
      <w:pPr>
        <w:rPr>
          <w:sz w:val="24"/>
          <w:szCs w:val="24"/>
        </w:rPr>
      </w:pPr>
      <w:r w:rsidRPr="007070D3">
        <w:rPr>
          <w:sz w:val="24"/>
          <w:szCs w:val="24"/>
        </w:rPr>
        <w:t xml:space="preserve">With the direction and support of the Headteacher you will: </w:t>
      </w:r>
    </w:p>
    <w:p w14:paraId="5FF5335E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Deputise for the Headteacher, acting up in their absence.</w:t>
      </w:r>
    </w:p>
    <w:p w14:paraId="5CC088BF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Ensure that the school provides an excellent quality of education for all pupils at the school. </w:t>
      </w:r>
    </w:p>
    <w:p w14:paraId="614AF1EF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Lead Curriculum, Planning and Assessment. </w:t>
      </w:r>
    </w:p>
    <w:p w14:paraId="133042E8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Monitor performance and progress towards the schools’ objectives.</w:t>
      </w:r>
    </w:p>
    <w:p w14:paraId="3D837308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Provide a safe, calm and well-ordered environment for all pupils and staff with a strong focus on safeguarding and the development of exemplary behaviour in school.</w:t>
      </w:r>
    </w:p>
    <w:p w14:paraId="76E0CEF2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Enhance and reinforce the school's existing nurturing environment to continue to support all children to grow kind hearts, curious minds and be world ready. </w:t>
      </w:r>
    </w:p>
    <w:p w14:paraId="29702056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Secure continuous improvement with a consistent focus on pupil achievement by modelling high expectations and stretching targets, using aspirational data and benchmarking to monitor progress.</w:t>
      </w:r>
    </w:p>
    <w:p w14:paraId="4D9557FC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Enable effective curriculum delivery through appropriate sharing of teaching expertise and ensuring a creative and effective approach to teaching and learning. </w:t>
      </w:r>
    </w:p>
    <w:p w14:paraId="755D4918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Ensure that policies, systems and processes are integrated, consistent and working effectively.</w:t>
      </w:r>
    </w:p>
    <w:p w14:paraId="16CA02CD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Model positive relationships and attitudes towards our pupils and engage parents and members of the local community in the constant improvement of all that we do. </w:t>
      </w:r>
    </w:p>
    <w:p w14:paraId="5EDA274C" w14:textId="77777777" w:rsidR="007070D3" w:rsidRPr="007070D3" w:rsidRDefault="007070D3" w:rsidP="007070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With the Headteacher, manage all staff, ensuring they are working consistently, effectively and to the appropriate teaching standards across the school.</w:t>
      </w:r>
    </w:p>
    <w:p w14:paraId="72226A9E" w14:textId="77777777" w:rsidR="007070D3" w:rsidRDefault="007070D3" w:rsidP="007070D3"/>
    <w:p w14:paraId="2D6131B3" w14:textId="77777777" w:rsidR="007070D3" w:rsidRDefault="007070D3" w:rsidP="007070D3">
      <w:pPr>
        <w:pStyle w:val="Heading2"/>
      </w:pPr>
      <w:r w:rsidRPr="00044AFB">
        <w:t>Key Duties and accountabilities of the post</w:t>
      </w:r>
    </w:p>
    <w:p w14:paraId="04BC7513" w14:textId="77777777" w:rsidR="007070D3" w:rsidRDefault="007070D3" w:rsidP="007070D3"/>
    <w:p w14:paraId="4CE41399" w14:textId="77777777" w:rsidR="007070D3" w:rsidRPr="007070D3" w:rsidRDefault="007070D3" w:rsidP="007070D3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Lead the school's improvement and development with a focus on curriculum. </w:t>
      </w:r>
    </w:p>
    <w:p w14:paraId="64D0A92D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Lead a core subject and a foundation subject, as needed.</w:t>
      </w:r>
    </w:p>
    <w:p w14:paraId="33F6FFF6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Act as a custodian for the school’s vision and ethos.</w:t>
      </w:r>
    </w:p>
    <w:p w14:paraId="25C64754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Hold the Designated Safeguarding Lead role for our school. </w:t>
      </w:r>
    </w:p>
    <w:p w14:paraId="42AB1584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Mentor ECTs and oversee student placements.</w:t>
      </w:r>
    </w:p>
    <w:p w14:paraId="3865450A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Ensure that actions within the school are consistent with our School Development Plan. </w:t>
      </w:r>
    </w:p>
    <w:p w14:paraId="2016738A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Lead assemblies and parent meetings/presentations as needed.</w:t>
      </w:r>
    </w:p>
    <w:p w14:paraId="185B45FC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Attend and lead or take part in relevant meetings as required.</w:t>
      </w:r>
    </w:p>
    <w:p w14:paraId="009887A7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lastRenderedPageBreak/>
        <w:t xml:space="preserve">Demand ambitious standards for all pupils overcoming disadvantage, instilling a shared sense of accountability in staff for the impact of their work on pupil outcomes. </w:t>
      </w:r>
    </w:p>
    <w:p w14:paraId="7698C07F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Maintain effective teaching for all pupils through an understanding of the features of successful classroom practice and curriculum design. </w:t>
      </w:r>
    </w:p>
    <w:p w14:paraId="5D1DB622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Ensure that a commitment to a fully inclusive approach maintains the nurturing environment of the school and permeates all decision making.</w:t>
      </w:r>
    </w:p>
    <w:p w14:paraId="57E10E3E" w14:textId="77777777" w:rsidR="007070D3" w:rsidRPr="007070D3" w:rsidRDefault="007070D3" w:rsidP="007070D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Develop and maintain positive relationships with all staff members and key stakeholders, including governors and parents.</w:t>
      </w:r>
    </w:p>
    <w:p w14:paraId="6FEC3CD5" w14:textId="77777777" w:rsidR="007070D3" w:rsidRDefault="007070D3" w:rsidP="007070D3"/>
    <w:p w14:paraId="54E6AF30" w14:textId="77777777" w:rsidR="007070D3" w:rsidRDefault="007070D3" w:rsidP="007070D3">
      <w:pPr>
        <w:pStyle w:val="Heading2"/>
      </w:pPr>
      <w:r w:rsidRPr="00044AFB">
        <w:t xml:space="preserve">Leadership and </w:t>
      </w:r>
      <w:r>
        <w:t>M</w:t>
      </w:r>
      <w:r w:rsidRPr="00044AFB">
        <w:t>anagement</w:t>
      </w:r>
    </w:p>
    <w:p w14:paraId="30DBAF5D" w14:textId="77777777" w:rsidR="007070D3" w:rsidRPr="00044AFB" w:rsidRDefault="007070D3" w:rsidP="007070D3">
      <w:pPr>
        <w:rPr>
          <w:b/>
        </w:rPr>
      </w:pPr>
    </w:p>
    <w:p w14:paraId="76E33DFA" w14:textId="77777777" w:rsidR="007070D3" w:rsidRPr="007070D3" w:rsidRDefault="007070D3" w:rsidP="007070D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Promote collaborative working and sharing of best practice across the school.</w:t>
      </w:r>
    </w:p>
    <w:p w14:paraId="06CD8CB2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Support the development and implementation of the School Self-evaluation and Development Plan.</w:t>
      </w:r>
    </w:p>
    <w:p w14:paraId="169B394C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Create an ethos within which all staff are motivated and supported to develop their own skills and support each other.</w:t>
      </w:r>
    </w:p>
    <w:p w14:paraId="5BF1C7AA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Ensure high levels of staff morale and well-being. </w:t>
      </w:r>
    </w:p>
    <w:p w14:paraId="6585A14B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Hold support staff accountable for professional standards, through performance management. </w:t>
      </w:r>
    </w:p>
    <w:p w14:paraId="5289A099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Welcome strong governance and actively support the governing body to deliver their functions producing relevant reports and key information as required.</w:t>
      </w:r>
    </w:p>
    <w:p w14:paraId="04E2EC12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Lead by example, uphold and model the highest personal and professional standards including integrity, honesty, diligence and respect for others always when executing duties in line with the post.</w:t>
      </w:r>
    </w:p>
    <w:p w14:paraId="108723E4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Manage time effectively, prioritising tasks appropriately to ensure deadlines are met.</w:t>
      </w:r>
    </w:p>
    <w:p w14:paraId="2B78A1E5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Support the day-to-day management of the school.</w:t>
      </w:r>
    </w:p>
    <w:p w14:paraId="4DE78D48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Contribute to the tracking and reporting of pupil progress and attainment, analysing school and national data, presenting reports as needed.</w:t>
      </w:r>
    </w:p>
    <w:p w14:paraId="4723DABF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Contribute to monitoring a range of activities, including work scrutiny, planning, and feedback from pupils.</w:t>
      </w:r>
    </w:p>
    <w:p w14:paraId="458BB830" w14:textId="77777777" w:rsidR="007070D3" w:rsidRPr="007070D3" w:rsidRDefault="007070D3" w:rsidP="007070D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Assist in the recruitment of staff, following policies and procedures.</w:t>
      </w:r>
    </w:p>
    <w:p w14:paraId="1C25EB5F" w14:textId="77777777" w:rsidR="007070D3" w:rsidRDefault="007070D3" w:rsidP="007070D3"/>
    <w:p w14:paraId="0830F9F7" w14:textId="77777777" w:rsidR="007070D3" w:rsidRDefault="007070D3" w:rsidP="007070D3">
      <w:pPr>
        <w:pStyle w:val="Heading2"/>
      </w:pPr>
      <w:r w:rsidRPr="00103B0E">
        <w:t>Teaching and Learning</w:t>
      </w:r>
    </w:p>
    <w:p w14:paraId="59F22862" w14:textId="77777777" w:rsidR="007070D3" w:rsidRPr="00103B0E" w:rsidRDefault="007070D3" w:rsidP="007070D3">
      <w:pPr>
        <w:rPr>
          <w:b/>
          <w:bCs/>
        </w:rPr>
      </w:pPr>
    </w:p>
    <w:p w14:paraId="3A042586" w14:textId="77777777" w:rsidR="007070D3" w:rsidRPr="007070D3" w:rsidRDefault="007070D3" w:rsidP="007070D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Identify and model innovative approaches to teaching and learning.</w:t>
      </w:r>
    </w:p>
    <w:p w14:paraId="4C204B10" w14:textId="77777777" w:rsidR="007070D3" w:rsidRPr="007070D3" w:rsidRDefault="007070D3" w:rsidP="007070D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Undertake a teaching commitment, as directed by the Headteacher, and provide cover where needed.</w:t>
      </w:r>
    </w:p>
    <w:p w14:paraId="0DEC864C" w14:textId="77777777" w:rsidR="007070D3" w:rsidRPr="007070D3" w:rsidRDefault="007070D3" w:rsidP="007070D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Consistently demonstrate high quality teaching and learning, maintaining a classroom that is inspirational for other staff and provides an outstanding learning environment.</w:t>
      </w:r>
    </w:p>
    <w:p w14:paraId="45E8D126" w14:textId="77777777" w:rsidR="007070D3" w:rsidRPr="007070D3" w:rsidRDefault="007070D3" w:rsidP="007070D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lastRenderedPageBreak/>
        <w:t>Establish a culture of ‘open classrooms’ as a basis for role-modelling and sharing best practice.</w:t>
      </w:r>
    </w:p>
    <w:p w14:paraId="0FAC79D9" w14:textId="77777777" w:rsidR="007070D3" w:rsidRPr="007070D3" w:rsidRDefault="007070D3" w:rsidP="007070D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Raise standards in teaching and learning across the school, by supporting and developing others.</w:t>
      </w:r>
    </w:p>
    <w:p w14:paraId="66CB218B" w14:textId="77777777" w:rsidR="007070D3" w:rsidRPr="007070D3" w:rsidRDefault="007070D3" w:rsidP="007070D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Develop high expectations and a strong culture for behaviour management, in line with the school’s policy.</w:t>
      </w:r>
    </w:p>
    <w:p w14:paraId="19D2B5AE" w14:textId="77777777" w:rsidR="007070D3" w:rsidRPr="007070D3" w:rsidRDefault="007070D3" w:rsidP="007070D3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Support high quality CPD, leading staff training where needed, to improve teaching and learning.</w:t>
      </w:r>
    </w:p>
    <w:p w14:paraId="43908211" w14:textId="77777777" w:rsidR="007070D3" w:rsidRPr="00044AFB" w:rsidRDefault="007070D3" w:rsidP="007070D3">
      <w:pPr>
        <w:rPr>
          <w:b/>
        </w:rPr>
      </w:pPr>
    </w:p>
    <w:p w14:paraId="19DAA650" w14:textId="77777777" w:rsidR="007070D3" w:rsidRDefault="007070D3" w:rsidP="007070D3">
      <w:pPr>
        <w:pStyle w:val="Heading2"/>
      </w:pPr>
      <w:r w:rsidRPr="00044AFB">
        <w:t xml:space="preserve">Other Duties </w:t>
      </w:r>
    </w:p>
    <w:p w14:paraId="742B0042" w14:textId="77777777" w:rsidR="007070D3" w:rsidRPr="00044AFB" w:rsidRDefault="007070D3" w:rsidP="007070D3">
      <w:pPr>
        <w:rPr>
          <w:b/>
        </w:rPr>
      </w:pPr>
    </w:p>
    <w:p w14:paraId="30B5E2D5" w14:textId="77777777" w:rsidR="007070D3" w:rsidRPr="007070D3" w:rsidRDefault="007070D3" w:rsidP="007070D3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To undertake additional duties as required, commensurate with the level of the post.</w:t>
      </w:r>
    </w:p>
    <w:p w14:paraId="4CCBCCC9" w14:textId="77777777" w:rsidR="007070D3" w:rsidRPr="007070D3" w:rsidRDefault="007070D3" w:rsidP="007070D3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To participate in induction training, staff performance management processes and professional development opportunities. </w:t>
      </w:r>
    </w:p>
    <w:p w14:paraId="417C18D4" w14:textId="77777777" w:rsidR="007070D3" w:rsidRPr="007070D3" w:rsidRDefault="007070D3" w:rsidP="007070D3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Be aware of and comply with policies and procedures relating to child protection, health, safety and security, confidentiality and data protection, copyright etc., reporting all concerns to the Headteacher.</w:t>
      </w:r>
    </w:p>
    <w:p w14:paraId="50D166BD" w14:textId="77777777" w:rsidR="007070D3" w:rsidRPr="007070D3" w:rsidRDefault="007070D3" w:rsidP="007070D3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The post-holder will be expected to have an agreed working pattern to ensure that all relevant functions are fulfilled throughout the academic year including during the holiday periods.</w:t>
      </w:r>
    </w:p>
    <w:p w14:paraId="0C5F45D1" w14:textId="77777777" w:rsidR="007070D3" w:rsidRPr="007070D3" w:rsidRDefault="007070D3" w:rsidP="007070D3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 xml:space="preserve">There will be a requirement to work beyond school hours particularly in supporting and attending school and community-based events. </w:t>
      </w:r>
    </w:p>
    <w:p w14:paraId="3E061EA5" w14:textId="77777777" w:rsidR="007070D3" w:rsidRPr="007070D3" w:rsidRDefault="007070D3" w:rsidP="007070D3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Be a flexible and supportive member of the team.</w:t>
      </w:r>
    </w:p>
    <w:p w14:paraId="0BD270DE" w14:textId="77777777" w:rsidR="007070D3" w:rsidRPr="007070D3" w:rsidRDefault="007070D3" w:rsidP="007070D3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070D3">
        <w:rPr>
          <w:sz w:val="24"/>
          <w:szCs w:val="24"/>
        </w:rPr>
        <w:t>To be willing to cover class teaching on an ad hoc basis to facilitate sickness absence cover, release time or emergency as deemed necessary by the Headteacher.</w:t>
      </w:r>
    </w:p>
    <w:sectPr w:rsidR="007070D3" w:rsidRPr="007070D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B7E6" w14:textId="77777777" w:rsidR="005B2F69" w:rsidRDefault="005B2F69" w:rsidP="007070D3">
      <w:pPr>
        <w:spacing w:after="0" w:line="240" w:lineRule="auto"/>
      </w:pPr>
      <w:r>
        <w:separator/>
      </w:r>
    </w:p>
  </w:endnote>
  <w:endnote w:type="continuationSeparator" w:id="0">
    <w:p w14:paraId="70DCBF8C" w14:textId="77777777" w:rsidR="005B2F69" w:rsidRDefault="005B2F69" w:rsidP="0070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5308" w14:textId="77777777" w:rsidR="005B2F69" w:rsidRDefault="005B2F69" w:rsidP="007070D3">
      <w:pPr>
        <w:spacing w:after="0" w:line="240" w:lineRule="auto"/>
      </w:pPr>
      <w:r>
        <w:separator/>
      </w:r>
    </w:p>
  </w:footnote>
  <w:footnote w:type="continuationSeparator" w:id="0">
    <w:p w14:paraId="01E1B5AE" w14:textId="77777777" w:rsidR="005B2F69" w:rsidRDefault="005B2F69" w:rsidP="0070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E651" w14:textId="62EE11AC" w:rsidR="007070D3" w:rsidRPr="00E25DBA" w:rsidRDefault="007070D3" w:rsidP="007070D3">
    <w:pPr>
      <w:spacing w:after="0" w:line="240" w:lineRule="auto"/>
      <w:jc w:val="right"/>
      <w:rPr>
        <w:rFonts w:ascii="Helvetica light" w:hAnsi="Helvetica light" w:cstheme="minorHAnsi"/>
        <w:b/>
        <w:bCs/>
        <w:color w:val="004833"/>
      </w:rPr>
    </w:pPr>
    <w:r>
      <w:rPr>
        <w:rFonts w:ascii="Aptos" w:hAnsi="Aptos"/>
        <w:noProof/>
        <w:color w:val="000000"/>
      </w:rPr>
      <w:drawing>
        <wp:anchor distT="0" distB="0" distL="114300" distR="114300" simplePos="0" relativeHeight="251659264" behindDoc="0" locked="0" layoutInCell="1" allowOverlap="1" wp14:anchorId="4AF13495" wp14:editId="296EB5D5">
          <wp:simplePos x="0" y="0"/>
          <wp:positionH relativeFrom="margin">
            <wp:align>left</wp:align>
          </wp:positionH>
          <wp:positionV relativeFrom="topMargin">
            <wp:posOffset>447675</wp:posOffset>
          </wp:positionV>
          <wp:extent cx="1428750" cy="690880"/>
          <wp:effectExtent l="0" t="0" r="0" b="0"/>
          <wp:wrapSquare wrapText="bothSides"/>
          <wp:docPr id="1" name="Picture 1" descr="cid:3da43957-54ab-42ad-86cb-79389a06f2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3da43957-54ab-42ad-86cb-79389a06f2b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3"/>
                  <a:stretch/>
                </pic:blipFill>
                <pic:spPr bwMode="auto">
                  <a:xfrm>
                    <a:off x="0" y="0"/>
                    <a:ext cx="142875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light" w:hAnsi="Helvetica light" w:cstheme="minorHAnsi"/>
        <w:b/>
        <w:bCs/>
        <w:color w:val="004833"/>
      </w:rPr>
      <w:t xml:space="preserve">Executive </w:t>
    </w:r>
    <w:r w:rsidRPr="00E25DBA">
      <w:rPr>
        <w:rFonts w:ascii="Helvetica light" w:hAnsi="Helvetica light" w:cstheme="minorHAnsi"/>
        <w:b/>
        <w:bCs/>
        <w:color w:val="004833"/>
      </w:rPr>
      <w:t xml:space="preserve">Headteacher: Mrs </w:t>
    </w:r>
    <w:proofErr w:type="spellStart"/>
    <w:proofErr w:type="gramStart"/>
    <w:r w:rsidRPr="00E25DBA">
      <w:rPr>
        <w:rFonts w:ascii="Helvetica light" w:hAnsi="Helvetica light" w:cstheme="minorHAnsi"/>
        <w:b/>
        <w:bCs/>
        <w:color w:val="004833"/>
      </w:rPr>
      <w:t>G.Muxworthy</w:t>
    </w:r>
    <w:proofErr w:type="spellEnd"/>
    <w:proofErr w:type="gramEnd"/>
  </w:p>
  <w:p w14:paraId="53628B57" w14:textId="056A87F2" w:rsidR="007070D3" w:rsidRPr="00E25DBA" w:rsidRDefault="007070D3" w:rsidP="007070D3">
    <w:pPr>
      <w:spacing w:after="0" w:line="240" w:lineRule="auto"/>
      <w:jc w:val="right"/>
      <w:rPr>
        <w:rFonts w:ascii="Helvetica light" w:hAnsi="Helvetica light" w:cstheme="minorHAnsi"/>
        <w:color w:val="004833"/>
      </w:rPr>
    </w:pPr>
    <w:r w:rsidRPr="00E25DBA">
      <w:rPr>
        <w:rFonts w:ascii="Helvetica light" w:hAnsi="Helvetica light" w:cstheme="minorHAnsi"/>
        <w:color w:val="004833"/>
      </w:rPr>
      <w:t>Vallis First School, Milk Street, Frome, BA11 3BD</w:t>
    </w:r>
  </w:p>
  <w:p w14:paraId="06886140" w14:textId="77777777" w:rsidR="007070D3" w:rsidRPr="00E25DBA" w:rsidRDefault="007070D3" w:rsidP="007070D3">
    <w:pPr>
      <w:spacing w:after="0" w:line="240" w:lineRule="auto"/>
      <w:jc w:val="right"/>
      <w:rPr>
        <w:rFonts w:ascii="Helvetica light" w:hAnsi="Helvetica light" w:cstheme="minorHAnsi"/>
        <w:color w:val="004833"/>
      </w:rPr>
    </w:pPr>
    <w:r w:rsidRPr="00E25DBA">
      <w:rPr>
        <w:rFonts w:ascii="Helvetica light" w:hAnsi="Helvetica light" w:cstheme="minorHAnsi"/>
        <w:color w:val="004833"/>
      </w:rPr>
      <w:t>Tel: 01373 462657</w:t>
    </w:r>
  </w:p>
  <w:p w14:paraId="39078328" w14:textId="77777777" w:rsidR="007070D3" w:rsidRPr="00E25DBA" w:rsidRDefault="007070D3" w:rsidP="007070D3">
    <w:pPr>
      <w:spacing w:after="0" w:line="240" w:lineRule="auto"/>
      <w:jc w:val="right"/>
      <w:rPr>
        <w:rFonts w:ascii="Helvetica light" w:hAnsi="Helvetica light" w:cstheme="minorHAnsi"/>
      </w:rPr>
    </w:pPr>
    <w:hyperlink r:id="rId3" w:history="1">
      <w:r w:rsidRPr="00E25DBA">
        <w:rPr>
          <w:rStyle w:val="Hyperlink"/>
          <w:rFonts w:ascii="Helvetica light" w:hAnsi="Helvetica light" w:cstheme="minorHAnsi"/>
        </w:rPr>
        <w:t>office@vallisfirstschool.org.uk</w:t>
      </w:r>
    </w:hyperlink>
  </w:p>
  <w:p w14:paraId="5FD61F50" w14:textId="703F6421" w:rsidR="007070D3" w:rsidRDefault="007070D3" w:rsidP="007070D3">
    <w:pPr>
      <w:pStyle w:val="Header"/>
      <w:jc w:val="right"/>
    </w:pPr>
    <w:hyperlink r:id="rId4" w:history="1">
      <w:r w:rsidRPr="00E25DBA">
        <w:rPr>
          <w:rStyle w:val="Hyperlink"/>
          <w:rFonts w:ascii="Helvetica light" w:hAnsi="Helvetica light" w:cstheme="minorHAnsi"/>
        </w:rPr>
        <w:t>www.vallisfirstschool.org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4.25pt;height:165.75pt" o:bullet="t">
        <v:imagedata r:id="rId1" o:title="TK_LOGO_POINTER_RGB_bullet_blue"/>
      </v:shape>
    </w:pict>
  </w:numPicBullet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39E"/>
    <w:multiLevelType w:val="hybridMultilevel"/>
    <w:tmpl w:val="47B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05E5"/>
    <w:multiLevelType w:val="hybridMultilevel"/>
    <w:tmpl w:val="629A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1B02"/>
    <w:multiLevelType w:val="hybridMultilevel"/>
    <w:tmpl w:val="8CB4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04BE"/>
    <w:multiLevelType w:val="hybridMultilevel"/>
    <w:tmpl w:val="B08C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3652"/>
    <w:multiLevelType w:val="hybridMultilevel"/>
    <w:tmpl w:val="441E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41F4"/>
    <w:multiLevelType w:val="hybridMultilevel"/>
    <w:tmpl w:val="B0B6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C6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F3271"/>
    <w:multiLevelType w:val="hybridMultilevel"/>
    <w:tmpl w:val="9BF2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C0C7F"/>
    <w:multiLevelType w:val="hybridMultilevel"/>
    <w:tmpl w:val="1CC0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C191F"/>
    <w:multiLevelType w:val="hybridMultilevel"/>
    <w:tmpl w:val="DFFEBDE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D8F6598"/>
    <w:multiLevelType w:val="hybridMultilevel"/>
    <w:tmpl w:val="9686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11F05"/>
    <w:multiLevelType w:val="hybridMultilevel"/>
    <w:tmpl w:val="5B92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0F8C"/>
    <w:multiLevelType w:val="hybridMultilevel"/>
    <w:tmpl w:val="30E0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09592004">
    <w:abstractNumId w:val="4"/>
  </w:num>
  <w:num w:numId="2" w16cid:durableId="769158986">
    <w:abstractNumId w:val="7"/>
  </w:num>
  <w:num w:numId="3" w16cid:durableId="1694307563">
    <w:abstractNumId w:val="0"/>
  </w:num>
  <w:num w:numId="4" w16cid:durableId="680549762">
    <w:abstractNumId w:val="13"/>
  </w:num>
  <w:num w:numId="5" w16cid:durableId="1417633406">
    <w:abstractNumId w:val="9"/>
  </w:num>
  <w:num w:numId="6" w16cid:durableId="1096176092">
    <w:abstractNumId w:val="6"/>
  </w:num>
  <w:num w:numId="7" w16cid:durableId="509178577">
    <w:abstractNumId w:val="2"/>
  </w:num>
  <w:num w:numId="8" w16cid:durableId="1703893790">
    <w:abstractNumId w:val="8"/>
  </w:num>
  <w:num w:numId="9" w16cid:durableId="412823168">
    <w:abstractNumId w:val="1"/>
  </w:num>
  <w:num w:numId="10" w16cid:durableId="789858688">
    <w:abstractNumId w:val="11"/>
  </w:num>
  <w:num w:numId="11" w16cid:durableId="1279142223">
    <w:abstractNumId w:val="10"/>
  </w:num>
  <w:num w:numId="12" w16cid:durableId="799878087">
    <w:abstractNumId w:val="3"/>
  </w:num>
  <w:num w:numId="13" w16cid:durableId="2031174396">
    <w:abstractNumId w:val="12"/>
  </w:num>
  <w:num w:numId="14" w16cid:durableId="1553494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FB"/>
    <w:rsid w:val="00016047"/>
    <w:rsid w:val="00044AFB"/>
    <w:rsid w:val="002A7E29"/>
    <w:rsid w:val="003311BD"/>
    <w:rsid w:val="00347DAA"/>
    <w:rsid w:val="0037490D"/>
    <w:rsid w:val="004D3815"/>
    <w:rsid w:val="00553F41"/>
    <w:rsid w:val="005B2F69"/>
    <w:rsid w:val="005F1C55"/>
    <w:rsid w:val="00656C18"/>
    <w:rsid w:val="007070D3"/>
    <w:rsid w:val="00717761"/>
    <w:rsid w:val="00AC608D"/>
    <w:rsid w:val="00B6621A"/>
    <w:rsid w:val="00B74DC8"/>
    <w:rsid w:val="00D13653"/>
    <w:rsid w:val="00DC1792"/>
    <w:rsid w:val="00E07286"/>
    <w:rsid w:val="00E95031"/>
    <w:rsid w:val="00EC2F74"/>
    <w:rsid w:val="00F55BE9"/>
    <w:rsid w:val="00F8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EDC3"/>
  <w15:chartTrackingRefBased/>
  <w15:docId w15:val="{4C4D7C9B-B73D-4FB1-9D3B-F0186CFC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0D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0D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AA"/>
    <w:pPr>
      <w:ind w:left="720"/>
      <w:contextualSpacing/>
    </w:pPr>
  </w:style>
  <w:style w:type="table" w:styleId="TableGrid">
    <w:name w:val="Table Grid"/>
    <w:basedOn w:val="TableNormal"/>
    <w:uiPriority w:val="39"/>
    <w:rsid w:val="00E0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Tablecopybulleted">
    <w:name w:val="7 Table copy bulleted"/>
    <w:basedOn w:val="Normal"/>
    <w:qFormat/>
    <w:rsid w:val="003311BD"/>
    <w:pPr>
      <w:numPr>
        <w:numId w:val="3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3311BD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3311BD"/>
    <w:rPr>
      <w:rFonts w:ascii="Arial" w:eastAsia="MS Mincho" w:hAnsi="Arial" w:cs="Times New Roman"/>
      <w:sz w:val="20"/>
      <w:szCs w:val="24"/>
      <w:lang w:val="en-US"/>
    </w:rPr>
  </w:style>
  <w:style w:type="paragraph" w:customStyle="1" w:styleId="3Bulletedcopyblue">
    <w:name w:val="3 Bulleted copy blue"/>
    <w:basedOn w:val="Normal"/>
    <w:qFormat/>
    <w:rsid w:val="005F1C55"/>
    <w:pPr>
      <w:numPr>
        <w:numId w:val="4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70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7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0D3"/>
  </w:style>
  <w:style w:type="paragraph" w:styleId="Footer">
    <w:name w:val="footer"/>
    <w:basedOn w:val="Normal"/>
    <w:link w:val="FooterChar"/>
    <w:uiPriority w:val="99"/>
    <w:unhideWhenUsed/>
    <w:rsid w:val="00707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D3"/>
  </w:style>
  <w:style w:type="character" w:styleId="Hyperlink">
    <w:name w:val="Hyperlink"/>
    <w:rsid w:val="00707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vallisfirstschool.org.uk" TargetMode="External"/><Relationship Id="rId2" Type="http://schemas.openxmlformats.org/officeDocument/2006/relationships/image" Target="cid:3da43957-54ab-42ad-86cb-79389a06f2b1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vallisfirstschool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09FFAD22A4E4886CE43E036904E57" ma:contentTypeVersion="19" ma:contentTypeDescription="Create a new document." ma:contentTypeScope="" ma:versionID="29f96e6dedf0bd3b177054a0ec40c56e">
  <xsd:schema xmlns:xsd="http://www.w3.org/2001/XMLSchema" xmlns:xs="http://www.w3.org/2001/XMLSchema" xmlns:p="http://schemas.microsoft.com/office/2006/metadata/properties" xmlns:ns2="a0ec258a-3959-4b09-8061-9fcc27727d20" xmlns:ns3="3df79cde-5d09-4e20-80a1-8747d8c2df7d" targetNamespace="http://schemas.microsoft.com/office/2006/metadata/properties" ma:root="true" ma:fieldsID="0047a60ea12a99bcaeb0f2a87f87c1f0" ns2:_="" ns3:_="">
    <xsd:import namespace="a0ec258a-3959-4b09-8061-9fcc27727d20"/>
    <xsd:import namespace="3df79cde-5d09-4e20-80a1-8747d8c2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258a-3959-4b09-8061-9fcc2772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3048c-b510-4bca-bba1-6f51737f4618}" ma:internalName="TaxCatchAll" ma:showField="CatchAllData" ma:web="a0ec258a-3959-4b09-8061-9fcc2772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9cde-5d09-4e20-80a1-8747d8c2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79565-8b59-4cfa-9ce1-4ace02e79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79cde-5d09-4e20-80a1-8747d8c2df7d">
      <Terms xmlns="http://schemas.microsoft.com/office/infopath/2007/PartnerControls"/>
    </lcf76f155ced4ddcb4097134ff3c332f>
    <TaxCatchAll xmlns="a0ec258a-3959-4b09-8061-9fcc27727d20" xsi:nil="true"/>
  </documentManagement>
</p:properties>
</file>

<file path=customXml/itemProps1.xml><?xml version="1.0" encoding="utf-8"?>
<ds:datastoreItem xmlns:ds="http://schemas.openxmlformats.org/officeDocument/2006/customXml" ds:itemID="{5439109D-EF88-456A-AFF6-2E6597D1E72E}"/>
</file>

<file path=customXml/itemProps2.xml><?xml version="1.0" encoding="utf-8"?>
<ds:datastoreItem xmlns:ds="http://schemas.openxmlformats.org/officeDocument/2006/customXml" ds:itemID="{C722C773-51CE-445B-AE0E-09B03F257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831FD-8353-49C7-9D3B-7EA9C2BB15DE}">
  <ds:schemaRefs>
    <ds:schemaRef ds:uri="http://schemas.microsoft.com/office/2006/metadata/properties"/>
    <ds:schemaRef ds:uri="http://schemas.microsoft.com/office/infopath/2007/PartnerControls"/>
    <ds:schemaRef ds:uri="5b2b231f-55ca-4d6a-ab57-338256f49d7d"/>
    <ds:schemaRef ds:uri="d05d20c1-3195-4486-a649-6b950d30f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4790</Characters>
  <Application>Microsoft Office Word</Application>
  <DocSecurity>4</DocSecurity>
  <Lines>165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Vallis First School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Twitchen</dc:creator>
  <cp:keywords/>
  <dc:description/>
  <cp:lastModifiedBy>Katie Twitchen</cp:lastModifiedBy>
  <cp:revision>2</cp:revision>
  <cp:lastPrinted>2026-04-08T13:58:00Z</cp:lastPrinted>
  <dcterms:created xsi:type="dcterms:W3CDTF">2026-04-12T18:15:00Z</dcterms:created>
  <dcterms:modified xsi:type="dcterms:W3CDTF">2026-04-12T18:15:00Z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0x0101005D609FFAD22A4E4886CE43E036904E57</vt:lpwstr>
  </property>
</Properties>
</file>