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78D1" w14:textId="5E187E05" w:rsidR="0081697D" w:rsidRDefault="0081697D" w:rsidP="0081697D">
      <w:pPr>
        <w:tabs>
          <w:tab w:val="right" w:pos="8640"/>
        </w:tabs>
        <w:rPr>
          <w:rFonts w:ascii="Arial" w:hAnsi="Arial" w:cs="Arial"/>
          <w:noProof/>
          <w:color w:val="3E3E3E"/>
          <w:sz w:val="19"/>
          <w:szCs w:val="19"/>
          <w:lang w:eastAsia="en-GB"/>
        </w:rPr>
      </w:pPr>
      <w:r>
        <w:rPr>
          <w:rFonts w:ascii="Arial" w:hAnsi="Arial" w:cs="Arial"/>
          <w:noProof/>
          <w:color w:val="3E3E3E"/>
          <w:sz w:val="19"/>
          <w:szCs w:val="19"/>
          <w:lang w:eastAsia="en-GB"/>
        </w:rPr>
        <w:drawing>
          <wp:anchor distT="0" distB="0" distL="114300" distR="114300" simplePos="0" relativeHeight="251660288" behindDoc="0" locked="0" layoutInCell="1" allowOverlap="1" wp14:anchorId="5FFB31BB" wp14:editId="592170A1">
            <wp:simplePos x="0" y="0"/>
            <wp:positionH relativeFrom="column">
              <wp:posOffset>-415001</wp:posOffset>
            </wp:positionH>
            <wp:positionV relativeFrom="paragraph">
              <wp:posOffset>-739890</wp:posOffset>
            </wp:positionV>
            <wp:extent cx="760730" cy="740410"/>
            <wp:effectExtent l="0" t="0" r="1270" b="2540"/>
            <wp:wrapNone/>
            <wp:docPr id="1" name="Picture 1"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park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3E3E3E"/>
          <w:sz w:val="19"/>
          <w:szCs w:val="19"/>
          <w:lang w:eastAsia="en-GB"/>
        </w:rPr>
        <w:drawing>
          <wp:anchor distT="0" distB="0" distL="114300" distR="114300" simplePos="0" relativeHeight="251659264" behindDoc="0" locked="0" layoutInCell="1" allowOverlap="1" wp14:anchorId="6DC25D34" wp14:editId="318E2B19">
            <wp:simplePos x="0" y="0"/>
            <wp:positionH relativeFrom="margin">
              <wp:posOffset>5204114</wp:posOffset>
            </wp:positionH>
            <wp:positionV relativeFrom="paragraph">
              <wp:posOffset>-795309</wp:posOffset>
            </wp:positionV>
            <wp:extent cx="1200150" cy="969010"/>
            <wp:effectExtent l="0" t="0" r="0" b="2540"/>
            <wp:wrapNone/>
            <wp:docPr id="2" name="Picture 2"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DB8D4" w14:textId="77777777" w:rsidR="0081697D" w:rsidRPr="0081697D" w:rsidRDefault="0081697D" w:rsidP="0081697D">
      <w:pPr>
        <w:spacing w:after="0"/>
        <w:jc w:val="center"/>
        <w:rPr>
          <w:rFonts w:ascii="Calibri" w:hAnsi="Calibri" w:cs="Calibri"/>
          <w:b/>
          <w:sz w:val="24"/>
          <w:szCs w:val="24"/>
        </w:rPr>
      </w:pPr>
      <w:r w:rsidRPr="0081697D">
        <w:rPr>
          <w:rFonts w:ascii="Calibri" w:hAnsi="Calibri" w:cs="Calibri"/>
          <w:b/>
          <w:sz w:val="24"/>
          <w:szCs w:val="24"/>
        </w:rPr>
        <w:t>West Park Primary School</w:t>
      </w:r>
    </w:p>
    <w:p w14:paraId="0D486C5E" w14:textId="77777777" w:rsidR="0081697D" w:rsidRPr="0081697D" w:rsidRDefault="0081697D" w:rsidP="0081697D">
      <w:pPr>
        <w:spacing w:after="0"/>
        <w:jc w:val="center"/>
        <w:rPr>
          <w:rFonts w:ascii="Calibri" w:hAnsi="Calibri" w:cs="Calibri"/>
          <w:b/>
          <w:sz w:val="24"/>
          <w:szCs w:val="24"/>
        </w:rPr>
      </w:pPr>
      <w:r w:rsidRPr="0081697D">
        <w:rPr>
          <w:rFonts w:ascii="Calibri" w:hAnsi="Calibri" w:cs="Calibri"/>
          <w:b/>
          <w:sz w:val="24"/>
          <w:szCs w:val="24"/>
        </w:rPr>
        <w:t>Coniscliffe Road</w:t>
      </w:r>
    </w:p>
    <w:p w14:paraId="2E721356" w14:textId="77777777" w:rsidR="0081697D" w:rsidRPr="0081697D" w:rsidRDefault="0081697D" w:rsidP="0081697D">
      <w:pPr>
        <w:spacing w:after="0"/>
        <w:jc w:val="center"/>
        <w:rPr>
          <w:rFonts w:ascii="Calibri" w:hAnsi="Calibri" w:cs="Calibri"/>
          <w:b/>
          <w:sz w:val="24"/>
          <w:szCs w:val="24"/>
        </w:rPr>
      </w:pPr>
      <w:r w:rsidRPr="0081697D">
        <w:rPr>
          <w:rFonts w:ascii="Calibri" w:hAnsi="Calibri" w:cs="Calibri"/>
          <w:b/>
          <w:sz w:val="24"/>
          <w:szCs w:val="24"/>
        </w:rPr>
        <w:t>Hartlepool</w:t>
      </w:r>
    </w:p>
    <w:p w14:paraId="695CA521" w14:textId="4286A317" w:rsidR="0081697D" w:rsidRDefault="0081697D" w:rsidP="0081697D">
      <w:pPr>
        <w:spacing w:after="0"/>
        <w:jc w:val="center"/>
        <w:rPr>
          <w:rFonts w:ascii="Calibri" w:hAnsi="Calibri" w:cs="Calibri"/>
          <w:b/>
          <w:sz w:val="24"/>
          <w:szCs w:val="24"/>
        </w:rPr>
      </w:pPr>
      <w:r w:rsidRPr="0081697D">
        <w:rPr>
          <w:rFonts w:ascii="Calibri" w:hAnsi="Calibri" w:cs="Calibri"/>
          <w:b/>
          <w:sz w:val="24"/>
          <w:szCs w:val="24"/>
        </w:rPr>
        <w:t>TS26 0BU</w:t>
      </w:r>
    </w:p>
    <w:p w14:paraId="422B7CE7" w14:textId="77777777" w:rsidR="0081697D" w:rsidRDefault="0081697D" w:rsidP="0081697D">
      <w:pPr>
        <w:spacing w:after="0"/>
        <w:jc w:val="center"/>
        <w:rPr>
          <w:rFonts w:ascii="Calibri" w:hAnsi="Calibri" w:cs="Calibri"/>
          <w:b/>
          <w:sz w:val="24"/>
          <w:szCs w:val="24"/>
        </w:rPr>
      </w:pPr>
    </w:p>
    <w:p w14:paraId="2A1F43FC" w14:textId="416694C5" w:rsidR="00307B33" w:rsidRDefault="00307B33" w:rsidP="00FD1062">
      <w:pPr>
        <w:spacing w:after="0"/>
        <w:ind w:left="2880"/>
        <w:rPr>
          <w:rFonts w:ascii="Calibri" w:hAnsi="Calibri" w:cs="Calibri"/>
          <w:b/>
          <w:sz w:val="24"/>
          <w:szCs w:val="24"/>
        </w:rPr>
      </w:pPr>
      <w:r w:rsidRPr="002F52A2">
        <w:rPr>
          <w:rFonts w:ascii="Calibri" w:eastAsia="Calibri" w:hAnsi="Calibri" w:cs="Arial"/>
          <w:b/>
          <w:sz w:val="32"/>
          <w:szCs w:val="32"/>
        </w:rPr>
        <w:t>Deputy Headteacher</w:t>
      </w:r>
    </w:p>
    <w:p w14:paraId="220BFFF1" w14:textId="77777777" w:rsidR="00307B33" w:rsidRPr="0081697D" w:rsidRDefault="00307B33" w:rsidP="0081697D">
      <w:pPr>
        <w:spacing w:after="0"/>
        <w:jc w:val="center"/>
        <w:rPr>
          <w:rFonts w:ascii="Calibri" w:hAnsi="Calibri" w:cs="Calibri"/>
          <w:b/>
          <w:sz w:val="24"/>
          <w:szCs w:val="24"/>
        </w:rPr>
      </w:pPr>
    </w:p>
    <w:p w14:paraId="23588996" w14:textId="76BA636B" w:rsidR="00111905" w:rsidRPr="00E01769" w:rsidRDefault="00111905" w:rsidP="00111905">
      <w:pPr>
        <w:jc w:val="both"/>
        <w:rPr>
          <w:rFonts w:ascii="Calibri" w:hAnsi="Calibri" w:cs="Calibri"/>
          <w:b/>
          <w:sz w:val="32"/>
          <w:szCs w:val="32"/>
        </w:rPr>
      </w:pPr>
      <w:r w:rsidRPr="00E01769">
        <w:rPr>
          <w:rFonts w:ascii="Calibri" w:hAnsi="Calibri" w:cs="Arial"/>
          <w:b/>
          <w:sz w:val="32"/>
          <w:szCs w:val="32"/>
        </w:rPr>
        <w:t>Salary range L1</w:t>
      </w:r>
      <w:r w:rsidR="003F7291">
        <w:rPr>
          <w:rFonts w:ascii="Calibri" w:hAnsi="Calibri" w:cs="Arial"/>
          <w:b/>
          <w:sz w:val="32"/>
          <w:szCs w:val="32"/>
        </w:rPr>
        <w:t>1</w:t>
      </w:r>
      <w:r>
        <w:rPr>
          <w:rFonts w:ascii="Calibri" w:hAnsi="Calibri" w:cs="Arial"/>
          <w:b/>
          <w:sz w:val="32"/>
          <w:szCs w:val="32"/>
        </w:rPr>
        <w:t xml:space="preserve"> </w:t>
      </w:r>
      <w:r w:rsidRPr="00E01769">
        <w:rPr>
          <w:rFonts w:ascii="Calibri" w:hAnsi="Calibri" w:cs="Arial"/>
          <w:b/>
          <w:sz w:val="32"/>
          <w:szCs w:val="32"/>
        </w:rPr>
        <w:t>-</w:t>
      </w:r>
      <w:r>
        <w:rPr>
          <w:rFonts w:ascii="Calibri" w:hAnsi="Calibri" w:cs="Arial"/>
          <w:b/>
          <w:sz w:val="32"/>
          <w:szCs w:val="32"/>
        </w:rPr>
        <w:t xml:space="preserve"> </w:t>
      </w:r>
      <w:r w:rsidRPr="00E01769">
        <w:rPr>
          <w:rFonts w:ascii="Calibri" w:hAnsi="Calibri" w:cs="Arial"/>
          <w:b/>
          <w:sz w:val="32"/>
          <w:szCs w:val="32"/>
        </w:rPr>
        <w:t>1</w:t>
      </w:r>
      <w:r w:rsidR="003F7291">
        <w:rPr>
          <w:rFonts w:ascii="Calibri" w:hAnsi="Calibri" w:cs="Arial"/>
          <w:b/>
          <w:sz w:val="32"/>
          <w:szCs w:val="32"/>
        </w:rPr>
        <w:t>5</w:t>
      </w:r>
      <w:r w:rsidRPr="00E01769">
        <w:rPr>
          <w:rFonts w:ascii="Calibri" w:hAnsi="Calibri"/>
          <w:b/>
          <w:bCs/>
          <w:sz w:val="32"/>
          <w:szCs w:val="32"/>
        </w:rPr>
        <w:t>, £</w:t>
      </w:r>
      <w:r w:rsidR="00C75104">
        <w:rPr>
          <w:rFonts w:ascii="Calibri" w:hAnsi="Calibri"/>
          <w:b/>
          <w:bCs/>
          <w:sz w:val="32"/>
          <w:szCs w:val="32"/>
        </w:rPr>
        <w:t>60,488</w:t>
      </w:r>
      <w:r w:rsidRPr="00E01769">
        <w:rPr>
          <w:rFonts w:ascii="Calibri" w:hAnsi="Calibri"/>
          <w:b/>
          <w:bCs/>
          <w:sz w:val="32"/>
          <w:szCs w:val="32"/>
        </w:rPr>
        <w:t xml:space="preserve"> - £6</w:t>
      </w:r>
      <w:r w:rsidR="003B58E4">
        <w:rPr>
          <w:rFonts w:ascii="Calibri" w:hAnsi="Calibri"/>
          <w:b/>
          <w:bCs/>
          <w:sz w:val="32"/>
          <w:szCs w:val="32"/>
        </w:rPr>
        <w:t>6,628</w:t>
      </w:r>
      <w:r w:rsidR="00321B03">
        <w:rPr>
          <w:rFonts w:ascii="Calibri" w:hAnsi="Calibri"/>
          <w:b/>
          <w:bCs/>
          <w:sz w:val="32"/>
          <w:szCs w:val="32"/>
        </w:rPr>
        <w:t xml:space="preserve"> (pay award pending)</w:t>
      </w:r>
      <w:r w:rsidRPr="00E01769">
        <w:rPr>
          <w:rFonts w:ascii="Calibri" w:hAnsi="Calibri"/>
          <w:b/>
          <w:bCs/>
          <w:sz w:val="32"/>
          <w:szCs w:val="32"/>
        </w:rPr>
        <w:t xml:space="preserve"> </w:t>
      </w:r>
      <w:r w:rsidRPr="00E01769">
        <w:rPr>
          <w:rFonts w:ascii="Calibri" w:hAnsi="Calibri" w:cs="Calibri"/>
          <w:b/>
          <w:bCs/>
          <w:sz w:val="32"/>
          <w:szCs w:val="32"/>
        </w:rPr>
        <w:t xml:space="preserve">permanent post, to commence </w:t>
      </w:r>
      <w:r w:rsidR="00E955A8">
        <w:rPr>
          <w:rFonts w:ascii="Calibri" w:hAnsi="Calibri" w:cs="Calibri"/>
          <w:b/>
          <w:bCs/>
          <w:sz w:val="32"/>
          <w:szCs w:val="32"/>
        </w:rPr>
        <w:t>1</w:t>
      </w:r>
      <w:r w:rsidR="00E955A8" w:rsidRPr="00E955A8">
        <w:rPr>
          <w:rFonts w:ascii="Calibri" w:hAnsi="Calibri" w:cs="Calibri"/>
          <w:b/>
          <w:bCs/>
          <w:sz w:val="32"/>
          <w:szCs w:val="32"/>
          <w:vertAlign w:val="superscript"/>
        </w:rPr>
        <w:t>st</w:t>
      </w:r>
      <w:r w:rsidR="00E955A8">
        <w:rPr>
          <w:rFonts w:ascii="Calibri" w:hAnsi="Calibri" w:cs="Calibri"/>
          <w:b/>
          <w:bCs/>
          <w:sz w:val="32"/>
          <w:szCs w:val="32"/>
        </w:rPr>
        <w:t xml:space="preserve"> </w:t>
      </w:r>
      <w:r w:rsidR="00EC1636">
        <w:rPr>
          <w:rFonts w:ascii="Calibri" w:hAnsi="Calibri" w:cs="Calibri"/>
          <w:b/>
          <w:bCs/>
          <w:sz w:val="32"/>
          <w:szCs w:val="32"/>
        </w:rPr>
        <w:t>January 2025</w:t>
      </w:r>
      <w:r w:rsidRPr="00E01769">
        <w:rPr>
          <w:rFonts w:ascii="Calibri" w:hAnsi="Calibri" w:cs="Calibri"/>
          <w:b/>
          <w:bCs/>
          <w:sz w:val="32"/>
          <w:szCs w:val="32"/>
        </w:rPr>
        <w:t xml:space="preserve"> </w:t>
      </w:r>
    </w:p>
    <w:p w14:paraId="08E4B101" w14:textId="68D79BC1" w:rsidR="00111905" w:rsidRDefault="00111905" w:rsidP="00111905">
      <w:pPr>
        <w:jc w:val="both"/>
        <w:rPr>
          <w:rFonts w:ascii="Calibri" w:hAnsi="Calibri" w:cs="Arial"/>
          <w:sz w:val="28"/>
          <w:szCs w:val="28"/>
        </w:rPr>
      </w:pPr>
      <w:r w:rsidRPr="00723F0F">
        <w:rPr>
          <w:rFonts w:ascii="Calibri" w:hAnsi="Calibri" w:cs="Arial"/>
          <w:sz w:val="28"/>
          <w:szCs w:val="28"/>
        </w:rPr>
        <w:t xml:space="preserve">West </w:t>
      </w:r>
      <w:r w:rsidR="00307B33">
        <w:rPr>
          <w:rFonts w:ascii="Calibri" w:hAnsi="Calibri" w:cs="Arial"/>
          <w:sz w:val="28"/>
          <w:szCs w:val="28"/>
        </w:rPr>
        <w:t>Park</w:t>
      </w:r>
      <w:r w:rsidRPr="00723F0F">
        <w:rPr>
          <w:rFonts w:ascii="Calibri" w:hAnsi="Calibri" w:cs="Arial"/>
          <w:sz w:val="28"/>
          <w:szCs w:val="28"/>
        </w:rPr>
        <w:t xml:space="preserve"> Primary School wishes to appoint a Deputy Headteacher who can demonstrate outstanding practice, harness the skills and enthusiasm of all staff and</w:t>
      </w:r>
      <w:r>
        <w:rPr>
          <w:rFonts w:ascii="Calibri" w:hAnsi="Calibri" w:cs="Arial"/>
          <w:sz w:val="28"/>
          <w:szCs w:val="28"/>
        </w:rPr>
        <w:t xml:space="preserve"> pupils. The successful candidate will </w:t>
      </w:r>
      <w:r w:rsidRPr="00723F0F">
        <w:rPr>
          <w:rFonts w:ascii="Calibri" w:hAnsi="Calibri" w:cs="Arial"/>
          <w:sz w:val="28"/>
          <w:szCs w:val="28"/>
        </w:rPr>
        <w:t xml:space="preserve">work in partnership with </w:t>
      </w:r>
      <w:r w:rsidR="00C833FC">
        <w:rPr>
          <w:rFonts w:ascii="Calibri" w:hAnsi="Calibri" w:cs="Arial"/>
          <w:sz w:val="28"/>
          <w:szCs w:val="28"/>
        </w:rPr>
        <w:t>a newly appointed</w:t>
      </w:r>
      <w:r w:rsidRPr="00723F0F">
        <w:rPr>
          <w:rFonts w:ascii="Calibri" w:hAnsi="Calibri" w:cs="Arial"/>
          <w:sz w:val="28"/>
          <w:szCs w:val="28"/>
        </w:rPr>
        <w:t xml:space="preserve"> Headteacher</w:t>
      </w:r>
      <w:r w:rsidR="00C833FC">
        <w:rPr>
          <w:rFonts w:ascii="Calibri" w:hAnsi="Calibri" w:cs="Arial"/>
          <w:sz w:val="28"/>
          <w:szCs w:val="28"/>
        </w:rPr>
        <w:t>, who will also commence on 1</w:t>
      </w:r>
      <w:r w:rsidR="00C833FC" w:rsidRPr="00C833FC">
        <w:rPr>
          <w:rFonts w:ascii="Calibri" w:hAnsi="Calibri" w:cs="Arial"/>
          <w:sz w:val="28"/>
          <w:szCs w:val="28"/>
          <w:vertAlign w:val="superscript"/>
        </w:rPr>
        <w:t>st</w:t>
      </w:r>
      <w:r w:rsidR="00C833FC">
        <w:rPr>
          <w:rFonts w:ascii="Calibri" w:hAnsi="Calibri" w:cs="Arial"/>
          <w:sz w:val="28"/>
          <w:szCs w:val="28"/>
        </w:rPr>
        <w:t xml:space="preserve"> January 2025, </w:t>
      </w:r>
      <w:r w:rsidRPr="00723F0F">
        <w:rPr>
          <w:rFonts w:ascii="Calibri" w:hAnsi="Calibri" w:cs="Arial"/>
          <w:sz w:val="28"/>
          <w:szCs w:val="28"/>
        </w:rPr>
        <w:t xml:space="preserve">to lead the school towards ‘Outstanding’.  </w:t>
      </w:r>
    </w:p>
    <w:p w14:paraId="39358D2C" w14:textId="6F09F53D" w:rsidR="00111905" w:rsidRPr="00346DA1" w:rsidRDefault="00111905" w:rsidP="00111905">
      <w:pPr>
        <w:jc w:val="both"/>
        <w:rPr>
          <w:rFonts w:ascii="Calibri" w:hAnsi="Calibri" w:cs="Calibri"/>
          <w:color w:val="000000"/>
          <w:sz w:val="28"/>
          <w:szCs w:val="28"/>
          <w:lang w:eastAsia="en-GB"/>
        </w:rPr>
      </w:pPr>
      <w:r w:rsidRPr="00346DA1">
        <w:rPr>
          <w:rStyle w:val="contentpasted2"/>
          <w:rFonts w:ascii="Calibri" w:hAnsi="Calibri" w:cs="Calibri"/>
          <w:iCs/>
          <w:color w:val="000000"/>
          <w:sz w:val="28"/>
          <w:szCs w:val="28"/>
          <w:shd w:val="clear" w:color="auto" w:fill="FFFFFF"/>
        </w:rPr>
        <w:t>The Deputy Headteacher will not have a full-time class responsibility</w:t>
      </w:r>
      <w:r w:rsidR="00FA7747">
        <w:rPr>
          <w:rStyle w:val="contentpasted2"/>
          <w:rFonts w:ascii="Calibri" w:hAnsi="Calibri" w:cs="Calibri"/>
          <w:iCs/>
          <w:color w:val="000000"/>
          <w:sz w:val="28"/>
          <w:szCs w:val="28"/>
          <w:shd w:val="clear" w:color="auto" w:fill="FFFFFF"/>
        </w:rPr>
        <w:t>, h</w:t>
      </w:r>
      <w:r w:rsidRPr="00346DA1">
        <w:rPr>
          <w:rStyle w:val="contentpasted2"/>
          <w:rFonts w:ascii="Calibri" w:hAnsi="Calibri" w:cs="Calibri"/>
          <w:iCs/>
          <w:color w:val="000000"/>
          <w:sz w:val="28"/>
          <w:szCs w:val="28"/>
          <w:shd w:val="clear" w:color="auto" w:fill="FFFFFF"/>
        </w:rPr>
        <w:t xml:space="preserve">owever, they would be expected to </w:t>
      </w:r>
      <w:r w:rsidR="00436E76">
        <w:rPr>
          <w:rStyle w:val="contentpasted2"/>
          <w:rFonts w:ascii="Calibri" w:hAnsi="Calibri" w:cs="Calibri"/>
          <w:iCs/>
          <w:color w:val="000000"/>
          <w:sz w:val="28"/>
          <w:szCs w:val="28"/>
          <w:shd w:val="clear" w:color="auto" w:fill="FFFFFF"/>
        </w:rPr>
        <w:t>have a regular teaching c</w:t>
      </w:r>
      <w:r w:rsidR="00FA7747">
        <w:rPr>
          <w:rStyle w:val="contentpasted2"/>
          <w:rFonts w:ascii="Calibri" w:hAnsi="Calibri" w:cs="Calibri"/>
          <w:iCs/>
          <w:color w:val="000000"/>
          <w:sz w:val="28"/>
          <w:szCs w:val="28"/>
          <w:shd w:val="clear" w:color="auto" w:fill="FFFFFF"/>
        </w:rPr>
        <w:t>ommitment.</w:t>
      </w:r>
      <w:r w:rsidRPr="00346DA1">
        <w:rPr>
          <w:rStyle w:val="contentpasted2"/>
          <w:rFonts w:ascii="Calibri" w:hAnsi="Calibri" w:cs="Calibri"/>
          <w:iCs/>
          <w:color w:val="000000"/>
          <w:sz w:val="28"/>
          <w:szCs w:val="28"/>
          <w:shd w:val="clear" w:color="auto" w:fill="FFFFFF"/>
        </w:rPr>
        <w:t xml:space="preserve"> A key part of the role is developing teaching and learning across the curriculum</w:t>
      </w:r>
      <w:r w:rsidR="009E640F">
        <w:rPr>
          <w:rStyle w:val="contentpasted2"/>
          <w:rFonts w:ascii="Calibri" w:hAnsi="Calibri" w:cs="Calibri"/>
          <w:iCs/>
          <w:color w:val="000000"/>
          <w:sz w:val="28"/>
          <w:szCs w:val="28"/>
          <w:shd w:val="clear" w:color="auto" w:fill="FFFFFF"/>
        </w:rPr>
        <w:t xml:space="preserve">. </w:t>
      </w:r>
    </w:p>
    <w:p w14:paraId="3E4DEF40" w14:textId="254BFCAF" w:rsidR="00543783" w:rsidRDefault="00111905" w:rsidP="00111905">
      <w:pPr>
        <w:jc w:val="both"/>
        <w:rPr>
          <w:rFonts w:ascii="Calibri" w:hAnsi="Calibri" w:cs="Arial"/>
          <w:sz w:val="28"/>
          <w:szCs w:val="28"/>
        </w:rPr>
      </w:pPr>
      <w:r w:rsidRPr="00F3075A">
        <w:rPr>
          <w:rFonts w:ascii="Calibri" w:hAnsi="Calibri" w:cs="Arial"/>
          <w:sz w:val="28"/>
          <w:szCs w:val="28"/>
        </w:rPr>
        <w:t xml:space="preserve">The successful candidate will be someone who is keen to further develop </w:t>
      </w:r>
      <w:r w:rsidR="008D615D">
        <w:rPr>
          <w:rFonts w:ascii="Calibri" w:hAnsi="Calibri" w:cs="Arial"/>
          <w:sz w:val="28"/>
          <w:szCs w:val="28"/>
        </w:rPr>
        <w:t xml:space="preserve">their </w:t>
      </w:r>
      <w:r w:rsidRPr="00F3075A">
        <w:rPr>
          <w:rFonts w:ascii="Calibri" w:hAnsi="Calibri" w:cs="Arial"/>
          <w:sz w:val="28"/>
          <w:szCs w:val="28"/>
        </w:rPr>
        <w:t xml:space="preserve">knowledge and skills in all aspects of school leadership and someone who will play a pivotal role in shaping the future of our </w:t>
      </w:r>
      <w:r w:rsidR="00EA7222" w:rsidRPr="00F3075A">
        <w:rPr>
          <w:rFonts w:ascii="Calibri" w:hAnsi="Calibri" w:cs="Arial"/>
          <w:sz w:val="28"/>
          <w:szCs w:val="28"/>
        </w:rPr>
        <w:t>school,</w:t>
      </w:r>
      <w:r w:rsidRPr="00F3075A">
        <w:rPr>
          <w:rFonts w:ascii="Calibri" w:hAnsi="Calibri" w:cs="Arial"/>
          <w:sz w:val="28"/>
          <w:szCs w:val="28"/>
        </w:rPr>
        <w:t xml:space="preserve"> helping us to provide the very best for every child and family in the community. </w:t>
      </w:r>
      <w:r w:rsidR="008C04C4">
        <w:rPr>
          <w:rFonts w:ascii="Calibri" w:hAnsi="Calibri" w:cs="Arial"/>
          <w:sz w:val="28"/>
          <w:szCs w:val="28"/>
        </w:rPr>
        <w:t>T</w:t>
      </w:r>
      <w:r w:rsidR="00925FDD" w:rsidRPr="00F3075A">
        <w:rPr>
          <w:rFonts w:ascii="Calibri" w:hAnsi="Calibri" w:cs="Arial"/>
          <w:sz w:val="28"/>
          <w:szCs w:val="28"/>
        </w:rPr>
        <w:t xml:space="preserve">he </w:t>
      </w:r>
      <w:r w:rsidR="000434F5">
        <w:rPr>
          <w:rFonts w:ascii="Calibri" w:hAnsi="Calibri" w:cs="Arial"/>
          <w:sz w:val="28"/>
          <w:szCs w:val="28"/>
        </w:rPr>
        <w:t>successful</w:t>
      </w:r>
      <w:r w:rsidR="00750BD9">
        <w:rPr>
          <w:rFonts w:ascii="Calibri" w:hAnsi="Calibri" w:cs="Arial"/>
          <w:sz w:val="28"/>
          <w:szCs w:val="28"/>
        </w:rPr>
        <w:t xml:space="preserve"> candidate will </w:t>
      </w:r>
      <w:r w:rsidR="000434F5">
        <w:rPr>
          <w:rFonts w:ascii="Calibri" w:hAnsi="Calibri" w:cs="Arial"/>
          <w:sz w:val="28"/>
          <w:szCs w:val="28"/>
        </w:rPr>
        <w:t>work</w:t>
      </w:r>
      <w:r w:rsidR="00564393">
        <w:rPr>
          <w:rFonts w:ascii="Calibri" w:hAnsi="Calibri" w:cs="Arial"/>
          <w:sz w:val="28"/>
          <w:szCs w:val="28"/>
        </w:rPr>
        <w:t xml:space="preserve"> w</w:t>
      </w:r>
      <w:r w:rsidR="00925FDD" w:rsidRPr="00F3075A">
        <w:rPr>
          <w:rFonts w:ascii="Calibri" w:hAnsi="Calibri"/>
          <w:sz w:val="28"/>
          <w:szCs w:val="28"/>
        </w:rPr>
        <w:t xml:space="preserve">ith a dedicated and committed staff to build on the </w:t>
      </w:r>
      <w:r w:rsidR="00B1552F" w:rsidRPr="00F3075A">
        <w:rPr>
          <w:rFonts w:ascii="Calibri" w:hAnsi="Calibri"/>
          <w:sz w:val="28"/>
          <w:szCs w:val="28"/>
        </w:rPr>
        <w:t>considerable successes</w:t>
      </w:r>
      <w:r w:rsidR="00925FDD" w:rsidRPr="00F3075A">
        <w:rPr>
          <w:rFonts w:ascii="Calibri" w:hAnsi="Calibri"/>
          <w:sz w:val="28"/>
          <w:szCs w:val="28"/>
        </w:rPr>
        <w:t xml:space="preserve"> and achievements of the school.</w:t>
      </w:r>
    </w:p>
    <w:p w14:paraId="0DF9E883" w14:textId="356C5D3F" w:rsidR="00543783" w:rsidRDefault="00543783" w:rsidP="00111905">
      <w:pPr>
        <w:jc w:val="both"/>
        <w:rPr>
          <w:rFonts w:cs="Arial"/>
          <w:iCs/>
          <w:sz w:val="28"/>
          <w:szCs w:val="28"/>
          <w:lang w:val="en"/>
        </w:rPr>
      </w:pPr>
      <w:r w:rsidRPr="00C40E52">
        <w:rPr>
          <w:rFonts w:cs="Arial"/>
          <w:iCs/>
          <w:sz w:val="28"/>
          <w:szCs w:val="28"/>
          <w:lang w:val="en"/>
        </w:rPr>
        <w:t xml:space="preserve">West Park Primary School has been judged as ‘good’ by Ofsted in </w:t>
      </w:r>
      <w:r>
        <w:rPr>
          <w:rFonts w:cs="Arial"/>
          <w:iCs/>
          <w:sz w:val="28"/>
          <w:szCs w:val="28"/>
          <w:lang w:val="en"/>
        </w:rPr>
        <w:t>May</w:t>
      </w:r>
      <w:r w:rsidRPr="00C40E52">
        <w:rPr>
          <w:rFonts w:cs="Arial"/>
          <w:iCs/>
          <w:sz w:val="28"/>
          <w:szCs w:val="28"/>
          <w:lang w:val="en"/>
        </w:rPr>
        <w:t xml:space="preserve"> 2024 “Staff are proud to work at the school. They create a happy environment where pupils attend highly, enjoy learning and are safe</w:t>
      </w:r>
      <w:r w:rsidR="00B1552F">
        <w:rPr>
          <w:rFonts w:cs="Arial"/>
          <w:iCs/>
          <w:sz w:val="28"/>
          <w:szCs w:val="28"/>
          <w:lang w:val="en"/>
        </w:rPr>
        <w:t>”</w:t>
      </w:r>
      <w:r w:rsidR="003F1034">
        <w:rPr>
          <w:rFonts w:cs="Arial"/>
          <w:iCs/>
          <w:sz w:val="28"/>
          <w:szCs w:val="28"/>
          <w:lang w:val="en"/>
        </w:rPr>
        <w:t>.</w:t>
      </w:r>
    </w:p>
    <w:p w14:paraId="13292DD7" w14:textId="77777777" w:rsidR="003F1034" w:rsidRPr="00A9391A" w:rsidRDefault="003F1034" w:rsidP="003F1034">
      <w:pPr>
        <w:jc w:val="both"/>
        <w:rPr>
          <w:rFonts w:cstheme="minorHAnsi"/>
          <w:sz w:val="28"/>
          <w:szCs w:val="28"/>
          <w:lang w:val="en"/>
        </w:rPr>
      </w:pPr>
      <w:r w:rsidRPr="00A9391A">
        <w:rPr>
          <w:rFonts w:cstheme="minorHAnsi"/>
          <w:sz w:val="28"/>
          <w:szCs w:val="28"/>
          <w:lang w:val="en"/>
        </w:rPr>
        <w:t>Candidates are asked to demonstrate their skills and experience that they will bring to the post.</w:t>
      </w:r>
    </w:p>
    <w:p w14:paraId="7C2FA66C" w14:textId="4BE72CB3" w:rsidR="00111905" w:rsidRPr="00F3075A" w:rsidRDefault="000247A7" w:rsidP="00111905">
      <w:pPr>
        <w:jc w:val="both"/>
        <w:rPr>
          <w:rFonts w:ascii="Calibri" w:hAnsi="Calibri" w:cs="Calibri"/>
          <w:sz w:val="28"/>
          <w:szCs w:val="28"/>
        </w:rPr>
      </w:pPr>
      <w:r>
        <w:rPr>
          <w:rFonts w:ascii="Calibri" w:hAnsi="Calibri" w:cs="Arial"/>
          <w:sz w:val="28"/>
          <w:szCs w:val="28"/>
        </w:rPr>
        <w:t>Ad Astra</w:t>
      </w:r>
      <w:r w:rsidR="00111905" w:rsidRPr="00F3075A">
        <w:rPr>
          <w:rFonts w:ascii="Calibri" w:hAnsi="Calibri" w:cs="Arial"/>
          <w:sz w:val="28"/>
          <w:szCs w:val="28"/>
        </w:rPr>
        <w:t xml:space="preserve"> is committed to continued professional development for all staff within an inclusive and supportive environment </w:t>
      </w:r>
      <w:r w:rsidR="00111905" w:rsidRPr="00F3075A">
        <w:rPr>
          <w:rFonts w:ascii="Calibri" w:hAnsi="Calibri" w:cs="Calibri"/>
          <w:sz w:val="28"/>
          <w:szCs w:val="28"/>
        </w:rPr>
        <w:t>and would support the successful candidate with NPQH if requested.</w:t>
      </w:r>
    </w:p>
    <w:p w14:paraId="53443C73" w14:textId="0B0E42CC" w:rsidR="00111905" w:rsidRDefault="00111905" w:rsidP="00A6608C">
      <w:pPr>
        <w:spacing w:after="0"/>
        <w:rPr>
          <w:rFonts w:ascii="Calibri" w:hAnsi="Calibri"/>
          <w:sz w:val="28"/>
          <w:szCs w:val="28"/>
        </w:rPr>
      </w:pPr>
      <w:r w:rsidRPr="00723F0F">
        <w:rPr>
          <w:rFonts w:ascii="Calibri" w:hAnsi="Calibri"/>
          <w:sz w:val="28"/>
          <w:szCs w:val="28"/>
        </w:rPr>
        <w:t xml:space="preserve">Visits to school are warmly encouraged and candidates are welcome to visit us at a time of their convenience. Please contact </w:t>
      </w:r>
      <w:r w:rsidR="00307374">
        <w:rPr>
          <w:rFonts w:ascii="Calibri" w:hAnsi="Calibri"/>
          <w:sz w:val="28"/>
          <w:szCs w:val="28"/>
        </w:rPr>
        <w:t>An</w:t>
      </w:r>
      <w:r w:rsidR="00D7318B">
        <w:rPr>
          <w:rFonts w:ascii="Calibri" w:hAnsi="Calibri"/>
          <w:sz w:val="28"/>
          <w:szCs w:val="28"/>
        </w:rPr>
        <w:t>dy Brown OBE</w:t>
      </w:r>
      <w:r>
        <w:rPr>
          <w:rFonts w:ascii="Calibri" w:hAnsi="Calibri"/>
          <w:sz w:val="28"/>
          <w:szCs w:val="28"/>
        </w:rPr>
        <w:t xml:space="preserve">, </w:t>
      </w:r>
      <w:r w:rsidR="00D7318B">
        <w:rPr>
          <w:rFonts w:ascii="Calibri" w:hAnsi="Calibri"/>
          <w:sz w:val="28"/>
          <w:szCs w:val="28"/>
        </w:rPr>
        <w:t xml:space="preserve">Chief Executive Officer </w:t>
      </w:r>
      <w:r>
        <w:rPr>
          <w:rFonts w:ascii="Calibri" w:hAnsi="Calibri"/>
          <w:sz w:val="28"/>
          <w:szCs w:val="28"/>
        </w:rPr>
        <w:t xml:space="preserve">via </w:t>
      </w:r>
      <w:hyperlink r:id="rId10" w:history="1">
        <w:r w:rsidR="00696310" w:rsidRPr="00CC21D1">
          <w:rPr>
            <w:rStyle w:val="Hyperlink"/>
            <w:rFonts w:ascii="Calibri" w:hAnsi="Calibri"/>
            <w:sz w:val="28"/>
            <w:szCs w:val="28"/>
          </w:rPr>
          <w:t>andy.brown@adastraacademytrust.com</w:t>
        </w:r>
      </w:hyperlink>
      <w:r w:rsidR="00A6608C">
        <w:rPr>
          <w:rFonts w:ascii="Calibri" w:hAnsi="Calibri"/>
          <w:sz w:val="28"/>
          <w:szCs w:val="28"/>
        </w:rPr>
        <w:t xml:space="preserve"> </w:t>
      </w:r>
      <w:r w:rsidRPr="00723F0F">
        <w:rPr>
          <w:rFonts w:ascii="Calibri" w:hAnsi="Calibri"/>
          <w:sz w:val="28"/>
          <w:szCs w:val="28"/>
        </w:rPr>
        <w:t>to arrange this.</w:t>
      </w:r>
      <w:r w:rsidR="00A67C88">
        <w:rPr>
          <w:rFonts w:ascii="Calibri" w:hAnsi="Calibri"/>
          <w:sz w:val="28"/>
          <w:szCs w:val="28"/>
        </w:rPr>
        <w:t xml:space="preserve"> </w:t>
      </w:r>
      <w:r w:rsidR="00A67C88">
        <w:rPr>
          <w:rFonts w:ascii="Calibri" w:hAnsi="Calibri"/>
          <w:sz w:val="28"/>
          <w:szCs w:val="28"/>
        </w:rPr>
        <w:lastRenderedPageBreak/>
        <w:t>Candidates are also welcome to contact the newly appointed Headte</w:t>
      </w:r>
      <w:r w:rsidR="001C3814">
        <w:rPr>
          <w:rFonts w:ascii="Calibri" w:hAnsi="Calibri"/>
          <w:sz w:val="28"/>
          <w:szCs w:val="28"/>
        </w:rPr>
        <w:t>a</w:t>
      </w:r>
      <w:r w:rsidR="00A67C88">
        <w:rPr>
          <w:rFonts w:ascii="Calibri" w:hAnsi="Calibri"/>
          <w:sz w:val="28"/>
          <w:szCs w:val="28"/>
        </w:rPr>
        <w:t>cher, Louise Sheffield</w:t>
      </w:r>
      <w:r w:rsidR="00661219">
        <w:rPr>
          <w:rFonts w:ascii="Calibri" w:hAnsi="Calibri"/>
          <w:sz w:val="28"/>
          <w:szCs w:val="28"/>
        </w:rPr>
        <w:t>, for an informal conversation via</w:t>
      </w:r>
      <w:r w:rsidR="00302775">
        <w:rPr>
          <w:rFonts w:ascii="Calibri" w:hAnsi="Calibri"/>
          <w:sz w:val="28"/>
          <w:szCs w:val="28"/>
        </w:rPr>
        <w:t xml:space="preserve"> </w:t>
      </w:r>
      <w:hyperlink r:id="rId11" w:history="1">
        <w:r w:rsidR="00302775" w:rsidRPr="00432AB5">
          <w:rPr>
            <w:rStyle w:val="Hyperlink"/>
            <w:rFonts w:ascii="Calibri" w:hAnsi="Calibri"/>
            <w:sz w:val="28"/>
            <w:szCs w:val="28"/>
          </w:rPr>
          <w:t>lousheff23@gmail.com</w:t>
        </w:r>
      </w:hyperlink>
    </w:p>
    <w:p w14:paraId="0ACA6270" w14:textId="77777777" w:rsidR="005F268B" w:rsidRDefault="005F268B" w:rsidP="000F7093">
      <w:pPr>
        <w:spacing w:after="0"/>
        <w:jc w:val="both"/>
        <w:rPr>
          <w:rFonts w:ascii="Calibri" w:hAnsi="Calibri" w:cs="Calibri"/>
          <w:sz w:val="28"/>
          <w:szCs w:val="28"/>
        </w:rPr>
      </w:pPr>
    </w:p>
    <w:p w14:paraId="732E83A0" w14:textId="3A22644C" w:rsidR="00111905" w:rsidRPr="00F3075A" w:rsidRDefault="00111905" w:rsidP="000F7093">
      <w:pPr>
        <w:spacing w:after="0"/>
        <w:jc w:val="both"/>
        <w:rPr>
          <w:rFonts w:ascii="Calibri" w:hAnsi="Calibri" w:cs="Calibri"/>
          <w:b/>
          <w:sz w:val="28"/>
          <w:szCs w:val="28"/>
        </w:rPr>
      </w:pPr>
      <w:r w:rsidRPr="00F3075A">
        <w:rPr>
          <w:rFonts w:ascii="Calibri" w:hAnsi="Calibri" w:cs="Calibri"/>
          <w:sz w:val="28"/>
          <w:szCs w:val="28"/>
        </w:rPr>
        <w:t>The closing date for applications:</w:t>
      </w:r>
      <w:r w:rsidRPr="00F3075A">
        <w:rPr>
          <w:rFonts w:ascii="Calibri" w:hAnsi="Calibri" w:cs="Calibri"/>
          <w:b/>
          <w:sz w:val="28"/>
          <w:szCs w:val="28"/>
        </w:rPr>
        <w:t xml:space="preserve">  9am,</w:t>
      </w:r>
      <w:r w:rsidR="005F268B">
        <w:rPr>
          <w:rFonts w:ascii="Calibri" w:hAnsi="Calibri" w:cs="Calibri"/>
          <w:b/>
          <w:sz w:val="28"/>
          <w:szCs w:val="28"/>
        </w:rPr>
        <w:t xml:space="preserve"> </w:t>
      </w:r>
      <w:r w:rsidR="00661219">
        <w:rPr>
          <w:rFonts w:ascii="Calibri" w:hAnsi="Calibri" w:cs="Calibri"/>
          <w:b/>
          <w:sz w:val="28"/>
          <w:szCs w:val="28"/>
        </w:rPr>
        <w:t>Fri</w:t>
      </w:r>
      <w:r w:rsidRPr="00F3075A">
        <w:rPr>
          <w:rFonts w:ascii="Calibri" w:hAnsi="Calibri" w:cs="Calibri"/>
          <w:b/>
          <w:sz w:val="28"/>
          <w:szCs w:val="28"/>
        </w:rPr>
        <w:t xml:space="preserve">day </w:t>
      </w:r>
      <w:r w:rsidR="00B15D5D">
        <w:rPr>
          <w:rFonts w:ascii="Calibri" w:hAnsi="Calibri" w:cs="Calibri"/>
          <w:b/>
          <w:sz w:val="28"/>
          <w:szCs w:val="28"/>
        </w:rPr>
        <w:t>1</w:t>
      </w:r>
      <w:r w:rsidR="00661219">
        <w:rPr>
          <w:rFonts w:ascii="Calibri" w:hAnsi="Calibri" w:cs="Calibri"/>
          <w:b/>
          <w:sz w:val="28"/>
          <w:szCs w:val="28"/>
        </w:rPr>
        <w:t>8</w:t>
      </w:r>
      <w:r w:rsidRPr="00F3075A">
        <w:rPr>
          <w:rFonts w:ascii="Calibri" w:hAnsi="Calibri" w:cs="Calibri"/>
          <w:b/>
          <w:sz w:val="28"/>
          <w:szCs w:val="28"/>
          <w:vertAlign w:val="superscript"/>
        </w:rPr>
        <w:t>th</w:t>
      </w:r>
      <w:r w:rsidRPr="00F3075A">
        <w:rPr>
          <w:rFonts w:ascii="Calibri" w:hAnsi="Calibri" w:cs="Calibri"/>
          <w:b/>
          <w:sz w:val="28"/>
          <w:szCs w:val="28"/>
        </w:rPr>
        <w:t xml:space="preserve"> </w:t>
      </w:r>
      <w:r w:rsidR="00696310">
        <w:rPr>
          <w:rFonts w:ascii="Calibri" w:hAnsi="Calibri" w:cs="Calibri"/>
          <w:b/>
          <w:sz w:val="28"/>
          <w:szCs w:val="28"/>
        </w:rPr>
        <w:t>October</w:t>
      </w:r>
      <w:r w:rsidRPr="00F3075A">
        <w:rPr>
          <w:rFonts w:ascii="Calibri" w:hAnsi="Calibri" w:cs="Calibri"/>
          <w:b/>
          <w:sz w:val="28"/>
          <w:szCs w:val="28"/>
        </w:rPr>
        <w:t xml:space="preserve"> 202</w:t>
      </w:r>
      <w:r w:rsidR="00696310">
        <w:rPr>
          <w:rFonts w:ascii="Calibri" w:hAnsi="Calibri" w:cs="Calibri"/>
          <w:b/>
          <w:sz w:val="28"/>
          <w:szCs w:val="28"/>
        </w:rPr>
        <w:t>4</w:t>
      </w:r>
    </w:p>
    <w:p w14:paraId="5A7C8556" w14:textId="77777777" w:rsidR="00111905" w:rsidRPr="00F3075A" w:rsidRDefault="00111905" w:rsidP="000F7093">
      <w:pPr>
        <w:spacing w:after="0"/>
        <w:jc w:val="both"/>
        <w:rPr>
          <w:rFonts w:ascii="Calibri" w:hAnsi="Calibri" w:cs="Calibri"/>
          <w:b/>
          <w:sz w:val="28"/>
          <w:szCs w:val="28"/>
        </w:rPr>
      </w:pPr>
    </w:p>
    <w:p w14:paraId="378E5BE9" w14:textId="6D1F9695" w:rsidR="00E40D87" w:rsidRPr="004D2B3D" w:rsidRDefault="00111905" w:rsidP="000F7093">
      <w:pPr>
        <w:spacing w:after="0" w:line="240" w:lineRule="auto"/>
        <w:rPr>
          <w:rFonts w:ascii="Calibri" w:eastAsia="Times New Roman" w:hAnsi="Calibri" w:cs="Arial"/>
          <w:b/>
          <w:sz w:val="28"/>
          <w:szCs w:val="28"/>
          <w:lang w:val="en" w:eastAsia="en-GB"/>
        </w:rPr>
      </w:pPr>
      <w:r w:rsidRPr="00F3075A">
        <w:rPr>
          <w:rFonts w:ascii="Calibri" w:hAnsi="Calibri" w:cs="Calibri"/>
          <w:sz w:val="28"/>
          <w:szCs w:val="28"/>
        </w:rPr>
        <w:t>The selection process will be held on</w:t>
      </w:r>
      <w:r w:rsidR="00561ABE">
        <w:rPr>
          <w:rFonts w:ascii="Calibri" w:hAnsi="Calibri" w:cs="Calibri"/>
          <w:sz w:val="28"/>
          <w:szCs w:val="28"/>
        </w:rPr>
        <w:t xml:space="preserve"> </w:t>
      </w:r>
      <w:r w:rsidR="00561ABE" w:rsidRPr="00561ABE">
        <w:rPr>
          <w:rFonts w:ascii="Calibri" w:hAnsi="Calibri" w:cs="Calibri"/>
          <w:b/>
          <w:bCs/>
          <w:sz w:val="28"/>
          <w:szCs w:val="28"/>
        </w:rPr>
        <w:t>22</w:t>
      </w:r>
      <w:r w:rsidR="00561ABE" w:rsidRPr="00561ABE">
        <w:rPr>
          <w:rFonts w:ascii="Calibri" w:hAnsi="Calibri" w:cs="Calibri"/>
          <w:b/>
          <w:bCs/>
          <w:sz w:val="28"/>
          <w:szCs w:val="28"/>
          <w:vertAlign w:val="superscript"/>
        </w:rPr>
        <w:t>nd</w:t>
      </w:r>
      <w:r w:rsidR="00561ABE" w:rsidRPr="00561ABE">
        <w:rPr>
          <w:rFonts w:ascii="Calibri" w:hAnsi="Calibri" w:cs="Calibri"/>
          <w:b/>
          <w:bCs/>
          <w:sz w:val="28"/>
          <w:szCs w:val="28"/>
        </w:rPr>
        <w:t xml:space="preserve"> and 23</w:t>
      </w:r>
      <w:r w:rsidR="00F817C8" w:rsidRPr="00F817C8">
        <w:rPr>
          <w:rFonts w:ascii="Calibri" w:hAnsi="Calibri" w:cs="Calibri"/>
          <w:b/>
          <w:bCs/>
          <w:sz w:val="28"/>
          <w:szCs w:val="28"/>
          <w:vertAlign w:val="superscript"/>
        </w:rPr>
        <w:t>rd</w:t>
      </w:r>
      <w:r w:rsidR="00F817C8">
        <w:rPr>
          <w:rFonts w:ascii="Calibri" w:hAnsi="Calibri" w:cs="Calibri"/>
          <w:b/>
          <w:bCs/>
          <w:sz w:val="28"/>
          <w:szCs w:val="28"/>
        </w:rPr>
        <w:t xml:space="preserve"> </w:t>
      </w:r>
      <w:r w:rsidR="00696310" w:rsidRPr="007E2CEC">
        <w:rPr>
          <w:rFonts w:ascii="Calibri" w:hAnsi="Calibri" w:cs="Calibri"/>
          <w:b/>
          <w:bCs/>
          <w:sz w:val="28"/>
          <w:szCs w:val="28"/>
        </w:rPr>
        <w:t>October</w:t>
      </w:r>
      <w:r w:rsidR="004D2B3D">
        <w:rPr>
          <w:rFonts w:ascii="Calibri" w:hAnsi="Calibri" w:cs="Calibri"/>
          <w:sz w:val="28"/>
          <w:szCs w:val="28"/>
        </w:rPr>
        <w:t>.</w:t>
      </w:r>
    </w:p>
    <w:p w14:paraId="3D2EAA97" w14:textId="77777777" w:rsidR="00E40D87" w:rsidRDefault="00E40D87" w:rsidP="0081697D">
      <w:pPr>
        <w:spacing w:after="0" w:line="240" w:lineRule="auto"/>
        <w:rPr>
          <w:rFonts w:ascii="Calibri" w:eastAsia="Times New Roman" w:hAnsi="Calibri" w:cs="Arial"/>
          <w:b/>
          <w:sz w:val="28"/>
          <w:szCs w:val="28"/>
          <w:lang w:val="en" w:eastAsia="en-GB"/>
        </w:rPr>
      </w:pPr>
    </w:p>
    <w:p w14:paraId="4E94FF93" w14:textId="72F1F413" w:rsidR="00661E85" w:rsidRPr="002F5B33" w:rsidRDefault="00661E85" w:rsidP="00661E85">
      <w:pPr>
        <w:spacing w:after="0" w:line="240" w:lineRule="auto"/>
        <w:jc w:val="both"/>
        <w:rPr>
          <w:rFonts w:ascii="Calibri" w:eastAsia="Times New Roman" w:hAnsi="Calibri" w:cs="Calibri"/>
          <w:b/>
          <w:i/>
          <w:sz w:val="28"/>
          <w:szCs w:val="28"/>
          <w:lang w:eastAsia="en-GB"/>
        </w:rPr>
      </w:pPr>
      <w:r w:rsidRPr="002F5B33">
        <w:rPr>
          <w:rFonts w:ascii="Calibri" w:eastAsia="Times New Roman" w:hAnsi="Calibri" w:cs="Calibri"/>
          <w:b/>
          <w:i/>
          <w:sz w:val="28"/>
          <w:szCs w:val="28"/>
          <w:lang w:eastAsia="en-GB"/>
        </w:rPr>
        <w:t>West Park Primary School is committed to safeguarding and promoting the welfare of children and young people and expects all staff and volunteers to share this commitment. As such the successful candidate will be required to undergo an enhanced DBS check.</w:t>
      </w:r>
    </w:p>
    <w:p w14:paraId="451D9B52" w14:textId="77777777" w:rsidR="00661E85" w:rsidRPr="002F5B33" w:rsidRDefault="00661E85" w:rsidP="00661E85">
      <w:pPr>
        <w:spacing w:after="0" w:line="240" w:lineRule="auto"/>
        <w:jc w:val="both"/>
        <w:rPr>
          <w:rFonts w:ascii="Calibri" w:eastAsia="Times New Roman" w:hAnsi="Calibri" w:cs="Calibri"/>
          <w:b/>
          <w:i/>
          <w:sz w:val="28"/>
          <w:szCs w:val="28"/>
          <w:lang w:eastAsia="en-GB"/>
        </w:rPr>
      </w:pPr>
    </w:p>
    <w:p w14:paraId="1BDC685E" w14:textId="6009B364" w:rsidR="00661E85" w:rsidRPr="002F5B33" w:rsidRDefault="00661E85" w:rsidP="00C26AD8">
      <w:pPr>
        <w:spacing w:before="36" w:after="0" w:line="240" w:lineRule="auto"/>
        <w:jc w:val="both"/>
        <w:rPr>
          <w:rFonts w:ascii="Calibri" w:eastAsia="Arial" w:hAnsi="Calibri" w:cs="Calibri"/>
          <w:bCs/>
          <w:w w:val="102"/>
          <w:sz w:val="28"/>
          <w:szCs w:val="28"/>
          <w:lang w:eastAsia="en-GB"/>
        </w:rPr>
      </w:pPr>
      <w:r w:rsidRPr="002F5B33">
        <w:rPr>
          <w:rFonts w:ascii="Calibri" w:eastAsia="Times New Roman" w:hAnsi="Calibri" w:cs="Calibri"/>
          <w:sz w:val="28"/>
          <w:szCs w:val="28"/>
          <w:shd w:val="clear" w:color="auto" w:fill="FFFFFF"/>
          <w:lang w:eastAsia="en-GB"/>
        </w:rPr>
        <w:t>Th</w:t>
      </w:r>
      <w:r w:rsidR="0080632A" w:rsidRPr="002F5B33">
        <w:rPr>
          <w:rFonts w:ascii="Calibri" w:eastAsia="Times New Roman" w:hAnsi="Calibri" w:cs="Calibri"/>
          <w:sz w:val="28"/>
          <w:szCs w:val="28"/>
          <w:shd w:val="clear" w:color="auto" w:fill="FFFFFF"/>
          <w:lang w:eastAsia="en-GB"/>
        </w:rPr>
        <w:t>is</w:t>
      </w:r>
      <w:r w:rsidRPr="002F5B33">
        <w:rPr>
          <w:rFonts w:ascii="Calibri" w:eastAsia="Times New Roman" w:hAnsi="Calibri" w:cs="Calibri"/>
          <w:sz w:val="28"/>
          <w:szCs w:val="28"/>
          <w:shd w:val="clear" w:color="auto" w:fill="FFFFFF"/>
          <w:lang w:eastAsia="en-GB"/>
        </w:rPr>
        <w:t xml:space="preserve"> post</w:t>
      </w:r>
      <w:r w:rsidR="0080632A" w:rsidRPr="002F5B33">
        <w:rPr>
          <w:rFonts w:ascii="Calibri" w:eastAsia="Times New Roman" w:hAnsi="Calibri" w:cs="Calibri"/>
          <w:sz w:val="28"/>
          <w:szCs w:val="28"/>
          <w:shd w:val="clear" w:color="auto" w:fill="FFFFFF"/>
          <w:lang w:eastAsia="en-GB"/>
        </w:rPr>
        <w:t xml:space="preserve"> is</w:t>
      </w:r>
      <w:r w:rsidRPr="002F5B33">
        <w:rPr>
          <w:rFonts w:ascii="Calibri" w:eastAsia="Times New Roman" w:hAnsi="Calibri" w:cs="Calibri"/>
          <w:sz w:val="28"/>
          <w:szCs w:val="28"/>
          <w:shd w:val="clear" w:color="auto" w:fill="FFFFFF"/>
          <w:lang w:eastAsia="en-GB"/>
        </w:rPr>
        <w:t xml:space="preserve"> exempt under the Rehabilitation of Offenders Act 1974 (Exceptions) Order 1975 (2013 and 2020).</w:t>
      </w:r>
    </w:p>
    <w:p w14:paraId="1DFBBF44" w14:textId="77777777" w:rsidR="00661E85" w:rsidRPr="002F5B33" w:rsidRDefault="00661E85" w:rsidP="00661E85">
      <w:pPr>
        <w:spacing w:after="0"/>
        <w:rPr>
          <w:rFonts w:cstheme="minorHAnsi"/>
          <w:b/>
          <w:sz w:val="28"/>
          <w:szCs w:val="28"/>
          <w:lang w:val="en"/>
        </w:rPr>
      </w:pPr>
    </w:p>
    <w:p w14:paraId="3E24DD2C" w14:textId="77777777" w:rsidR="00CE39AE" w:rsidRPr="002F5B33" w:rsidRDefault="00CE39AE" w:rsidP="000F7093">
      <w:pPr>
        <w:spacing w:after="0"/>
        <w:jc w:val="both"/>
        <w:rPr>
          <w:rFonts w:ascii="Calibri" w:hAnsi="Calibri" w:cs="Tahoma"/>
          <w:b/>
          <w:sz w:val="28"/>
          <w:szCs w:val="28"/>
          <w:u w:val="single"/>
        </w:rPr>
      </w:pPr>
      <w:r w:rsidRPr="002F5B33">
        <w:rPr>
          <w:rFonts w:ascii="Calibri" w:hAnsi="Calibri" w:cs="Tahoma"/>
          <w:b/>
          <w:sz w:val="28"/>
          <w:szCs w:val="28"/>
          <w:u w:val="single"/>
        </w:rPr>
        <w:t>Requesting an application form</w:t>
      </w:r>
    </w:p>
    <w:p w14:paraId="2745C444" w14:textId="77777777" w:rsidR="00CE39AE" w:rsidRPr="002F5B33" w:rsidRDefault="00CE39AE" w:rsidP="000F7093">
      <w:pPr>
        <w:spacing w:after="0"/>
        <w:jc w:val="both"/>
        <w:rPr>
          <w:rFonts w:ascii="Calibri" w:hAnsi="Calibri" w:cs="Tahoma"/>
          <w:b/>
          <w:sz w:val="28"/>
          <w:szCs w:val="28"/>
          <w:u w:val="single"/>
        </w:rPr>
      </w:pPr>
    </w:p>
    <w:p w14:paraId="3A873208" w14:textId="77777777" w:rsidR="00CE39AE" w:rsidRPr="002F5B33" w:rsidRDefault="00CE39AE" w:rsidP="000F7093">
      <w:pPr>
        <w:spacing w:after="0"/>
        <w:rPr>
          <w:rFonts w:ascii="Calibri" w:hAnsi="Calibri" w:cs="Arial"/>
          <w:sz w:val="28"/>
          <w:szCs w:val="28"/>
          <w:lang w:val="en"/>
        </w:rPr>
      </w:pPr>
      <w:r w:rsidRPr="002F5B33">
        <w:rPr>
          <w:rFonts w:ascii="Calibri" w:hAnsi="Calibri" w:cs="Arial"/>
          <w:sz w:val="28"/>
          <w:szCs w:val="28"/>
          <w:lang w:val="en"/>
        </w:rPr>
        <w:t>Application forms and further details are available via the Ad Astra website site:</w:t>
      </w:r>
    </w:p>
    <w:p w14:paraId="6F9721C3" w14:textId="77777777" w:rsidR="00CE39AE" w:rsidRPr="002F5B33" w:rsidRDefault="00CE39AE" w:rsidP="000F7093">
      <w:pPr>
        <w:spacing w:after="0"/>
        <w:rPr>
          <w:rFonts w:ascii="Calibri" w:hAnsi="Calibri" w:cs="Arial"/>
          <w:sz w:val="28"/>
          <w:szCs w:val="28"/>
          <w:u w:val="single"/>
          <w:lang w:val="en"/>
        </w:rPr>
      </w:pPr>
      <w:hyperlink r:id="rId12" w:history="1">
        <w:r w:rsidRPr="002F5B33">
          <w:rPr>
            <w:rFonts w:ascii="Calibri" w:hAnsi="Calibri" w:cs="Arial"/>
            <w:sz w:val="28"/>
            <w:szCs w:val="28"/>
            <w:u w:val="single"/>
            <w:lang w:val="en"/>
          </w:rPr>
          <w:t>http://www.adastraacademytrust.com/careers/</w:t>
        </w:r>
      </w:hyperlink>
      <w:r w:rsidRPr="002F5B33">
        <w:rPr>
          <w:rFonts w:ascii="Calibri" w:hAnsi="Calibri" w:cs="Arial"/>
          <w:sz w:val="28"/>
          <w:szCs w:val="28"/>
          <w:u w:val="single"/>
          <w:lang w:val="en"/>
        </w:rPr>
        <w:t xml:space="preserve">   </w:t>
      </w:r>
    </w:p>
    <w:p w14:paraId="13F73346" w14:textId="77777777" w:rsidR="00CE39AE" w:rsidRPr="002F5B33" w:rsidRDefault="00CE39AE" w:rsidP="000F7093">
      <w:pPr>
        <w:spacing w:after="0"/>
        <w:rPr>
          <w:rFonts w:ascii="Calibri" w:hAnsi="Calibri" w:cs="Arial"/>
          <w:sz w:val="28"/>
          <w:szCs w:val="28"/>
          <w:u w:val="single"/>
          <w:lang w:val="en"/>
        </w:rPr>
      </w:pPr>
    </w:p>
    <w:p w14:paraId="0D76BA9B" w14:textId="77777777" w:rsidR="00CE39AE" w:rsidRPr="002F5B33" w:rsidRDefault="00CE39AE" w:rsidP="000F7093">
      <w:pPr>
        <w:spacing w:after="0"/>
        <w:jc w:val="both"/>
        <w:rPr>
          <w:rFonts w:ascii="Calibri" w:hAnsi="Calibri"/>
          <w:sz w:val="28"/>
          <w:szCs w:val="28"/>
        </w:rPr>
      </w:pPr>
      <w:r w:rsidRPr="002F5B33">
        <w:rPr>
          <w:rFonts w:ascii="Calibri" w:hAnsi="Calibri"/>
          <w:sz w:val="28"/>
          <w:szCs w:val="28"/>
        </w:rPr>
        <w:t>Candidates must only apply using the application form provided; CV’s will not be accepted.</w:t>
      </w:r>
    </w:p>
    <w:p w14:paraId="1EE18C4D" w14:textId="77777777" w:rsidR="00CE39AE" w:rsidRPr="002F5B33" w:rsidRDefault="00CE39AE" w:rsidP="000F7093">
      <w:pPr>
        <w:spacing w:after="0"/>
        <w:rPr>
          <w:rFonts w:ascii="Calibri" w:hAnsi="Calibri" w:cs="Arial"/>
          <w:sz w:val="28"/>
          <w:szCs w:val="28"/>
          <w:u w:val="single"/>
          <w:lang w:val="en"/>
        </w:rPr>
      </w:pPr>
    </w:p>
    <w:p w14:paraId="4DD01E18" w14:textId="77777777" w:rsidR="00CE39AE" w:rsidRPr="002F5B33" w:rsidRDefault="00CE39AE" w:rsidP="000F7093">
      <w:pPr>
        <w:spacing w:after="0"/>
        <w:rPr>
          <w:rStyle w:val="Hyperlink"/>
          <w:rFonts w:ascii="Calibri" w:hAnsi="Calibri" w:cs="Calibri"/>
          <w:sz w:val="28"/>
          <w:szCs w:val="28"/>
        </w:rPr>
      </w:pPr>
      <w:r w:rsidRPr="002F5B33">
        <w:rPr>
          <w:rFonts w:ascii="Calibri" w:hAnsi="Calibri" w:cs="Calibri"/>
          <w:sz w:val="28"/>
          <w:szCs w:val="28"/>
          <w:shd w:val="clear" w:color="auto" w:fill="FFFFFF"/>
        </w:rPr>
        <w:t xml:space="preserve">Completed application forms to be emailed to: </w:t>
      </w:r>
      <w:hyperlink r:id="rId13" w:history="1">
        <w:r w:rsidRPr="002F5B33">
          <w:rPr>
            <w:rStyle w:val="Hyperlink"/>
            <w:rFonts w:ascii="Calibri" w:hAnsi="Calibri" w:cs="Calibri"/>
            <w:sz w:val="28"/>
            <w:szCs w:val="28"/>
          </w:rPr>
          <w:t>recruitment@adastraacademytrust.com</w:t>
        </w:r>
      </w:hyperlink>
    </w:p>
    <w:p w14:paraId="45C68123" w14:textId="77777777" w:rsidR="00661E85" w:rsidRDefault="00661E85" w:rsidP="00081888">
      <w:pPr>
        <w:spacing w:after="0"/>
        <w:jc w:val="both"/>
        <w:rPr>
          <w:rFonts w:ascii="Calibri" w:hAnsi="Calibri" w:cs="Calibri"/>
          <w:sz w:val="24"/>
          <w:szCs w:val="24"/>
        </w:rPr>
      </w:pPr>
    </w:p>
    <w:p w14:paraId="640AB91B" w14:textId="0A6C20A5" w:rsidR="00661E85" w:rsidRDefault="00661E85" w:rsidP="00081888">
      <w:pPr>
        <w:spacing w:after="0"/>
        <w:jc w:val="both"/>
        <w:rPr>
          <w:rFonts w:ascii="Calibri" w:hAnsi="Calibri" w:cs="Calibri"/>
          <w:sz w:val="24"/>
          <w:szCs w:val="24"/>
        </w:rPr>
      </w:pPr>
    </w:p>
    <w:p w14:paraId="139A7245" w14:textId="77777777" w:rsidR="00C6341C" w:rsidRDefault="00C6341C" w:rsidP="00915545">
      <w:pPr>
        <w:spacing w:after="0" w:line="240" w:lineRule="auto"/>
        <w:rPr>
          <w:rFonts w:ascii="Calibri" w:eastAsia="Times New Roman" w:hAnsi="Calibri" w:cs="Arial"/>
          <w:b/>
          <w:sz w:val="28"/>
          <w:szCs w:val="28"/>
          <w:u w:val="single"/>
          <w:lang w:val="en" w:eastAsia="en-GB"/>
        </w:rPr>
      </w:pPr>
    </w:p>
    <w:p w14:paraId="574CDFF3" w14:textId="77777777" w:rsidR="00C6341C" w:rsidRDefault="00C6341C" w:rsidP="00915545">
      <w:pPr>
        <w:spacing w:after="0" w:line="240" w:lineRule="auto"/>
        <w:rPr>
          <w:rFonts w:ascii="Calibri" w:eastAsia="Times New Roman" w:hAnsi="Calibri" w:cs="Arial"/>
          <w:b/>
          <w:sz w:val="28"/>
          <w:szCs w:val="28"/>
          <w:u w:val="single"/>
          <w:lang w:val="en" w:eastAsia="en-GB"/>
        </w:rPr>
      </w:pPr>
    </w:p>
    <w:p w14:paraId="7BEFDA55" w14:textId="77777777" w:rsidR="00C6341C" w:rsidRDefault="00C6341C" w:rsidP="00915545">
      <w:pPr>
        <w:spacing w:after="0" w:line="240" w:lineRule="auto"/>
        <w:rPr>
          <w:rFonts w:ascii="Calibri" w:eastAsia="Times New Roman" w:hAnsi="Calibri" w:cs="Arial"/>
          <w:b/>
          <w:sz w:val="28"/>
          <w:szCs w:val="28"/>
          <w:u w:val="single"/>
          <w:lang w:val="en" w:eastAsia="en-GB"/>
        </w:rPr>
      </w:pPr>
    </w:p>
    <w:p w14:paraId="4B2C9372" w14:textId="77777777" w:rsidR="00C6341C" w:rsidRDefault="00C6341C" w:rsidP="00915545">
      <w:pPr>
        <w:spacing w:after="0" w:line="240" w:lineRule="auto"/>
        <w:rPr>
          <w:rFonts w:ascii="Calibri" w:eastAsia="Times New Roman" w:hAnsi="Calibri" w:cs="Arial"/>
          <w:b/>
          <w:sz w:val="28"/>
          <w:szCs w:val="28"/>
          <w:u w:val="single"/>
          <w:lang w:val="en" w:eastAsia="en-GB"/>
        </w:rPr>
      </w:pPr>
    </w:p>
    <w:p w14:paraId="0449D285" w14:textId="77777777" w:rsidR="00C6341C" w:rsidRDefault="00C6341C" w:rsidP="00915545">
      <w:pPr>
        <w:spacing w:after="0" w:line="240" w:lineRule="auto"/>
        <w:rPr>
          <w:rFonts w:ascii="Calibri" w:eastAsia="Times New Roman" w:hAnsi="Calibri" w:cs="Arial"/>
          <w:b/>
          <w:sz w:val="28"/>
          <w:szCs w:val="28"/>
          <w:u w:val="single"/>
          <w:lang w:val="en" w:eastAsia="en-GB"/>
        </w:rPr>
      </w:pPr>
    </w:p>
    <w:p w14:paraId="587E8CD7" w14:textId="77777777" w:rsidR="00C6341C" w:rsidRDefault="00C6341C" w:rsidP="00915545">
      <w:pPr>
        <w:spacing w:after="0" w:line="240" w:lineRule="auto"/>
        <w:rPr>
          <w:rFonts w:ascii="Calibri" w:eastAsia="Times New Roman" w:hAnsi="Calibri" w:cs="Arial"/>
          <w:b/>
          <w:sz w:val="28"/>
          <w:szCs w:val="28"/>
          <w:u w:val="single"/>
          <w:lang w:val="en" w:eastAsia="en-GB"/>
        </w:rPr>
      </w:pPr>
    </w:p>
    <w:sectPr w:rsidR="00C63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497"/>
    <w:multiLevelType w:val="hybridMultilevel"/>
    <w:tmpl w:val="FE9E7A00"/>
    <w:lvl w:ilvl="0" w:tplc="B5EC9300">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414BB"/>
    <w:multiLevelType w:val="hybridMultilevel"/>
    <w:tmpl w:val="1AC2FCB0"/>
    <w:lvl w:ilvl="0" w:tplc="DCFAFF60">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776DD"/>
    <w:multiLevelType w:val="hybridMultilevel"/>
    <w:tmpl w:val="B432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1776">
    <w:abstractNumId w:val="0"/>
  </w:num>
  <w:num w:numId="2" w16cid:durableId="302853338">
    <w:abstractNumId w:val="1"/>
  </w:num>
  <w:num w:numId="3" w16cid:durableId="94700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E9"/>
    <w:rsid w:val="000247A7"/>
    <w:rsid w:val="000368DD"/>
    <w:rsid w:val="0004089A"/>
    <w:rsid w:val="000434F5"/>
    <w:rsid w:val="00081888"/>
    <w:rsid w:val="000E525A"/>
    <w:rsid w:val="000E61B0"/>
    <w:rsid w:val="000F7093"/>
    <w:rsid w:val="00100066"/>
    <w:rsid w:val="00111905"/>
    <w:rsid w:val="001428A4"/>
    <w:rsid w:val="001C3814"/>
    <w:rsid w:val="002040EC"/>
    <w:rsid w:val="00271C8E"/>
    <w:rsid w:val="002A7A67"/>
    <w:rsid w:val="002B2233"/>
    <w:rsid w:val="002F5B33"/>
    <w:rsid w:val="00302775"/>
    <w:rsid w:val="00307374"/>
    <w:rsid w:val="00307B33"/>
    <w:rsid w:val="00316467"/>
    <w:rsid w:val="00321B03"/>
    <w:rsid w:val="00343472"/>
    <w:rsid w:val="003B58E4"/>
    <w:rsid w:val="003F1034"/>
    <w:rsid w:val="003F7291"/>
    <w:rsid w:val="00427344"/>
    <w:rsid w:val="00436E76"/>
    <w:rsid w:val="004B3A01"/>
    <w:rsid w:val="004B3CC7"/>
    <w:rsid w:val="004D09E2"/>
    <w:rsid w:val="004D2B3D"/>
    <w:rsid w:val="005055BD"/>
    <w:rsid w:val="005411BC"/>
    <w:rsid w:val="00543783"/>
    <w:rsid w:val="00561ABE"/>
    <w:rsid w:val="00564393"/>
    <w:rsid w:val="005E5229"/>
    <w:rsid w:val="005F268B"/>
    <w:rsid w:val="00607CCE"/>
    <w:rsid w:val="00612CEF"/>
    <w:rsid w:val="0061418C"/>
    <w:rsid w:val="00661219"/>
    <w:rsid w:val="00661E85"/>
    <w:rsid w:val="00696310"/>
    <w:rsid w:val="006C32EF"/>
    <w:rsid w:val="006F54BD"/>
    <w:rsid w:val="007240B9"/>
    <w:rsid w:val="00750BD9"/>
    <w:rsid w:val="00785768"/>
    <w:rsid w:val="00792BA6"/>
    <w:rsid w:val="007E0E25"/>
    <w:rsid w:val="007E2CEC"/>
    <w:rsid w:val="0080632A"/>
    <w:rsid w:val="0081697D"/>
    <w:rsid w:val="00836DEC"/>
    <w:rsid w:val="00844FD9"/>
    <w:rsid w:val="008A454A"/>
    <w:rsid w:val="008C04C4"/>
    <w:rsid w:val="008D615D"/>
    <w:rsid w:val="00915545"/>
    <w:rsid w:val="00925FDD"/>
    <w:rsid w:val="00945C29"/>
    <w:rsid w:val="00990CD4"/>
    <w:rsid w:val="009D67FF"/>
    <w:rsid w:val="009D6F23"/>
    <w:rsid w:val="009E640F"/>
    <w:rsid w:val="00A6608C"/>
    <w:rsid w:val="00A67C88"/>
    <w:rsid w:val="00A81057"/>
    <w:rsid w:val="00A83374"/>
    <w:rsid w:val="00B1552F"/>
    <w:rsid w:val="00B15D5D"/>
    <w:rsid w:val="00B534D9"/>
    <w:rsid w:val="00BB2E5B"/>
    <w:rsid w:val="00BF61BB"/>
    <w:rsid w:val="00C2669B"/>
    <w:rsid w:val="00C26AD8"/>
    <w:rsid w:val="00C6341C"/>
    <w:rsid w:val="00C718CC"/>
    <w:rsid w:val="00C75104"/>
    <w:rsid w:val="00C833FC"/>
    <w:rsid w:val="00CB437E"/>
    <w:rsid w:val="00CC0C3E"/>
    <w:rsid w:val="00CE1AE9"/>
    <w:rsid w:val="00CE39AE"/>
    <w:rsid w:val="00CF7507"/>
    <w:rsid w:val="00D329B1"/>
    <w:rsid w:val="00D7318B"/>
    <w:rsid w:val="00E12B26"/>
    <w:rsid w:val="00E40D87"/>
    <w:rsid w:val="00E955A8"/>
    <w:rsid w:val="00EA7222"/>
    <w:rsid w:val="00EC1636"/>
    <w:rsid w:val="00F12176"/>
    <w:rsid w:val="00F37396"/>
    <w:rsid w:val="00F611EA"/>
    <w:rsid w:val="00F817C8"/>
    <w:rsid w:val="00F8282C"/>
    <w:rsid w:val="00F85DD1"/>
    <w:rsid w:val="00FA7747"/>
    <w:rsid w:val="00FD1062"/>
    <w:rsid w:val="00FE1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7EF9"/>
  <w15:chartTrackingRefBased/>
  <w15:docId w15:val="{179827A0-52DD-4E8D-82B1-2860CBE4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AE9"/>
    <w:rPr>
      <w:color w:val="0563C1" w:themeColor="hyperlink"/>
      <w:u w:val="single"/>
    </w:rPr>
  </w:style>
  <w:style w:type="character" w:styleId="UnresolvedMention">
    <w:name w:val="Unresolved Mention"/>
    <w:basedOn w:val="DefaultParagraphFont"/>
    <w:uiPriority w:val="99"/>
    <w:semiHidden/>
    <w:unhideWhenUsed/>
    <w:rsid w:val="009D6F23"/>
    <w:rPr>
      <w:color w:val="605E5C"/>
      <w:shd w:val="clear" w:color="auto" w:fill="E1DFDD"/>
    </w:rPr>
  </w:style>
  <w:style w:type="paragraph" w:styleId="ListParagraph">
    <w:name w:val="List Paragraph"/>
    <w:basedOn w:val="Normal"/>
    <w:uiPriority w:val="34"/>
    <w:qFormat/>
    <w:rsid w:val="00C2669B"/>
    <w:pPr>
      <w:ind w:left="720"/>
      <w:contextualSpacing/>
    </w:pPr>
  </w:style>
  <w:style w:type="character" w:customStyle="1" w:styleId="contentpasted2">
    <w:name w:val="contentpasted2"/>
    <w:rsid w:val="00111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3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adastraacademytrus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astraacademytrust.com/care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usheff23@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dy.brown@adastraacademytrust.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8BEDC-655C-4510-8AF2-C91EAD484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83B3A-A57A-44EF-8432-0D1284C3E07A}">
  <ds:schemaRefs>
    <ds:schemaRef ds:uri="edd961ca-ea76-4c60-b772-9ffcc5622c14"/>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58b42ff-7760-4b69-a4c0-24d8f1be06ed"/>
    <ds:schemaRef ds:uri="http://www.w3.org/XML/1998/namespace"/>
  </ds:schemaRefs>
</ds:datastoreItem>
</file>

<file path=customXml/itemProps3.xml><?xml version="1.0" encoding="utf-8"?>
<ds:datastoreItem xmlns:ds="http://schemas.openxmlformats.org/officeDocument/2006/customXml" ds:itemID="{DAAE0C6F-F3A4-4895-A847-3156E3FB9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Haylock</dc:creator>
  <cp:keywords/>
  <dc:description/>
  <cp:lastModifiedBy>Ingram, Martyn</cp:lastModifiedBy>
  <cp:revision>5</cp:revision>
  <dcterms:created xsi:type="dcterms:W3CDTF">2024-09-29T19:32:00Z</dcterms:created>
  <dcterms:modified xsi:type="dcterms:W3CDTF">2024-10-01T14:14:00Z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6026400</vt:r8>
  </property>
  <property fmtid="{D5CDD505-2E9C-101B-9397-08002B2CF9AE}" pid="4" name="MediaServiceImageTags">
    <vt:lpwstr/>
  </property>
</Properties>
</file>