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07AE8" w14:textId="77777777" w:rsidR="00D97792" w:rsidRPr="001B1C99" w:rsidRDefault="00864C51" w:rsidP="00F05B6E">
      <w:pPr>
        <w:pStyle w:val="NoSpacing"/>
        <w:rPr>
          <w:rFonts w:asciiTheme="minorHAnsi" w:hAnsiTheme="minorHAnsi" w:cstheme="minorHAnsi"/>
          <w:b/>
          <w:color w:val="FF0000"/>
          <w:sz w:val="28"/>
          <w:szCs w:val="28"/>
        </w:rPr>
      </w:pPr>
      <w:r w:rsidRPr="001B1C99">
        <w:rPr>
          <w:rFonts w:asciiTheme="minorHAnsi" w:hAnsiTheme="minorHAnsi" w:cstheme="minorHAnsi"/>
          <w:noProof/>
          <w:lang w:eastAsia="en-GB"/>
        </w:rPr>
        <w:drawing>
          <wp:anchor distT="0" distB="0" distL="114300" distR="114300" simplePos="0" relativeHeight="251659264" behindDoc="1" locked="0" layoutInCell="1" allowOverlap="1" wp14:anchorId="33B9FBA7" wp14:editId="00F80984">
            <wp:simplePos x="0" y="0"/>
            <wp:positionH relativeFrom="page">
              <wp:posOffset>123825</wp:posOffset>
            </wp:positionH>
            <wp:positionV relativeFrom="paragraph">
              <wp:posOffset>117475</wp:posOffset>
            </wp:positionV>
            <wp:extent cx="7315200" cy="2152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cancy form.png"/>
                    <pic:cNvPicPr/>
                  </pic:nvPicPr>
                  <pic:blipFill rotWithShape="1">
                    <a:blip r:embed="rId11" cstate="print">
                      <a:extLst>
                        <a:ext uri="{28A0092B-C50C-407E-A947-70E740481C1C}">
                          <a14:useLocalDpi xmlns:a14="http://schemas.microsoft.com/office/drawing/2010/main" val="0"/>
                        </a:ext>
                      </a:extLst>
                    </a:blip>
                    <a:srcRect b="70846"/>
                    <a:stretch/>
                  </pic:blipFill>
                  <pic:spPr bwMode="auto">
                    <a:xfrm>
                      <a:off x="0" y="0"/>
                      <a:ext cx="7315200" cy="215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D805A0" w14:textId="77777777" w:rsidR="00D97792" w:rsidRPr="001B1C99" w:rsidRDefault="00D97792" w:rsidP="00F05B6E">
      <w:pPr>
        <w:pStyle w:val="NoSpacing"/>
        <w:rPr>
          <w:rFonts w:asciiTheme="minorHAnsi" w:hAnsiTheme="minorHAnsi" w:cstheme="minorHAnsi"/>
          <w:b/>
          <w:color w:val="FF0000"/>
          <w:sz w:val="28"/>
          <w:szCs w:val="28"/>
        </w:rPr>
      </w:pPr>
    </w:p>
    <w:p w14:paraId="165CA1D2" w14:textId="77777777" w:rsidR="00D97792" w:rsidRPr="001B1C99" w:rsidRDefault="00D97792" w:rsidP="00F05B6E">
      <w:pPr>
        <w:pStyle w:val="NoSpacing"/>
        <w:rPr>
          <w:rFonts w:asciiTheme="minorHAnsi" w:hAnsiTheme="minorHAnsi" w:cstheme="minorHAnsi"/>
          <w:b/>
          <w:color w:val="FF0000"/>
          <w:sz w:val="28"/>
          <w:szCs w:val="28"/>
        </w:rPr>
      </w:pPr>
    </w:p>
    <w:p w14:paraId="7AB8AED5" w14:textId="77777777" w:rsidR="00D97792" w:rsidRPr="001B1C99" w:rsidRDefault="00D97792" w:rsidP="00F05B6E">
      <w:pPr>
        <w:pStyle w:val="NoSpacing"/>
        <w:rPr>
          <w:rFonts w:asciiTheme="minorHAnsi" w:hAnsiTheme="minorHAnsi" w:cstheme="minorHAnsi"/>
          <w:b/>
          <w:color w:val="FF0000"/>
          <w:sz w:val="28"/>
          <w:szCs w:val="28"/>
        </w:rPr>
      </w:pPr>
    </w:p>
    <w:p w14:paraId="1A180E67" w14:textId="77777777" w:rsidR="00D97792" w:rsidRPr="001B1C99" w:rsidRDefault="00D97792" w:rsidP="00F05B6E">
      <w:pPr>
        <w:pStyle w:val="NoSpacing"/>
        <w:rPr>
          <w:rFonts w:asciiTheme="minorHAnsi" w:hAnsiTheme="minorHAnsi" w:cstheme="minorHAnsi"/>
          <w:b/>
          <w:color w:val="FF0000"/>
          <w:sz w:val="28"/>
          <w:szCs w:val="28"/>
        </w:rPr>
      </w:pPr>
    </w:p>
    <w:p w14:paraId="27ED43FC" w14:textId="77777777" w:rsidR="00D97792" w:rsidRPr="001B1C99" w:rsidRDefault="00D97792" w:rsidP="00F05B6E">
      <w:pPr>
        <w:pStyle w:val="NoSpacing"/>
        <w:rPr>
          <w:rFonts w:asciiTheme="minorHAnsi" w:hAnsiTheme="minorHAnsi" w:cstheme="minorHAnsi"/>
          <w:b/>
          <w:color w:val="FF0000"/>
          <w:sz w:val="28"/>
          <w:szCs w:val="28"/>
        </w:rPr>
      </w:pPr>
    </w:p>
    <w:p w14:paraId="5455E7B9" w14:textId="77777777" w:rsidR="00D97792" w:rsidRPr="001B1C99" w:rsidRDefault="00D97792" w:rsidP="00F05B6E">
      <w:pPr>
        <w:pStyle w:val="NoSpacing"/>
        <w:rPr>
          <w:rFonts w:asciiTheme="minorHAnsi" w:hAnsiTheme="minorHAnsi" w:cstheme="minorHAnsi"/>
          <w:b/>
          <w:color w:val="FF0000"/>
          <w:sz w:val="28"/>
          <w:szCs w:val="28"/>
        </w:rPr>
      </w:pPr>
    </w:p>
    <w:p w14:paraId="7EA7817D" w14:textId="77777777" w:rsidR="00D97792" w:rsidRPr="001B1C99" w:rsidRDefault="00D97792" w:rsidP="00F05B6E">
      <w:pPr>
        <w:pStyle w:val="NoSpacing"/>
        <w:rPr>
          <w:rFonts w:asciiTheme="minorHAnsi" w:hAnsiTheme="minorHAnsi" w:cstheme="minorHAnsi"/>
          <w:b/>
          <w:color w:val="FF0000"/>
          <w:sz w:val="28"/>
          <w:szCs w:val="28"/>
        </w:rPr>
      </w:pPr>
    </w:p>
    <w:p w14:paraId="7B1F9E14" w14:textId="77777777" w:rsidR="00D97792" w:rsidRPr="001B1C99" w:rsidRDefault="00D97792" w:rsidP="00F05B6E">
      <w:pPr>
        <w:pStyle w:val="NoSpacing"/>
        <w:rPr>
          <w:rFonts w:asciiTheme="minorHAnsi" w:hAnsiTheme="minorHAnsi" w:cstheme="minorHAnsi"/>
          <w:b/>
          <w:color w:val="FF0000"/>
          <w:sz w:val="28"/>
          <w:szCs w:val="28"/>
        </w:rPr>
      </w:pPr>
    </w:p>
    <w:p w14:paraId="07006745" w14:textId="77777777" w:rsidR="00864C51" w:rsidRDefault="00864C51" w:rsidP="00F05B6E">
      <w:pPr>
        <w:pStyle w:val="NoSpacing"/>
        <w:rPr>
          <w:rFonts w:asciiTheme="minorHAnsi" w:hAnsiTheme="minorHAnsi" w:cstheme="minorHAnsi"/>
          <w:b/>
          <w:color w:val="FF0000"/>
        </w:rPr>
      </w:pPr>
    </w:p>
    <w:p w14:paraId="711E5544" w14:textId="7599C536" w:rsidR="009B1D45" w:rsidRDefault="009B1D45" w:rsidP="00864C51">
      <w:pPr>
        <w:jc w:val="both"/>
        <w:rPr>
          <w:rFonts w:asciiTheme="minorHAnsi" w:hAnsiTheme="minorHAnsi" w:cstheme="minorHAnsi"/>
          <w:i/>
          <w:color w:val="000000"/>
          <w:sz w:val="22"/>
          <w:szCs w:val="22"/>
        </w:rPr>
      </w:pPr>
    </w:p>
    <w:p w14:paraId="1830E505" w14:textId="77777777" w:rsidR="004C66DE" w:rsidRDefault="004C66DE" w:rsidP="004C66DE">
      <w:pPr>
        <w:rPr>
          <w:rFonts w:asciiTheme="minorHAnsi" w:hAnsiTheme="minorHAnsi" w:cstheme="minorHAnsi"/>
          <w:b/>
          <w:bCs/>
          <w:sz w:val="22"/>
          <w:szCs w:val="22"/>
        </w:rPr>
      </w:pPr>
    </w:p>
    <w:p w14:paraId="18F166B8" w14:textId="39840141" w:rsidR="004C66DE" w:rsidRPr="004C66DE" w:rsidRDefault="004C66DE" w:rsidP="004C66DE">
      <w:pPr>
        <w:rPr>
          <w:rFonts w:asciiTheme="minorHAnsi" w:hAnsiTheme="minorHAnsi" w:cstheme="minorHAnsi"/>
          <w:b/>
          <w:bCs/>
          <w:sz w:val="22"/>
          <w:szCs w:val="22"/>
        </w:rPr>
      </w:pPr>
      <w:r w:rsidRPr="004C66DE">
        <w:rPr>
          <w:rFonts w:asciiTheme="minorHAnsi" w:hAnsiTheme="minorHAnsi" w:cstheme="minorHAnsi"/>
          <w:b/>
          <w:bCs/>
          <w:sz w:val="22"/>
          <w:szCs w:val="22"/>
        </w:rPr>
        <w:t>Welcome to Swanlea</w:t>
      </w:r>
    </w:p>
    <w:p w14:paraId="6FD924DA" w14:textId="77777777" w:rsidR="004C66DE" w:rsidRDefault="004C66DE" w:rsidP="004C66DE">
      <w:pPr>
        <w:rPr>
          <w:rFonts w:asciiTheme="minorHAnsi" w:hAnsiTheme="minorHAnsi" w:cstheme="minorHAnsi"/>
          <w:sz w:val="22"/>
          <w:szCs w:val="22"/>
        </w:rPr>
      </w:pPr>
    </w:p>
    <w:p w14:paraId="7FFE6A32" w14:textId="595D6ADA" w:rsidR="004C66DE" w:rsidRPr="004C66DE" w:rsidRDefault="004C66DE" w:rsidP="004C66DE">
      <w:pPr>
        <w:rPr>
          <w:rFonts w:asciiTheme="minorHAnsi" w:hAnsiTheme="minorHAnsi" w:cstheme="minorHAnsi"/>
          <w:sz w:val="22"/>
          <w:szCs w:val="22"/>
        </w:rPr>
      </w:pPr>
      <w:r w:rsidRPr="004C66DE">
        <w:rPr>
          <w:rFonts w:asciiTheme="minorHAnsi" w:hAnsiTheme="minorHAnsi" w:cstheme="minorHAnsi"/>
          <w:sz w:val="22"/>
          <w:szCs w:val="22"/>
        </w:rPr>
        <w:t xml:space="preserve">Swanlea School is a large, </w:t>
      </w:r>
      <w:proofErr w:type="gramStart"/>
      <w:r w:rsidRPr="004C66DE">
        <w:rPr>
          <w:rFonts w:asciiTheme="minorHAnsi" w:hAnsiTheme="minorHAnsi" w:cstheme="minorHAnsi"/>
          <w:sz w:val="22"/>
          <w:szCs w:val="22"/>
        </w:rPr>
        <w:t>vibrant</w:t>
      </w:r>
      <w:proofErr w:type="gramEnd"/>
      <w:r w:rsidRPr="004C66DE">
        <w:rPr>
          <w:rFonts w:asciiTheme="minorHAnsi" w:hAnsiTheme="minorHAnsi" w:cstheme="minorHAnsi"/>
          <w:sz w:val="22"/>
          <w:szCs w:val="22"/>
        </w:rPr>
        <w:t xml:space="preserve"> and thriving secondary school in the centre of London. With approximately 1000 students on roll and a further 210 at KS5, staff at Swanlea work alongside outstanding colleagues to achieve outstanding student outcomes in all key stages.</w:t>
      </w:r>
    </w:p>
    <w:p w14:paraId="3F9C586D" w14:textId="77777777" w:rsidR="004C66DE" w:rsidRDefault="004C66DE" w:rsidP="004C66DE">
      <w:pPr>
        <w:rPr>
          <w:rFonts w:asciiTheme="minorHAnsi" w:hAnsiTheme="minorHAnsi" w:cstheme="minorHAnsi"/>
          <w:sz w:val="22"/>
          <w:szCs w:val="22"/>
        </w:rPr>
      </w:pPr>
    </w:p>
    <w:p w14:paraId="5E3CF9B2" w14:textId="7867C277" w:rsidR="004C66DE" w:rsidRPr="004C66DE" w:rsidRDefault="004C66DE" w:rsidP="004C66DE">
      <w:pPr>
        <w:rPr>
          <w:rFonts w:asciiTheme="minorHAnsi" w:hAnsiTheme="minorHAnsi" w:cstheme="minorHAnsi"/>
          <w:sz w:val="22"/>
          <w:szCs w:val="22"/>
        </w:rPr>
      </w:pPr>
      <w:r w:rsidRPr="004C66DE">
        <w:rPr>
          <w:rFonts w:asciiTheme="minorHAnsi" w:hAnsiTheme="minorHAnsi" w:cstheme="minorHAnsi"/>
          <w:sz w:val="22"/>
          <w:szCs w:val="22"/>
        </w:rPr>
        <w:t>In July 2013, OFSTED graded Swanlea as outstanding in all categories for the second time. In July 2015, we were awarded Teaching School status as part of our journey to achieving excellence and we continue to strive to deliver outstanding outcomes across all key stages and subject areas. We are committed to the continuous professional learning of all staff.</w:t>
      </w:r>
    </w:p>
    <w:p w14:paraId="6444137A" w14:textId="77777777" w:rsidR="004C66DE" w:rsidRPr="004C66DE" w:rsidRDefault="004C66DE" w:rsidP="004C66DE">
      <w:pPr>
        <w:rPr>
          <w:rFonts w:asciiTheme="minorHAnsi" w:hAnsiTheme="minorHAnsi" w:cstheme="minorHAnsi"/>
          <w:sz w:val="22"/>
          <w:szCs w:val="22"/>
        </w:rPr>
      </w:pPr>
    </w:p>
    <w:p w14:paraId="22AC2C27" w14:textId="77777777" w:rsidR="004C66DE" w:rsidRPr="004C66DE" w:rsidRDefault="004C66DE" w:rsidP="004C66DE">
      <w:pPr>
        <w:rPr>
          <w:rFonts w:asciiTheme="minorHAnsi" w:hAnsiTheme="minorHAnsi" w:cstheme="minorHAnsi"/>
          <w:sz w:val="22"/>
          <w:szCs w:val="22"/>
        </w:rPr>
      </w:pPr>
    </w:p>
    <w:p w14:paraId="42269F2C" w14:textId="77777777" w:rsidR="004C66DE" w:rsidRPr="004C66DE" w:rsidRDefault="004C66DE" w:rsidP="004C66DE">
      <w:pPr>
        <w:rPr>
          <w:rFonts w:asciiTheme="minorHAnsi" w:hAnsiTheme="minorHAnsi" w:cstheme="minorHAnsi"/>
          <w:b/>
          <w:bCs/>
          <w:sz w:val="22"/>
          <w:szCs w:val="22"/>
        </w:rPr>
      </w:pPr>
      <w:r w:rsidRPr="004C66DE">
        <w:rPr>
          <w:rFonts w:asciiTheme="minorHAnsi" w:hAnsiTheme="minorHAnsi" w:cstheme="minorHAnsi"/>
          <w:b/>
          <w:bCs/>
          <w:sz w:val="22"/>
          <w:szCs w:val="22"/>
        </w:rPr>
        <w:t>Why work with us?</w:t>
      </w:r>
    </w:p>
    <w:p w14:paraId="5EB52E01" w14:textId="77777777" w:rsidR="004C66DE" w:rsidRPr="004C66DE" w:rsidRDefault="004C66DE" w:rsidP="004C66DE">
      <w:pPr>
        <w:rPr>
          <w:rFonts w:asciiTheme="minorHAnsi" w:hAnsiTheme="minorHAnsi" w:cstheme="minorHAnsi"/>
          <w:sz w:val="22"/>
          <w:szCs w:val="22"/>
        </w:rPr>
      </w:pPr>
    </w:p>
    <w:p w14:paraId="67B2C017" w14:textId="77777777" w:rsidR="004C66DE" w:rsidRPr="004C66DE" w:rsidRDefault="004C66DE" w:rsidP="004C66DE">
      <w:pPr>
        <w:rPr>
          <w:rFonts w:asciiTheme="minorHAnsi" w:hAnsiTheme="minorHAnsi" w:cstheme="minorHAnsi"/>
          <w:sz w:val="22"/>
          <w:szCs w:val="22"/>
        </w:rPr>
      </w:pPr>
      <w:r w:rsidRPr="004C66DE">
        <w:rPr>
          <w:rFonts w:asciiTheme="minorHAnsi" w:hAnsiTheme="minorHAnsi" w:cstheme="minorHAnsi"/>
          <w:sz w:val="22"/>
          <w:szCs w:val="22"/>
        </w:rPr>
        <w:t xml:space="preserve">We are an OFSTED outstanding school with a culture of high expectations based on our Swanlea Values. We are in the top 120 schools for progress at KS4 and have an ALPs score of 3, making us the best performing sixth form for progress in Tower Hamlets. </w:t>
      </w:r>
      <w:proofErr w:type="gramStart"/>
      <w:r w:rsidRPr="004C66DE">
        <w:rPr>
          <w:rFonts w:asciiTheme="minorHAnsi" w:hAnsiTheme="minorHAnsi" w:cstheme="minorHAnsi"/>
          <w:sz w:val="22"/>
          <w:szCs w:val="22"/>
        </w:rPr>
        <w:t>The vast majority of</w:t>
      </w:r>
      <w:proofErr w:type="gramEnd"/>
      <w:r w:rsidRPr="004C66DE">
        <w:rPr>
          <w:rFonts w:asciiTheme="minorHAnsi" w:hAnsiTheme="minorHAnsi" w:cstheme="minorHAnsi"/>
          <w:sz w:val="22"/>
          <w:szCs w:val="22"/>
        </w:rPr>
        <w:t xml:space="preserve"> our students progress onto top universities including Oxford and Cambridge. We have the best attendance and behaviour figures in the local authority. Despite our successes, we are not </w:t>
      </w:r>
      <w:proofErr w:type="gramStart"/>
      <w:r w:rsidRPr="004C66DE">
        <w:rPr>
          <w:rFonts w:asciiTheme="minorHAnsi" w:hAnsiTheme="minorHAnsi" w:cstheme="minorHAnsi"/>
          <w:sz w:val="22"/>
          <w:szCs w:val="22"/>
        </w:rPr>
        <w:t>complacent</w:t>
      </w:r>
      <w:proofErr w:type="gramEnd"/>
      <w:r w:rsidRPr="004C66DE">
        <w:rPr>
          <w:rFonts w:asciiTheme="minorHAnsi" w:hAnsiTheme="minorHAnsi" w:cstheme="minorHAnsi"/>
          <w:sz w:val="22"/>
          <w:szCs w:val="22"/>
        </w:rPr>
        <w:t xml:space="preserve"> and we believe that we have the capacity to further improve.</w:t>
      </w:r>
    </w:p>
    <w:p w14:paraId="4F80297E" w14:textId="77777777" w:rsidR="004C66DE" w:rsidRPr="004C66DE" w:rsidRDefault="004C66DE" w:rsidP="004C66DE">
      <w:pPr>
        <w:rPr>
          <w:rFonts w:asciiTheme="minorHAnsi" w:hAnsiTheme="minorHAnsi" w:cstheme="minorHAnsi"/>
          <w:sz w:val="22"/>
          <w:szCs w:val="22"/>
        </w:rPr>
      </w:pPr>
    </w:p>
    <w:p w14:paraId="02C49946" w14:textId="77777777" w:rsidR="004C66DE" w:rsidRPr="004C66DE" w:rsidRDefault="004C66DE" w:rsidP="004C66DE">
      <w:pPr>
        <w:rPr>
          <w:rFonts w:asciiTheme="minorHAnsi" w:hAnsiTheme="minorHAnsi" w:cstheme="minorHAnsi"/>
          <w:sz w:val="22"/>
          <w:szCs w:val="22"/>
        </w:rPr>
      </w:pPr>
      <w:r w:rsidRPr="004C66DE">
        <w:rPr>
          <w:rFonts w:asciiTheme="minorHAnsi" w:hAnsiTheme="minorHAnsi" w:cstheme="minorHAnsi"/>
          <w:sz w:val="22"/>
          <w:szCs w:val="22"/>
        </w:rPr>
        <w:t xml:space="preserve">Swanlea students are proud of their </w:t>
      </w:r>
      <w:proofErr w:type="gramStart"/>
      <w:r w:rsidRPr="004C66DE">
        <w:rPr>
          <w:rFonts w:asciiTheme="minorHAnsi" w:hAnsiTheme="minorHAnsi" w:cstheme="minorHAnsi"/>
          <w:sz w:val="22"/>
          <w:szCs w:val="22"/>
        </w:rPr>
        <w:t>school</w:t>
      </w:r>
      <w:proofErr w:type="gramEnd"/>
      <w:r w:rsidRPr="004C66DE">
        <w:rPr>
          <w:rFonts w:asciiTheme="minorHAnsi" w:hAnsiTheme="minorHAnsi" w:cstheme="minorHAnsi"/>
          <w:sz w:val="22"/>
          <w:szCs w:val="22"/>
        </w:rPr>
        <w:t xml:space="preserve"> and we have extremely supportive parents/carers and governors. We are highly committed to the development of all colleagues as evident in our comprehensive CPD programme.</w:t>
      </w:r>
    </w:p>
    <w:p w14:paraId="4B38C561" w14:textId="77777777" w:rsidR="004C66DE" w:rsidRPr="004C66DE" w:rsidRDefault="004C66DE" w:rsidP="004C66DE">
      <w:pPr>
        <w:rPr>
          <w:rFonts w:asciiTheme="minorHAnsi" w:hAnsiTheme="minorHAnsi" w:cstheme="minorHAnsi"/>
          <w:sz w:val="22"/>
          <w:szCs w:val="22"/>
        </w:rPr>
      </w:pPr>
    </w:p>
    <w:p w14:paraId="5BF907DC" w14:textId="77777777" w:rsidR="004C66DE" w:rsidRPr="004C66DE" w:rsidRDefault="004C66DE" w:rsidP="004C66DE">
      <w:pPr>
        <w:rPr>
          <w:rFonts w:asciiTheme="minorHAnsi" w:hAnsiTheme="minorHAnsi" w:cstheme="minorHAnsi"/>
          <w:sz w:val="22"/>
          <w:szCs w:val="22"/>
        </w:rPr>
      </w:pPr>
      <w:r w:rsidRPr="004C66DE">
        <w:rPr>
          <w:rFonts w:asciiTheme="minorHAnsi" w:hAnsiTheme="minorHAnsi" w:cstheme="minorHAnsi"/>
          <w:sz w:val="22"/>
          <w:szCs w:val="22"/>
        </w:rPr>
        <w:t xml:space="preserve">Swanlea School </w:t>
      </w:r>
      <w:proofErr w:type="gramStart"/>
      <w:r w:rsidRPr="004C66DE">
        <w:rPr>
          <w:rFonts w:asciiTheme="minorHAnsi" w:hAnsiTheme="minorHAnsi" w:cstheme="minorHAnsi"/>
          <w:sz w:val="22"/>
          <w:szCs w:val="22"/>
        </w:rPr>
        <w:t>is located in</w:t>
      </w:r>
      <w:proofErr w:type="gramEnd"/>
      <w:r w:rsidRPr="004C66DE">
        <w:rPr>
          <w:rFonts w:asciiTheme="minorHAnsi" w:hAnsiTheme="minorHAnsi" w:cstheme="minorHAnsi"/>
          <w:sz w:val="22"/>
          <w:szCs w:val="22"/>
        </w:rPr>
        <w:t xml:space="preserve"> one of the most deprived areas in the UK; 60% of our students are Pupil Premium. Our students may come from disadvantaged </w:t>
      </w:r>
      <w:proofErr w:type="gramStart"/>
      <w:r w:rsidRPr="004C66DE">
        <w:rPr>
          <w:rFonts w:asciiTheme="minorHAnsi" w:hAnsiTheme="minorHAnsi" w:cstheme="minorHAnsi"/>
          <w:sz w:val="22"/>
          <w:szCs w:val="22"/>
        </w:rPr>
        <w:t>backgrounds</w:t>
      </w:r>
      <w:proofErr w:type="gramEnd"/>
      <w:r w:rsidRPr="004C66DE">
        <w:rPr>
          <w:rFonts w:asciiTheme="minorHAnsi" w:hAnsiTheme="minorHAnsi" w:cstheme="minorHAnsi"/>
          <w:sz w:val="22"/>
          <w:szCs w:val="22"/>
        </w:rPr>
        <w:t xml:space="preserve"> but they do not lack ambition for their futures, and neither do we as reflected in our no excuses culture. Our highly motivated and hard-working staff are driven by the moral imperative that our young people </w:t>
      </w:r>
      <w:proofErr w:type="gramStart"/>
      <w:r w:rsidRPr="004C66DE">
        <w:rPr>
          <w:rFonts w:asciiTheme="minorHAnsi" w:hAnsiTheme="minorHAnsi" w:cstheme="minorHAnsi"/>
          <w:sz w:val="22"/>
          <w:szCs w:val="22"/>
        </w:rPr>
        <w:t>are capable of achieving</w:t>
      </w:r>
      <w:proofErr w:type="gramEnd"/>
      <w:r w:rsidRPr="004C66DE">
        <w:rPr>
          <w:rFonts w:asciiTheme="minorHAnsi" w:hAnsiTheme="minorHAnsi" w:cstheme="minorHAnsi"/>
          <w:sz w:val="22"/>
          <w:szCs w:val="22"/>
        </w:rPr>
        <w:t xml:space="preserve"> highly.</w:t>
      </w:r>
    </w:p>
    <w:p w14:paraId="7BAF69CC" w14:textId="77777777" w:rsidR="004C66DE" w:rsidRPr="004C66DE" w:rsidRDefault="004C66DE" w:rsidP="004C66DE">
      <w:pPr>
        <w:rPr>
          <w:rFonts w:asciiTheme="minorHAnsi" w:hAnsiTheme="minorHAnsi" w:cstheme="minorHAnsi"/>
          <w:sz w:val="22"/>
          <w:szCs w:val="22"/>
        </w:rPr>
      </w:pPr>
    </w:p>
    <w:p w14:paraId="4A898642" w14:textId="77777777" w:rsidR="004C66DE" w:rsidRDefault="004C66DE" w:rsidP="004C66DE">
      <w:pPr>
        <w:rPr>
          <w:rFonts w:asciiTheme="minorHAnsi" w:hAnsiTheme="minorHAnsi" w:cstheme="minorHAnsi"/>
          <w:b/>
          <w:bCs/>
          <w:sz w:val="22"/>
          <w:szCs w:val="22"/>
        </w:rPr>
      </w:pPr>
    </w:p>
    <w:p w14:paraId="137AA003" w14:textId="0610B8AD" w:rsidR="004C66DE" w:rsidRPr="004C66DE" w:rsidRDefault="004C66DE" w:rsidP="004C66DE">
      <w:pPr>
        <w:rPr>
          <w:rFonts w:asciiTheme="minorHAnsi" w:hAnsiTheme="minorHAnsi" w:cstheme="minorHAnsi"/>
          <w:b/>
          <w:bCs/>
          <w:sz w:val="22"/>
          <w:szCs w:val="22"/>
        </w:rPr>
      </w:pPr>
      <w:r w:rsidRPr="004C66DE">
        <w:rPr>
          <w:rFonts w:asciiTheme="minorHAnsi" w:hAnsiTheme="minorHAnsi" w:cstheme="minorHAnsi"/>
          <w:b/>
          <w:bCs/>
          <w:sz w:val="22"/>
          <w:szCs w:val="22"/>
        </w:rPr>
        <w:t>In return, we can offer the following:</w:t>
      </w:r>
    </w:p>
    <w:p w14:paraId="625951F4" w14:textId="77777777" w:rsidR="004C66DE" w:rsidRPr="004C66DE" w:rsidRDefault="004C66DE" w:rsidP="004C66DE">
      <w:pPr>
        <w:rPr>
          <w:rFonts w:asciiTheme="minorHAnsi" w:hAnsiTheme="minorHAnsi" w:cstheme="minorHAnsi"/>
          <w:sz w:val="22"/>
          <w:szCs w:val="22"/>
        </w:rPr>
      </w:pPr>
    </w:p>
    <w:p w14:paraId="17A9E6B1" w14:textId="77777777" w:rsidR="004C66DE" w:rsidRPr="004C66DE" w:rsidRDefault="004C66DE" w:rsidP="004C66DE">
      <w:pPr>
        <w:pStyle w:val="ListParagraph"/>
        <w:numPr>
          <w:ilvl w:val="0"/>
          <w:numId w:val="3"/>
        </w:numPr>
        <w:rPr>
          <w:rFonts w:asciiTheme="minorHAnsi" w:hAnsiTheme="minorHAnsi" w:cstheme="minorHAnsi"/>
          <w:sz w:val="22"/>
          <w:szCs w:val="22"/>
        </w:rPr>
      </w:pPr>
      <w:r w:rsidRPr="004C66DE">
        <w:rPr>
          <w:rFonts w:asciiTheme="minorHAnsi" w:hAnsiTheme="minorHAnsi" w:cstheme="minorHAnsi"/>
          <w:sz w:val="22"/>
          <w:szCs w:val="22"/>
        </w:rPr>
        <w:t xml:space="preserve">A competitive salary with inner London weighting and pension </w:t>
      </w:r>
      <w:proofErr w:type="gramStart"/>
      <w:r w:rsidRPr="004C66DE">
        <w:rPr>
          <w:rFonts w:asciiTheme="minorHAnsi" w:hAnsiTheme="minorHAnsi" w:cstheme="minorHAnsi"/>
          <w:sz w:val="22"/>
          <w:szCs w:val="22"/>
        </w:rPr>
        <w:t>scheme;</w:t>
      </w:r>
      <w:proofErr w:type="gramEnd"/>
    </w:p>
    <w:p w14:paraId="6C03E11A" w14:textId="77777777" w:rsidR="004C66DE" w:rsidRPr="004C66DE" w:rsidRDefault="004C66DE" w:rsidP="004C66DE">
      <w:pPr>
        <w:pStyle w:val="ListParagraph"/>
        <w:numPr>
          <w:ilvl w:val="0"/>
          <w:numId w:val="3"/>
        </w:numPr>
        <w:rPr>
          <w:rFonts w:asciiTheme="minorHAnsi" w:hAnsiTheme="minorHAnsi" w:cstheme="minorHAnsi"/>
          <w:sz w:val="22"/>
          <w:szCs w:val="22"/>
        </w:rPr>
      </w:pPr>
      <w:r w:rsidRPr="004C66DE">
        <w:rPr>
          <w:rFonts w:asciiTheme="minorHAnsi" w:hAnsiTheme="minorHAnsi" w:cstheme="minorHAnsi"/>
          <w:sz w:val="22"/>
          <w:szCs w:val="22"/>
        </w:rPr>
        <w:t xml:space="preserve">A highly regarded middle &amp; emergent leadership </w:t>
      </w:r>
      <w:proofErr w:type="gramStart"/>
      <w:r w:rsidRPr="004C66DE">
        <w:rPr>
          <w:rFonts w:asciiTheme="minorHAnsi" w:hAnsiTheme="minorHAnsi" w:cstheme="minorHAnsi"/>
          <w:sz w:val="22"/>
          <w:szCs w:val="22"/>
        </w:rPr>
        <w:t>programme;</w:t>
      </w:r>
      <w:proofErr w:type="gramEnd"/>
    </w:p>
    <w:p w14:paraId="6BDF8340" w14:textId="77777777" w:rsidR="004C66DE" w:rsidRPr="004C66DE" w:rsidRDefault="004C66DE" w:rsidP="004C66DE">
      <w:pPr>
        <w:pStyle w:val="ListParagraph"/>
        <w:numPr>
          <w:ilvl w:val="0"/>
          <w:numId w:val="3"/>
        </w:numPr>
        <w:rPr>
          <w:rFonts w:asciiTheme="minorHAnsi" w:hAnsiTheme="minorHAnsi" w:cstheme="minorHAnsi"/>
          <w:sz w:val="22"/>
          <w:szCs w:val="22"/>
        </w:rPr>
      </w:pPr>
      <w:r w:rsidRPr="004C66DE">
        <w:rPr>
          <w:rFonts w:asciiTheme="minorHAnsi" w:hAnsiTheme="minorHAnsi" w:cstheme="minorHAnsi"/>
          <w:sz w:val="22"/>
          <w:szCs w:val="22"/>
        </w:rPr>
        <w:t xml:space="preserve">A broad and </w:t>
      </w:r>
      <w:proofErr w:type="gramStart"/>
      <w:r w:rsidRPr="004C66DE">
        <w:rPr>
          <w:rFonts w:asciiTheme="minorHAnsi" w:hAnsiTheme="minorHAnsi" w:cstheme="minorHAnsi"/>
          <w:sz w:val="22"/>
          <w:szCs w:val="22"/>
        </w:rPr>
        <w:t>wide ranging</w:t>
      </w:r>
      <w:proofErr w:type="gramEnd"/>
      <w:r w:rsidRPr="004C66DE">
        <w:rPr>
          <w:rFonts w:asciiTheme="minorHAnsi" w:hAnsiTheme="minorHAnsi" w:cstheme="minorHAnsi"/>
          <w:sz w:val="22"/>
          <w:szCs w:val="22"/>
        </w:rPr>
        <w:t xml:space="preserve"> staff development programme, delivered by outstanding experts;</w:t>
      </w:r>
    </w:p>
    <w:p w14:paraId="78BB2229" w14:textId="77777777" w:rsidR="004C66DE" w:rsidRPr="004C66DE" w:rsidRDefault="004C66DE" w:rsidP="004C66DE">
      <w:pPr>
        <w:pStyle w:val="ListParagraph"/>
        <w:numPr>
          <w:ilvl w:val="0"/>
          <w:numId w:val="3"/>
        </w:numPr>
        <w:rPr>
          <w:rFonts w:asciiTheme="minorHAnsi" w:hAnsiTheme="minorHAnsi" w:cstheme="minorHAnsi"/>
          <w:sz w:val="22"/>
          <w:szCs w:val="22"/>
        </w:rPr>
      </w:pPr>
      <w:r w:rsidRPr="004C66DE">
        <w:rPr>
          <w:rFonts w:asciiTheme="minorHAnsi" w:hAnsiTheme="minorHAnsi" w:cstheme="minorHAnsi"/>
          <w:sz w:val="22"/>
          <w:szCs w:val="22"/>
        </w:rPr>
        <w:t xml:space="preserve">A central location with excellent transport </w:t>
      </w:r>
      <w:proofErr w:type="gramStart"/>
      <w:r w:rsidRPr="004C66DE">
        <w:rPr>
          <w:rFonts w:asciiTheme="minorHAnsi" w:hAnsiTheme="minorHAnsi" w:cstheme="minorHAnsi"/>
          <w:sz w:val="22"/>
          <w:szCs w:val="22"/>
        </w:rPr>
        <w:t>links;</w:t>
      </w:r>
      <w:proofErr w:type="gramEnd"/>
    </w:p>
    <w:p w14:paraId="3E1A7F19" w14:textId="77777777" w:rsidR="004C66DE" w:rsidRPr="004C66DE" w:rsidRDefault="004C66DE" w:rsidP="004C66DE">
      <w:pPr>
        <w:pStyle w:val="ListParagraph"/>
        <w:numPr>
          <w:ilvl w:val="0"/>
          <w:numId w:val="3"/>
        </w:numPr>
        <w:rPr>
          <w:rFonts w:asciiTheme="minorHAnsi" w:hAnsiTheme="minorHAnsi" w:cstheme="minorHAnsi"/>
          <w:sz w:val="22"/>
          <w:szCs w:val="22"/>
        </w:rPr>
      </w:pPr>
      <w:r w:rsidRPr="004C66DE">
        <w:rPr>
          <w:rFonts w:asciiTheme="minorHAnsi" w:hAnsiTheme="minorHAnsi" w:cstheme="minorHAnsi"/>
          <w:sz w:val="22"/>
          <w:szCs w:val="22"/>
        </w:rPr>
        <w:t xml:space="preserve">Outstanding facilities and resources to support teaching and </w:t>
      </w:r>
      <w:proofErr w:type="gramStart"/>
      <w:r w:rsidRPr="004C66DE">
        <w:rPr>
          <w:rFonts w:asciiTheme="minorHAnsi" w:hAnsiTheme="minorHAnsi" w:cstheme="minorHAnsi"/>
          <w:sz w:val="22"/>
          <w:szCs w:val="22"/>
        </w:rPr>
        <w:t>learning;</w:t>
      </w:r>
      <w:proofErr w:type="gramEnd"/>
    </w:p>
    <w:p w14:paraId="198AB3D5" w14:textId="77777777" w:rsidR="004C66DE" w:rsidRPr="004C66DE" w:rsidRDefault="004C66DE" w:rsidP="004C66DE">
      <w:pPr>
        <w:pStyle w:val="ListParagraph"/>
        <w:numPr>
          <w:ilvl w:val="0"/>
          <w:numId w:val="3"/>
        </w:numPr>
        <w:rPr>
          <w:rFonts w:asciiTheme="minorHAnsi" w:hAnsiTheme="minorHAnsi" w:cstheme="minorHAnsi"/>
          <w:sz w:val="22"/>
          <w:szCs w:val="22"/>
        </w:rPr>
      </w:pPr>
      <w:r w:rsidRPr="004C66DE">
        <w:rPr>
          <w:rFonts w:asciiTheme="minorHAnsi" w:hAnsiTheme="minorHAnsi" w:cstheme="minorHAnsi"/>
          <w:sz w:val="22"/>
          <w:szCs w:val="22"/>
        </w:rPr>
        <w:t xml:space="preserve">A friendly and diverse student and staff </w:t>
      </w:r>
      <w:proofErr w:type="gramStart"/>
      <w:r w:rsidRPr="004C66DE">
        <w:rPr>
          <w:rFonts w:asciiTheme="minorHAnsi" w:hAnsiTheme="minorHAnsi" w:cstheme="minorHAnsi"/>
          <w:sz w:val="22"/>
          <w:szCs w:val="22"/>
        </w:rPr>
        <w:t>community;</w:t>
      </w:r>
      <w:proofErr w:type="gramEnd"/>
    </w:p>
    <w:p w14:paraId="7921AC5F" w14:textId="77777777" w:rsidR="004C66DE" w:rsidRPr="004C66DE" w:rsidRDefault="004C66DE" w:rsidP="004C66DE">
      <w:pPr>
        <w:pStyle w:val="ListParagraph"/>
        <w:numPr>
          <w:ilvl w:val="0"/>
          <w:numId w:val="3"/>
        </w:numPr>
        <w:rPr>
          <w:rFonts w:asciiTheme="minorHAnsi" w:hAnsiTheme="minorHAnsi" w:cstheme="minorHAnsi"/>
          <w:sz w:val="22"/>
          <w:szCs w:val="22"/>
        </w:rPr>
      </w:pPr>
      <w:r w:rsidRPr="004C66DE">
        <w:rPr>
          <w:rFonts w:asciiTheme="minorHAnsi" w:hAnsiTheme="minorHAnsi" w:cstheme="minorHAnsi"/>
          <w:sz w:val="22"/>
          <w:szCs w:val="22"/>
        </w:rPr>
        <w:t xml:space="preserve">Discount scheme that offers savings on purchases, including grocery, eating out, entertainment, </w:t>
      </w:r>
      <w:proofErr w:type="gramStart"/>
      <w:r w:rsidRPr="004C66DE">
        <w:rPr>
          <w:rFonts w:asciiTheme="minorHAnsi" w:hAnsiTheme="minorHAnsi" w:cstheme="minorHAnsi"/>
          <w:sz w:val="22"/>
          <w:szCs w:val="22"/>
        </w:rPr>
        <w:t>etc;</w:t>
      </w:r>
      <w:proofErr w:type="gramEnd"/>
    </w:p>
    <w:p w14:paraId="1BDEA8FB" w14:textId="77777777" w:rsidR="004C66DE" w:rsidRPr="004C66DE" w:rsidRDefault="004C66DE" w:rsidP="004C66DE">
      <w:pPr>
        <w:pStyle w:val="ListParagraph"/>
        <w:numPr>
          <w:ilvl w:val="0"/>
          <w:numId w:val="3"/>
        </w:numPr>
        <w:rPr>
          <w:rFonts w:asciiTheme="minorHAnsi" w:hAnsiTheme="minorHAnsi" w:cstheme="minorHAnsi"/>
          <w:sz w:val="22"/>
          <w:szCs w:val="22"/>
        </w:rPr>
      </w:pPr>
      <w:r w:rsidRPr="004C66DE">
        <w:rPr>
          <w:rFonts w:asciiTheme="minorHAnsi" w:hAnsiTheme="minorHAnsi" w:cstheme="minorHAnsi"/>
          <w:sz w:val="22"/>
          <w:szCs w:val="22"/>
        </w:rPr>
        <w:t xml:space="preserve">Season ticket loan </w:t>
      </w:r>
      <w:proofErr w:type="gramStart"/>
      <w:r w:rsidRPr="004C66DE">
        <w:rPr>
          <w:rFonts w:asciiTheme="minorHAnsi" w:hAnsiTheme="minorHAnsi" w:cstheme="minorHAnsi"/>
          <w:sz w:val="22"/>
          <w:szCs w:val="22"/>
        </w:rPr>
        <w:t>scheme;</w:t>
      </w:r>
      <w:proofErr w:type="gramEnd"/>
    </w:p>
    <w:p w14:paraId="48057163" w14:textId="77777777" w:rsidR="004C66DE" w:rsidRPr="004C66DE" w:rsidRDefault="004C66DE" w:rsidP="004C66DE">
      <w:pPr>
        <w:pStyle w:val="ListParagraph"/>
        <w:numPr>
          <w:ilvl w:val="0"/>
          <w:numId w:val="3"/>
        </w:numPr>
        <w:rPr>
          <w:rFonts w:asciiTheme="minorHAnsi" w:hAnsiTheme="minorHAnsi" w:cstheme="minorHAnsi"/>
          <w:sz w:val="22"/>
          <w:szCs w:val="22"/>
        </w:rPr>
      </w:pPr>
      <w:r w:rsidRPr="004C66DE">
        <w:rPr>
          <w:rFonts w:asciiTheme="minorHAnsi" w:hAnsiTheme="minorHAnsi" w:cstheme="minorHAnsi"/>
          <w:sz w:val="22"/>
          <w:szCs w:val="22"/>
        </w:rPr>
        <w:t xml:space="preserve">Cycle to work </w:t>
      </w:r>
      <w:proofErr w:type="gramStart"/>
      <w:r w:rsidRPr="004C66DE">
        <w:rPr>
          <w:rFonts w:asciiTheme="minorHAnsi" w:hAnsiTheme="minorHAnsi" w:cstheme="minorHAnsi"/>
          <w:sz w:val="22"/>
          <w:szCs w:val="22"/>
        </w:rPr>
        <w:t>scheme;</w:t>
      </w:r>
      <w:proofErr w:type="gramEnd"/>
    </w:p>
    <w:p w14:paraId="13DBB264" w14:textId="77777777" w:rsidR="004C66DE" w:rsidRPr="004C66DE" w:rsidRDefault="004C66DE" w:rsidP="004C66DE">
      <w:pPr>
        <w:pStyle w:val="ListParagraph"/>
        <w:numPr>
          <w:ilvl w:val="0"/>
          <w:numId w:val="3"/>
        </w:numPr>
        <w:rPr>
          <w:rFonts w:asciiTheme="minorHAnsi" w:hAnsiTheme="minorHAnsi" w:cstheme="minorHAnsi"/>
          <w:sz w:val="22"/>
          <w:szCs w:val="22"/>
        </w:rPr>
      </w:pPr>
      <w:r w:rsidRPr="004C66DE">
        <w:rPr>
          <w:rFonts w:asciiTheme="minorHAnsi" w:hAnsiTheme="minorHAnsi" w:cstheme="minorHAnsi"/>
          <w:sz w:val="22"/>
          <w:szCs w:val="22"/>
        </w:rPr>
        <w:t xml:space="preserve">Free eye tests and discounted eye-care </w:t>
      </w:r>
      <w:proofErr w:type="gramStart"/>
      <w:r w:rsidRPr="004C66DE">
        <w:rPr>
          <w:rFonts w:asciiTheme="minorHAnsi" w:hAnsiTheme="minorHAnsi" w:cstheme="minorHAnsi"/>
          <w:sz w:val="22"/>
          <w:szCs w:val="22"/>
        </w:rPr>
        <w:t>scheme;</w:t>
      </w:r>
      <w:proofErr w:type="gramEnd"/>
    </w:p>
    <w:p w14:paraId="6E576E7B" w14:textId="77777777" w:rsidR="004C66DE" w:rsidRPr="004C66DE" w:rsidRDefault="004C66DE" w:rsidP="004C66DE">
      <w:pPr>
        <w:pStyle w:val="ListParagraph"/>
        <w:numPr>
          <w:ilvl w:val="0"/>
          <w:numId w:val="3"/>
        </w:numPr>
        <w:rPr>
          <w:rFonts w:asciiTheme="minorHAnsi" w:hAnsiTheme="minorHAnsi" w:cstheme="minorHAnsi"/>
          <w:sz w:val="22"/>
          <w:szCs w:val="22"/>
        </w:rPr>
      </w:pPr>
      <w:r w:rsidRPr="004C66DE">
        <w:rPr>
          <w:rFonts w:asciiTheme="minorHAnsi" w:hAnsiTheme="minorHAnsi" w:cstheme="minorHAnsi"/>
          <w:sz w:val="22"/>
          <w:szCs w:val="22"/>
        </w:rPr>
        <w:t>Access to confidential emotional and practical advice support services.</w:t>
      </w:r>
    </w:p>
    <w:p w14:paraId="2B3661D1" w14:textId="77777777" w:rsidR="004C66DE" w:rsidRPr="004C66DE" w:rsidRDefault="004C66DE" w:rsidP="004C66DE">
      <w:pPr>
        <w:rPr>
          <w:rFonts w:asciiTheme="minorHAnsi" w:hAnsiTheme="minorHAnsi" w:cstheme="minorHAnsi"/>
          <w:sz w:val="22"/>
          <w:szCs w:val="22"/>
        </w:rPr>
      </w:pPr>
    </w:p>
    <w:p w14:paraId="60534F96" w14:textId="77777777" w:rsidR="004C66DE" w:rsidRPr="004C66DE" w:rsidRDefault="004C66DE" w:rsidP="004C66DE">
      <w:pPr>
        <w:rPr>
          <w:rFonts w:asciiTheme="minorHAnsi" w:hAnsiTheme="minorHAnsi" w:cstheme="minorHAnsi"/>
          <w:sz w:val="22"/>
          <w:szCs w:val="22"/>
        </w:rPr>
      </w:pPr>
    </w:p>
    <w:p w14:paraId="77212453" w14:textId="77777777" w:rsidR="004C66DE" w:rsidRPr="004C66DE" w:rsidRDefault="004C66DE" w:rsidP="004C66DE">
      <w:pPr>
        <w:rPr>
          <w:rFonts w:asciiTheme="minorHAnsi" w:hAnsiTheme="minorHAnsi" w:cstheme="minorHAnsi"/>
          <w:b/>
          <w:bCs/>
          <w:sz w:val="22"/>
          <w:szCs w:val="22"/>
        </w:rPr>
      </w:pPr>
      <w:r w:rsidRPr="004C66DE">
        <w:rPr>
          <w:rFonts w:asciiTheme="minorHAnsi" w:hAnsiTheme="minorHAnsi" w:cstheme="minorHAnsi"/>
          <w:b/>
          <w:bCs/>
          <w:sz w:val="22"/>
          <w:szCs w:val="22"/>
        </w:rPr>
        <w:t>Staff CPD</w:t>
      </w:r>
    </w:p>
    <w:p w14:paraId="3454EFE5" w14:textId="77777777" w:rsidR="004C66DE" w:rsidRDefault="004C66DE" w:rsidP="004C66DE">
      <w:pPr>
        <w:rPr>
          <w:rFonts w:asciiTheme="minorHAnsi" w:hAnsiTheme="minorHAnsi" w:cstheme="minorHAnsi"/>
          <w:sz w:val="22"/>
          <w:szCs w:val="22"/>
        </w:rPr>
      </w:pPr>
    </w:p>
    <w:p w14:paraId="7AFBE699" w14:textId="3A3C3F4B" w:rsidR="004C66DE" w:rsidRPr="004C66DE" w:rsidRDefault="004C66DE" w:rsidP="004C66DE">
      <w:pPr>
        <w:rPr>
          <w:rFonts w:asciiTheme="minorHAnsi" w:hAnsiTheme="minorHAnsi" w:cstheme="minorHAnsi"/>
          <w:sz w:val="22"/>
          <w:szCs w:val="22"/>
          <w:u w:val="single"/>
        </w:rPr>
      </w:pPr>
      <w:r w:rsidRPr="004C66DE">
        <w:rPr>
          <w:rFonts w:asciiTheme="minorHAnsi" w:hAnsiTheme="minorHAnsi" w:cstheme="minorHAnsi"/>
          <w:sz w:val="22"/>
          <w:szCs w:val="22"/>
          <w:u w:val="single"/>
        </w:rPr>
        <w:t>Teaching Staff</w:t>
      </w:r>
    </w:p>
    <w:p w14:paraId="2CCA7BC9" w14:textId="77777777" w:rsidR="004C66DE" w:rsidRPr="004C66DE" w:rsidRDefault="004C66DE" w:rsidP="004C66DE">
      <w:pPr>
        <w:rPr>
          <w:rFonts w:asciiTheme="minorHAnsi" w:hAnsiTheme="minorHAnsi" w:cstheme="minorHAnsi"/>
          <w:sz w:val="22"/>
          <w:szCs w:val="22"/>
        </w:rPr>
      </w:pPr>
    </w:p>
    <w:p w14:paraId="6EFB9FC4" w14:textId="502043B9" w:rsidR="004C66DE" w:rsidRPr="004C66DE" w:rsidRDefault="004C66DE" w:rsidP="004C66DE">
      <w:pPr>
        <w:rPr>
          <w:rFonts w:asciiTheme="minorHAnsi" w:hAnsiTheme="minorHAnsi" w:cstheme="minorHAnsi"/>
          <w:sz w:val="22"/>
          <w:szCs w:val="22"/>
        </w:rPr>
      </w:pPr>
      <w:r w:rsidRPr="00F676AF">
        <w:rPr>
          <w:rFonts w:asciiTheme="minorHAnsi" w:hAnsiTheme="minorHAnsi" w:cstheme="minorHAnsi"/>
          <w:sz w:val="22"/>
          <w:szCs w:val="22"/>
        </w:rPr>
        <w:t xml:space="preserve">It is our belief that all teachers are life-long learners. We therefore offer unparalleled opportunities for staff development. All staff have access to excellent quality training, </w:t>
      </w:r>
      <w:proofErr w:type="gramStart"/>
      <w:r w:rsidRPr="00F676AF">
        <w:rPr>
          <w:rFonts w:asciiTheme="minorHAnsi" w:hAnsiTheme="minorHAnsi" w:cstheme="minorHAnsi"/>
          <w:sz w:val="22"/>
          <w:szCs w:val="22"/>
        </w:rPr>
        <w:t>e.g.</w:t>
      </w:r>
      <w:proofErr w:type="gramEnd"/>
      <w:r w:rsidRPr="00F676AF">
        <w:rPr>
          <w:rFonts w:asciiTheme="minorHAnsi" w:hAnsiTheme="minorHAnsi" w:cstheme="minorHAnsi"/>
          <w:sz w:val="22"/>
          <w:szCs w:val="22"/>
        </w:rPr>
        <w:t xml:space="preserve"> our literacy programme supports staff with the teaching of academic vocabulary and extended writing to ensure </w:t>
      </w:r>
      <w:r w:rsidR="001163C3" w:rsidRPr="00F676AF">
        <w:rPr>
          <w:rFonts w:asciiTheme="minorHAnsi" w:hAnsiTheme="minorHAnsi" w:cstheme="minorHAnsi"/>
          <w:sz w:val="22"/>
          <w:szCs w:val="22"/>
        </w:rPr>
        <w:t xml:space="preserve">students </w:t>
      </w:r>
      <w:r w:rsidRPr="00F676AF">
        <w:rPr>
          <w:rFonts w:asciiTheme="minorHAnsi" w:hAnsiTheme="minorHAnsi" w:cstheme="minorHAnsi"/>
          <w:sz w:val="22"/>
          <w:szCs w:val="22"/>
        </w:rPr>
        <w:t xml:space="preserve">become fluent and </w:t>
      </w:r>
      <w:r w:rsidR="001163C3" w:rsidRPr="00F676AF">
        <w:rPr>
          <w:rFonts w:asciiTheme="minorHAnsi" w:hAnsiTheme="minorHAnsi" w:cstheme="minorHAnsi"/>
          <w:sz w:val="22"/>
          <w:szCs w:val="22"/>
        </w:rPr>
        <w:t>proficient</w:t>
      </w:r>
      <w:r w:rsidRPr="00F676AF">
        <w:rPr>
          <w:rFonts w:asciiTheme="minorHAnsi" w:hAnsiTheme="minorHAnsi" w:cstheme="minorHAnsi"/>
          <w:sz w:val="22"/>
          <w:szCs w:val="22"/>
        </w:rPr>
        <w:t xml:space="preserve"> writer</w:t>
      </w:r>
      <w:r w:rsidR="001163C3" w:rsidRPr="00F676AF">
        <w:rPr>
          <w:rFonts w:asciiTheme="minorHAnsi" w:hAnsiTheme="minorHAnsi" w:cstheme="minorHAnsi"/>
          <w:sz w:val="22"/>
          <w:szCs w:val="22"/>
        </w:rPr>
        <w:t>s</w:t>
      </w:r>
      <w:r w:rsidRPr="00F676AF">
        <w:rPr>
          <w:rFonts w:asciiTheme="minorHAnsi" w:hAnsiTheme="minorHAnsi" w:cstheme="minorHAnsi"/>
          <w:sz w:val="22"/>
          <w:szCs w:val="22"/>
        </w:rPr>
        <w:t xml:space="preserve"> and are prepared for the higher demands of the new GCSEs and A Levels.</w:t>
      </w:r>
    </w:p>
    <w:p w14:paraId="462D0290" w14:textId="77777777" w:rsidR="004C66DE" w:rsidRPr="004C66DE" w:rsidRDefault="004C66DE" w:rsidP="004C66DE">
      <w:pPr>
        <w:rPr>
          <w:rFonts w:asciiTheme="minorHAnsi" w:hAnsiTheme="minorHAnsi" w:cstheme="minorHAnsi"/>
          <w:sz w:val="22"/>
          <w:szCs w:val="22"/>
        </w:rPr>
      </w:pPr>
    </w:p>
    <w:p w14:paraId="47C81891" w14:textId="77777777" w:rsidR="004C66DE" w:rsidRPr="004C66DE" w:rsidRDefault="004C66DE" w:rsidP="004C66DE">
      <w:pPr>
        <w:rPr>
          <w:rFonts w:asciiTheme="minorHAnsi" w:hAnsiTheme="minorHAnsi" w:cstheme="minorHAnsi"/>
          <w:sz w:val="22"/>
          <w:szCs w:val="22"/>
        </w:rPr>
      </w:pPr>
      <w:r w:rsidRPr="004C66DE">
        <w:rPr>
          <w:rFonts w:asciiTheme="minorHAnsi" w:hAnsiTheme="minorHAnsi" w:cstheme="minorHAnsi"/>
          <w:sz w:val="22"/>
          <w:szCs w:val="22"/>
        </w:rPr>
        <w:t xml:space="preserve">Staff have access to both in-house and external training which they value highly. In the past we have invited eminent leaders in education to work with our staff </w:t>
      </w:r>
      <w:proofErr w:type="gramStart"/>
      <w:r w:rsidRPr="004C66DE">
        <w:rPr>
          <w:rFonts w:asciiTheme="minorHAnsi" w:hAnsiTheme="minorHAnsi" w:cstheme="minorHAnsi"/>
          <w:sz w:val="22"/>
          <w:szCs w:val="22"/>
        </w:rPr>
        <w:t>including:</w:t>
      </w:r>
      <w:proofErr w:type="gramEnd"/>
      <w:r w:rsidRPr="004C66DE">
        <w:rPr>
          <w:rFonts w:asciiTheme="minorHAnsi" w:hAnsiTheme="minorHAnsi" w:cstheme="minorHAnsi"/>
          <w:sz w:val="22"/>
          <w:szCs w:val="22"/>
        </w:rPr>
        <w:t xml:space="preserve"> Claire Gadsby, Sir Kevan Collins, Andy Buck and Ross McGill (Teacher Toolkit).</w:t>
      </w:r>
    </w:p>
    <w:p w14:paraId="1683D53D" w14:textId="77777777" w:rsidR="004C66DE" w:rsidRPr="004C66DE" w:rsidRDefault="004C66DE" w:rsidP="004C66DE">
      <w:pPr>
        <w:rPr>
          <w:rFonts w:asciiTheme="minorHAnsi" w:hAnsiTheme="minorHAnsi" w:cstheme="minorHAnsi"/>
          <w:sz w:val="22"/>
          <w:szCs w:val="22"/>
        </w:rPr>
      </w:pPr>
    </w:p>
    <w:p w14:paraId="5A98522F" w14:textId="77777777" w:rsidR="004C66DE" w:rsidRPr="004C66DE" w:rsidRDefault="004C66DE" w:rsidP="004C66DE">
      <w:pPr>
        <w:rPr>
          <w:rFonts w:asciiTheme="minorHAnsi" w:hAnsiTheme="minorHAnsi" w:cstheme="minorHAnsi"/>
          <w:sz w:val="22"/>
          <w:szCs w:val="22"/>
          <w:u w:val="single"/>
        </w:rPr>
      </w:pPr>
      <w:r w:rsidRPr="004C66DE">
        <w:rPr>
          <w:rFonts w:asciiTheme="minorHAnsi" w:hAnsiTheme="minorHAnsi" w:cstheme="minorHAnsi"/>
          <w:sz w:val="22"/>
          <w:szCs w:val="22"/>
          <w:u w:val="single"/>
        </w:rPr>
        <w:t>Support Staff</w:t>
      </w:r>
    </w:p>
    <w:p w14:paraId="2095CACA" w14:textId="77777777" w:rsidR="004C66DE" w:rsidRPr="004C66DE" w:rsidRDefault="004C66DE" w:rsidP="004C66DE">
      <w:pPr>
        <w:rPr>
          <w:rFonts w:asciiTheme="minorHAnsi" w:hAnsiTheme="minorHAnsi" w:cstheme="minorHAnsi"/>
          <w:sz w:val="22"/>
          <w:szCs w:val="22"/>
        </w:rPr>
      </w:pPr>
    </w:p>
    <w:p w14:paraId="2D916892" w14:textId="77777777" w:rsidR="004C66DE" w:rsidRPr="004C66DE" w:rsidRDefault="004C66DE" w:rsidP="004C66DE">
      <w:pPr>
        <w:rPr>
          <w:rFonts w:asciiTheme="minorHAnsi" w:hAnsiTheme="minorHAnsi" w:cstheme="minorHAnsi"/>
          <w:sz w:val="22"/>
          <w:szCs w:val="22"/>
        </w:rPr>
      </w:pPr>
      <w:r w:rsidRPr="004C66DE">
        <w:rPr>
          <w:rFonts w:asciiTheme="minorHAnsi" w:hAnsiTheme="minorHAnsi" w:cstheme="minorHAnsi"/>
          <w:sz w:val="22"/>
          <w:szCs w:val="22"/>
        </w:rPr>
        <w:t>We believe that the whole school community benefits from professional development. Thus, all support staff have targeted, personalised training that meets their relevant needs. This is presented by specialist facilitators who deliver training on topics including: Effective Classroom Support, Swanlea Values Training, Behaviour Management Strategies and Leading Successful Teams. It is an expectation that all support staff will participate in this CPD.</w:t>
      </w:r>
    </w:p>
    <w:p w14:paraId="57830199" w14:textId="77777777" w:rsidR="004C66DE" w:rsidRPr="004C66DE" w:rsidRDefault="004C66DE" w:rsidP="004C66DE">
      <w:pPr>
        <w:rPr>
          <w:rFonts w:asciiTheme="minorHAnsi" w:hAnsiTheme="minorHAnsi" w:cstheme="minorHAnsi"/>
          <w:sz w:val="22"/>
          <w:szCs w:val="22"/>
        </w:rPr>
      </w:pPr>
    </w:p>
    <w:p w14:paraId="57E13701" w14:textId="7CF72BBB" w:rsidR="004C66DE" w:rsidRPr="004C66DE" w:rsidRDefault="00576B6E" w:rsidP="004C66DE">
      <w:pPr>
        <w:rPr>
          <w:rFonts w:asciiTheme="minorHAnsi" w:hAnsiTheme="minorHAnsi" w:cstheme="minorHAnsi"/>
          <w:sz w:val="22"/>
          <w:szCs w:val="22"/>
          <w:u w:val="single"/>
        </w:rPr>
      </w:pPr>
      <w:r>
        <w:rPr>
          <w:rFonts w:asciiTheme="minorHAnsi" w:hAnsiTheme="minorHAnsi" w:cstheme="minorHAnsi"/>
          <w:sz w:val="22"/>
          <w:szCs w:val="22"/>
          <w:u w:val="single"/>
        </w:rPr>
        <w:t>EC</w:t>
      </w:r>
      <w:r w:rsidR="004C66DE" w:rsidRPr="004C66DE">
        <w:rPr>
          <w:rFonts w:asciiTheme="minorHAnsi" w:hAnsiTheme="minorHAnsi" w:cstheme="minorHAnsi"/>
          <w:sz w:val="22"/>
          <w:szCs w:val="22"/>
          <w:u w:val="single"/>
        </w:rPr>
        <w:t>Ts</w:t>
      </w:r>
    </w:p>
    <w:p w14:paraId="7607F4D5" w14:textId="77777777" w:rsidR="004C66DE" w:rsidRPr="004C66DE" w:rsidRDefault="004C66DE" w:rsidP="004C66DE">
      <w:pPr>
        <w:rPr>
          <w:rFonts w:asciiTheme="minorHAnsi" w:hAnsiTheme="minorHAnsi" w:cstheme="minorHAnsi"/>
          <w:sz w:val="22"/>
          <w:szCs w:val="22"/>
        </w:rPr>
      </w:pPr>
    </w:p>
    <w:p w14:paraId="2A48768F" w14:textId="287F34C0" w:rsidR="004C66DE" w:rsidRPr="004C66DE" w:rsidRDefault="004C66DE" w:rsidP="004C66DE">
      <w:pPr>
        <w:rPr>
          <w:rFonts w:asciiTheme="minorHAnsi" w:hAnsiTheme="minorHAnsi" w:cstheme="minorHAnsi"/>
          <w:sz w:val="22"/>
          <w:szCs w:val="22"/>
        </w:rPr>
      </w:pPr>
      <w:r w:rsidRPr="004C66DE">
        <w:rPr>
          <w:rFonts w:asciiTheme="minorHAnsi" w:hAnsiTheme="minorHAnsi" w:cstheme="minorHAnsi"/>
          <w:sz w:val="22"/>
          <w:szCs w:val="22"/>
        </w:rPr>
        <w:t xml:space="preserve">At Swanlea, </w:t>
      </w:r>
      <w:r w:rsidR="00576B6E">
        <w:rPr>
          <w:rFonts w:asciiTheme="minorHAnsi" w:hAnsiTheme="minorHAnsi" w:cstheme="minorHAnsi"/>
          <w:sz w:val="22"/>
          <w:szCs w:val="22"/>
        </w:rPr>
        <w:t>Early Career</w:t>
      </w:r>
      <w:r w:rsidRPr="004C66DE">
        <w:rPr>
          <w:rFonts w:asciiTheme="minorHAnsi" w:hAnsiTheme="minorHAnsi" w:cstheme="minorHAnsi"/>
          <w:sz w:val="22"/>
          <w:szCs w:val="22"/>
        </w:rPr>
        <w:t xml:space="preserve"> Teachers are offered a high quality and supportive experience. </w:t>
      </w:r>
      <w:r w:rsidR="00576B6E">
        <w:rPr>
          <w:rFonts w:asciiTheme="minorHAnsi" w:hAnsiTheme="minorHAnsi" w:cstheme="minorHAnsi"/>
          <w:sz w:val="22"/>
          <w:szCs w:val="22"/>
        </w:rPr>
        <w:t>ECT</w:t>
      </w:r>
      <w:r w:rsidRPr="004C66DE">
        <w:rPr>
          <w:rFonts w:asciiTheme="minorHAnsi" w:hAnsiTheme="minorHAnsi" w:cstheme="minorHAnsi"/>
          <w:sz w:val="22"/>
          <w:szCs w:val="22"/>
        </w:rPr>
        <w:t>s have access to experienced and expert mentors who will support and guide them through their first year of teaching.</w:t>
      </w:r>
    </w:p>
    <w:p w14:paraId="38F90412" w14:textId="77777777" w:rsidR="004C66DE" w:rsidRPr="004C66DE" w:rsidRDefault="004C66DE" w:rsidP="004C66DE">
      <w:pPr>
        <w:rPr>
          <w:rFonts w:asciiTheme="minorHAnsi" w:hAnsiTheme="minorHAnsi" w:cstheme="minorHAnsi"/>
          <w:sz w:val="22"/>
          <w:szCs w:val="22"/>
        </w:rPr>
      </w:pPr>
    </w:p>
    <w:p w14:paraId="441E0240" w14:textId="484697D0" w:rsidR="004C66DE" w:rsidRPr="004C66DE" w:rsidRDefault="004C66DE" w:rsidP="004C66DE">
      <w:pPr>
        <w:rPr>
          <w:rFonts w:asciiTheme="minorHAnsi" w:hAnsiTheme="minorHAnsi" w:cstheme="minorHAnsi"/>
          <w:sz w:val="22"/>
          <w:szCs w:val="22"/>
        </w:rPr>
      </w:pPr>
      <w:r w:rsidRPr="004C66DE">
        <w:rPr>
          <w:rFonts w:asciiTheme="minorHAnsi" w:hAnsiTheme="minorHAnsi" w:cstheme="minorHAnsi"/>
          <w:sz w:val="22"/>
          <w:szCs w:val="22"/>
        </w:rPr>
        <w:t xml:space="preserve">We have an excellent programme of professional training which runs throughout the year and gives </w:t>
      </w:r>
      <w:r w:rsidR="00576B6E">
        <w:rPr>
          <w:rFonts w:asciiTheme="minorHAnsi" w:hAnsiTheme="minorHAnsi" w:cstheme="minorHAnsi"/>
          <w:sz w:val="22"/>
          <w:szCs w:val="22"/>
        </w:rPr>
        <w:t>EC</w:t>
      </w:r>
      <w:r w:rsidRPr="004C66DE">
        <w:rPr>
          <w:rFonts w:asciiTheme="minorHAnsi" w:hAnsiTheme="minorHAnsi" w:cstheme="minorHAnsi"/>
          <w:sz w:val="22"/>
          <w:szCs w:val="22"/>
        </w:rPr>
        <w:t xml:space="preserve">Ts the opportunity to develop and hone their skills, allowing them to become excellent, reflective teachers and learn from the expert professionals we have in our school. Our </w:t>
      </w:r>
      <w:r w:rsidR="00576B6E">
        <w:rPr>
          <w:rFonts w:asciiTheme="minorHAnsi" w:hAnsiTheme="minorHAnsi" w:cstheme="minorHAnsi"/>
          <w:sz w:val="22"/>
          <w:szCs w:val="22"/>
        </w:rPr>
        <w:t>EC</w:t>
      </w:r>
      <w:r w:rsidRPr="004C66DE">
        <w:rPr>
          <w:rFonts w:asciiTheme="minorHAnsi" w:hAnsiTheme="minorHAnsi" w:cstheme="minorHAnsi"/>
          <w:sz w:val="22"/>
          <w:szCs w:val="22"/>
        </w:rPr>
        <w:t>Ts also benefit from participation in the Tower Hamlets City Excellence Cluster Programme. This runs across several schools, allowing them to network with fellow professionals in developing their practice.</w:t>
      </w:r>
    </w:p>
    <w:p w14:paraId="4E4937AD" w14:textId="77777777" w:rsidR="004C66DE" w:rsidRPr="004C66DE" w:rsidRDefault="004C66DE" w:rsidP="004C66DE">
      <w:pPr>
        <w:rPr>
          <w:rFonts w:asciiTheme="minorHAnsi" w:hAnsiTheme="minorHAnsi" w:cstheme="minorHAnsi"/>
          <w:sz w:val="22"/>
          <w:szCs w:val="22"/>
        </w:rPr>
      </w:pPr>
    </w:p>
    <w:p w14:paraId="69E9CD4C" w14:textId="3A36716D" w:rsidR="004C66DE" w:rsidRPr="004C66DE" w:rsidRDefault="004C66DE" w:rsidP="004C66DE">
      <w:pPr>
        <w:rPr>
          <w:rFonts w:asciiTheme="minorHAnsi" w:hAnsiTheme="minorHAnsi" w:cstheme="minorHAnsi"/>
          <w:sz w:val="22"/>
          <w:szCs w:val="22"/>
        </w:rPr>
      </w:pPr>
      <w:r w:rsidRPr="004C66DE">
        <w:rPr>
          <w:rFonts w:asciiTheme="minorHAnsi" w:hAnsiTheme="minorHAnsi" w:cstheme="minorHAnsi"/>
          <w:sz w:val="22"/>
          <w:szCs w:val="22"/>
        </w:rPr>
        <w:t xml:space="preserve">There is also access to support and advice from the dedicated </w:t>
      </w:r>
      <w:r w:rsidR="00576B6E">
        <w:rPr>
          <w:rFonts w:asciiTheme="minorHAnsi" w:hAnsiTheme="minorHAnsi" w:cstheme="minorHAnsi"/>
          <w:sz w:val="22"/>
          <w:szCs w:val="22"/>
        </w:rPr>
        <w:t>EC</w:t>
      </w:r>
      <w:r w:rsidRPr="004C66DE">
        <w:rPr>
          <w:rFonts w:asciiTheme="minorHAnsi" w:hAnsiTheme="minorHAnsi" w:cstheme="minorHAnsi"/>
          <w:sz w:val="22"/>
          <w:szCs w:val="22"/>
        </w:rPr>
        <w:t>T Coordinator plus training and support from Tower Hamlets as the assessing appropriate body.</w:t>
      </w:r>
    </w:p>
    <w:p w14:paraId="4975DA90" w14:textId="77777777" w:rsidR="004C66DE" w:rsidRPr="004C66DE" w:rsidRDefault="004C66DE" w:rsidP="004C66DE">
      <w:pPr>
        <w:rPr>
          <w:rFonts w:asciiTheme="minorHAnsi" w:hAnsiTheme="minorHAnsi" w:cstheme="minorHAnsi"/>
          <w:sz w:val="22"/>
          <w:szCs w:val="22"/>
        </w:rPr>
      </w:pPr>
    </w:p>
    <w:p w14:paraId="367BA595" w14:textId="626E2AD3" w:rsidR="004C66DE" w:rsidRPr="004C66DE" w:rsidRDefault="004C66DE" w:rsidP="004C66DE">
      <w:pPr>
        <w:rPr>
          <w:rFonts w:asciiTheme="minorHAnsi" w:hAnsiTheme="minorHAnsi" w:cstheme="minorHAnsi"/>
          <w:sz w:val="22"/>
          <w:szCs w:val="22"/>
        </w:rPr>
      </w:pPr>
      <w:r w:rsidRPr="004C66DE">
        <w:rPr>
          <w:rFonts w:asciiTheme="minorHAnsi" w:hAnsiTheme="minorHAnsi" w:cstheme="minorHAnsi"/>
          <w:sz w:val="22"/>
          <w:szCs w:val="22"/>
        </w:rPr>
        <w:t xml:space="preserve">Many of our </w:t>
      </w:r>
      <w:r w:rsidR="00576B6E">
        <w:rPr>
          <w:rFonts w:asciiTheme="minorHAnsi" w:hAnsiTheme="minorHAnsi" w:cstheme="minorHAnsi"/>
          <w:sz w:val="22"/>
          <w:szCs w:val="22"/>
        </w:rPr>
        <w:t>EC</w:t>
      </w:r>
      <w:r w:rsidRPr="004C66DE">
        <w:rPr>
          <w:rFonts w:asciiTheme="minorHAnsi" w:hAnsiTheme="minorHAnsi" w:cstheme="minorHAnsi"/>
          <w:sz w:val="22"/>
          <w:szCs w:val="22"/>
        </w:rPr>
        <w:t>Ts not only stay on with us but have successfully progressed onto leadership roles in the school.</w:t>
      </w:r>
      <w:r>
        <w:rPr>
          <w:rFonts w:asciiTheme="minorHAnsi" w:hAnsiTheme="minorHAnsi" w:cstheme="minorHAnsi"/>
          <w:sz w:val="22"/>
          <w:szCs w:val="22"/>
        </w:rPr>
        <w:t xml:space="preserve">  </w:t>
      </w:r>
      <w:r w:rsidRPr="004C66DE">
        <w:rPr>
          <w:rFonts w:asciiTheme="minorHAnsi" w:hAnsiTheme="minorHAnsi" w:cstheme="minorHAnsi"/>
          <w:sz w:val="22"/>
          <w:szCs w:val="22"/>
        </w:rPr>
        <w:t xml:space="preserve">The programme is led by </w:t>
      </w:r>
      <w:r w:rsidR="00576B6E">
        <w:rPr>
          <w:rFonts w:asciiTheme="minorHAnsi" w:hAnsiTheme="minorHAnsi" w:cstheme="minorHAnsi"/>
          <w:sz w:val="22"/>
          <w:szCs w:val="22"/>
        </w:rPr>
        <w:t>EC</w:t>
      </w:r>
      <w:r w:rsidRPr="004C66DE">
        <w:rPr>
          <w:rFonts w:asciiTheme="minorHAnsi" w:hAnsiTheme="minorHAnsi" w:cstheme="minorHAnsi"/>
          <w:sz w:val="22"/>
          <w:szCs w:val="22"/>
        </w:rPr>
        <w:t>T Coordinator.</w:t>
      </w:r>
    </w:p>
    <w:p w14:paraId="57064A5F" w14:textId="77777777" w:rsidR="004C66DE" w:rsidRPr="004C66DE" w:rsidRDefault="004C66DE" w:rsidP="004C66DE">
      <w:pPr>
        <w:rPr>
          <w:rFonts w:asciiTheme="minorHAnsi" w:hAnsiTheme="minorHAnsi" w:cstheme="minorHAnsi"/>
          <w:sz w:val="22"/>
          <w:szCs w:val="22"/>
        </w:rPr>
      </w:pPr>
    </w:p>
    <w:p w14:paraId="276013ED" w14:textId="77777777" w:rsidR="004C66DE" w:rsidRPr="004C66DE" w:rsidRDefault="004C66DE" w:rsidP="004C66DE">
      <w:pPr>
        <w:rPr>
          <w:rFonts w:asciiTheme="minorHAnsi" w:hAnsiTheme="minorHAnsi" w:cstheme="minorHAnsi"/>
          <w:sz w:val="22"/>
          <w:szCs w:val="22"/>
          <w:u w:val="single"/>
        </w:rPr>
      </w:pPr>
      <w:r w:rsidRPr="004C66DE">
        <w:rPr>
          <w:rFonts w:asciiTheme="minorHAnsi" w:hAnsiTheme="minorHAnsi" w:cstheme="minorHAnsi"/>
          <w:sz w:val="22"/>
          <w:szCs w:val="22"/>
          <w:u w:val="single"/>
        </w:rPr>
        <w:t>BTs</w:t>
      </w:r>
    </w:p>
    <w:p w14:paraId="2BE936C7" w14:textId="77777777" w:rsidR="004C66DE" w:rsidRPr="004C66DE" w:rsidRDefault="004C66DE" w:rsidP="004C66DE">
      <w:pPr>
        <w:rPr>
          <w:rFonts w:asciiTheme="minorHAnsi" w:hAnsiTheme="minorHAnsi" w:cstheme="minorHAnsi"/>
          <w:sz w:val="22"/>
          <w:szCs w:val="22"/>
        </w:rPr>
      </w:pPr>
    </w:p>
    <w:p w14:paraId="2CE7354E" w14:textId="77777777" w:rsidR="004C66DE" w:rsidRPr="004C66DE" w:rsidRDefault="004C66DE" w:rsidP="004C66DE">
      <w:pPr>
        <w:rPr>
          <w:rFonts w:asciiTheme="minorHAnsi" w:hAnsiTheme="minorHAnsi" w:cstheme="minorHAnsi"/>
          <w:sz w:val="22"/>
          <w:szCs w:val="22"/>
        </w:rPr>
      </w:pPr>
      <w:r w:rsidRPr="004C66DE">
        <w:rPr>
          <w:rFonts w:asciiTheme="minorHAnsi" w:hAnsiTheme="minorHAnsi" w:cstheme="minorHAnsi"/>
          <w:sz w:val="22"/>
          <w:szCs w:val="22"/>
        </w:rPr>
        <w:t>Initial Teacher Training though the PGCE and School Direct Routes</w:t>
      </w:r>
    </w:p>
    <w:p w14:paraId="3CF4AFFA" w14:textId="77777777" w:rsidR="004C66DE" w:rsidRPr="004C66DE" w:rsidRDefault="004C66DE" w:rsidP="004C66DE">
      <w:pPr>
        <w:rPr>
          <w:rFonts w:asciiTheme="minorHAnsi" w:hAnsiTheme="minorHAnsi" w:cstheme="minorHAnsi"/>
          <w:sz w:val="22"/>
          <w:szCs w:val="22"/>
        </w:rPr>
      </w:pPr>
    </w:p>
    <w:p w14:paraId="120FDDF8" w14:textId="77777777" w:rsidR="004C66DE" w:rsidRPr="004C66DE" w:rsidRDefault="004C66DE" w:rsidP="004C66DE">
      <w:pPr>
        <w:rPr>
          <w:rFonts w:asciiTheme="minorHAnsi" w:hAnsiTheme="minorHAnsi" w:cstheme="minorHAnsi"/>
          <w:sz w:val="22"/>
          <w:szCs w:val="22"/>
        </w:rPr>
      </w:pPr>
      <w:r w:rsidRPr="004C66DE">
        <w:rPr>
          <w:rFonts w:asciiTheme="minorHAnsi" w:hAnsiTheme="minorHAnsi" w:cstheme="minorHAnsi"/>
          <w:sz w:val="22"/>
          <w:szCs w:val="22"/>
        </w:rPr>
        <w:t xml:space="preserve">We offer an outstanding teacher training programme at Swanlea; as a teaching school, we offer student teachers a positive and rewarding experience. The feedback we receive from our trainee teachers is overwhelmingly positive. We offer a full range of subjects and our experienced staff support </w:t>
      </w:r>
      <w:proofErr w:type="gramStart"/>
      <w:r w:rsidRPr="004C66DE">
        <w:rPr>
          <w:rFonts w:asciiTheme="minorHAnsi" w:hAnsiTheme="minorHAnsi" w:cstheme="minorHAnsi"/>
          <w:sz w:val="22"/>
          <w:szCs w:val="22"/>
        </w:rPr>
        <w:t>all of</w:t>
      </w:r>
      <w:proofErr w:type="gramEnd"/>
      <w:r w:rsidRPr="004C66DE">
        <w:rPr>
          <w:rFonts w:asciiTheme="minorHAnsi" w:hAnsiTheme="minorHAnsi" w:cstheme="minorHAnsi"/>
          <w:sz w:val="22"/>
          <w:szCs w:val="22"/>
        </w:rPr>
        <w:t xml:space="preserve"> our beginner teachers through their programmes by providing excellent mentoring, professional training, demonstrating good practice and offering consistent, fair and positive feedback.</w:t>
      </w:r>
    </w:p>
    <w:p w14:paraId="05C325E6" w14:textId="77777777" w:rsidR="004C66DE" w:rsidRPr="004C66DE" w:rsidRDefault="004C66DE" w:rsidP="004C66DE">
      <w:pPr>
        <w:rPr>
          <w:rFonts w:asciiTheme="minorHAnsi" w:hAnsiTheme="minorHAnsi" w:cstheme="minorHAnsi"/>
          <w:sz w:val="22"/>
          <w:szCs w:val="22"/>
        </w:rPr>
      </w:pPr>
    </w:p>
    <w:p w14:paraId="2A91A1E0" w14:textId="77777777" w:rsidR="004C66DE" w:rsidRPr="004C66DE" w:rsidRDefault="004C66DE" w:rsidP="004C66DE">
      <w:pPr>
        <w:rPr>
          <w:rFonts w:asciiTheme="minorHAnsi" w:hAnsiTheme="minorHAnsi" w:cstheme="minorHAnsi"/>
          <w:sz w:val="22"/>
          <w:szCs w:val="22"/>
        </w:rPr>
      </w:pPr>
      <w:r w:rsidRPr="004C66DE">
        <w:rPr>
          <w:rFonts w:asciiTheme="minorHAnsi" w:hAnsiTheme="minorHAnsi" w:cstheme="minorHAnsi"/>
          <w:sz w:val="22"/>
          <w:szCs w:val="22"/>
        </w:rPr>
        <w:t xml:space="preserve">Swanlea has excellent working relationships with higher education providers, such as the UCL Institute of Education, King’s College, </w:t>
      </w:r>
      <w:proofErr w:type="gramStart"/>
      <w:r w:rsidRPr="004C66DE">
        <w:rPr>
          <w:rFonts w:asciiTheme="minorHAnsi" w:hAnsiTheme="minorHAnsi" w:cstheme="minorHAnsi"/>
          <w:sz w:val="22"/>
          <w:szCs w:val="22"/>
        </w:rPr>
        <w:t>Goldsmiths</w:t>
      </w:r>
      <w:proofErr w:type="gramEnd"/>
      <w:r w:rsidRPr="004C66DE">
        <w:rPr>
          <w:rFonts w:asciiTheme="minorHAnsi" w:hAnsiTheme="minorHAnsi" w:cstheme="minorHAnsi"/>
          <w:sz w:val="22"/>
          <w:szCs w:val="22"/>
        </w:rPr>
        <w:t xml:space="preserve"> and University of East London.</w:t>
      </w:r>
    </w:p>
    <w:p w14:paraId="2FFBE67E" w14:textId="77777777" w:rsidR="004C66DE" w:rsidRPr="004C66DE" w:rsidRDefault="004C66DE" w:rsidP="004C66DE">
      <w:pPr>
        <w:rPr>
          <w:rFonts w:asciiTheme="minorHAnsi" w:hAnsiTheme="minorHAnsi" w:cstheme="minorHAnsi"/>
          <w:sz w:val="22"/>
          <w:szCs w:val="22"/>
        </w:rPr>
      </w:pPr>
    </w:p>
    <w:p w14:paraId="6DC63AA0" w14:textId="77777777" w:rsidR="004C66DE" w:rsidRPr="004C66DE" w:rsidRDefault="004C66DE" w:rsidP="004C66DE">
      <w:pPr>
        <w:rPr>
          <w:rFonts w:asciiTheme="minorHAnsi" w:hAnsiTheme="minorHAnsi" w:cstheme="minorHAnsi"/>
          <w:sz w:val="22"/>
          <w:szCs w:val="22"/>
        </w:rPr>
      </w:pPr>
      <w:r w:rsidRPr="004C66DE">
        <w:rPr>
          <w:rFonts w:asciiTheme="minorHAnsi" w:hAnsiTheme="minorHAnsi" w:cstheme="minorHAnsi"/>
          <w:sz w:val="22"/>
          <w:szCs w:val="22"/>
        </w:rPr>
        <w:t>As well as welcoming trainee teachers through the traditional PGCE route, we also provide school-based training through School Direct, both salaried and non-salaried, which is offered through the City Excellence Partnership.</w:t>
      </w:r>
    </w:p>
    <w:p w14:paraId="68C3F792" w14:textId="77777777" w:rsidR="004C66DE" w:rsidRPr="004C66DE" w:rsidRDefault="004C66DE" w:rsidP="004C66DE">
      <w:pPr>
        <w:rPr>
          <w:rFonts w:asciiTheme="minorHAnsi" w:hAnsiTheme="minorHAnsi" w:cstheme="minorHAnsi"/>
          <w:sz w:val="22"/>
          <w:szCs w:val="22"/>
        </w:rPr>
      </w:pPr>
    </w:p>
    <w:sectPr w:rsidR="004C66DE" w:rsidRPr="004C66DE" w:rsidSect="004C66DE">
      <w:footerReference w:type="default" r:id="rId12"/>
      <w:pgSz w:w="11906" w:h="16838"/>
      <w:pgMar w:top="284" w:right="851" w:bottom="567" w:left="851" w:header="706" w:footer="3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0B17A" w14:textId="77777777" w:rsidR="00511D3D" w:rsidRDefault="00511D3D" w:rsidP="00F46C72">
      <w:r>
        <w:separator/>
      </w:r>
    </w:p>
  </w:endnote>
  <w:endnote w:type="continuationSeparator" w:id="0">
    <w:p w14:paraId="02C1F490" w14:textId="77777777" w:rsidR="00511D3D" w:rsidRDefault="00511D3D" w:rsidP="00F46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2E8A0" w14:textId="77777777" w:rsidR="001A26FC" w:rsidRPr="008C6C8C" w:rsidRDefault="00142C37" w:rsidP="001A26FC">
    <w:pPr>
      <w:pStyle w:val="Footer"/>
      <w:jc w:val="center"/>
      <w:rPr>
        <w:i/>
        <w:sz w:val="18"/>
        <w:szCs w:val="18"/>
      </w:rPr>
    </w:pPr>
    <w:r w:rsidRPr="00142C37">
      <w:rPr>
        <w:i/>
        <w:noProof/>
        <w:sz w:val="18"/>
        <w:szCs w:val="18"/>
        <w:lang w:eastAsia="en-GB"/>
      </w:rPr>
      <w:drawing>
        <wp:inline distT="0" distB="0" distL="0" distR="0" wp14:anchorId="02A855EC" wp14:editId="0EF4F330">
          <wp:extent cx="742950" cy="498361"/>
          <wp:effectExtent l="0" t="0" r="0" b="0"/>
          <wp:docPr id="5" name="Picture 5" descr="M:\admin\ROSE\Respect Aspire Achiev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dmin\ROSE\Respect Aspire Achiev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611" cy="53838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96410" w14:textId="77777777" w:rsidR="00511D3D" w:rsidRDefault="00511D3D" w:rsidP="00F46C72">
      <w:r>
        <w:separator/>
      </w:r>
    </w:p>
  </w:footnote>
  <w:footnote w:type="continuationSeparator" w:id="0">
    <w:p w14:paraId="765E022F" w14:textId="77777777" w:rsidR="00511D3D" w:rsidRDefault="00511D3D" w:rsidP="00F46C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05DAE"/>
    <w:multiLevelType w:val="hybridMultilevel"/>
    <w:tmpl w:val="4D702D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D3C372C"/>
    <w:multiLevelType w:val="hybridMultilevel"/>
    <w:tmpl w:val="B01A7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D2614B6"/>
    <w:multiLevelType w:val="hybridMultilevel"/>
    <w:tmpl w:val="6E9CC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8490898">
    <w:abstractNumId w:val="1"/>
  </w:num>
  <w:num w:numId="2" w16cid:durableId="1954169434">
    <w:abstractNumId w:val="2"/>
  </w:num>
  <w:num w:numId="3" w16cid:durableId="5456082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C72"/>
    <w:rsid w:val="00014EB5"/>
    <w:rsid w:val="00015B43"/>
    <w:rsid w:val="0004031B"/>
    <w:rsid w:val="000B473F"/>
    <w:rsid w:val="000F7418"/>
    <w:rsid w:val="001163C3"/>
    <w:rsid w:val="00142C37"/>
    <w:rsid w:val="001A26FC"/>
    <w:rsid w:val="001B1218"/>
    <w:rsid w:val="001B1C99"/>
    <w:rsid w:val="001B24CC"/>
    <w:rsid w:val="001E227E"/>
    <w:rsid w:val="00207B5B"/>
    <w:rsid w:val="00213932"/>
    <w:rsid w:val="00224F59"/>
    <w:rsid w:val="00225566"/>
    <w:rsid w:val="00253FE4"/>
    <w:rsid w:val="0032053B"/>
    <w:rsid w:val="0035158C"/>
    <w:rsid w:val="00353C05"/>
    <w:rsid w:val="00366B24"/>
    <w:rsid w:val="003903DB"/>
    <w:rsid w:val="0042669D"/>
    <w:rsid w:val="00436E7A"/>
    <w:rsid w:val="00457352"/>
    <w:rsid w:val="004674CD"/>
    <w:rsid w:val="004C66DE"/>
    <w:rsid w:val="004F2433"/>
    <w:rsid w:val="005039C7"/>
    <w:rsid w:val="00511D3D"/>
    <w:rsid w:val="00515E91"/>
    <w:rsid w:val="00517669"/>
    <w:rsid w:val="005430D4"/>
    <w:rsid w:val="00552412"/>
    <w:rsid w:val="00576B6E"/>
    <w:rsid w:val="006611AB"/>
    <w:rsid w:val="0067769F"/>
    <w:rsid w:val="006A47E9"/>
    <w:rsid w:val="006A68BE"/>
    <w:rsid w:val="006C3B75"/>
    <w:rsid w:val="006E7121"/>
    <w:rsid w:val="006F0115"/>
    <w:rsid w:val="006F246B"/>
    <w:rsid w:val="006F70E3"/>
    <w:rsid w:val="00701F7D"/>
    <w:rsid w:val="00707B53"/>
    <w:rsid w:val="00713762"/>
    <w:rsid w:val="007564D4"/>
    <w:rsid w:val="00774728"/>
    <w:rsid w:val="0078507C"/>
    <w:rsid w:val="007B7D3B"/>
    <w:rsid w:val="007E7D83"/>
    <w:rsid w:val="00832B65"/>
    <w:rsid w:val="00841CE3"/>
    <w:rsid w:val="00864C51"/>
    <w:rsid w:val="00885BF7"/>
    <w:rsid w:val="008C7E4F"/>
    <w:rsid w:val="008F0410"/>
    <w:rsid w:val="00916679"/>
    <w:rsid w:val="009B1D45"/>
    <w:rsid w:val="009B5BC5"/>
    <w:rsid w:val="009B7917"/>
    <w:rsid w:val="009C35F6"/>
    <w:rsid w:val="009C51F2"/>
    <w:rsid w:val="009D44FD"/>
    <w:rsid w:val="009D6F45"/>
    <w:rsid w:val="009F6848"/>
    <w:rsid w:val="00A1765A"/>
    <w:rsid w:val="00A410AA"/>
    <w:rsid w:val="00A50B01"/>
    <w:rsid w:val="00AB4A78"/>
    <w:rsid w:val="00AC0840"/>
    <w:rsid w:val="00B06C00"/>
    <w:rsid w:val="00B34839"/>
    <w:rsid w:val="00B3737D"/>
    <w:rsid w:val="00B53713"/>
    <w:rsid w:val="00B67081"/>
    <w:rsid w:val="00BC25C5"/>
    <w:rsid w:val="00BC3DC0"/>
    <w:rsid w:val="00BC6E58"/>
    <w:rsid w:val="00BD12E4"/>
    <w:rsid w:val="00C05073"/>
    <w:rsid w:val="00C22F10"/>
    <w:rsid w:val="00C40E65"/>
    <w:rsid w:val="00C84868"/>
    <w:rsid w:val="00C90C1C"/>
    <w:rsid w:val="00CC483D"/>
    <w:rsid w:val="00CF42B2"/>
    <w:rsid w:val="00CF6C14"/>
    <w:rsid w:val="00D57B4C"/>
    <w:rsid w:val="00D65EF7"/>
    <w:rsid w:val="00D97792"/>
    <w:rsid w:val="00DA6FC3"/>
    <w:rsid w:val="00DB2A18"/>
    <w:rsid w:val="00DB2F6C"/>
    <w:rsid w:val="00DC6D2B"/>
    <w:rsid w:val="00DD4385"/>
    <w:rsid w:val="00E80515"/>
    <w:rsid w:val="00EB7F7B"/>
    <w:rsid w:val="00ED2F1F"/>
    <w:rsid w:val="00F05B6E"/>
    <w:rsid w:val="00F065A6"/>
    <w:rsid w:val="00F46C72"/>
    <w:rsid w:val="00F676AF"/>
    <w:rsid w:val="00FE6F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60EDB"/>
  <w15:docId w15:val="{4159D40F-E4B4-44D7-8D29-83C8C9BB7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C7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46C72"/>
    <w:rPr>
      <w:color w:val="0000FF"/>
      <w:u w:val="single"/>
    </w:rPr>
  </w:style>
  <w:style w:type="paragraph" w:styleId="Footer">
    <w:name w:val="footer"/>
    <w:basedOn w:val="Normal"/>
    <w:link w:val="FooterChar"/>
    <w:uiPriority w:val="99"/>
    <w:rsid w:val="00F46C72"/>
    <w:pPr>
      <w:tabs>
        <w:tab w:val="center" w:pos="4153"/>
        <w:tab w:val="right" w:pos="8306"/>
      </w:tabs>
    </w:pPr>
  </w:style>
  <w:style w:type="character" w:customStyle="1" w:styleId="FooterChar">
    <w:name w:val="Footer Char"/>
    <w:basedOn w:val="DefaultParagraphFont"/>
    <w:link w:val="Footer"/>
    <w:uiPriority w:val="99"/>
    <w:rsid w:val="00F46C72"/>
    <w:rPr>
      <w:rFonts w:ascii="Times New Roman" w:eastAsia="Times New Roman" w:hAnsi="Times New Roman" w:cs="Times New Roman"/>
      <w:sz w:val="24"/>
      <w:szCs w:val="24"/>
    </w:rPr>
  </w:style>
  <w:style w:type="paragraph" w:styleId="NoSpacing">
    <w:name w:val="No Spacing"/>
    <w:uiPriority w:val="1"/>
    <w:qFormat/>
    <w:rsid w:val="00F46C72"/>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46C72"/>
    <w:pPr>
      <w:tabs>
        <w:tab w:val="center" w:pos="4513"/>
        <w:tab w:val="right" w:pos="9026"/>
      </w:tabs>
    </w:pPr>
  </w:style>
  <w:style w:type="character" w:customStyle="1" w:styleId="HeaderChar">
    <w:name w:val="Header Char"/>
    <w:basedOn w:val="DefaultParagraphFont"/>
    <w:link w:val="Header"/>
    <w:uiPriority w:val="99"/>
    <w:rsid w:val="00F46C7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46C72"/>
    <w:rPr>
      <w:rFonts w:ascii="Tahoma" w:hAnsi="Tahoma" w:cs="Tahoma"/>
      <w:sz w:val="16"/>
      <w:szCs w:val="16"/>
    </w:rPr>
  </w:style>
  <w:style w:type="character" w:customStyle="1" w:styleId="BalloonTextChar">
    <w:name w:val="Balloon Text Char"/>
    <w:basedOn w:val="DefaultParagraphFont"/>
    <w:link w:val="BalloonText"/>
    <w:uiPriority w:val="99"/>
    <w:semiHidden/>
    <w:rsid w:val="00F46C72"/>
    <w:rPr>
      <w:rFonts w:ascii="Tahoma" w:eastAsia="Times New Roman" w:hAnsi="Tahoma" w:cs="Tahoma"/>
      <w:sz w:val="16"/>
      <w:szCs w:val="16"/>
    </w:rPr>
  </w:style>
  <w:style w:type="paragraph" w:styleId="ListParagraph">
    <w:name w:val="List Paragraph"/>
    <w:basedOn w:val="Normal"/>
    <w:uiPriority w:val="34"/>
    <w:qFormat/>
    <w:rsid w:val="00015B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187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B3A58C9C89B01418D8E78690CE8FA13" ma:contentTypeVersion="15" ma:contentTypeDescription="Create a new document." ma:contentTypeScope="" ma:versionID="bc7ed028be5dd959e5fd8813e0d756aa">
  <xsd:schema xmlns:xsd="http://www.w3.org/2001/XMLSchema" xmlns:xs="http://www.w3.org/2001/XMLSchema" xmlns:p="http://schemas.microsoft.com/office/2006/metadata/properties" xmlns:ns2="6199047f-22e3-4969-a324-042093b5494f" xmlns:ns3="94c6b9a5-e2f4-4f80-bf28-92f7296974f8" targetNamespace="http://schemas.microsoft.com/office/2006/metadata/properties" ma:root="true" ma:fieldsID="079d3271da67fa273755fa3624c2e5e2" ns2:_="" ns3:_="">
    <xsd:import namespace="6199047f-22e3-4969-a324-042093b5494f"/>
    <xsd:import namespace="94c6b9a5-e2f4-4f80-bf28-92f7296974f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99047f-22e3-4969-a324-042093b5494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a910d98-afd2-4782-a1e9-0e0447dfd466}" ma:internalName="TaxCatchAll" ma:showField="CatchAllData" ma:web="6199047f-22e3-4969-a324-042093b5494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c6b9a5-e2f4-4f80-bf28-92f7296974f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c3332d8-f319-4f70-b0ff-5cb0a9213c09"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4c6b9a5-e2f4-4f80-bf28-92f7296974f8">
      <Terms xmlns="http://schemas.microsoft.com/office/infopath/2007/PartnerControls"/>
    </lcf76f155ced4ddcb4097134ff3c332f>
    <TaxCatchAll xmlns="6199047f-22e3-4969-a324-042093b5494f" xsi:nil="true"/>
  </documentManagement>
</p:properties>
</file>

<file path=customXml/itemProps1.xml><?xml version="1.0" encoding="utf-8"?>
<ds:datastoreItem xmlns:ds="http://schemas.openxmlformats.org/officeDocument/2006/customXml" ds:itemID="{EA298245-D7D8-40C2-BBF3-B84139C911EA}">
  <ds:schemaRefs>
    <ds:schemaRef ds:uri="http://schemas.openxmlformats.org/officeDocument/2006/bibliography"/>
  </ds:schemaRefs>
</ds:datastoreItem>
</file>

<file path=customXml/itemProps2.xml><?xml version="1.0" encoding="utf-8"?>
<ds:datastoreItem xmlns:ds="http://schemas.openxmlformats.org/officeDocument/2006/customXml" ds:itemID="{03373FDE-0BE2-4BD1-97C5-668C6A9030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99047f-22e3-4969-a324-042093b5494f"/>
    <ds:schemaRef ds:uri="94c6b9a5-e2f4-4f80-bf28-92f7296974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D01BF6-1A01-4693-8246-3502813478E0}">
  <ds:schemaRefs>
    <ds:schemaRef ds:uri="http://schemas.microsoft.com/sharepoint/v3/contenttype/forms"/>
  </ds:schemaRefs>
</ds:datastoreItem>
</file>

<file path=customXml/itemProps4.xml><?xml version="1.0" encoding="utf-8"?>
<ds:datastoreItem xmlns:ds="http://schemas.openxmlformats.org/officeDocument/2006/customXml" ds:itemID="{9B29A10C-2A15-4E98-A98F-21F5DF181F7D}">
  <ds:schemaRefs>
    <ds:schemaRef ds:uri="http://www.w3.org/XML/1998/namespace"/>
    <ds:schemaRef ds:uri="http://purl.org/dc/elements/1.1/"/>
    <ds:schemaRef ds:uri="http://purl.org/dc/dcmitype/"/>
    <ds:schemaRef ds:uri="6199047f-22e3-4969-a324-042093b5494f"/>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94c6b9a5-e2f4-4f80-bf28-92f7296974f8"/>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847</Words>
  <Characters>4828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r.gavens-hollis</dc:creator>
  <cp:lastModifiedBy>Rosie Gavens</cp:lastModifiedBy>
  <cp:revision>3</cp:revision>
  <cp:lastPrinted>2019-10-17T06:50:00Z</cp:lastPrinted>
  <dcterms:created xsi:type="dcterms:W3CDTF">2022-09-16T15:19:00Z</dcterms:created>
  <dcterms:modified xsi:type="dcterms:W3CDTF">2022-09-16T15:19:00Z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0x010100AB3A58C9C89B01418D8E78690CE8FA13</vt:lpwstr>
  </property>
  <property fmtid="{D5CDD505-2E9C-101B-9397-08002B2CF9AE}" pid="3" name="MediaServiceImageTags">
    <vt:lpwstr/>
  </property>
</Properties>
</file>