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5D19CD" w14:textId="77777777" w:rsidR="00CE2A37" w:rsidRPr="00CE2A37" w:rsidRDefault="00CE2A37" w:rsidP="00CE2A37">
      <w:pPr>
        <w:jc w:val="both"/>
        <w:rPr>
          <w:rFonts w:ascii="Calibri" w:hAnsi="Calibri" w:cs="Calibri"/>
          <w:szCs w:val="24"/>
        </w:rPr>
      </w:pPr>
      <w:r w:rsidRPr="00CE2A37">
        <w:rPr>
          <w:rFonts w:ascii="Calibri" w:hAnsi="Calibri" w:cs="Calibri"/>
          <w:szCs w:val="24"/>
        </w:rPr>
        <w:t>This form must be completed by all applicants.  The information disclosed on this form will not be kept with your application form during the application process.  The recruiting manager will only have access to this form after shortlisting is completed and will ask question</w:t>
      </w:r>
      <w:r>
        <w:rPr>
          <w:rFonts w:ascii="Calibri" w:hAnsi="Calibri" w:cs="Calibri"/>
          <w:szCs w:val="24"/>
        </w:rPr>
        <w:t>s</w:t>
      </w:r>
      <w:r w:rsidRPr="00CE2A37">
        <w:rPr>
          <w:rFonts w:ascii="Calibri" w:hAnsi="Calibri" w:cs="Calibri"/>
          <w:szCs w:val="24"/>
        </w:rPr>
        <w:t xml:space="preserve"> in relation to criminal records at the interview.</w:t>
      </w:r>
    </w:p>
    <w:p w14:paraId="3AB384C5" w14:textId="77777777" w:rsidR="00CE2A37" w:rsidRPr="00CE2A37" w:rsidRDefault="00CE2A37" w:rsidP="00CE2A37">
      <w:pPr>
        <w:jc w:val="both"/>
        <w:rPr>
          <w:rFonts w:ascii="Calibri" w:hAnsi="Calibri" w:cs="Calibri"/>
          <w:szCs w:val="24"/>
        </w:rPr>
      </w:pPr>
    </w:p>
    <w:p w14:paraId="13F9555B" w14:textId="77777777" w:rsidR="00CE2A37" w:rsidRPr="00CE2A37" w:rsidRDefault="00CE2A37" w:rsidP="00CE2A37">
      <w:pPr>
        <w:jc w:val="both"/>
        <w:rPr>
          <w:rFonts w:ascii="Calibri" w:hAnsi="Calibri" w:cs="Calibri"/>
          <w:b/>
          <w:color w:val="0000FF"/>
          <w:szCs w:val="24"/>
        </w:rPr>
      </w:pPr>
      <w:r w:rsidRPr="00CE2A37">
        <w:rPr>
          <w:rFonts w:ascii="Calibri" w:hAnsi="Calibri" w:cs="Calibri"/>
          <w:b/>
          <w:color w:val="0000FF"/>
          <w:szCs w:val="24"/>
        </w:rPr>
        <w:t>Policy statement on recruiting applicants with criminal records</w:t>
      </w:r>
    </w:p>
    <w:p w14:paraId="5F4C4B17" w14:textId="77777777" w:rsidR="00CE2A37" w:rsidRPr="00CE2A37" w:rsidRDefault="00CE2A37" w:rsidP="00CE2A37">
      <w:pPr>
        <w:jc w:val="both"/>
        <w:rPr>
          <w:rFonts w:ascii="Calibri" w:hAnsi="Calibri" w:cs="Calibri"/>
          <w:szCs w:val="24"/>
        </w:rPr>
      </w:pPr>
    </w:p>
    <w:p w14:paraId="0CE992B1" w14:textId="77777777" w:rsidR="00CE2A37" w:rsidRPr="00CE2A37" w:rsidRDefault="00CE2A37" w:rsidP="00CE2A37">
      <w:pPr>
        <w:jc w:val="both"/>
        <w:rPr>
          <w:rFonts w:ascii="Calibri" w:hAnsi="Calibri" w:cs="Calibri"/>
          <w:szCs w:val="24"/>
          <w:u w:val="single"/>
        </w:rPr>
      </w:pPr>
      <w:r w:rsidRPr="00CE2A37">
        <w:rPr>
          <w:rFonts w:ascii="Calibri" w:hAnsi="Calibri" w:cs="Calibri"/>
          <w:szCs w:val="24"/>
        </w:rPr>
        <w:t>This post is exempt from the Rehabilitation of Offenders Act 1974 and therefore</w:t>
      </w:r>
      <w:r>
        <w:rPr>
          <w:rFonts w:ascii="Calibri" w:hAnsi="Calibri" w:cs="Calibri"/>
          <w:szCs w:val="24"/>
        </w:rPr>
        <w:t>,</w:t>
      </w:r>
      <w:r w:rsidRPr="00CE2A37">
        <w:rPr>
          <w:rFonts w:ascii="Calibri" w:hAnsi="Calibri" w:cs="Calibri"/>
          <w:szCs w:val="24"/>
        </w:rPr>
        <w:t xml:space="preserve"> applicants are required to declare any cautions, convictions, reprimands, final warnings, binding over or other orders, pending prosecution or criminal investigations that are not protected (i.e. that are not fileted out) as defined by the Rehabilitation of Offenders Act 1974 (Exceptions) Order 1975 (as amended in 2013).</w:t>
      </w:r>
      <w:r w:rsidR="00C77EFC">
        <w:rPr>
          <w:rFonts w:ascii="Calibri" w:hAnsi="Calibri" w:cs="Calibri"/>
          <w:szCs w:val="24"/>
        </w:rPr>
        <w:t xml:space="preserve">  </w:t>
      </w:r>
      <w:r w:rsidRPr="00CE2A37">
        <w:rPr>
          <w:rFonts w:ascii="Calibri" w:hAnsi="Calibri" w:cs="Calibri"/>
          <w:szCs w:val="24"/>
        </w:rPr>
        <w:t xml:space="preserve">For further information on filtering please refer to </w:t>
      </w:r>
      <w:r w:rsidRPr="00CE2A37">
        <w:rPr>
          <w:rFonts w:ascii="Calibri" w:hAnsi="Calibri" w:cs="Calibri"/>
          <w:szCs w:val="24"/>
          <w:u w:val="single"/>
        </w:rPr>
        <w:t>Nacro guidance</w:t>
      </w:r>
      <w:r w:rsidRPr="00CE2A37">
        <w:rPr>
          <w:rFonts w:ascii="Calibri" w:hAnsi="Calibri" w:cs="Calibri"/>
          <w:szCs w:val="24"/>
        </w:rPr>
        <w:t xml:space="preserve"> and the </w:t>
      </w:r>
      <w:r w:rsidRPr="00CE2A37">
        <w:rPr>
          <w:rFonts w:ascii="Calibri" w:hAnsi="Calibri" w:cs="Calibri"/>
          <w:szCs w:val="24"/>
          <w:u w:val="single"/>
        </w:rPr>
        <w:t>DBS website</w:t>
      </w:r>
    </w:p>
    <w:p w14:paraId="77AD41E6" w14:textId="77777777" w:rsidR="00CE2A37" w:rsidRPr="00CE2A37" w:rsidRDefault="00CE2A37" w:rsidP="00CE2A37">
      <w:pPr>
        <w:jc w:val="both"/>
        <w:rPr>
          <w:rFonts w:ascii="Calibri" w:hAnsi="Calibri" w:cs="Calibri"/>
          <w:szCs w:val="24"/>
        </w:rPr>
      </w:pPr>
    </w:p>
    <w:p w14:paraId="4CC61E33" w14:textId="77777777" w:rsidR="00CE2A37" w:rsidRPr="00CE2A37" w:rsidRDefault="00CE2A37" w:rsidP="00CE2A37">
      <w:pPr>
        <w:jc w:val="both"/>
        <w:rPr>
          <w:rFonts w:ascii="Calibri" w:hAnsi="Calibri" w:cs="Calibri"/>
          <w:szCs w:val="24"/>
        </w:rPr>
      </w:pPr>
      <w:r w:rsidRPr="00CE2A37">
        <w:rPr>
          <w:rFonts w:ascii="Calibri" w:hAnsi="Calibri" w:cs="Calibri"/>
          <w:szCs w:val="24"/>
        </w:rPr>
        <w:t>We recognise the contribution that ex-offenders can make as employees and volunteers and welcome applications from them.  A person’s criminal record will not</w:t>
      </w:r>
      <w:proofErr w:type="gramStart"/>
      <w:r w:rsidRPr="00CE2A37">
        <w:rPr>
          <w:rFonts w:ascii="Calibri" w:hAnsi="Calibri" w:cs="Calibri"/>
          <w:szCs w:val="24"/>
        </w:rPr>
        <w:t>, in itself, debar</w:t>
      </w:r>
      <w:proofErr w:type="gramEnd"/>
      <w:r w:rsidRPr="00CE2A37">
        <w:rPr>
          <w:rFonts w:ascii="Calibri" w:hAnsi="Calibri" w:cs="Calibri"/>
          <w:szCs w:val="24"/>
        </w:rPr>
        <w:t xml:space="preserve">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r w:rsidR="00C77EFC">
        <w:rPr>
          <w:rFonts w:ascii="Calibri" w:hAnsi="Calibri" w:cs="Calibri"/>
          <w:szCs w:val="24"/>
        </w:rPr>
        <w:t xml:space="preserve">  </w:t>
      </w:r>
      <w:r w:rsidRPr="00CE2A37">
        <w:rPr>
          <w:rFonts w:ascii="Calibri" w:hAnsi="Calibri" w:cs="Calibri"/>
          <w:szCs w:val="24"/>
        </w:rPr>
        <w:t>All cases will be examined on an individual basis and will take the following into consideration:</w:t>
      </w:r>
    </w:p>
    <w:p w14:paraId="678157ED" w14:textId="77777777" w:rsidR="00CE2A37" w:rsidRPr="00CE2A37" w:rsidRDefault="00CE2A37" w:rsidP="00CE2A37">
      <w:pPr>
        <w:jc w:val="both"/>
        <w:rPr>
          <w:rFonts w:ascii="Calibri" w:hAnsi="Calibri" w:cs="Calibri"/>
          <w:szCs w:val="24"/>
        </w:rPr>
      </w:pPr>
    </w:p>
    <w:p w14:paraId="68171149"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Whether the conviction is relevant to the position applied for</w:t>
      </w:r>
    </w:p>
    <w:p w14:paraId="57FF16D4"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The seriousness of any offence revealed</w:t>
      </w:r>
    </w:p>
    <w:p w14:paraId="701B9FC6"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The age of the applicant at the time of the offence(s)</w:t>
      </w:r>
    </w:p>
    <w:p w14:paraId="6ECD6A2F"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The length of time since the offence(s) occurred</w:t>
      </w:r>
    </w:p>
    <w:p w14:paraId="596F85A2"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Whether the applicant has a pattern of offending behaviour</w:t>
      </w:r>
    </w:p>
    <w:p w14:paraId="26667BBC"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The circumstances surrounding the offence(s), and the explanation(s) offered by the person concerned</w:t>
      </w:r>
    </w:p>
    <w:p w14:paraId="44A593A5"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Whether the applicant’s circumstances have changed since offending behaviour</w:t>
      </w:r>
      <w:r>
        <w:rPr>
          <w:rFonts w:ascii="Calibri" w:hAnsi="Calibri" w:cs="Calibri"/>
          <w:szCs w:val="24"/>
        </w:rPr>
        <w:t>.</w:t>
      </w:r>
    </w:p>
    <w:p w14:paraId="1F1DEB33" w14:textId="77777777" w:rsidR="00CE2A37" w:rsidRPr="00CE2A37" w:rsidRDefault="00CE2A37" w:rsidP="00CE2A37">
      <w:pPr>
        <w:ind w:left="840"/>
        <w:jc w:val="both"/>
        <w:rPr>
          <w:rFonts w:ascii="Calibri" w:hAnsi="Calibri" w:cs="Calibri"/>
          <w:szCs w:val="24"/>
        </w:rPr>
      </w:pPr>
    </w:p>
    <w:p w14:paraId="59D4B73A" w14:textId="77777777" w:rsidR="00CE2A37" w:rsidRDefault="00CE2A37" w:rsidP="00CE2A37">
      <w:pPr>
        <w:jc w:val="both"/>
        <w:rPr>
          <w:rFonts w:ascii="Calibri" w:hAnsi="Calibri" w:cs="Calibri"/>
          <w:szCs w:val="24"/>
          <w:u w:val="single"/>
        </w:rPr>
      </w:pPr>
      <w:r w:rsidRPr="00CE2A37">
        <w:rPr>
          <w:rFonts w:ascii="Calibri" w:hAnsi="Calibri" w:cs="Calibri"/>
          <w:szCs w:val="24"/>
        </w:rPr>
        <w:t xml:space="preserve">It is important that applicants understand that failure to disclose all cautions, convictions, reprimands or final warnings that are not protected could result in disciplinary proceedings or dismissal. </w:t>
      </w:r>
      <w:r>
        <w:rPr>
          <w:rFonts w:ascii="Calibri" w:hAnsi="Calibri" w:cs="Calibri"/>
          <w:szCs w:val="24"/>
        </w:rPr>
        <w:t xml:space="preserve"> </w:t>
      </w:r>
      <w:r w:rsidRPr="00CE2A37">
        <w:rPr>
          <w:rFonts w:ascii="Calibri" w:hAnsi="Calibri" w:cs="Calibri"/>
          <w:szCs w:val="24"/>
        </w:rPr>
        <w:t xml:space="preserve">Further advice and guidance on disclosing a criminal record can be obtained from </w:t>
      </w:r>
      <w:r w:rsidRPr="00CE2A37">
        <w:rPr>
          <w:rFonts w:ascii="Calibri" w:hAnsi="Calibri" w:cs="Calibri"/>
          <w:szCs w:val="24"/>
          <w:u w:val="single"/>
        </w:rPr>
        <w:t>Nacro.</w:t>
      </w:r>
    </w:p>
    <w:p w14:paraId="508612A5" w14:textId="77777777" w:rsidR="00CE2A37" w:rsidRDefault="00CE2A37" w:rsidP="00CE2A37">
      <w:pPr>
        <w:jc w:val="both"/>
        <w:rPr>
          <w:rFonts w:ascii="Calibri" w:hAnsi="Calibri" w:cs="Calibri"/>
          <w:szCs w:val="24"/>
          <w:u w:val="single"/>
        </w:rPr>
      </w:pPr>
    </w:p>
    <w:tbl>
      <w:tblPr>
        <w:tblStyle w:val="TableGrid"/>
        <w:tblW w:w="0" w:type="auto"/>
        <w:tblLook w:val="04A0" w:firstRow="1" w:lastRow="0" w:firstColumn="1" w:lastColumn="0" w:noHBand="0" w:noVBand="1"/>
      </w:tblPr>
      <w:tblGrid>
        <w:gridCol w:w="2263"/>
        <w:gridCol w:w="2965"/>
        <w:gridCol w:w="5228"/>
      </w:tblGrid>
      <w:tr w:rsidR="00DA1867" w14:paraId="1921A3A0" w14:textId="77777777" w:rsidTr="00C77EFC">
        <w:tc>
          <w:tcPr>
            <w:tcW w:w="2263" w:type="dxa"/>
          </w:tcPr>
          <w:p w14:paraId="42863755" w14:textId="77777777" w:rsidR="00DA1867" w:rsidRPr="00DA1867" w:rsidRDefault="00DA1867" w:rsidP="00C77EFC">
            <w:pPr>
              <w:spacing w:before="60" w:after="60"/>
              <w:jc w:val="both"/>
              <w:rPr>
                <w:rFonts w:ascii="Calibri" w:hAnsi="Calibri" w:cs="Calibri"/>
                <w:szCs w:val="24"/>
              </w:rPr>
            </w:pPr>
            <w:r w:rsidRPr="00DA1867">
              <w:rPr>
                <w:rFonts w:ascii="Calibri" w:hAnsi="Calibri" w:cs="Calibri"/>
                <w:szCs w:val="24"/>
              </w:rPr>
              <w:t>Forename:</w:t>
            </w:r>
          </w:p>
        </w:tc>
        <w:tc>
          <w:tcPr>
            <w:tcW w:w="8193" w:type="dxa"/>
            <w:gridSpan w:val="2"/>
          </w:tcPr>
          <w:p w14:paraId="3205873B" w14:textId="77777777" w:rsidR="00DA1867" w:rsidRPr="00DA1867" w:rsidRDefault="00DA1867" w:rsidP="00C77EFC">
            <w:pPr>
              <w:spacing w:before="60" w:after="60"/>
              <w:jc w:val="both"/>
              <w:rPr>
                <w:rFonts w:ascii="Calibri" w:hAnsi="Calibri" w:cs="Calibri"/>
                <w:szCs w:val="24"/>
              </w:rPr>
            </w:pPr>
          </w:p>
        </w:tc>
      </w:tr>
      <w:tr w:rsidR="00DA1867" w14:paraId="678B8641" w14:textId="77777777" w:rsidTr="00C77EFC">
        <w:tc>
          <w:tcPr>
            <w:tcW w:w="2263" w:type="dxa"/>
          </w:tcPr>
          <w:p w14:paraId="3A8EE5A7" w14:textId="77777777" w:rsidR="00DA1867" w:rsidRPr="00DA1867" w:rsidRDefault="00DA1867" w:rsidP="00C77EFC">
            <w:pPr>
              <w:spacing w:before="60" w:after="60"/>
              <w:jc w:val="both"/>
              <w:rPr>
                <w:rFonts w:ascii="Calibri" w:hAnsi="Calibri" w:cs="Calibri"/>
                <w:szCs w:val="24"/>
              </w:rPr>
            </w:pPr>
            <w:r w:rsidRPr="00DA1867">
              <w:rPr>
                <w:rFonts w:ascii="Calibri" w:hAnsi="Calibri" w:cs="Calibri"/>
                <w:szCs w:val="24"/>
              </w:rPr>
              <w:t>Surname:</w:t>
            </w:r>
          </w:p>
        </w:tc>
        <w:tc>
          <w:tcPr>
            <w:tcW w:w="8193" w:type="dxa"/>
            <w:gridSpan w:val="2"/>
          </w:tcPr>
          <w:p w14:paraId="170CF7CF" w14:textId="77777777" w:rsidR="00DA1867" w:rsidRPr="00DA1867" w:rsidRDefault="00DA1867" w:rsidP="00C77EFC">
            <w:pPr>
              <w:spacing w:before="60" w:after="60"/>
              <w:jc w:val="both"/>
              <w:rPr>
                <w:rFonts w:ascii="Calibri" w:hAnsi="Calibri" w:cs="Calibri"/>
                <w:szCs w:val="24"/>
              </w:rPr>
            </w:pPr>
          </w:p>
        </w:tc>
      </w:tr>
      <w:tr w:rsidR="00DA1867" w14:paraId="73CA5856" w14:textId="77777777" w:rsidTr="00C77EFC">
        <w:tc>
          <w:tcPr>
            <w:tcW w:w="2263" w:type="dxa"/>
          </w:tcPr>
          <w:p w14:paraId="6EAA6572" w14:textId="77777777" w:rsidR="00DA1867" w:rsidRPr="00DA1867" w:rsidRDefault="00DA1867" w:rsidP="00C77EFC">
            <w:pPr>
              <w:spacing w:before="60" w:after="60"/>
              <w:jc w:val="both"/>
              <w:rPr>
                <w:rFonts w:ascii="Calibri" w:hAnsi="Calibri" w:cs="Calibri"/>
                <w:szCs w:val="24"/>
              </w:rPr>
            </w:pPr>
            <w:r w:rsidRPr="00DA1867">
              <w:rPr>
                <w:rFonts w:ascii="Calibri" w:hAnsi="Calibri" w:cs="Calibri"/>
                <w:szCs w:val="24"/>
              </w:rPr>
              <w:t>Job vacancy title:</w:t>
            </w:r>
          </w:p>
        </w:tc>
        <w:tc>
          <w:tcPr>
            <w:tcW w:w="8193" w:type="dxa"/>
            <w:gridSpan w:val="2"/>
          </w:tcPr>
          <w:p w14:paraId="1A02AD98" w14:textId="77777777" w:rsidR="00DA1867" w:rsidRPr="00DA1867" w:rsidRDefault="00DA1867" w:rsidP="00C77EFC">
            <w:pPr>
              <w:spacing w:before="60" w:after="60"/>
              <w:jc w:val="both"/>
              <w:rPr>
                <w:rFonts w:ascii="Calibri" w:hAnsi="Calibri" w:cs="Calibri"/>
                <w:szCs w:val="24"/>
              </w:rPr>
            </w:pPr>
          </w:p>
        </w:tc>
      </w:tr>
      <w:tr w:rsidR="00C77EFC" w:rsidRPr="00C77EFC" w14:paraId="5228DA3D" w14:textId="77777777" w:rsidTr="00C77EFC">
        <w:tc>
          <w:tcPr>
            <w:tcW w:w="10456" w:type="dxa"/>
            <w:gridSpan w:val="3"/>
          </w:tcPr>
          <w:p w14:paraId="34ABDD52" w14:textId="77777777" w:rsidR="00C77EFC" w:rsidRPr="00C77EFC" w:rsidRDefault="00C77EFC" w:rsidP="00C77EFC">
            <w:pPr>
              <w:pStyle w:val="ListParagraph"/>
              <w:numPr>
                <w:ilvl w:val="0"/>
                <w:numId w:val="2"/>
              </w:numPr>
              <w:jc w:val="both"/>
              <w:rPr>
                <w:rFonts w:ascii="Calibri" w:hAnsi="Calibri" w:cs="Calibri"/>
                <w:szCs w:val="24"/>
              </w:rPr>
            </w:pPr>
            <w:r w:rsidRPr="00C77EFC">
              <w:rPr>
                <w:rFonts w:ascii="Calibri" w:hAnsi="Calibri" w:cs="Calibri"/>
                <w:szCs w:val="24"/>
              </w:rPr>
              <w:t>Are you barred from working with children?</w:t>
            </w:r>
          </w:p>
          <w:p w14:paraId="405652DA" w14:textId="77777777" w:rsidR="00C77EFC" w:rsidRPr="00C77EFC" w:rsidRDefault="00C77EFC" w:rsidP="00C77EFC">
            <w:pPr>
              <w:jc w:val="both"/>
              <w:rPr>
                <w:rFonts w:ascii="Calibri" w:hAnsi="Calibri" w:cs="Calibri"/>
                <w:szCs w:val="24"/>
              </w:rPr>
            </w:pPr>
          </w:p>
          <w:p w14:paraId="4AB55AA6" w14:textId="77777777" w:rsidR="00C77EFC" w:rsidRPr="00C77EFC" w:rsidRDefault="00C77EFC" w:rsidP="00C77EFC">
            <w:pPr>
              <w:jc w:val="center"/>
              <w:rPr>
                <w:rFonts w:ascii="Calibri" w:hAnsi="Calibri" w:cs="Calibri"/>
                <w:szCs w:val="24"/>
              </w:rPr>
            </w:pPr>
            <w:r w:rsidRPr="00C77EFC">
              <w:rPr>
                <w:rFonts w:ascii="Calibri" w:hAnsi="Calibri" w:cs="Calibri"/>
                <w:szCs w:val="24"/>
              </w:rPr>
              <w:t xml:space="preserve">YES </w:t>
            </w:r>
            <w:r w:rsidRPr="00C77EFC">
              <w:rPr>
                <w:rFonts w:ascii="Calibri" w:hAnsi="Calibri" w:cs="Calibri"/>
                <w:szCs w:val="24"/>
              </w:rPr>
              <w:fldChar w:fldCharType="begin">
                <w:ffData>
                  <w:name w:val="Check6"/>
                  <w:enabled/>
                  <w:calcOnExit w:val="0"/>
                  <w:checkBox>
                    <w:sizeAuto/>
                    <w:default w:val="0"/>
                  </w:checkBox>
                </w:ffData>
              </w:fldChar>
            </w:r>
            <w:r w:rsidRPr="00C77EFC">
              <w:rPr>
                <w:rFonts w:ascii="Calibri" w:hAnsi="Calibri" w:cs="Calibri"/>
                <w:szCs w:val="24"/>
              </w:rPr>
              <w:instrText xml:space="preserve"> FORMCHECKBOX </w:instrText>
            </w:r>
            <w:r w:rsidR="00000000">
              <w:rPr>
                <w:rFonts w:ascii="Calibri" w:hAnsi="Calibri" w:cs="Calibri"/>
                <w:szCs w:val="24"/>
              </w:rPr>
            </w:r>
            <w:r w:rsidR="00000000">
              <w:rPr>
                <w:rFonts w:ascii="Calibri" w:hAnsi="Calibri" w:cs="Calibri"/>
                <w:szCs w:val="24"/>
              </w:rPr>
              <w:fldChar w:fldCharType="separate"/>
            </w:r>
            <w:r w:rsidRPr="00C77EFC">
              <w:rPr>
                <w:rFonts w:ascii="Calibri" w:hAnsi="Calibri" w:cs="Calibri"/>
                <w:szCs w:val="24"/>
              </w:rPr>
              <w:fldChar w:fldCharType="end"/>
            </w:r>
            <w:r w:rsidRPr="00C77EFC">
              <w:rPr>
                <w:rFonts w:ascii="Calibri" w:hAnsi="Calibri" w:cs="Calibri"/>
                <w:szCs w:val="24"/>
              </w:rPr>
              <w:t xml:space="preserve">                      NO </w:t>
            </w:r>
            <w:r w:rsidRPr="00C77EFC">
              <w:rPr>
                <w:rFonts w:ascii="Calibri" w:hAnsi="Calibri" w:cs="Calibri"/>
                <w:szCs w:val="24"/>
              </w:rPr>
              <w:fldChar w:fldCharType="begin">
                <w:ffData>
                  <w:name w:val="Check6"/>
                  <w:enabled/>
                  <w:calcOnExit w:val="0"/>
                  <w:checkBox>
                    <w:sizeAuto/>
                    <w:default w:val="0"/>
                  </w:checkBox>
                </w:ffData>
              </w:fldChar>
            </w:r>
            <w:r w:rsidRPr="00C77EFC">
              <w:rPr>
                <w:rFonts w:ascii="Calibri" w:hAnsi="Calibri" w:cs="Calibri"/>
                <w:szCs w:val="24"/>
              </w:rPr>
              <w:instrText xml:space="preserve"> FORMCHECKBOX </w:instrText>
            </w:r>
            <w:r w:rsidR="00000000">
              <w:rPr>
                <w:rFonts w:ascii="Calibri" w:hAnsi="Calibri" w:cs="Calibri"/>
                <w:szCs w:val="24"/>
              </w:rPr>
            </w:r>
            <w:r w:rsidR="00000000">
              <w:rPr>
                <w:rFonts w:ascii="Calibri" w:hAnsi="Calibri" w:cs="Calibri"/>
                <w:szCs w:val="24"/>
              </w:rPr>
              <w:fldChar w:fldCharType="separate"/>
            </w:r>
            <w:r w:rsidRPr="00C77EFC">
              <w:rPr>
                <w:rFonts w:ascii="Calibri" w:hAnsi="Calibri" w:cs="Calibri"/>
                <w:szCs w:val="24"/>
              </w:rPr>
              <w:fldChar w:fldCharType="end"/>
            </w:r>
          </w:p>
          <w:p w14:paraId="2A6369E6" w14:textId="77777777" w:rsidR="00C77EFC" w:rsidRPr="00C77EFC" w:rsidRDefault="00C77EFC" w:rsidP="00C77EFC">
            <w:pPr>
              <w:jc w:val="both"/>
              <w:rPr>
                <w:rFonts w:ascii="Calibri" w:hAnsi="Calibri" w:cs="Calibri"/>
                <w:szCs w:val="24"/>
              </w:rPr>
            </w:pPr>
          </w:p>
          <w:p w14:paraId="42E25CFE" w14:textId="77777777" w:rsidR="00C77EFC" w:rsidRPr="00C77EFC" w:rsidRDefault="00C77EFC" w:rsidP="00C77EFC">
            <w:pPr>
              <w:jc w:val="both"/>
              <w:rPr>
                <w:rFonts w:ascii="Calibri" w:hAnsi="Calibri"/>
                <w:b/>
                <w:bCs/>
                <w:noProof/>
                <w:szCs w:val="24"/>
              </w:rPr>
            </w:pPr>
            <w:r w:rsidRPr="00C77EFC">
              <w:rPr>
                <w:rFonts w:ascii="Calibri" w:hAnsi="Calibri"/>
                <w:b/>
                <w:bCs/>
                <w:noProof/>
                <w:szCs w:val="24"/>
              </w:rPr>
              <w:t xml:space="preserve">If you have answered ‘YES’ to the above, you are not eligible to work with children. </w:t>
            </w:r>
          </w:p>
          <w:p w14:paraId="01165E35" w14:textId="77777777" w:rsidR="00C77EFC" w:rsidRPr="00C77EFC" w:rsidRDefault="00C77EFC" w:rsidP="00C77EFC">
            <w:pPr>
              <w:rPr>
                <w:rFonts w:ascii="Calibri" w:hAnsi="Calibri" w:cs="Calibri"/>
                <w:szCs w:val="24"/>
              </w:rPr>
            </w:pPr>
          </w:p>
        </w:tc>
      </w:tr>
      <w:tr w:rsidR="00C77EFC" w:rsidRPr="00C77EFC" w14:paraId="6CEB6C2A" w14:textId="77777777" w:rsidTr="00C77EFC">
        <w:tc>
          <w:tcPr>
            <w:tcW w:w="10456" w:type="dxa"/>
            <w:gridSpan w:val="3"/>
          </w:tcPr>
          <w:p w14:paraId="04493ED7" w14:textId="77777777" w:rsidR="00C77EFC" w:rsidRPr="00C77EFC" w:rsidRDefault="00C77EFC" w:rsidP="00C77EFC">
            <w:pPr>
              <w:pStyle w:val="ListParagraph"/>
              <w:numPr>
                <w:ilvl w:val="0"/>
                <w:numId w:val="2"/>
              </w:numPr>
              <w:jc w:val="both"/>
              <w:rPr>
                <w:rFonts w:ascii="Calibri" w:hAnsi="Calibri"/>
                <w:szCs w:val="24"/>
              </w:rPr>
            </w:pPr>
            <w:r w:rsidRPr="00C77EFC">
              <w:rPr>
                <w:rFonts w:ascii="Calibri" w:hAnsi="Calibri"/>
                <w:szCs w:val="24"/>
              </w:rPr>
              <w:t>Do you have any cautions, convictions, reprimands, final warnings, binding over or other orders, pending prosecution or criminal investigations that are not protected (i.e. that are not fileted out) as defined by the Rehabilitation of Offenders Act 1974 (Exceptions) Order 1975 (as amended in 2013)?</w:t>
            </w:r>
          </w:p>
          <w:p w14:paraId="08FC7388" w14:textId="77777777" w:rsidR="00C77EFC" w:rsidRPr="00C77EFC" w:rsidRDefault="00C77EFC" w:rsidP="00C77EFC">
            <w:pPr>
              <w:jc w:val="both"/>
              <w:rPr>
                <w:rFonts w:ascii="Calibri" w:hAnsi="Calibri"/>
                <w:b/>
                <w:bCs/>
                <w:noProof/>
                <w:szCs w:val="24"/>
              </w:rPr>
            </w:pPr>
          </w:p>
          <w:p w14:paraId="57E8EF70" w14:textId="77777777" w:rsidR="00C77EFC" w:rsidRPr="00C77EFC" w:rsidRDefault="00C77EFC" w:rsidP="00C77EFC">
            <w:pPr>
              <w:jc w:val="center"/>
              <w:rPr>
                <w:rFonts w:ascii="Calibri" w:hAnsi="Calibri"/>
                <w:b/>
                <w:bCs/>
                <w:noProof/>
                <w:szCs w:val="24"/>
              </w:rPr>
            </w:pPr>
            <w:r w:rsidRPr="00C77EFC">
              <w:rPr>
                <w:rFonts w:ascii="Calibri" w:hAnsi="Calibri" w:cs="Calibri"/>
                <w:szCs w:val="24"/>
              </w:rPr>
              <w:t xml:space="preserve">YES </w:t>
            </w:r>
            <w:r w:rsidRPr="00C77EFC">
              <w:rPr>
                <w:rFonts w:ascii="Calibri" w:hAnsi="Calibri" w:cs="Calibri"/>
                <w:szCs w:val="24"/>
              </w:rPr>
              <w:fldChar w:fldCharType="begin">
                <w:ffData>
                  <w:name w:val="Check6"/>
                  <w:enabled/>
                  <w:calcOnExit w:val="0"/>
                  <w:checkBox>
                    <w:sizeAuto/>
                    <w:default w:val="0"/>
                  </w:checkBox>
                </w:ffData>
              </w:fldChar>
            </w:r>
            <w:r w:rsidRPr="00C77EFC">
              <w:rPr>
                <w:rFonts w:ascii="Calibri" w:hAnsi="Calibri" w:cs="Calibri"/>
                <w:szCs w:val="24"/>
              </w:rPr>
              <w:instrText xml:space="preserve"> FORMCHECKBOX </w:instrText>
            </w:r>
            <w:r w:rsidR="00000000">
              <w:rPr>
                <w:rFonts w:ascii="Calibri" w:hAnsi="Calibri" w:cs="Calibri"/>
                <w:szCs w:val="24"/>
              </w:rPr>
            </w:r>
            <w:r w:rsidR="00000000">
              <w:rPr>
                <w:rFonts w:ascii="Calibri" w:hAnsi="Calibri" w:cs="Calibri"/>
                <w:szCs w:val="24"/>
              </w:rPr>
              <w:fldChar w:fldCharType="separate"/>
            </w:r>
            <w:r w:rsidRPr="00C77EFC">
              <w:rPr>
                <w:rFonts w:ascii="Calibri" w:hAnsi="Calibri" w:cs="Calibri"/>
                <w:szCs w:val="24"/>
              </w:rPr>
              <w:fldChar w:fldCharType="end"/>
            </w:r>
            <w:r w:rsidRPr="00C77EFC">
              <w:rPr>
                <w:rFonts w:ascii="Calibri" w:hAnsi="Calibri" w:cs="Calibri"/>
                <w:szCs w:val="24"/>
              </w:rPr>
              <w:t xml:space="preserve">                      NO </w:t>
            </w:r>
            <w:r w:rsidRPr="00C77EFC">
              <w:rPr>
                <w:rFonts w:ascii="Calibri" w:hAnsi="Calibri" w:cs="Calibri"/>
                <w:szCs w:val="24"/>
              </w:rPr>
              <w:fldChar w:fldCharType="begin">
                <w:ffData>
                  <w:name w:val="Check6"/>
                  <w:enabled/>
                  <w:calcOnExit w:val="0"/>
                  <w:checkBox>
                    <w:sizeAuto/>
                    <w:default w:val="0"/>
                  </w:checkBox>
                </w:ffData>
              </w:fldChar>
            </w:r>
            <w:r w:rsidRPr="00C77EFC">
              <w:rPr>
                <w:rFonts w:ascii="Calibri" w:hAnsi="Calibri" w:cs="Calibri"/>
                <w:szCs w:val="24"/>
              </w:rPr>
              <w:instrText xml:space="preserve"> FORMCHECKBOX </w:instrText>
            </w:r>
            <w:r w:rsidR="00000000">
              <w:rPr>
                <w:rFonts w:ascii="Calibri" w:hAnsi="Calibri" w:cs="Calibri"/>
                <w:szCs w:val="24"/>
              </w:rPr>
            </w:r>
            <w:r w:rsidR="00000000">
              <w:rPr>
                <w:rFonts w:ascii="Calibri" w:hAnsi="Calibri" w:cs="Calibri"/>
                <w:szCs w:val="24"/>
              </w:rPr>
              <w:fldChar w:fldCharType="separate"/>
            </w:r>
            <w:r w:rsidRPr="00C77EFC">
              <w:rPr>
                <w:rFonts w:ascii="Calibri" w:hAnsi="Calibri" w:cs="Calibri"/>
                <w:szCs w:val="24"/>
              </w:rPr>
              <w:fldChar w:fldCharType="end"/>
            </w:r>
          </w:p>
          <w:p w14:paraId="1E367D06" w14:textId="77777777" w:rsidR="00C77EFC" w:rsidRDefault="00C77EFC" w:rsidP="00C77EFC">
            <w:pPr>
              <w:jc w:val="both"/>
              <w:rPr>
                <w:rFonts w:ascii="Calibri" w:hAnsi="Calibri" w:cs="Calibri"/>
                <w:szCs w:val="24"/>
              </w:rPr>
            </w:pPr>
          </w:p>
          <w:p w14:paraId="2B6700C9" w14:textId="77777777" w:rsidR="00C77EFC" w:rsidRPr="00C77EFC" w:rsidRDefault="00C77EFC" w:rsidP="00C77EFC">
            <w:pPr>
              <w:jc w:val="both"/>
              <w:rPr>
                <w:rFonts w:ascii="Calibri" w:hAnsi="Calibri"/>
                <w:b/>
                <w:bCs/>
                <w:noProof/>
                <w:szCs w:val="24"/>
              </w:rPr>
            </w:pPr>
            <w:r w:rsidRPr="00C77EFC">
              <w:rPr>
                <w:rFonts w:ascii="Calibri" w:hAnsi="Calibri"/>
                <w:b/>
                <w:bCs/>
                <w:noProof/>
                <w:szCs w:val="24"/>
              </w:rPr>
              <w:lastRenderedPageBreak/>
              <w:t>If you have answered ‘NO’ to the above, please sign and return your form.</w:t>
            </w:r>
          </w:p>
          <w:p w14:paraId="2995DBF0" w14:textId="77777777" w:rsidR="00C77EFC" w:rsidRPr="00C77EFC" w:rsidRDefault="00C77EFC" w:rsidP="00C77EFC">
            <w:pPr>
              <w:jc w:val="both"/>
              <w:rPr>
                <w:rFonts w:ascii="Calibri" w:hAnsi="Calibri"/>
                <w:b/>
                <w:bCs/>
                <w:noProof/>
                <w:szCs w:val="24"/>
              </w:rPr>
            </w:pPr>
          </w:p>
          <w:p w14:paraId="75235383" w14:textId="77777777" w:rsidR="00C77EFC" w:rsidRPr="00C77EFC" w:rsidRDefault="00C77EFC" w:rsidP="00C77EFC">
            <w:pPr>
              <w:jc w:val="both"/>
              <w:rPr>
                <w:rFonts w:ascii="Calibri" w:hAnsi="Calibri"/>
                <w:b/>
                <w:bCs/>
                <w:noProof/>
                <w:szCs w:val="24"/>
              </w:rPr>
            </w:pPr>
            <w:r w:rsidRPr="00C77EFC">
              <w:rPr>
                <w:rFonts w:ascii="Calibri" w:hAnsi="Calibri"/>
                <w:b/>
                <w:bCs/>
                <w:noProof/>
                <w:szCs w:val="24"/>
              </w:rPr>
              <w:t>If you have answered ‘YES’ to question 2 above, you now have two options on how to disclose your criminal record</w:t>
            </w:r>
            <w:r>
              <w:rPr>
                <w:rFonts w:ascii="Calibri" w:hAnsi="Calibri"/>
                <w:b/>
                <w:bCs/>
                <w:noProof/>
                <w:szCs w:val="24"/>
              </w:rPr>
              <w:t>:</w:t>
            </w:r>
          </w:p>
          <w:p w14:paraId="6747B3CF" w14:textId="77777777" w:rsidR="00C77EFC" w:rsidRPr="00C77EFC" w:rsidRDefault="00C77EFC" w:rsidP="00C77EFC">
            <w:pPr>
              <w:jc w:val="both"/>
              <w:rPr>
                <w:rFonts w:ascii="Calibri" w:hAnsi="Calibri"/>
                <w:b/>
                <w:bCs/>
                <w:noProof/>
                <w:szCs w:val="24"/>
              </w:rPr>
            </w:pPr>
          </w:p>
          <w:p w14:paraId="44CA09B4" w14:textId="77777777" w:rsidR="00C77EFC" w:rsidRDefault="00C77EFC" w:rsidP="00C77EFC">
            <w:pPr>
              <w:jc w:val="both"/>
              <w:rPr>
                <w:rFonts w:ascii="Calibri" w:hAnsi="Calibri"/>
                <w:bCs/>
                <w:noProof/>
                <w:szCs w:val="24"/>
              </w:rPr>
            </w:pPr>
            <w:r w:rsidRPr="00C77EFC">
              <w:rPr>
                <w:rFonts w:ascii="Calibri" w:hAnsi="Calibri"/>
                <w:b/>
                <w:bCs/>
                <w:noProof/>
                <w:szCs w:val="24"/>
              </w:rPr>
              <w:t xml:space="preserve">Option 1: </w:t>
            </w:r>
            <w:r>
              <w:rPr>
                <w:rFonts w:ascii="Calibri" w:hAnsi="Calibri"/>
                <w:b/>
                <w:bCs/>
                <w:noProof/>
                <w:szCs w:val="24"/>
              </w:rPr>
              <w:t xml:space="preserve"> </w:t>
            </w:r>
            <w:r w:rsidRPr="00C77EFC">
              <w:rPr>
                <w:rFonts w:ascii="Calibri" w:hAnsi="Calibri"/>
                <w:bCs/>
                <w:noProof/>
                <w:szCs w:val="24"/>
              </w:rPr>
              <w:t>Please provide details of your criminal record in the space below and e</w:t>
            </w:r>
            <w:r w:rsidR="001D2D29">
              <w:rPr>
                <w:rFonts w:ascii="Calibri" w:hAnsi="Calibri"/>
                <w:bCs/>
                <w:noProof/>
                <w:szCs w:val="24"/>
              </w:rPr>
              <w:t>-</w:t>
            </w:r>
            <w:r w:rsidRPr="00C77EFC">
              <w:rPr>
                <w:rFonts w:ascii="Calibri" w:hAnsi="Calibri"/>
                <w:bCs/>
                <w:noProof/>
                <w:szCs w:val="24"/>
              </w:rPr>
              <w:t>mail with your application form.  This form will be securly saved and will only be made a</w:t>
            </w:r>
            <w:r w:rsidR="00BB566A">
              <w:rPr>
                <w:rFonts w:ascii="Calibri" w:hAnsi="Calibri"/>
                <w:bCs/>
                <w:noProof/>
                <w:szCs w:val="24"/>
              </w:rPr>
              <w:t>v</w:t>
            </w:r>
            <w:r w:rsidRPr="00C77EFC">
              <w:rPr>
                <w:rFonts w:ascii="Calibri" w:hAnsi="Calibri"/>
                <w:bCs/>
                <w:noProof/>
                <w:szCs w:val="24"/>
              </w:rPr>
              <w:t>ailable to the recruiting manager if you have been shortlisted for the job.</w:t>
            </w:r>
          </w:p>
          <w:p w14:paraId="15E321C0" w14:textId="77777777" w:rsidR="001D2D29" w:rsidRDefault="001D2D29" w:rsidP="00C77EFC">
            <w:pPr>
              <w:jc w:val="both"/>
              <w:rPr>
                <w:rFonts w:ascii="Calibri" w:hAnsi="Calibri"/>
                <w:b/>
                <w:bCs/>
                <w:noProof/>
                <w:szCs w:val="24"/>
              </w:rPr>
            </w:pPr>
          </w:p>
          <w:p w14:paraId="459270AE" w14:textId="77777777" w:rsidR="001D2D29" w:rsidRDefault="001D2D29" w:rsidP="00C77EFC">
            <w:pPr>
              <w:jc w:val="both"/>
              <w:rPr>
                <w:rFonts w:ascii="Calibri" w:hAnsi="Calibri"/>
                <w:b/>
                <w:bCs/>
                <w:noProof/>
                <w:szCs w:val="24"/>
              </w:rPr>
            </w:pPr>
          </w:p>
          <w:p w14:paraId="1DF9AA51" w14:textId="77777777" w:rsidR="001D2D29" w:rsidRDefault="001D2D29" w:rsidP="00C77EFC">
            <w:pPr>
              <w:jc w:val="both"/>
              <w:rPr>
                <w:rFonts w:ascii="Calibri" w:hAnsi="Calibri"/>
                <w:b/>
                <w:bCs/>
                <w:noProof/>
                <w:szCs w:val="24"/>
              </w:rPr>
            </w:pPr>
          </w:p>
          <w:p w14:paraId="0E079682" w14:textId="77777777" w:rsidR="001D2D29" w:rsidRDefault="001D2D29" w:rsidP="00C77EFC">
            <w:pPr>
              <w:jc w:val="both"/>
              <w:rPr>
                <w:rFonts w:ascii="Calibri" w:hAnsi="Calibri"/>
                <w:b/>
                <w:bCs/>
                <w:noProof/>
                <w:szCs w:val="24"/>
              </w:rPr>
            </w:pPr>
          </w:p>
          <w:p w14:paraId="5425ABBA" w14:textId="77777777" w:rsidR="001D2D29" w:rsidRDefault="001D2D29" w:rsidP="00C77EFC">
            <w:pPr>
              <w:jc w:val="both"/>
              <w:rPr>
                <w:rFonts w:ascii="Calibri" w:hAnsi="Calibri"/>
                <w:b/>
                <w:bCs/>
                <w:noProof/>
                <w:szCs w:val="24"/>
              </w:rPr>
            </w:pPr>
          </w:p>
          <w:p w14:paraId="4439E8BE" w14:textId="77777777" w:rsidR="001D2D29" w:rsidRDefault="001D2D29" w:rsidP="00C77EFC">
            <w:pPr>
              <w:jc w:val="both"/>
              <w:rPr>
                <w:rFonts w:ascii="Calibri" w:hAnsi="Calibri"/>
                <w:b/>
                <w:bCs/>
                <w:noProof/>
                <w:szCs w:val="24"/>
              </w:rPr>
            </w:pPr>
          </w:p>
          <w:p w14:paraId="7CA2A99F" w14:textId="77777777" w:rsidR="001D2D29" w:rsidRDefault="001D2D29" w:rsidP="00C77EFC">
            <w:pPr>
              <w:jc w:val="both"/>
              <w:rPr>
                <w:rFonts w:ascii="Calibri" w:hAnsi="Calibri"/>
                <w:b/>
                <w:bCs/>
                <w:noProof/>
                <w:szCs w:val="24"/>
              </w:rPr>
            </w:pPr>
          </w:p>
          <w:p w14:paraId="0752287C" w14:textId="77777777" w:rsidR="001D2D29" w:rsidRDefault="001D2D29" w:rsidP="00C77EFC">
            <w:pPr>
              <w:jc w:val="both"/>
              <w:rPr>
                <w:rFonts w:ascii="Calibri" w:hAnsi="Calibri"/>
                <w:b/>
                <w:bCs/>
                <w:noProof/>
                <w:szCs w:val="24"/>
              </w:rPr>
            </w:pPr>
          </w:p>
          <w:p w14:paraId="75E7C9ED" w14:textId="77777777" w:rsidR="001D2D29" w:rsidRDefault="001D2D29" w:rsidP="00C77EFC">
            <w:pPr>
              <w:jc w:val="both"/>
              <w:rPr>
                <w:rFonts w:ascii="Calibri" w:hAnsi="Calibri"/>
                <w:b/>
                <w:bCs/>
                <w:noProof/>
                <w:szCs w:val="24"/>
              </w:rPr>
            </w:pPr>
          </w:p>
          <w:p w14:paraId="583A81BB" w14:textId="77777777" w:rsidR="001D2D29" w:rsidRDefault="001D2D29" w:rsidP="00C77EFC">
            <w:pPr>
              <w:jc w:val="both"/>
              <w:rPr>
                <w:rFonts w:ascii="Calibri" w:hAnsi="Calibri"/>
                <w:b/>
                <w:bCs/>
                <w:noProof/>
                <w:szCs w:val="24"/>
              </w:rPr>
            </w:pPr>
          </w:p>
          <w:p w14:paraId="578FCDDB" w14:textId="77777777" w:rsidR="001D2D29" w:rsidRDefault="001D2D29" w:rsidP="00C77EFC">
            <w:pPr>
              <w:jc w:val="both"/>
              <w:rPr>
                <w:rFonts w:ascii="Calibri" w:hAnsi="Calibri"/>
                <w:b/>
                <w:bCs/>
                <w:noProof/>
                <w:szCs w:val="24"/>
              </w:rPr>
            </w:pPr>
          </w:p>
          <w:p w14:paraId="42D92C1E" w14:textId="77777777" w:rsidR="001D2D29" w:rsidRDefault="001D2D29" w:rsidP="00C77EFC">
            <w:pPr>
              <w:jc w:val="both"/>
              <w:rPr>
                <w:rFonts w:ascii="Calibri" w:hAnsi="Calibri"/>
                <w:b/>
                <w:bCs/>
                <w:noProof/>
                <w:szCs w:val="24"/>
              </w:rPr>
            </w:pPr>
          </w:p>
          <w:p w14:paraId="207E4169" w14:textId="77777777" w:rsidR="001D2D29" w:rsidRDefault="001D2D29" w:rsidP="00C77EFC">
            <w:pPr>
              <w:jc w:val="both"/>
              <w:rPr>
                <w:rFonts w:ascii="Calibri" w:hAnsi="Calibri"/>
                <w:b/>
                <w:bCs/>
                <w:noProof/>
                <w:szCs w:val="24"/>
              </w:rPr>
            </w:pPr>
          </w:p>
          <w:p w14:paraId="26A009B3" w14:textId="77777777" w:rsidR="001D2D29" w:rsidRDefault="001D2D29" w:rsidP="00C77EFC">
            <w:pPr>
              <w:jc w:val="both"/>
              <w:rPr>
                <w:rFonts w:ascii="Calibri" w:hAnsi="Calibri"/>
                <w:b/>
                <w:bCs/>
                <w:noProof/>
                <w:szCs w:val="24"/>
              </w:rPr>
            </w:pPr>
          </w:p>
          <w:p w14:paraId="64A0E67A" w14:textId="77777777" w:rsidR="001D2D29" w:rsidRDefault="001D2D29" w:rsidP="00C77EFC">
            <w:pPr>
              <w:jc w:val="both"/>
              <w:rPr>
                <w:rFonts w:ascii="Calibri" w:hAnsi="Calibri"/>
                <w:b/>
                <w:bCs/>
                <w:noProof/>
                <w:szCs w:val="24"/>
              </w:rPr>
            </w:pPr>
          </w:p>
          <w:p w14:paraId="0BB6B6FB" w14:textId="77777777" w:rsidR="001D2D29" w:rsidRDefault="001D2D29" w:rsidP="00C77EFC">
            <w:pPr>
              <w:jc w:val="both"/>
              <w:rPr>
                <w:rFonts w:ascii="Calibri" w:hAnsi="Calibri"/>
                <w:b/>
                <w:bCs/>
                <w:noProof/>
                <w:szCs w:val="24"/>
              </w:rPr>
            </w:pPr>
          </w:p>
          <w:p w14:paraId="7B967ACB" w14:textId="77777777" w:rsidR="001D2D29" w:rsidRDefault="001D2D29" w:rsidP="00C77EFC">
            <w:pPr>
              <w:jc w:val="both"/>
              <w:rPr>
                <w:rFonts w:ascii="Calibri" w:hAnsi="Calibri"/>
                <w:b/>
                <w:bCs/>
                <w:noProof/>
                <w:szCs w:val="24"/>
              </w:rPr>
            </w:pPr>
          </w:p>
          <w:p w14:paraId="56F1C61D" w14:textId="77777777" w:rsidR="001D2D29" w:rsidRDefault="001D2D29" w:rsidP="00C77EFC">
            <w:pPr>
              <w:jc w:val="both"/>
              <w:rPr>
                <w:rFonts w:ascii="Calibri" w:hAnsi="Calibri"/>
                <w:b/>
                <w:bCs/>
                <w:noProof/>
                <w:szCs w:val="24"/>
              </w:rPr>
            </w:pPr>
          </w:p>
          <w:p w14:paraId="144A36DB" w14:textId="77777777" w:rsidR="001D2D29" w:rsidRDefault="001D2D29" w:rsidP="00C77EFC">
            <w:pPr>
              <w:jc w:val="both"/>
              <w:rPr>
                <w:rFonts w:ascii="Calibri" w:hAnsi="Calibri"/>
                <w:b/>
                <w:bCs/>
                <w:noProof/>
                <w:szCs w:val="24"/>
              </w:rPr>
            </w:pPr>
          </w:p>
          <w:p w14:paraId="7E272DBF" w14:textId="77777777" w:rsidR="001D2D29" w:rsidRDefault="001D2D29" w:rsidP="00C77EFC">
            <w:pPr>
              <w:jc w:val="both"/>
              <w:rPr>
                <w:rFonts w:ascii="Calibri" w:hAnsi="Calibri"/>
                <w:b/>
                <w:bCs/>
                <w:noProof/>
                <w:szCs w:val="24"/>
              </w:rPr>
            </w:pPr>
          </w:p>
          <w:p w14:paraId="4012EF73" w14:textId="77777777" w:rsidR="001D2D29" w:rsidRDefault="001D2D29" w:rsidP="00C77EFC">
            <w:pPr>
              <w:jc w:val="both"/>
              <w:rPr>
                <w:rFonts w:ascii="Calibri" w:hAnsi="Calibri"/>
                <w:b/>
                <w:bCs/>
                <w:noProof/>
                <w:szCs w:val="24"/>
              </w:rPr>
            </w:pPr>
          </w:p>
          <w:p w14:paraId="3178DA62" w14:textId="77777777" w:rsidR="001D2D29" w:rsidRDefault="001D2D29" w:rsidP="00C77EFC">
            <w:pPr>
              <w:jc w:val="both"/>
              <w:rPr>
                <w:rFonts w:ascii="Calibri" w:hAnsi="Calibri"/>
                <w:b/>
                <w:bCs/>
                <w:noProof/>
                <w:szCs w:val="24"/>
              </w:rPr>
            </w:pPr>
          </w:p>
          <w:p w14:paraId="045E9FA5" w14:textId="77777777" w:rsidR="001D2D29" w:rsidRDefault="001D2D29" w:rsidP="00C77EFC">
            <w:pPr>
              <w:jc w:val="both"/>
              <w:rPr>
                <w:rFonts w:ascii="Calibri" w:hAnsi="Calibri"/>
                <w:b/>
                <w:bCs/>
                <w:noProof/>
                <w:szCs w:val="24"/>
              </w:rPr>
            </w:pPr>
          </w:p>
          <w:p w14:paraId="3D1F3FB4" w14:textId="77777777" w:rsidR="001D2D29" w:rsidRPr="00C77EFC" w:rsidRDefault="001D2D29" w:rsidP="00C77EFC">
            <w:pPr>
              <w:jc w:val="both"/>
              <w:rPr>
                <w:rFonts w:ascii="Calibri" w:hAnsi="Calibri"/>
                <w:b/>
                <w:bCs/>
                <w:noProof/>
                <w:szCs w:val="24"/>
              </w:rPr>
            </w:pPr>
          </w:p>
          <w:p w14:paraId="72DBB028" w14:textId="77777777" w:rsidR="00C77EFC" w:rsidRPr="00C77EFC" w:rsidRDefault="00C77EFC" w:rsidP="00C77EFC">
            <w:pPr>
              <w:jc w:val="both"/>
              <w:rPr>
                <w:rFonts w:ascii="Calibri" w:hAnsi="Calibri"/>
                <w:b/>
                <w:bCs/>
                <w:noProof/>
                <w:szCs w:val="24"/>
              </w:rPr>
            </w:pPr>
          </w:p>
          <w:p w14:paraId="7101F194" w14:textId="77777777" w:rsidR="00C77EFC" w:rsidRPr="00C77EFC" w:rsidRDefault="00C77EFC" w:rsidP="00C77EFC">
            <w:pPr>
              <w:jc w:val="both"/>
              <w:rPr>
                <w:rFonts w:ascii="Calibri" w:hAnsi="Calibri"/>
                <w:bCs/>
                <w:noProof/>
                <w:szCs w:val="24"/>
              </w:rPr>
            </w:pPr>
            <w:r w:rsidRPr="00C77EFC">
              <w:rPr>
                <w:rFonts w:ascii="Calibri" w:hAnsi="Calibri"/>
                <w:b/>
                <w:bCs/>
                <w:noProof/>
                <w:szCs w:val="24"/>
              </w:rPr>
              <w:t xml:space="preserve">Option 2: </w:t>
            </w:r>
            <w:r>
              <w:rPr>
                <w:rFonts w:ascii="Calibri" w:hAnsi="Calibri"/>
                <w:b/>
                <w:bCs/>
                <w:noProof/>
                <w:szCs w:val="24"/>
              </w:rPr>
              <w:t xml:space="preserve"> </w:t>
            </w:r>
            <w:r w:rsidRPr="00C77EFC">
              <w:rPr>
                <w:rFonts w:ascii="Calibri" w:hAnsi="Calibri"/>
                <w:bCs/>
                <w:noProof/>
                <w:szCs w:val="24"/>
              </w:rPr>
              <w:t xml:space="preserve">You can disclose your record under a separate cover provided that you mark a cross on the line below and and attach the details in an envelope stapled to a copy of this form.  The envelope should be marked </w:t>
            </w:r>
            <w:r w:rsidRPr="00C77EFC">
              <w:rPr>
                <w:rFonts w:ascii="Calibri" w:hAnsi="Calibri"/>
                <w:b/>
                <w:bCs/>
                <w:noProof/>
                <w:szCs w:val="24"/>
              </w:rPr>
              <w:t xml:space="preserve">CONFIDENTIAL </w:t>
            </w:r>
            <w:r w:rsidRPr="00C77EFC">
              <w:rPr>
                <w:rFonts w:ascii="Calibri" w:hAnsi="Calibri"/>
                <w:bCs/>
                <w:noProof/>
                <w:szCs w:val="24"/>
              </w:rPr>
              <w:t>and state your name and the details of the post.</w:t>
            </w:r>
          </w:p>
          <w:p w14:paraId="729DAF20" w14:textId="77777777" w:rsidR="00C77EFC" w:rsidRPr="00C77EFC" w:rsidRDefault="00C77EFC" w:rsidP="00C77EFC">
            <w:pPr>
              <w:jc w:val="both"/>
              <w:rPr>
                <w:rFonts w:ascii="Calibri" w:hAnsi="Calibri"/>
                <w:bCs/>
                <w:noProof/>
                <w:szCs w:val="24"/>
              </w:rPr>
            </w:pPr>
          </w:p>
          <w:p w14:paraId="26546247" w14:textId="77777777" w:rsidR="00C77EFC" w:rsidRPr="00C77EFC" w:rsidRDefault="00C77EFC" w:rsidP="00C77EFC">
            <w:pPr>
              <w:jc w:val="both"/>
              <w:rPr>
                <w:rFonts w:ascii="Calibri" w:hAnsi="Calibri"/>
                <w:bCs/>
                <w:noProof/>
                <w:szCs w:val="24"/>
              </w:rPr>
            </w:pPr>
            <w:r w:rsidRPr="00C77EFC">
              <w:rPr>
                <w:rFonts w:ascii="Calibri" w:hAnsi="Calibri"/>
                <w:bCs/>
                <w:noProof/>
                <w:szCs w:val="24"/>
              </w:rPr>
              <w:t>I have attached details of my conviction separately _________</w:t>
            </w:r>
            <w:r>
              <w:rPr>
                <w:rFonts w:ascii="Calibri" w:hAnsi="Calibri"/>
                <w:bCs/>
                <w:noProof/>
                <w:szCs w:val="24"/>
              </w:rPr>
              <w:t>.</w:t>
            </w:r>
          </w:p>
          <w:p w14:paraId="0E4AF6D1" w14:textId="77777777" w:rsidR="00C77EFC" w:rsidRPr="00C77EFC" w:rsidRDefault="00C77EFC" w:rsidP="00C77EFC">
            <w:pPr>
              <w:jc w:val="both"/>
              <w:rPr>
                <w:rFonts w:ascii="Calibri" w:hAnsi="Calibri" w:cs="Calibri"/>
                <w:szCs w:val="24"/>
              </w:rPr>
            </w:pPr>
          </w:p>
        </w:tc>
      </w:tr>
      <w:tr w:rsidR="00C77EFC" w:rsidRPr="00C77EFC" w14:paraId="6151839D" w14:textId="77777777" w:rsidTr="00C77EFC">
        <w:tc>
          <w:tcPr>
            <w:tcW w:w="10456" w:type="dxa"/>
            <w:gridSpan w:val="3"/>
          </w:tcPr>
          <w:p w14:paraId="1EA188F6" w14:textId="77777777" w:rsidR="00C77EFC" w:rsidRPr="00C77EFC" w:rsidRDefault="00C77EFC" w:rsidP="00C77EFC">
            <w:pPr>
              <w:jc w:val="both"/>
              <w:rPr>
                <w:rFonts w:ascii="Calibri" w:hAnsi="Calibri" w:cs="Calibri"/>
                <w:b/>
                <w:bCs/>
                <w:color w:val="0000FF"/>
                <w:szCs w:val="24"/>
              </w:rPr>
            </w:pPr>
            <w:r w:rsidRPr="00C77EFC">
              <w:rPr>
                <w:rFonts w:ascii="Calibri" w:hAnsi="Calibri" w:cs="Calibri"/>
                <w:b/>
                <w:bCs/>
                <w:color w:val="0000FF"/>
                <w:szCs w:val="24"/>
              </w:rPr>
              <w:lastRenderedPageBreak/>
              <w:t>DECLARATION</w:t>
            </w:r>
          </w:p>
          <w:p w14:paraId="36100907" w14:textId="77777777" w:rsidR="00C77EFC" w:rsidRPr="00C77EFC" w:rsidRDefault="00C77EFC" w:rsidP="00C77EFC">
            <w:pPr>
              <w:jc w:val="both"/>
              <w:rPr>
                <w:rFonts w:ascii="Calibri" w:hAnsi="Calibri"/>
                <w:szCs w:val="24"/>
              </w:rPr>
            </w:pPr>
          </w:p>
          <w:p w14:paraId="20372C35" w14:textId="77777777" w:rsidR="00C77EFC" w:rsidRPr="00C77EFC" w:rsidRDefault="00C77EFC" w:rsidP="00C77EFC">
            <w:pPr>
              <w:jc w:val="both"/>
              <w:rPr>
                <w:rFonts w:ascii="Calibri" w:hAnsi="Calibri"/>
                <w:bCs/>
                <w:noProof/>
                <w:szCs w:val="24"/>
              </w:rPr>
            </w:pPr>
            <w:r w:rsidRPr="00C77EFC">
              <w:rPr>
                <w:rFonts w:ascii="Calibri" w:hAnsi="Calibri"/>
                <w:bCs/>
                <w:noProof/>
                <w:szCs w:val="24"/>
              </w:rPr>
              <w:t>I declare that the information provided on this form is correct.  I understand that the declaration of a criminal record will not necessarily prevent me from being offered this role with the Minerva Learning Trust.</w:t>
            </w:r>
          </w:p>
          <w:p w14:paraId="7FA7BED9" w14:textId="77777777" w:rsidR="00C77EFC" w:rsidRPr="00C77EFC" w:rsidRDefault="00C77EFC" w:rsidP="00C77EFC">
            <w:pPr>
              <w:jc w:val="both"/>
              <w:rPr>
                <w:rFonts w:ascii="Calibri" w:hAnsi="Calibri"/>
                <w:szCs w:val="24"/>
              </w:rPr>
            </w:pPr>
          </w:p>
        </w:tc>
      </w:tr>
      <w:tr w:rsidR="00A45479" w:rsidRPr="00380E88" w14:paraId="2F4BF6B4" w14:textId="77777777" w:rsidTr="000E1AD6">
        <w:tc>
          <w:tcPr>
            <w:tcW w:w="5228" w:type="dxa"/>
            <w:gridSpan w:val="2"/>
          </w:tcPr>
          <w:p w14:paraId="0F3316BF" w14:textId="77777777" w:rsidR="00A45479" w:rsidRPr="00380E88" w:rsidRDefault="00A45479" w:rsidP="004C012A">
            <w:pPr>
              <w:spacing w:before="60" w:after="60"/>
              <w:rPr>
                <w:rFonts w:ascii="Calibri" w:hAnsi="Calibri" w:cs="Calibri"/>
              </w:rPr>
            </w:pPr>
            <w:r w:rsidRPr="00380E88">
              <w:rPr>
                <w:rFonts w:ascii="Calibri" w:hAnsi="Calibri" w:cs="Calibri"/>
              </w:rPr>
              <w:t>Signature:</w:t>
            </w:r>
          </w:p>
        </w:tc>
        <w:tc>
          <w:tcPr>
            <w:tcW w:w="5228" w:type="dxa"/>
          </w:tcPr>
          <w:p w14:paraId="35FC68C4" w14:textId="77777777" w:rsidR="00A45479" w:rsidRPr="00380E88" w:rsidRDefault="00A45479" w:rsidP="004C012A">
            <w:pPr>
              <w:spacing w:before="60" w:after="60"/>
              <w:rPr>
                <w:rFonts w:ascii="Calibri" w:hAnsi="Calibri" w:cs="Calibri"/>
              </w:rPr>
            </w:pPr>
            <w:r w:rsidRPr="00380E88">
              <w:rPr>
                <w:rFonts w:ascii="Calibri" w:hAnsi="Calibri" w:cs="Calibri"/>
              </w:rPr>
              <w:t>Date:</w:t>
            </w:r>
          </w:p>
        </w:tc>
      </w:tr>
    </w:tbl>
    <w:p w14:paraId="10442685" w14:textId="77777777" w:rsidR="00A45479" w:rsidRDefault="00A45479" w:rsidP="004C012A">
      <w:pPr>
        <w:jc w:val="both"/>
        <w:rPr>
          <w:rFonts w:ascii="Calibri" w:hAnsi="Calibri" w:cs="Calibri"/>
          <w:szCs w:val="24"/>
        </w:rPr>
      </w:pPr>
    </w:p>
    <w:sectPr w:rsidR="00A45479" w:rsidSect="008B3DC8">
      <w:headerReference w:type="default" r:id="rId10"/>
      <w:footerReference w:type="default" r:id="rId11"/>
      <w:pgSz w:w="11906" w:h="16838"/>
      <w:pgMar w:top="568"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1BEF1E" w14:textId="77777777" w:rsidR="008B3DC8" w:rsidRDefault="008B3DC8" w:rsidP="00123B1B">
      <w:r>
        <w:separator/>
      </w:r>
    </w:p>
  </w:endnote>
  <w:endnote w:type="continuationSeparator" w:id="0">
    <w:p w14:paraId="27BACA77" w14:textId="77777777" w:rsidR="008B3DC8" w:rsidRDefault="008B3DC8" w:rsidP="00123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oneSans">
    <w:altName w:val="Vrind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B7100" w14:textId="77777777" w:rsidR="002E2B5E" w:rsidRPr="002E2B5E" w:rsidRDefault="002E2B5E" w:rsidP="002E2B5E">
    <w:pPr>
      <w:pStyle w:val="Footer"/>
      <w:jc w:val="right"/>
      <w:rPr>
        <w:rFonts w:ascii="Calibri" w:hAnsi="Calibri" w:cs="Calibri"/>
      </w:rPr>
    </w:pPr>
    <w:r w:rsidRPr="002E2B5E">
      <w:rPr>
        <w:rFonts w:ascii="Calibri" w:hAnsi="Calibri" w:cs="Calibri"/>
      </w:rPr>
      <w:t xml:space="preserve">Page </w:t>
    </w:r>
    <w:r w:rsidRPr="002E2B5E">
      <w:rPr>
        <w:rFonts w:ascii="Calibri" w:hAnsi="Calibri" w:cs="Calibri"/>
        <w:bCs/>
      </w:rPr>
      <w:fldChar w:fldCharType="begin"/>
    </w:r>
    <w:r w:rsidRPr="002E2B5E">
      <w:rPr>
        <w:rFonts w:ascii="Calibri" w:hAnsi="Calibri" w:cs="Calibri"/>
        <w:bCs/>
      </w:rPr>
      <w:instrText xml:space="preserve"> PAGE  \* Arabic  \* MERGEFORMAT </w:instrText>
    </w:r>
    <w:r w:rsidRPr="002E2B5E">
      <w:rPr>
        <w:rFonts w:ascii="Calibri" w:hAnsi="Calibri" w:cs="Calibri"/>
        <w:bCs/>
      </w:rPr>
      <w:fldChar w:fldCharType="separate"/>
    </w:r>
    <w:r w:rsidR="00BB566A">
      <w:rPr>
        <w:rFonts w:ascii="Calibri" w:hAnsi="Calibri" w:cs="Calibri"/>
        <w:bCs/>
        <w:noProof/>
      </w:rPr>
      <w:t>2</w:t>
    </w:r>
    <w:r w:rsidRPr="002E2B5E">
      <w:rPr>
        <w:rFonts w:ascii="Calibri" w:hAnsi="Calibri" w:cs="Calibri"/>
        <w:bCs/>
      </w:rPr>
      <w:fldChar w:fldCharType="end"/>
    </w:r>
    <w:r w:rsidRPr="002E2B5E">
      <w:rPr>
        <w:rFonts w:ascii="Calibri" w:hAnsi="Calibri" w:cs="Calibri"/>
      </w:rPr>
      <w:t xml:space="preserve"> of </w:t>
    </w:r>
    <w:r w:rsidRPr="002E2B5E">
      <w:rPr>
        <w:rFonts w:ascii="Calibri" w:hAnsi="Calibri" w:cs="Calibri"/>
        <w:bCs/>
      </w:rPr>
      <w:fldChar w:fldCharType="begin"/>
    </w:r>
    <w:r w:rsidRPr="002E2B5E">
      <w:rPr>
        <w:rFonts w:ascii="Calibri" w:hAnsi="Calibri" w:cs="Calibri"/>
        <w:bCs/>
      </w:rPr>
      <w:instrText xml:space="preserve"> NUMPAGES  \* Arabic  \* MERGEFORMAT </w:instrText>
    </w:r>
    <w:r w:rsidRPr="002E2B5E">
      <w:rPr>
        <w:rFonts w:ascii="Calibri" w:hAnsi="Calibri" w:cs="Calibri"/>
        <w:bCs/>
      </w:rPr>
      <w:fldChar w:fldCharType="separate"/>
    </w:r>
    <w:r w:rsidR="00BB566A">
      <w:rPr>
        <w:rFonts w:ascii="Calibri" w:hAnsi="Calibri" w:cs="Calibri"/>
        <w:bCs/>
        <w:noProof/>
      </w:rPr>
      <w:t>2</w:t>
    </w:r>
    <w:r w:rsidRPr="002E2B5E">
      <w:rPr>
        <w:rFonts w:ascii="Calibri" w:hAnsi="Calibri" w:cs="Calibr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FB219" w14:textId="77777777" w:rsidR="008B3DC8" w:rsidRDefault="008B3DC8" w:rsidP="00123B1B">
      <w:r>
        <w:separator/>
      </w:r>
    </w:p>
  </w:footnote>
  <w:footnote w:type="continuationSeparator" w:id="0">
    <w:p w14:paraId="38FF51DF" w14:textId="77777777" w:rsidR="008B3DC8" w:rsidRDefault="008B3DC8" w:rsidP="00123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79CD5" w14:textId="77777777" w:rsidR="00CE2A37" w:rsidRDefault="00CE2A37" w:rsidP="00A91618">
    <w:pPr>
      <w:jc w:val="center"/>
      <w:rPr>
        <w:rFonts w:ascii="Calibri" w:hAnsi="Calibri" w:cs="Calibri"/>
        <w:b/>
        <w:bCs/>
        <w:color w:val="0000FF"/>
        <w:sz w:val="32"/>
        <w:szCs w:val="32"/>
      </w:rPr>
    </w:pPr>
    <w:r>
      <w:rPr>
        <w:rFonts w:ascii="Calibri" w:hAnsi="Calibri" w:cs="Calibri"/>
        <w:b/>
        <w:bCs/>
        <w:color w:val="0000FF"/>
        <w:sz w:val="32"/>
        <w:szCs w:val="32"/>
      </w:rPr>
      <w:t xml:space="preserve">SCHOOLS CRIMINAL RECORDS DECLARATION FORM </w:t>
    </w:r>
  </w:p>
  <w:p w14:paraId="6DF87CC1" w14:textId="77777777" w:rsidR="00A91618" w:rsidRPr="00A91618" w:rsidRDefault="00CE2A37" w:rsidP="00A91618">
    <w:pPr>
      <w:jc w:val="center"/>
      <w:rPr>
        <w:rFonts w:ascii="Calibri" w:hAnsi="Calibri" w:cs="Calibri"/>
        <w:b/>
        <w:bCs/>
        <w:color w:val="0000FF"/>
        <w:sz w:val="32"/>
        <w:szCs w:val="32"/>
      </w:rPr>
    </w:pPr>
    <w:r>
      <w:rPr>
        <w:rFonts w:ascii="Calibri" w:hAnsi="Calibri" w:cs="Calibri"/>
        <w:b/>
        <w:bCs/>
        <w:color w:val="0000FF"/>
        <w:sz w:val="32"/>
        <w:szCs w:val="32"/>
      </w:rPr>
      <w:t>JOBS EXEMPT FROM THE REHABILITATION OF OFFENDERS ACT</w:t>
    </w:r>
    <w:r w:rsidR="005F5B6C">
      <w:rPr>
        <w:rFonts w:ascii="Calibri" w:hAnsi="Calibri" w:cs="Calibri"/>
        <w:b/>
        <w:bCs/>
        <w:color w:val="0000FF"/>
        <w:sz w:val="32"/>
        <w:szCs w:val="32"/>
      </w:rPr>
      <w:t xml:space="preserve"> (APPENDIX </w:t>
    </w:r>
    <w:r>
      <w:rPr>
        <w:rFonts w:ascii="Calibri" w:hAnsi="Calibri" w:cs="Calibri"/>
        <w:b/>
        <w:bCs/>
        <w:color w:val="0000FF"/>
        <w:sz w:val="32"/>
        <w:szCs w:val="32"/>
      </w:rPr>
      <w:t>B</w:t>
    </w:r>
    <w:r w:rsidR="005F5B6C">
      <w:rPr>
        <w:rFonts w:ascii="Calibri" w:hAnsi="Calibri" w:cs="Calibri"/>
        <w:b/>
        <w:bCs/>
        <w:color w:val="0000FF"/>
        <w:sz w:val="32"/>
        <w:szCs w:val="32"/>
      </w:rPr>
      <w:t>)</w:t>
    </w:r>
  </w:p>
  <w:p w14:paraId="70D6EF19" w14:textId="77777777" w:rsidR="00A91618" w:rsidRDefault="00A91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321771"/>
    <w:multiLevelType w:val="hybridMultilevel"/>
    <w:tmpl w:val="103648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86E4F83"/>
    <w:multiLevelType w:val="hybridMultilevel"/>
    <w:tmpl w:val="966C26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BE13BC1"/>
    <w:multiLevelType w:val="hybridMultilevel"/>
    <w:tmpl w:val="17660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88721494">
    <w:abstractNumId w:val="2"/>
  </w:num>
  <w:num w:numId="2" w16cid:durableId="1499692950">
    <w:abstractNumId w:val="1"/>
  </w:num>
  <w:num w:numId="3" w16cid:durableId="552272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025"/>
    <w:rsid w:val="0000257C"/>
    <w:rsid w:val="00123B1B"/>
    <w:rsid w:val="00155046"/>
    <w:rsid w:val="001D2D29"/>
    <w:rsid w:val="001E51C3"/>
    <w:rsid w:val="00200A84"/>
    <w:rsid w:val="002B6FE4"/>
    <w:rsid w:val="002E2B5E"/>
    <w:rsid w:val="00380E88"/>
    <w:rsid w:val="00407C3A"/>
    <w:rsid w:val="004612BF"/>
    <w:rsid w:val="004C012A"/>
    <w:rsid w:val="005021F3"/>
    <w:rsid w:val="00566AB2"/>
    <w:rsid w:val="005755A9"/>
    <w:rsid w:val="005B5922"/>
    <w:rsid w:val="005F5B6C"/>
    <w:rsid w:val="00751499"/>
    <w:rsid w:val="008017B3"/>
    <w:rsid w:val="008126BA"/>
    <w:rsid w:val="00873DD3"/>
    <w:rsid w:val="008B3DC8"/>
    <w:rsid w:val="00942902"/>
    <w:rsid w:val="00992D86"/>
    <w:rsid w:val="009C4BBF"/>
    <w:rsid w:val="009C5C3E"/>
    <w:rsid w:val="009D6D3F"/>
    <w:rsid w:val="009D7D39"/>
    <w:rsid w:val="009F6197"/>
    <w:rsid w:val="00A07F14"/>
    <w:rsid w:val="00A312B2"/>
    <w:rsid w:val="00A45479"/>
    <w:rsid w:val="00A71103"/>
    <w:rsid w:val="00A91618"/>
    <w:rsid w:val="00B51245"/>
    <w:rsid w:val="00B52F98"/>
    <w:rsid w:val="00BB566A"/>
    <w:rsid w:val="00C63129"/>
    <w:rsid w:val="00C77EFC"/>
    <w:rsid w:val="00CE2A37"/>
    <w:rsid w:val="00D80025"/>
    <w:rsid w:val="00D86311"/>
    <w:rsid w:val="00DA1867"/>
    <w:rsid w:val="00E249E7"/>
    <w:rsid w:val="00E9628D"/>
    <w:rsid w:val="00F63B7E"/>
    <w:rsid w:val="00F942C3"/>
    <w:rsid w:val="00FE1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A4FE4"/>
  <w15:chartTrackingRefBased/>
  <w15:docId w15:val="{F4F82B79-CBC3-4723-84E9-03777A70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ahoma"/>
        <w:color w:val="262626"/>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25"/>
    <w:pPr>
      <w:jc w:val="left"/>
    </w:pPr>
    <w:rPr>
      <w:rFonts w:ascii="Times New Roman" w:eastAsia="Times New Roman" w:hAnsi="Times New Roman" w:cs="Times New Roman"/>
      <w:color w:val="auto"/>
      <w:sz w:val="24"/>
      <w:szCs w:val="20"/>
    </w:rPr>
  </w:style>
  <w:style w:type="paragraph" w:styleId="Heading9">
    <w:name w:val="heading 9"/>
    <w:basedOn w:val="Normal"/>
    <w:next w:val="Normal"/>
    <w:link w:val="Heading9Char"/>
    <w:qFormat/>
    <w:rsid w:val="00D80025"/>
    <w:pPr>
      <w:keepNext/>
      <w:jc w:val="center"/>
      <w:outlineLvl w:val="8"/>
    </w:pPr>
    <w:rPr>
      <w:rFonts w:ascii="StoneSans" w:hAnsi="StoneSans"/>
      <w:b/>
      <w:bCs/>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D80025"/>
    <w:rPr>
      <w:rFonts w:ascii="StoneSans" w:eastAsia="Times New Roman" w:hAnsi="StoneSans" w:cs="Times New Roman"/>
      <w:b/>
      <w:bCs/>
      <w:color w:val="0000FF"/>
      <w:sz w:val="32"/>
      <w:szCs w:val="20"/>
    </w:rPr>
  </w:style>
  <w:style w:type="paragraph" w:styleId="Header">
    <w:name w:val="header"/>
    <w:basedOn w:val="Normal"/>
    <w:link w:val="HeaderChar"/>
    <w:semiHidden/>
    <w:rsid w:val="00D80025"/>
    <w:pPr>
      <w:tabs>
        <w:tab w:val="center" w:pos="4153"/>
        <w:tab w:val="right" w:pos="8306"/>
      </w:tabs>
    </w:pPr>
  </w:style>
  <w:style w:type="character" w:customStyle="1" w:styleId="HeaderChar">
    <w:name w:val="Header Char"/>
    <w:basedOn w:val="DefaultParagraphFont"/>
    <w:link w:val="Header"/>
    <w:semiHidden/>
    <w:rsid w:val="00D80025"/>
    <w:rPr>
      <w:rFonts w:ascii="Times New Roman" w:eastAsia="Times New Roman" w:hAnsi="Times New Roman" w:cs="Times New Roman"/>
      <w:color w:val="auto"/>
      <w:sz w:val="24"/>
      <w:szCs w:val="20"/>
    </w:rPr>
  </w:style>
  <w:style w:type="paragraph" w:styleId="Footer">
    <w:name w:val="footer"/>
    <w:basedOn w:val="Normal"/>
    <w:link w:val="FooterChar"/>
    <w:uiPriority w:val="99"/>
    <w:unhideWhenUsed/>
    <w:rsid w:val="00A91618"/>
    <w:pPr>
      <w:tabs>
        <w:tab w:val="center" w:pos="4513"/>
        <w:tab w:val="right" w:pos="9026"/>
      </w:tabs>
    </w:pPr>
  </w:style>
  <w:style w:type="character" w:customStyle="1" w:styleId="FooterChar">
    <w:name w:val="Footer Char"/>
    <w:basedOn w:val="DefaultParagraphFont"/>
    <w:link w:val="Footer"/>
    <w:uiPriority w:val="99"/>
    <w:rsid w:val="00A91618"/>
    <w:rPr>
      <w:rFonts w:ascii="Times New Roman" w:eastAsia="Times New Roman" w:hAnsi="Times New Roman" w:cs="Times New Roman"/>
      <w:color w:val="auto"/>
      <w:sz w:val="24"/>
      <w:szCs w:val="20"/>
    </w:rPr>
  </w:style>
  <w:style w:type="table" w:styleId="TableGrid">
    <w:name w:val="Table Grid"/>
    <w:basedOn w:val="TableNormal"/>
    <w:uiPriority w:val="59"/>
    <w:rsid w:val="00A91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E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79a9952-1d30-48a1-83b1-a9c007bb0a70">
      <UserInfo>
        <DisplayName/>
        <AccountId xsi:nil="true"/>
        <AccountType/>
      </UserInfo>
    </SharedWithUsers>
    <lcf76f155ced4ddcb4097134ff3c332f xmlns="e1f2771b-5c9a-4041-83a5-83cbc9fefedb">
      <Terms xmlns="http://schemas.microsoft.com/office/infopath/2007/PartnerControls"/>
    </lcf76f155ced4ddcb4097134ff3c332f>
    <TaxCatchAll xmlns="679a9952-1d30-48a1-83b1-a9c007bb0a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18" ma:contentTypeDescription="Create a new document." ma:contentTypeScope="" ma:versionID="bb2e637527e5000c4805851edf1042d2">
  <xsd:schema xmlns:xsd="http://www.w3.org/2001/XMLSchema" xmlns:xs="http://www.w3.org/2001/XMLSchema" xmlns:p="http://schemas.microsoft.com/office/2006/metadata/properties" xmlns:ns2="e1f2771b-5c9a-4041-83a5-83cbc9fefedb" xmlns:ns3="679a9952-1d30-48a1-83b1-a9c007bb0a70" targetNamespace="http://schemas.microsoft.com/office/2006/metadata/properties" ma:root="true" ma:fieldsID="a8492b6980c67284997ca58779abf799" ns2:_="" ns3:_="">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6339fa-3609-4bf1-9110-5bb350ed4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050d96-abaf-4834-83c9-8b8b7de857aa}" ma:internalName="TaxCatchAll" ma:showField="CatchAllData" ma:web="679a9952-1d30-48a1-83b1-a9c007bb0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641AF8-F9AC-480C-A4C1-EB2A26AB850F}">
  <ds:schemaRefs>
    <ds:schemaRef ds:uri="http://schemas.microsoft.com/office/2006/metadata/properties"/>
    <ds:schemaRef ds:uri="http://schemas.microsoft.com/office/infopath/2007/PartnerControls"/>
    <ds:schemaRef ds:uri="679a9952-1d30-48a1-83b1-a9c007bb0a70"/>
    <ds:schemaRef ds:uri="e1f2771b-5c9a-4041-83a5-83cbc9fefedb"/>
  </ds:schemaRefs>
</ds:datastoreItem>
</file>

<file path=customXml/itemProps2.xml><?xml version="1.0" encoding="utf-8"?>
<ds:datastoreItem xmlns:ds="http://schemas.openxmlformats.org/officeDocument/2006/customXml" ds:itemID="{0FF44E12-7E58-4205-BFCF-4143CB667678}">
  <ds:schemaRefs>
    <ds:schemaRef ds:uri="http://schemas.microsoft.com/sharepoint/v3/contenttype/forms"/>
  </ds:schemaRefs>
</ds:datastoreItem>
</file>

<file path=customXml/itemProps3.xml><?xml version="1.0" encoding="utf-8"?>
<ds:datastoreItem xmlns:ds="http://schemas.openxmlformats.org/officeDocument/2006/customXml" ds:itemID="{CEEFB834-B3D2-43D4-8B60-67AE51466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2771b-5c9a-4041-83a5-83cbc9fefedb"/>
    <ds:schemaRef ds:uri="679a9952-1d30-48a1-83b1-a9c007bb0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Ecclesfield School</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Turner</dc:creator>
  <cp:keywords/>
  <dc:description/>
  <cp:lastModifiedBy>Eve Allen (Central Team)</cp:lastModifiedBy>
  <cp:revision>2</cp:revision>
  <dcterms:created xsi:type="dcterms:W3CDTF">2024-03-27T12:51:00Z</dcterms:created>
  <dcterms:modified xsi:type="dcterms:W3CDTF">2024-03-27T12:51:00Z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y fmtid="{D5CDD505-2E9C-101B-9397-08002B2CF9AE}" pid="3" name="Order">
    <vt:r8>1716000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