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9ADE8E" w14:textId="77777777" w:rsidR="00362AA2" w:rsidRDefault="00362AA2" w:rsidP="00216CBB">
      <w:pPr>
        <w:jc w:val="center"/>
        <w:rPr>
          <w:rFonts w:ascii="Arial" w:hAnsi="Arial" w:cs="Arial"/>
          <w:sz w:val="22"/>
          <w:szCs w:val="22"/>
        </w:rPr>
      </w:pPr>
    </w:p>
    <w:p w14:paraId="2BF944D4" w14:textId="77777777" w:rsidR="00D933C7" w:rsidRDefault="004855A4" w:rsidP="009F135B">
      <w:pPr>
        <w:rPr>
          <w:noProof/>
          <w:lang w:eastAsia="en-GB"/>
        </w:rPr>
      </w:pPr>
      <w:r>
        <w:rPr>
          <w:noProof/>
          <w:lang w:eastAsia="en-GB"/>
        </w:rPr>
        <w:drawing>
          <wp:inline distT="0" distB="0" distL="0" distR="0" wp14:anchorId="54994E20" wp14:editId="1A222F63">
            <wp:extent cx="1473835" cy="1473835"/>
            <wp:effectExtent l="0" t="0" r="0" b="0"/>
            <wp:docPr id="2" name="Picture 2" descr="A logo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of a city&#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3835" cy="1473835"/>
                    </a:xfrm>
                    <a:prstGeom prst="rect">
                      <a:avLst/>
                    </a:prstGeom>
                  </pic:spPr>
                </pic:pic>
              </a:graphicData>
            </a:graphic>
          </wp:inline>
        </w:drawing>
      </w:r>
      <w:r w:rsidR="007338CE" w:rsidRPr="00874745">
        <w:rPr>
          <w:rFonts w:cstheme="minorHAnsi"/>
          <w:color w:val="0070C0"/>
          <w:sz w:val="40"/>
          <w:szCs w:val="40"/>
        </w:rPr>
        <w:t>South Bank Community Primary School</w:t>
      </w:r>
      <w:r w:rsidR="007338CE" w:rsidRPr="00874745">
        <w:rPr>
          <w:rFonts w:cstheme="minorHAnsi"/>
          <w:noProof/>
          <w:color w:val="0070C0"/>
          <w:lang w:eastAsia="en-GB"/>
        </w:rPr>
        <w:t xml:space="preserve"> </w:t>
      </w:r>
    </w:p>
    <w:p w14:paraId="601B3742" w14:textId="77777777" w:rsidR="00D933C7" w:rsidRDefault="00D933C7" w:rsidP="009F135B">
      <w:pPr>
        <w:rPr>
          <w:noProof/>
          <w:lang w:eastAsia="en-GB"/>
        </w:rPr>
      </w:pPr>
    </w:p>
    <w:p w14:paraId="5F35FDA8" w14:textId="3960710B" w:rsidR="00D607F1" w:rsidRDefault="00D607F1" w:rsidP="5D0A0B79">
      <w:pPr>
        <w:spacing w:after="160" w:line="259" w:lineRule="auto"/>
        <w:rPr>
          <w:noProof/>
          <w:lang w:eastAsia="en-GB"/>
        </w:rPr>
      </w:pPr>
    </w:p>
    <w:p w14:paraId="6623DD2C" w14:textId="0686C93B" w:rsidR="00D933C7" w:rsidRPr="00D933C7" w:rsidRDefault="00D607F1" w:rsidP="00D933C7">
      <w:pPr>
        <w:spacing w:after="160" w:line="259" w:lineRule="auto"/>
        <w:rPr>
          <w:rFonts w:ascii="Calibri" w:eastAsia="Calibri" w:hAnsi="Calibri" w:cs="Calibri"/>
          <w:color w:val="000000"/>
          <w:sz w:val="72"/>
          <w:szCs w:val="72"/>
        </w:rPr>
      </w:pPr>
      <w:r>
        <w:rPr>
          <w:rFonts w:ascii="Calibri" w:eastAsia="Calibri" w:hAnsi="Calibri" w:cs="Calibri"/>
          <w:color w:val="000000"/>
          <w:sz w:val="72"/>
          <w:szCs w:val="72"/>
        </w:rPr>
        <w:t xml:space="preserve">        </w:t>
      </w:r>
      <w:r w:rsidR="00E205FB">
        <w:rPr>
          <w:rFonts w:ascii="Calibri" w:eastAsia="Calibri" w:hAnsi="Calibri" w:cs="Calibri"/>
          <w:color w:val="000000"/>
          <w:sz w:val="72"/>
          <w:szCs w:val="72"/>
        </w:rPr>
        <w:t>Deputy SENDCo</w:t>
      </w:r>
    </w:p>
    <w:p w14:paraId="1AF28D4F" w14:textId="77777777" w:rsidR="00D933C7" w:rsidRDefault="5D0A0B79" w:rsidP="009F135B">
      <w:pPr>
        <w:rPr>
          <w:noProof/>
          <w:lang w:eastAsia="en-GB"/>
        </w:rPr>
      </w:pPr>
      <w:r>
        <w:rPr>
          <w:noProof/>
        </w:rPr>
        <w:drawing>
          <wp:anchor distT="0" distB="0" distL="114300" distR="114300" simplePos="0" relativeHeight="251656704" behindDoc="0" locked="0" layoutInCell="1" allowOverlap="1" wp14:anchorId="202CCEDC" wp14:editId="6834D229">
            <wp:simplePos x="0" y="0"/>
            <wp:positionH relativeFrom="column">
              <wp:posOffset>685800</wp:posOffset>
            </wp:positionH>
            <wp:positionV relativeFrom="paragraph">
              <wp:posOffset>85725</wp:posOffset>
            </wp:positionV>
            <wp:extent cx="4117621" cy="5495696"/>
            <wp:effectExtent l="0" t="0" r="0" b="0"/>
            <wp:wrapNone/>
            <wp:docPr id="100580960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09605" name="Picture 1005809605"/>
                    <pic:cNvPicPr/>
                  </pic:nvPicPr>
                  <pic:blipFill>
                    <a:blip r:embed="rId9">
                      <a:extLst>
                        <a:ext uri="{28A0092B-C50C-407E-A947-70E740481C1C}">
                          <a14:useLocalDpi xmlns:a14="http://schemas.microsoft.com/office/drawing/2010/main"/>
                        </a:ext>
                      </a:extLst>
                    </a:blip>
                    <a:stretch>
                      <a:fillRect/>
                    </a:stretch>
                  </pic:blipFill>
                  <pic:spPr>
                    <a:xfrm>
                      <a:off x="0" y="0"/>
                      <a:ext cx="4117621" cy="5495696"/>
                    </a:xfrm>
                    <a:prstGeom prst="rect">
                      <a:avLst/>
                    </a:prstGeom>
                  </pic:spPr>
                </pic:pic>
              </a:graphicData>
            </a:graphic>
            <wp14:sizeRelH relativeFrom="page">
              <wp14:pctWidth>0</wp14:pctWidth>
            </wp14:sizeRelH>
            <wp14:sizeRelV relativeFrom="page">
              <wp14:pctHeight>0</wp14:pctHeight>
            </wp14:sizeRelV>
          </wp:anchor>
        </w:drawing>
      </w:r>
    </w:p>
    <w:p w14:paraId="117E1B3E" w14:textId="77777777" w:rsidR="0079769B" w:rsidRDefault="0079769B" w:rsidP="009F135B">
      <w:pPr>
        <w:rPr>
          <w:rFonts w:ascii="Arial" w:hAnsi="Arial" w:cs="Arial"/>
          <w:sz w:val="22"/>
          <w:szCs w:val="22"/>
        </w:rPr>
      </w:pPr>
    </w:p>
    <w:p w14:paraId="2F405B3A" w14:textId="0BBCA8D3" w:rsidR="0079769B" w:rsidRDefault="0079769B" w:rsidP="009F135B">
      <w:pPr>
        <w:rPr>
          <w:rFonts w:ascii="Arial" w:hAnsi="Arial" w:cs="Arial"/>
          <w:sz w:val="22"/>
          <w:szCs w:val="22"/>
        </w:rPr>
      </w:pPr>
    </w:p>
    <w:p w14:paraId="24B422A6" w14:textId="68134336" w:rsidR="0079769B" w:rsidRDefault="0079769B" w:rsidP="5D0A0B79"/>
    <w:p w14:paraId="3A5F49FB" w14:textId="3600BEB9" w:rsidR="0079769B" w:rsidRDefault="0079769B" w:rsidP="0079769B">
      <w:pPr>
        <w:tabs>
          <w:tab w:val="left" w:pos="1320"/>
        </w:tabs>
        <w:rPr>
          <w:rFonts w:ascii="Arial" w:hAnsi="Arial" w:cs="Arial"/>
          <w:sz w:val="22"/>
          <w:szCs w:val="22"/>
        </w:rPr>
      </w:pPr>
      <w:r>
        <w:rPr>
          <w:rFonts w:ascii="Arial" w:hAnsi="Arial" w:cs="Arial"/>
          <w:sz w:val="22"/>
          <w:szCs w:val="22"/>
        </w:rPr>
        <w:tab/>
      </w:r>
    </w:p>
    <w:p w14:paraId="3CF2748B" w14:textId="01804D60" w:rsidR="009F135B" w:rsidRDefault="00362AA2" w:rsidP="009F135B">
      <w:pPr>
        <w:rPr>
          <w:rFonts w:cstheme="minorHAnsi"/>
          <w:b/>
          <w:bCs/>
          <w:sz w:val="40"/>
          <w:szCs w:val="40"/>
        </w:rPr>
      </w:pPr>
      <w:r w:rsidRPr="0241E964">
        <w:rPr>
          <w:rFonts w:ascii="Arial" w:hAnsi="Arial" w:cs="Arial"/>
          <w:sz w:val="22"/>
          <w:szCs w:val="22"/>
        </w:rPr>
        <w:br w:type="page"/>
      </w:r>
      <w:r w:rsidR="009F135B" w:rsidRPr="0241E964">
        <w:rPr>
          <w:b/>
          <w:bCs/>
          <w:sz w:val="40"/>
          <w:szCs w:val="40"/>
        </w:rPr>
        <w:lastRenderedPageBreak/>
        <w:t>Letter to Applicants</w:t>
      </w:r>
    </w:p>
    <w:p w14:paraId="45B3ECD1" w14:textId="439454CB" w:rsidR="00D933C7" w:rsidRPr="00874745" w:rsidRDefault="04D4F29E" w:rsidP="0241E964">
      <w:pPr>
        <w:spacing w:before="240" w:after="240"/>
      </w:pPr>
      <w:r>
        <w:rPr>
          <w:noProof/>
        </w:rPr>
        <w:drawing>
          <wp:anchor distT="0" distB="0" distL="114300" distR="114300" simplePos="0" relativeHeight="251657728" behindDoc="0" locked="0" layoutInCell="1" allowOverlap="1" wp14:anchorId="12FC86A6" wp14:editId="3F666255">
            <wp:simplePos x="0" y="0"/>
            <wp:positionH relativeFrom="column">
              <wp:align>left</wp:align>
            </wp:positionH>
            <wp:positionV relativeFrom="paragraph">
              <wp:posOffset>0</wp:posOffset>
            </wp:positionV>
            <wp:extent cx="1438781" cy="2164268"/>
            <wp:effectExtent l="0" t="0" r="0" b="0"/>
            <wp:wrapSquare wrapText="bothSides"/>
            <wp:docPr id="115450305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503053" name="Picture 1154503053"/>
                    <pic:cNvPicPr/>
                  </pic:nvPicPr>
                  <pic:blipFill>
                    <a:blip r:embed="rId10">
                      <a:extLst>
                        <a:ext uri="{28A0092B-C50C-407E-A947-70E740481C1C}">
                          <a14:useLocalDpi xmlns:a14="http://schemas.microsoft.com/office/drawing/2010/main"/>
                        </a:ext>
                      </a:extLst>
                    </a:blip>
                    <a:stretch>
                      <a:fillRect/>
                    </a:stretch>
                  </pic:blipFill>
                  <pic:spPr>
                    <a:xfrm>
                      <a:off x="0" y="0"/>
                      <a:ext cx="1438781" cy="2164268"/>
                    </a:xfrm>
                    <a:prstGeom prst="rect">
                      <a:avLst/>
                    </a:prstGeom>
                  </pic:spPr>
                </pic:pic>
              </a:graphicData>
            </a:graphic>
            <wp14:sizeRelH relativeFrom="page">
              <wp14:pctWidth>0</wp14:pctWidth>
            </wp14:sizeRelH>
            <wp14:sizeRelV relativeFrom="page">
              <wp14:pctHeight>0</wp14:pctHeight>
            </wp14:sizeRelV>
          </wp:anchor>
        </w:drawing>
      </w:r>
    </w:p>
    <w:p w14:paraId="32E569FC" w14:textId="3F1BF3E9" w:rsidR="00D933C7" w:rsidRPr="00874745" w:rsidRDefault="310910B6" w:rsidP="0241E964">
      <w:pPr>
        <w:spacing w:before="240" w:after="240"/>
      </w:pPr>
      <w:r>
        <w:t>Dear Applicant,</w:t>
      </w:r>
    </w:p>
    <w:p w14:paraId="46BFF5F0" w14:textId="4C4FE16A" w:rsidR="00D933C7" w:rsidRPr="00874745" w:rsidRDefault="2D158F01" w:rsidP="0241E964">
      <w:pPr>
        <w:spacing w:before="240" w:after="240"/>
      </w:pPr>
      <w:r w:rsidRPr="5801243A">
        <w:rPr>
          <w:rFonts w:ascii="Calibri" w:eastAsia="Calibri" w:hAnsi="Calibri" w:cs="Calibri"/>
        </w:rPr>
        <w:t>Thank you for your interest in joining South Bank Primary School. At South Bank Primary School, we believe that our staff are our most valuable resource. We are committed to supporting your professional development and wellbeing through a comprehensive wellbeing offer, ensuring that all staff feel valued, supported and able to thrive in their roles.</w:t>
      </w:r>
      <w:r w:rsidR="6D25ACAF" w:rsidRPr="5801243A">
        <w:rPr>
          <w:rFonts w:ascii="Calibri" w:eastAsia="Calibri" w:hAnsi="Calibri" w:cs="Calibri"/>
        </w:rPr>
        <w:t xml:space="preserve"> </w:t>
      </w:r>
      <w:r w:rsidRPr="5801243A">
        <w:rPr>
          <w:rFonts w:ascii="Calibri" w:eastAsia="Calibri" w:hAnsi="Calibri" w:cs="Calibri"/>
        </w:rPr>
        <w:t>We are seeking a caring, enthusiastic and committed Deputy SENDCo to join our dedicated team. This role offers an exciting opportunity to make a meaningful difference to children’s learning, development and wellbeing, and to contribute positively to our inclusive school community.</w:t>
      </w:r>
    </w:p>
    <w:p w14:paraId="2241F8EF" w14:textId="6FD59DCC" w:rsidR="00D933C7" w:rsidRPr="00874745" w:rsidRDefault="2D158F01" w:rsidP="0241E964">
      <w:pPr>
        <w:spacing w:before="240" w:after="240"/>
      </w:pPr>
      <w:r w:rsidRPr="0241E964">
        <w:rPr>
          <w:rFonts w:ascii="Calibri" w:eastAsia="Calibri" w:hAnsi="Calibri" w:cs="Calibri"/>
        </w:rPr>
        <w:t xml:space="preserve">Completed applications must be returned to the school office either in hard copy or by email to </w:t>
      </w:r>
      <w:hyperlink r:id="rId11">
        <w:r w:rsidRPr="0241E964">
          <w:rPr>
            <w:rStyle w:val="Hyperlink"/>
            <w:rFonts w:ascii="Calibri" w:eastAsia="Calibri" w:hAnsi="Calibri" w:cs="Calibri"/>
            <w:b/>
            <w:bCs/>
          </w:rPr>
          <w:t>hr@southbankprimary.co.uk</w:t>
        </w:r>
      </w:hyperlink>
      <w:r w:rsidRPr="0241E964">
        <w:rPr>
          <w:rFonts w:ascii="Calibri" w:eastAsia="Calibri" w:hAnsi="Calibri" w:cs="Calibri"/>
        </w:rPr>
        <w:t xml:space="preserve"> by the closing date.</w:t>
      </w:r>
    </w:p>
    <w:p w14:paraId="3A6C0118" w14:textId="5CD94BFF" w:rsidR="00D933C7" w:rsidRPr="00874745" w:rsidRDefault="2D158F01" w:rsidP="0241E964">
      <w:pPr>
        <w:spacing w:before="240" w:after="240"/>
      </w:pPr>
      <w:r w:rsidRPr="5801243A">
        <w:rPr>
          <w:rFonts w:ascii="Calibri" w:eastAsia="Calibri" w:hAnsi="Calibri" w:cs="Calibri"/>
          <w:b/>
          <w:bCs/>
        </w:rPr>
        <w:t>Closing date:</w:t>
      </w:r>
      <w:r w:rsidRPr="5801243A">
        <w:rPr>
          <w:rFonts w:ascii="Calibri" w:eastAsia="Calibri" w:hAnsi="Calibri" w:cs="Calibri"/>
        </w:rPr>
        <w:t xml:space="preserve"> 9.00am on Monday 9th February 2026</w:t>
      </w:r>
      <w:r w:rsidR="00D933C7">
        <w:br/>
      </w:r>
      <w:r w:rsidRPr="5801243A">
        <w:rPr>
          <w:rFonts w:ascii="Calibri" w:eastAsia="Calibri" w:hAnsi="Calibri" w:cs="Calibri"/>
        </w:rPr>
        <w:t>Applicants will be notified by the end of the day on Monday 9th February 2026 if they have been invited to interview.</w:t>
      </w:r>
      <w:r w:rsidR="00D933C7">
        <w:br/>
      </w:r>
      <w:r w:rsidRPr="5801243A">
        <w:rPr>
          <w:rFonts w:ascii="Calibri" w:eastAsia="Calibri" w:hAnsi="Calibri" w:cs="Calibri"/>
          <w:b/>
          <w:bCs/>
        </w:rPr>
        <w:t>Interviews will take place:</w:t>
      </w:r>
      <w:r w:rsidRPr="5801243A">
        <w:rPr>
          <w:rFonts w:ascii="Calibri" w:eastAsia="Calibri" w:hAnsi="Calibri" w:cs="Calibri"/>
        </w:rPr>
        <w:t xml:space="preserve"> Wednesday 11th February 2026</w:t>
      </w:r>
    </w:p>
    <w:p w14:paraId="4598842E" w14:textId="7A194635" w:rsidR="00D933C7" w:rsidRPr="00874745" w:rsidRDefault="2D158F01" w:rsidP="0241E964">
      <w:pPr>
        <w:spacing w:before="240" w:after="240"/>
      </w:pPr>
      <w:r w:rsidRPr="0241E964">
        <w:rPr>
          <w:rFonts w:ascii="Calibri" w:eastAsia="Calibri" w:hAnsi="Calibri" w:cs="Calibri"/>
        </w:rPr>
        <w:t>We wish you every success with your application and thank you for your interest in South Bank Primary School.</w:t>
      </w:r>
    </w:p>
    <w:p w14:paraId="05AC031F" w14:textId="5915702D" w:rsidR="00D933C7" w:rsidRPr="00874745" w:rsidRDefault="2D158F01" w:rsidP="0241E964">
      <w:pPr>
        <w:spacing w:before="240" w:after="240"/>
      </w:pPr>
      <w:r w:rsidRPr="0241E964">
        <w:rPr>
          <w:rFonts w:ascii="Calibri" w:eastAsia="Calibri" w:hAnsi="Calibri" w:cs="Calibri"/>
        </w:rPr>
        <w:t>Yours sincerely,</w:t>
      </w:r>
    </w:p>
    <w:p w14:paraId="0F899C08" w14:textId="6875347D" w:rsidR="00D933C7" w:rsidRPr="00874745" w:rsidRDefault="2D158F01" w:rsidP="0241E964">
      <w:pPr>
        <w:spacing w:after="160" w:line="276" w:lineRule="auto"/>
      </w:pPr>
      <w:r>
        <w:rPr>
          <w:noProof/>
        </w:rPr>
        <w:drawing>
          <wp:inline distT="0" distB="0" distL="0" distR="0" wp14:anchorId="694C8D08" wp14:editId="01952A32">
            <wp:extent cx="1200150" cy="428625"/>
            <wp:effectExtent l="0" t="0" r="0" b="0"/>
            <wp:docPr id="45543399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433997" name="Picture 455433997"/>
                    <pic:cNvPicPr/>
                  </pic:nvPicPr>
                  <pic:blipFill>
                    <a:blip r:embed="rId12">
                      <a:extLst>
                        <a:ext uri="{28A0092B-C50C-407E-A947-70E740481C1C}">
                          <a14:useLocalDpi xmlns:a14="http://schemas.microsoft.com/office/drawing/2010/main"/>
                        </a:ext>
                      </a:extLst>
                    </a:blip>
                    <a:stretch>
                      <a:fillRect/>
                    </a:stretch>
                  </pic:blipFill>
                  <pic:spPr>
                    <a:xfrm>
                      <a:off x="0" y="0"/>
                      <a:ext cx="1200150" cy="428625"/>
                    </a:xfrm>
                    <a:prstGeom prst="rect">
                      <a:avLst/>
                    </a:prstGeom>
                  </pic:spPr>
                </pic:pic>
              </a:graphicData>
            </a:graphic>
          </wp:inline>
        </w:drawing>
      </w:r>
    </w:p>
    <w:p w14:paraId="0EE44E78" w14:textId="114F63BA" w:rsidR="00D933C7" w:rsidRPr="00874745" w:rsidRDefault="2D158F01" w:rsidP="0241E964">
      <w:pPr>
        <w:spacing w:after="160" w:line="276" w:lineRule="auto"/>
      </w:pPr>
      <w:r w:rsidRPr="0241E964">
        <w:rPr>
          <w:rFonts w:ascii="Calibri" w:eastAsia="Calibri" w:hAnsi="Calibri" w:cs="Calibri"/>
        </w:rPr>
        <w:t>Tammy Cooper</w:t>
      </w:r>
    </w:p>
    <w:p w14:paraId="4847EA3F" w14:textId="6C64E851" w:rsidR="009F135B" w:rsidRDefault="2D158F01" w:rsidP="5801243A">
      <w:pPr>
        <w:spacing w:before="240" w:after="240"/>
        <w:rPr>
          <w:rFonts w:ascii="Calibri" w:eastAsia="Calibri" w:hAnsi="Calibri" w:cs="Calibri"/>
        </w:rPr>
      </w:pPr>
      <w:r w:rsidRPr="5801243A">
        <w:rPr>
          <w:rFonts w:ascii="Calibri" w:eastAsia="Calibri" w:hAnsi="Calibri" w:cs="Calibri"/>
          <w:b/>
          <w:bCs/>
        </w:rPr>
        <w:t>Headteacher</w:t>
      </w:r>
      <w:r w:rsidR="009F135B">
        <w:br/>
      </w:r>
      <w:r w:rsidRPr="5801243A">
        <w:rPr>
          <w:rFonts w:ascii="Calibri" w:eastAsia="Calibri" w:hAnsi="Calibri" w:cs="Calibri"/>
        </w:rPr>
        <w:t>South Bank Primary School</w:t>
      </w:r>
    </w:p>
    <w:p w14:paraId="316B85B3" w14:textId="77777777" w:rsidR="00C32577" w:rsidRDefault="00C32577" w:rsidP="5801243A">
      <w:pPr>
        <w:spacing w:before="240" w:after="240"/>
        <w:rPr>
          <w:rFonts w:ascii="Calibri" w:eastAsia="Calibri" w:hAnsi="Calibri" w:cs="Calibri"/>
        </w:rPr>
      </w:pPr>
    </w:p>
    <w:p w14:paraId="16BB4350" w14:textId="35D4CE95" w:rsidR="00C32577" w:rsidRDefault="00C32577" w:rsidP="5801243A">
      <w:pPr>
        <w:spacing w:before="240" w:after="240"/>
        <w:rPr>
          <w:rFonts w:ascii="Calibri" w:eastAsia="Calibri" w:hAnsi="Calibri" w:cs="Calibri"/>
        </w:rPr>
      </w:pPr>
    </w:p>
    <w:p w14:paraId="36220F00" w14:textId="7F9E01A7" w:rsidR="00C32577" w:rsidRDefault="00C32577" w:rsidP="5801243A">
      <w:pPr>
        <w:spacing w:before="240" w:after="240"/>
        <w:rPr>
          <w:rFonts w:ascii="Calibri" w:eastAsia="Calibri" w:hAnsi="Calibri" w:cs="Calibri"/>
        </w:rPr>
      </w:pPr>
    </w:p>
    <w:p w14:paraId="2D408CE4" w14:textId="77777777" w:rsidR="00C32577" w:rsidRDefault="00C32577" w:rsidP="5801243A">
      <w:pPr>
        <w:spacing w:before="240" w:after="240"/>
        <w:rPr>
          <w:rFonts w:ascii="Calibri" w:eastAsia="Calibri" w:hAnsi="Calibri" w:cs="Calibri"/>
        </w:rPr>
      </w:pPr>
    </w:p>
    <w:p w14:paraId="184478A6" w14:textId="77777777" w:rsidR="00C32577" w:rsidRDefault="00C32577" w:rsidP="5801243A">
      <w:pPr>
        <w:spacing w:before="240" w:after="240"/>
        <w:rPr>
          <w:rFonts w:ascii="Calibri" w:eastAsia="Calibri" w:hAnsi="Calibri" w:cs="Calibri"/>
        </w:rPr>
      </w:pPr>
    </w:p>
    <w:p w14:paraId="31E89C32" w14:textId="77777777" w:rsidR="00C32577" w:rsidRDefault="00C32577" w:rsidP="5801243A">
      <w:pPr>
        <w:spacing w:before="240" w:after="240"/>
        <w:rPr>
          <w:rFonts w:ascii="Calibri" w:eastAsia="Calibri" w:hAnsi="Calibri" w:cs="Calibri"/>
        </w:rPr>
      </w:pPr>
    </w:p>
    <w:p w14:paraId="426CAD46" w14:textId="77777777" w:rsidR="00C32577" w:rsidRDefault="00C32577" w:rsidP="5801243A">
      <w:pPr>
        <w:spacing w:before="240" w:after="240"/>
      </w:pPr>
    </w:p>
    <w:p w14:paraId="72CE2A20" w14:textId="45C43208" w:rsidR="009F135B" w:rsidRDefault="009F135B" w:rsidP="5801243A">
      <w:pPr>
        <w:rPr>
          <w:rFonts w:ascii="Arial" w:hAnsi="Arial" w:cs="Arial"/>
          <w:sz w:val="22"/>
          <w:szCs w:val="22"/>
        </w:rPr>
      </w:pPr>
    </w:p>
    <w:p w14:paraId="447DE623" w14:textId="77777777" w:rsidR="009F135B" w:rsidRDefault="009F135B">
      <w:pPr>
        <w:rPr>
          <w:rFonts w:ascii="Arial" w:hAnsi="Arial" w:cs="Arial"/>
          <w:sz w:val="22"/>
          <w:szCs w:val="22"/>
        </w:rPr>
      </w:pPr>
    </w:p>
    <w:p w14:paraId="759E73BA" w14:textId="5B6530FD" w:rsidR="009F135B" w:rsidRDefault="009F135B">
      <w:pPr>
        <w:rPr>
          <w:rFonts w:ascii="Arial" w:hAnsi="Arial" w:cs="Arial"/>
          <w:sz w:val="22"/>
          <w:szCs w:val="22"/>
        </w:rPr>
      </w:pPr>
    </w:p>
    <w:p w14:paraId="2325E557" w14:textId="12C04847" w:rsidR="009F135B" w:rsidRDefault="00C32577">
      <w:pPr>
        <w:rPr>
          <w:rFonts w:ascii="Arial" w:hAnsi="Arial" w:cs="Arial"/>
          <w:sz w:val="22"/>
          <w:szCs w:val="22"/>
        </w:rPr>
      </w:pPr>
      <w:r w:rsidRPr="00B73AB1">
        <w:rPr>
          <w:rFonts w:ascii="Arial" w:hAnsi="Arial" w:cs="Arial"/>
          <w:noProof/>
          <w:sz w:val="22"/>
          <w:szCs w:val="22"/>
        </w:rPr>
        <w:lastRenderedPageBreak/>
        <w:drawing>
          <wp:anchor distT="0" distB="0" distL="114300" distR="114300" simplePos="0" relativeHeight="251658752" behindDoc="0" locked="0" layoutInCell="1" allowOverlap="1" wp14:anchorId="46952CC4" wp14:editId="0D170A9E">
            <wp:simplePos x="0" y="0"/>
            <wp:positionH relativeFrom="margin">
              <wp:posOffset>-38100</wp:posOffset>
            </wp:positionH>
            <wp:positionV relativeFrom="margin">
              <wp:posOffset>-213360</wp:posOffset>
            </wp:positionV>
            <wp:extent cx="516255" cy="558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6255" cy="5588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right" w:tblpY="-621"/>
        <w:tblW w:w="0" w:type="auto"/>
        <w:tblLook w:val="04A0" w:firstRow="1" w:lastRow="0" w:firstColumn="1" w:lastColumn="0" w:noHBand="0" w:noVBand="1"/>
      </w:tblPr>
      <w:tblGrid>
        <w:gridCol w:w="7991"/>
      </w:tblGrid>
      <w:tr w:rsidR="00B4724F" w14:paraId="4CC9F649" w14:textId="77777777" w:rsidTr="5801243A">
        <w:trPr>
          <w:trHeight w:val="313"/>
        </w:trPr>
        <w:tc>
          <w:tcPr>
            <w:tcW w:w="7991" w:type="dxa"/>
            <w:vAlign w:val="center"/>
          </w:tcPr>
          <w:p w14:paraId="1AC68430" w14:textId="77777777" w:rsidR="00B4724F" w:rsidRPr="00756B3D" w:rsidRDefault="00B4724F" w:rsidP="00B4724F">
            <w:pPr>
              <w:jc w:val="center"/>
              <w:rPr>
                <w:b/>
                <w:bCs/>
                <w:sz w:val="24"/>
                <w:szCs w:val="24"/>
              </w:rPr>
            </w:pPr>
            <w:r w:rsidRPr="000A3B61">
              <w:rPr>
                <w:color w:val="0070C0"/>
                <w:sz w:val="32"/>
              </w:rPr>
              <w:t xml:space="preserve">South Bank Primary </w:t>
            </w:r>
          </w:p>
        </w:tc>
      </w:tr>
      <w:tr w:rsidR="00B4724F" w14:paraId="69DCC3BD" w14:textId="77777777" w:rsidTr="5801243A">
        <w:trPr>
          <w:trHeight w:val="313"/>
        </w:trPr>
        <w:tc>
          <w:tcPr>
            <w:tcW w:w="7991" w:type="dxa"/>
            <w:vAlign w:val="center"/>
          </w:tcPr>
          <w:p w14:paraId="7AFA27FB" w14:textId="07D0DC67" w:rsidR="00B4724F" w:rsidRPr="00756B3D" w:rsidRDefault="601C374F" w:rsidP="00B4724F">
            <w:pPr>
              <w:jc w:val="center"/>
              <w:rPr>
                <w:b/>
                <w:bCs/>
                <w:sz w:val="24"/>
                <w:szCs w:val="24"/>
              </w:rPr>
            </w:pPr>
            <w:r w:rsidRPr="5801243A">
              <w:rPr>
                <w:color w:val="0070C0"/>
                <w:sz w:val="32"/>
                <w:szCs w:val="32"/>
              </w:rPr>
              <w:t xml:space="preserve">Deputy SENDCo Job </w:t>
            </w:r>
            <w:r w:rsidR="6FAB3003" w:rsidRPr="5801243A">
              <w:rPr>
                <w:color w:val="0070C0"/>
                <w:sz w:val="32"/>
                <w:szCs w:val="32"/>
              </w:rPr>
              <w:t>D</w:t>
            </w:r>
            <w:r w:rsidRPr="5801243A">
              <w:rPr>
                <w:color w:val="0070C0"/>
                <w:sz w:val="32"/>
                <w:szCs w:val="32"/>
              </w:rPr>
              <w:t>escription</w:t>
            </w:r>
          </w:p>
        </w:tc>
      </w:tr>
    </w:tbl>
    <w:p w14:paraId="1AFE38C4" w14:textId="4F181CBF" w:rsidR="00345ABE" w:rsidRPr="00B73AB1" w:rsidRDefault="00345ABE" w:rsidP="00216CBB">
      <w:pPr>
        <w:jc w:val="center"/>
        <w:rPr>
          <w:rFonts w:ascii="Arial" w:hAnsi="Arial" w:cs="Arial"/>
          <w:sz w:val="22"/>
          <w:szCs w:val="22"/>
        </w:rPr>
      </w:pPr>
    </w:p>
    <w:tbl>
      <w:tblPr>
        <w:tblStyle w:val="TableGrid"/>
        <w:tblpPr w:leftFromText="180" w:rightFromText="180" w:vertAnchor="text" w:horzAnchor="margin" w:tblpY="152"/>
        <w:tblW w:w="9607" w:type="dxa"/>
        <w:tblLook w:val="04A0" w:firstRow="1" w:lastRow="0" w:firstColumn="1" w:lastColumn="0" w:noHBand="0" w:noVBand="1"/>
      </w:tblPr>
      <w:tblGrid>
        <w:gridCol w:w="1980"/>
        <w:gridCol w:w="7627"/>
      </w:tblGrid>
      <w:tr w:rsidR="00074176" w:rsidRPr="00B73AB1" w14:paraId="76C5C569" w14:textId="77777777" w:rsidTr="5801243A">
        <w:trPr>
          <w:trHeight w:val="489"/>
        </w:trPr>
        <w:tc>
          <w:tcPr>
            <w:tcW w:w="9607" w:type="dxa"/>
            <w:gridSpan w:val="2"/>
            <w:shd w:val="clear" w:color="auto" w:fill="0070C0"/>
          </w:tcPr>
          <w:p w14:paraId="19C35CA4" w14:textId="0AB413A3" w:rsidR="00074176" w:rsidRPr="00B73AB1" w:rsidRDefault="601C374F" w:rsidP="5801243A">
            <w:pPr>
              <w:rPr>
                <w:rFonts w:cs="Arial"/>
                <w:b/>
                <w:bCs/>
              </w:rPr>
            </w:pPr>
            <w:r w:rsidRPr="5801243A">
              <w:rPr>
                <w:rFonts w:cs="Arial"/>
                <w:b/>
                <w:bCs/>
              </w:rPr>
              <w:t xml:space="preserve">Dates </w:t>
            </w:r>
          </w:p>
        </w:tc>
      </w:tr>
      <w:tr w:rsidR="00B4724F" w:rsidRPr="00B73AB1" w14:paraId="5E01C33E" w14:textId="77777777" w:rsidTr="5801243A">
        <w:trPr>
          <w:trHeight w:val="489"/>
        </w:trPr>
        <w:tc>
          <w:tcPr>
            <w:tcW w:w="9607" w:type="dxa"/>
            <w:gridSpan w:val="2"/>
          </w:tcPr>
          <w:p w14:paraId="631652C0" w14:textId="630D70B8" w:rsidR="00CD5CDD" w:rsidRPr="007E7D0B" w:rsidRDefault="00CD5CDD" w:rsidP="00CD5CDD">
            <w:pPr>
              <w:rPr>
                <w:rFonts w:cstheme="minorHAnsi"/>
                <w:sz w:val="24"/>
                <w:szCs w:val="24"/>
              </w:rPr>
            </w:pPr>
            <w:r w:rsidRPr="003E610D">
              <w:rPr>
                <w:rFonts w:cstheme="minorHAnsi"/>
                <w:b/>
                <w:bCs/>
                <w:sz w:val="24"/>
                <w:szCs w:val="24"/>
              </w:rPr>
              <w:t>Closing Date:</w:t>
            </w:r>
            <w:r w:rsidRPr="003E610D">
              <w:rPr>
                <w:rFonts w:cstheme="minorHAnsi"/>
                <w:sz w:val="24"/>
                <w:szCs w:val="24"/>
              </w:rPr>
              <w:t xml:space="preserve"> </w:t>
            </w:r>
            <w:r w:rsidRPr="007E7D0B">
              <w:rPr>
                <w:rFonts w:cstheme="minorHAnsi"/>
                <w:sz w:val="24"/>
                <w:szCs w:val="24"/>
              </w:rPr>
              <w:t xml:space="preserve">Monday </w:t>
            </w:r>
            <w:r w:rsidR="009A12B7">
              <w:rPr>
                <w:rFonts w:cstheme="minorHAnsi"/>
                <w:sz w:val="24"/>
                <w:szCs w:val="24"/>
              </w:rPr>
              <w:t>9</w:t>
            </w:r>
            <w:r w:rsidRPr="007E7D0B">
              <w:rPr>
                <w:rFonts w:cstheme="minorHAnsi"/>
                <w:sz w:val="24"/>
                <w:szCs w:val="24"/>
                <w:vertAlign w:val="superscript"/>
              </w:rPr>
              <w:t>th</w:t>
            </w:r>
            <w:r w:rsidRPr="007E7D0B">
              <w:rPr>
                <w:rFonts w:cstheme="minorHAnsi"/>
                <w:sz w:val="24"/>
                <w:szCs w:val="24"/>
              </w:rPr>
              <w:t xml:space="preserve"> February 2026</w:t>
            </w:r>
          </w:p>
          <w:p w14:paraId="6A718563" w14:textId="17BD32A8" w:rsidR="00CD5CDD" w:rsidRPr="007E7D0B" w:rsidRDefault="00CD5CDD" w:rsidP="00CD5CDD">
            <w:pPr>
              <w:rPr>
                <w:rFonts w:cstheme="minorHAnsi"/>
                <w:sz w:val="24"/>
                <w:szCs w:val="24"/>
              </w:rPr>
            </w:pPr>
            <w:r w:rsidRPr="007E7D0B">
              <w:rPr>
                <w:rFonts w:cstheme="minorHAnsi"/>
                <w:b/>
                <w:bCs/>
                <w:sz w:val="24"/>
                <w:szCs w:val="24"/>
              </w:rPr>
              <w:t>Shortlisting:</w:t>
            </w:r>
            <w:r w:rsidRPr="007E7D0B">
              <w:rPr>
                <w:rFonts w:cstheme="minorHAnsi"/>
                <w:sz w:val="24"/>
                <w:szCs w:val="24"/>
              </w:rPr>
              <w:t xml:space="preserve">  Monday </w:t>
            </w:r>
            <w:r w:rsidR="009A12B7">
              <w:rPr>
                <w:rFonts w:cstheme="minorHAnsi"/>
                <w:sz w:val="24"/>
                <w:szCs w:val="24"/>
              </w:rPr>
              <w:t>9</w:t>
            </w:r>
            <w:r w:rsidRPr="007E7D0B">
              <w:rPr>
                <w:rFonts w:cstheme="minorHAnsi"/>
                <w:sz w:val="24"/>
                <w:szCs w:val="24"/>
                <w:vertAlign w:val="superscript"/>
              </w:rPr>
              <w:t>th</w:t>
            </w:r>
            <w:r w:rsidRPr="007E7D0B">
              <w:rPr>
                <w:rFonts w:cstheme="minorHAnsi"/>
                <w:sz w:val="24"/>
                <w:szCs w:val="24"/>
              </w:rPr>
              <w:t xml:space="preserve"> February 2026</w:t>
            </w:r>
          </w:p>
          <w:p w14:paraId="5610CFD3" w14:textId="3634536D" w:rsidR="00B4724F" w:rsidRPr="00B73AB1" w:rsidRDefault="00CD5CDD" w:rsidP="00CD5CDD">
            <w:pPr>
              <w:rPr>
                <w:rFonts w:cs="Arial"/>
              </w:rPr>
            </w:pPr>
            <w:r w:rsidRPr="007E7D0B">
              <w:rPr>
                <w:rFonts w:cstheme="minorHAnsi"/>
                <w:b/>
                <w:bCs/>
                <w:sz w:val="24"/>
                <w:szCs w:val="24"/>
              </w:rPr>
              <w:t>Interviews:</w:t>
            </w:r>
            <w:r w:rsidRPr="007E7D0B">
              <w:rPr>
                <w:rFonts w:cstheme="minorHAnsi"/>
                <w:sz w:val="24"/>
                <w:szCs w:val="24"/>
              </w:rPr>
              <w:t xml:space="preserve"> Wednesday 1</w:t>
            </w:r>
            <w:r w:rsidR="009A12B7">
              <w:rPr>
                <w:rFonts w:cstheme="minorHAnsi"/>
                <w:sz w:val="24"/>
                <w:szCs w:val="24"/>
              </w:rPr>
              <w:t>1</w:t>
            </w:r>
            <w:r w:rsidRPr="007E7D0B">
              <w:rPr>
                <w:rFonts w:cstheme="minorHAnsi"/>
                <w:sz w:val="24"/>
                <w:szCs w:val="24"/>
                <w:vertAlign w:val="superscript"/>
              </w:rPr>
              <w:t>th</w:t>
            </w:r>
            <w:r w:rsidRPr="007E7D0B">
              <w:rPr>
                <w:rFonts w:cstheme="minorHAnsi"/>
                <w:sz w:val="24"/>
                <w:szCs w:val="24"/>
              </w:rPr>
              <w:t xml:space="preserve"> February 2026</w:t>
            </w:r>
          </w:p>
        </w:tc>
      </w:tr>
      <w:tr w:rsidR="00B4724F" w:rsidRPr="00B73AB1" w14:paraId="536E7ADA" w14:textId="77777777" w:rsidTr="5801243A">
        <w:trPr>
          <w:trHeight w:val="489"/>
        </w:trPr>
        <w:tc>
          <w:tcPr>
            <w:tcW w:w="9607" w:type="dxa"/>
            <w:gridSpan w:val="2"/>
            <w:shd w:val="clear" w:color="auto" w:fill="0070C0"/>
          </w:tcPr>
          <w:p w14:paraId="2FF13441" w14:textId="56F35825" w:rsidR="00B4724F" w:rsidRPr="00B73AB1" w:rsidRDefault="601C374F" w:rsidP="5801243A">
            <w:pPr>
              <w:rPr>
                <w:rFonts w:cs="Arial"/>
                <w:b/>
                <w:bCs/>
              </w:rPr>
            </w:pPr>
            <w:r w:rsidRPr="5801243A">
              <w:rPr>
                <w:rFonts w:cs="Arial"/>
                <w:b/>
                <w:bCs/>
              </w:rPr>
              <w:t>Job description:</w:t>
            </w:r>
          </w:p>
        </w:tc>
      </w:tr>
      <w:tr w:rsidR="00AD51BB" w:rsidRPr="00B73AB1" w14:paraId="21BAA693" w14:textId="77777777" w:rsidTr="5801243A">
        <w:trPr>
          <w:trHeight w:val="894"/>
        </w:trPr>
        <w:tc>
          <w:tcPr>
            <w:tcW w:w="1980" w:type="dxa"/>
          </w:tcPr>
          <w:p w14:paraId="6FDFD281" w14:textId="78E7A175" w:rsidR="00AD51BB" w:rsidRPr="00B73AB1" w:rsidRDefault="00AD51BB" w:rsidP="00E71B77">
            <w:pPr>
              <w:rPr>
                <w:rFonts w:cs="Arial"/>
              </w:rPr>
            </w:pPr>
            <w:r w:rsidRPr="00B73AB1">
              <w:rPr>
                <w:rFonts w:cs="Arial"/>
              </w:rPr>
              <w:t xml:space="preserve">Job Title:  </w:t>
            </w:r>
            <w:r w:rsidRPr="00B73AB1">
              <w:rPr>
                <w:rFonts w:cs="Arial"/>
              </w:rPr>
              <w:br/>
              <w:t xml:space="preserve">Grade:  </w:t>
            </w:r>
            <w:r w:rsidRPr="00B73AB1">
              <w:rPr>
                <w:rFonts w:cs="Arial"/>
              </w:rPr>
              <w:br/>
              <w:t xml:space="preserve">Hours:  </w:t>
            </w:r>
            <w:r w:rsidRPr="00B73AB1">
              <w:rPr>
                <w:rFonts w:cs="Arial"/>
              </w:rPr>
              <w:br/>
              <w:t xml:space="preserve">Responsible to:  </w:t>
            </w:r>
            <w:r w:rsidRPr="00B73AB1">
              <w:rPr>
                <w:rFonts w:cs="Arial"/>
              </w:rPr>
              <w:br/>
              <w:t xml:space="preserve">Location:  </w:t>
            </w:r>
          </w:p>
        </w:tc>
        <w:tc>
          <w:tcPr>
            <w:tcW w:w="7627" w:type="dxa"/>
          </w:tcPr>
          <w:p w14:paraId="4F948346" w14:textId="77777777" w:rsidR="00AD51BB" w:rsidRPr="00B73AB1" w:rsidRDefault="00AD51BB" w:rsidP="009F5AC5">
            <w:pPr>
              <w:rPr>
                <w:rFonts w:cs="Arial"/>
              </w:rPr>
            </w:pPr>
            <w:r w:rsidRPr="00B73AB1">
              <w:rPr>
                <w:rFonts w:cs="Arial"/>
              </w:rPr>
              <w:t>Deputy Special Educational Needs &amp; Disabilities Coordinator (Deputy SENDCo)</w:t>
            </w:r>
          </w:p>
          <w:p w14:paraId="4D505424" w14:textId="77777777" w:rsidR="00AD51BB" w:rsidRPr="00B73AB1" w:rsidRDefault="00AD51BB" w:rsidP="009F5AC5">
            <w:pPr>
              <w:rPr>
                <w:rFonts w:cs="Arial"/>
              </w:rPr>
            </w:pPr>
            <w:r w:rsidRPr="00B73AB1">
              <w:rPr>
                <w:rFonts w:cs="Arial"/>
              </w:rPr>
              <w:t>MPS/UPS + TLR</w:t>
            </w:r>
          </w:p>
          <w:p w14:paraId="0EDAB3F1" w14:textId="77777777" w:rsidR="00AD51BB" w:rsidRPr="00B73AB1" w:rsidRDefault="00AD51BB" w:rsidP="009F5AC5">
            <w:pPr>
              <w:rPr>
                <w:rFonts w:cs="Arial"/>
              </w:rPr>
            </w:pPr>
            <w:r w:rsidRPr="00B73AB1">
              <w:rPr>
                <w:rFonts w:cs="Arial"/>
              </w:rPr>
              <w:t>Full time</w:t>
            </w:r>
          </w:p>
          <w:p w14:paraId="1301A8ED" w14:textId="77777777" w:rsidR="006745C3" w:rsidRPr="00B73AB1" w:rsidRDefault="006745C3" w:rsidP="009F5AC5">
            <w:pPr>
              <w:rPr>
                <w:rFonts w:cs="Arial"/>
              </w:rPr>
            </w:pPr>
            <w:r w:rsidRPr="00B73AB1">
              <w:rPr>
                <w:rFonts w:cs="Arial"/>
              </w:rPr>
              <w:t>SENDCo / Headteacher</w:t>
            </w:r>
          </w:p>
          <w:p w14:paraId="312684E5" w14:textId="77777777" w:rsidR="006745C3" w:rsidRPr="00B73AB1" w:rsidRDefault="006745C3" w:rsidP="009F5AC5">
            <w:pPr>
              <w:rPr>
                <w:rFonts w:cs="Arial"/>
              </w:rPr>
            </w:pPr>
            <w:r w:rsidRPr="00B73AB1">
              <w:rPr>
                <w:rFonts w:cs="Arial"/>
              </w:rPr>
              <w:t>South Bank Primary School</w:t>
            </w:r>
          </w:p>
          <w:p w14:paraId="00824C6D" w14:textId="41BA51DB" w:rsidR="00B73AB1" w:rsidRPr="00B73AB1" w:rsidRDefault="00B73AB1" w:rsidP="009F5AC5">
            <w:pPr>
              <w:rPr>
                <w:rFonts w:cs="Arial"/>
              </w:rPr>
            </w:pPr>
          </w:p>
        </w:tc>
      </w:tr>
      <w:tr w:rsidR="00074176" w:rsidRPr="00B73AB1" w14:paraId="42EC811B" w14:textId="77777777" w:rsidTr="5801243A">
        <w:trPr>
          <w:trHeight w:val="571"/>
        </w:trPr>
        <w:tc>
          <w:tcPr>
            <w:tcW w:w="9607" w:type="dxa"/>
            <w:gridSpan w:val="2"/>
            <w:shd w:val="clear" w:color="auto" w:fill="0070C0"/>
          </w:tcPr>
          <w:p w14:paraId="109518FE" w14:textId="20FFD3E4" w:rsidR="00074176" w:rsidRPr="00B73AB1" w:rsidRDefault="12EBCDC7" w:rsidP="5801243A">
            <w:pPr>
              <w:rPr>
                <w:rFonts w:cs="Arial"/>
                <w:b/>
                <w:bCs/>
              </w:rPr>
            </w:pPr>
            <w:r w:rsidRPr="5801243A">
              <w:rPr>
                <w:rFonts w:cs="Arial"/>
                <w:b/>
                <w:bCs/>
              </w:rPr>
              <w:t>Purpose of the Role</w:t>
            </w:r>
          </w:p>
        </w:tc>
      </w:tr>
      <w:tr w:rsidR="008A5804" w:rsidRPr="00B73AB1" w14:paraId="1F681C38" w14:textId="77777777" w:rsidTr="5801243A">
        <w:trPr>
          <w:trHeight w:val="571"/>
        </w:trPr>
        <w:tc>
          <w:tcPr>
            <w:tcW w:w="9607" w:type="dxa"/>
            <w:gridSpan w:val="2"/>
          </w:tcPr>
          <w:p w14:paraId="552B766C" w14:textId="77777777" w:rsidR="00AD51BB" w:rsidRPr="00AD51BB" w:rsidRDefault="00AD51BB" w:rsidP="00AD51BB">
            <w:pPr>
              <w:rPr>
                <w:rFonts w:cs="Arial"/>
              </w:rPr>
            </w:pPr>
            <w:r w:rsidRPr="00AD51BB">
              <w:rPr>
                <w:rFonts w:cs="Arial"/>
              </w:rPr>
              <w:t>The Deputy SENDCo will support the SENDCo in leading and managing the provision for pupils with Special Educational Needs and Disabilities (SEND). The role includes maintaining high standards of teaching, learning, progress and inclusion for pupils with additional needs, ensuring the school meets its statutory responsibilities, and promoting a culture of high expectations and inclusion across the school.</w:t>
            </w:r>
          </w:p>
          <w:p w14:paraId="7F6AE9EB" w14:textId="77777777" w:rsidR="00AD51BB" w:rsidRPr="00AD51BB" w:rsidRDefault="00AD51BB" w:rsidP="00AD51BB">
            <w:pPr>
              <w:rPr>
                <w:rFonts w:cs="Arial"/>
              </w:rPr>
            </w:pPr>
            <w:r w:rsidRPr="00AD51BB">
              <w:rPr>
                <w:rFonts w:cs="Arial"/>
              </w:rPr>
              <w:t>The Deputy SENDCo will also deputise for the SENDCo when required.</w:t>
            </w:r>
          </w:p>
          <w:p w14:paraId="0B8C460D" w14:textId="77777777" w:rsidR="008A5804" w:rsidRPr="00B73AB1" w:rsidRDefault="008A5804" w:rsidP="00074176">
            <w:pPr>
              <w:rPr>
                <w:rFonts w:cs="Arial"/>
              </w:rPr>
            </w:pPr>
          </w:p>
        </w:tc>
      </w:tr>
      <w:tr w:rsidR="006745C3" w:rsidRPr="00B73AB1" w14:paraId="61E2C769" w14:textId="77777777" w:rsidTr="5801243A">
        <w:trPr>
          <w:trHeight w:val="571"/>
        </w:trPr>
        <w:tc>
          <w:tcPr>
            <w:tcW w:w="9607" w:type="dxa"/>
            <w:gridSpan w:val="2"/>
            <w:shd w:val="clear" w:color="auto" w:fill="0070C0"/>
          </w:tcPr>
          <w:p w14:paraId="4E95BF90" w14:textId="030E9B78" w:rsidR="006745C3" w:rsidRPr="00B73AB1" w:rsidRDefault="732B0A60" w:rsidP="5801243A">
            <w:pPr>
              <w:rPr>
                <w:rFonts w:cs="Arial"/>
                <w:b/>
                <w:bCs/>
              </w:rPr>
            </w:pPr>
            <w:r w:rsidRPr="5801243A">
              <w:rPr>
                <w:rFonts w:cs="Arial"/>
                <w:b/>
                <w:bCs/>
              </w:rPr>
              <w:t>Key Responsibilities</w:t>
            </w:r>
          </w:p>
        </w:tc>
      </w:tr>
      <w:tr w:rsidR="006745C3" w:rsidRPr="00B73AB1" w14:paraId="4DE0C97F" w14:textId="77777777" w:rsidTr="5801243A">
        <w:trPr>
          <w:trHeight w:val="571"/>
        </w:trPr>
        <w:tc>
          <w:tcPr>
            <w:tcW w:w="9607" w:type="dxa"/>
            <w:gridSpan w:val="2"/>
            <w:shd w:val="clear" w:color="auto" w:fill="FFFFFF" w:themeFill="background1"/>
          </w:tcPr>
          <w:p w14:paraId="7E441C56" w14:textId="74205B2A" w:rsidR="5801243A" w:rsidRDefault="5801243A" w:rsidP="5801243A">
            <w:pPr>
              <w:rPr>
                <w:rFonts w:cs="Arial"/>
                <w:b/>
                <w:bCs/>
              </w:rPr>
            </w:pPr>
          </w:p>
          <w:p w14:paraId="0B6DC81A" w14:textId="77777777" w:rsidR="006745C3" w:rsidRPr="00B73AB1" w:rsidRDefault="78D8FBF1" w:rsidP="5801243A">
            <w:pPr>
              <w:rPr>
                <w:rFonts w:cs="Arial"/>
                <w:b/>
                <w:bCs/>
              </w:rPr>
            </w:pPr>
            <w:r w:rsidRPr="5801243A">
              <w:rPr>
                <w:rFonts w:cs="Arial"/>
                <w:b/>
                <w:bCs/>
              </w:rPr>
              <w:t>Leadership of SEND provision</w:t>
            </w:r>
          </w:p>
          <w:p w14:paraId="27234580" w14:textId="07D2DDC2" w:rsidR="00F515DF" w:rsidRPr="00B73AB1" w:rsidRDefault="00F515DF" w:rsidP="00F515DF">
            <w:pPr>
              <w:pStyle w:val="ListParagraph"/>
              <w:numPr>
                <w:ilvl w:val="0"/>
                <w:numId w:val="7"/>
              </w:numPr>
              <w:rPr>
                <w:rFonts w:cs="Arial"/>
              </w:rPr>
            </w:pPr>
            <w:r w:rsidRPr="00B73AB1">
              <w:rPr>
                <w:rFonts w:cs="Arial"/>
              </w:rPr>
              <w:t xml:space="preserve">Support the SENDCo in overseeing and developing </w:t>
            </w:r>
            <w:proofErr w:type="gramStart"/>
            <w:r w:rsidRPr="00B73AB1">
              <w:rPr>
                <w:rFonts w:cs="Arial"/>
              </w:rPr>
              <w:t>whole-school</w:t>
            </w:r>
            <w:proofErr w:type="gramEnd"/>
            <w:r w:rsidRPr="00B73AB1">
              <w:rPr>
                <w:rFonts w:cs="Arial"/>
              </w:rPr>
              <w:t xml:space="preserve"> SEND provision.</w:t>
            </w:r>
          </w:p>
          <w:p w14:paraId="0F2DF8F9" w14:textId="247B208C" w:rsidR="00F515DF" w:rsidRPr="00B73AB1" w:rsidRDefault="00F515DF" w:rsidP="00F515DF">
            <w:pPr>
              <w:pStyle w:val="ListParagraph"/>
              <w:numPr>
                <w:ilvl w:val="0"/>
                <w:numId w:val="7"/>
              </w:numPr>
              <w:rPr>
                <w:rFonts w:cs="Arial"/>
              </w:rPr>
            </w:pPr>
            <w:r w:rsidRPr="00B73AB1">
              <w:rPr>
                <w:rFonts w:cs="Arial"/>
              </w:rPr>
              <w:t>Contribute to the strategic development of SEND policies, systems and provision in line with the SEND Code of Practice.</w:t>
            </w:r>
          </w:p>
          <w:p w14:paraId="71B52825" w14:textId="68801828" w:rsidR="00F515DF" w:rsidRPr="00B73AB1" w:rsidRDefault="00F515DF" w:rsidP="00F515DF">
            <w:pPr>
              <w:pStyle w:val="ListParagraph"/>
              <w:numPr>
                <w:ilvl w:val="0"/>
                <w:numId w:val="7"/>
              </w:numPr>
              <w:rPr>
                <w:rFonts w:cs="Arial"/>
              </w:rPr>
            </w:pPr>
            <w:r w:rsidRPr="00B73AB1">
              <w:rPr>
                <w:rFonts w:cs="Arial"/>
              </w:rPr>
              <w:t>Promote a culture of inclusion and ensure all pupils with SEND have full access to the curriculum.</w:t>
            </w:r>
          </w:p>
          <w:p w14:paraId="4DD1FC6A" w14:textId="3E897C5F" w:rsidR="00F515DF" w:rsidRPr="00B73AB1" w:rsidRDefault="00F515DF" w:rsidP="00F515DF">
            <w:pPr>
              <w:pStyle w:val="ListParagraph"/>
              <w:numPr>
                <w:ilvl w:val="0"/>
                <w:numId w:val="7"/>
              </w:numPr>
              <w:rPr>
                <w:rFonts w:cs="Arial"/>
              </w:rPr>
            </w:pPr>
            <w:r w:rsidRPr="00B73AB1">
              <w:rPr>
                <w:rFonts w:cs="Arial"/>
              </w:rPr>
              <w:t>Support the identification of pupils with additional needs through observation, assessment, referrals and liaison with staff.</w:t>
            </w:r>
          </w:p>
          <w:p w14:paraId="6E695EBE" w14:textId="3189D673" w:rsidR="000943EE" w:rsidRPr="000943EE" w:rsidRDefault="671F292A" w:rsidP="5801243A">
            <w:pPr>
              <w:rPr>
                <w:rFonts w:cs="Arial"/>
                <w:b/>
                <w:bCs/>
              </w:rPr>
            </w:pPr>
            <w:r w:rsidRPr="5801243A">
              <w:rPr>
                <w:rFonts w:cs="Arial"/>
                <w:b/>
                <w:bCs/>
              </w:rPr>
              <w:t>Pupil Support and Intervention</w:t>
            </w:r>
          </w:p>
          <w:p w14:paraId="5B648872" w14:textId="77777777" w:rsidR="000943EE" w:rsidRPr="000943EE" w:rsidRDefault="000943EE" w:rsidP="00475319">
            <w:pPr>
              <w:pStyle w:val="ListParagraph"/>
              <w:numPr>
                <w:ilvl w:val="0"/>
                <w:numId w:val="7"/>
              </w:numPr>
              <w:rPr>
                <w:rFonts w:cs="Arial"/>
              </w:rPr>
            </w:pPr>
            <w:r w:rsidRPr="000943EE">
              <w:rPr>
                <w:rFonts w:cs="Arial"/>
              </w:rPr>
              <w:t>Assist in planning, implementing and reviewing targeted interventions for pupils with SEND.</w:t>
            </w:r>
          </w:p>
          <w:p w14:paraId="3AD36D22" w14:textId="77777777" w:rsidR="000943EE" w:rsidRPr="000943EE" w:rsidRDefault="000943EE" w:rsidP="00475319">
            <w:pPr>
              <w:pStyle w:val="ListParagraph"/>
              <w:numPr>
                <w:ilvl w:val="0"/>
                <w:numId w:val="7"/>
              </w:numPr>
              <w:rPr>
                <w:rFonts w:cs="Arial"/>
              </w:rPr>
            </w:pPr>
            <w:r w:rsidRPr="000943EE">
              <w:rPr>
                <w:rFonts w:cs="Arial"/>
              </w:rPr>
              <w:t>Monitor pupil progress through data tracking, provision mapping and regular review cycles.</w:t>
            </w:r>
          </w:p>
          <w:p w14:paraId="5C0E8485" w14:textId="77777777" w:rsidR="000943EE" w:rsidRPr="000943EE" w:rsidRDefault="000943EE" w:rsidP="00475319">
            <w:pPr>
              <w:pStyle w:val="ListParagraph"/>
              <w:numPr>
                <w:ilvl w:val="0"/>
                <w:numId w:val="7"/>
              </w:numPr>
              <w:rPr>
                <w:rFonts w:cs="Arial"/>
              </w:rPr>
            </w:pPr>
            <w:r w:rsidRPr="000943EE">
              <w:rPr>
                <w:rFonts w:cs="Arial"/>
              </w:rPr>
              <w:t>Ensure high-quality, differentiated classroom practice is embedded across the school.</w:t>
            </w:r>
          </w:p>
          <w:p w14:paraId="492F19AB" w14:textId="762A227B" w:rsidR="00F515DF" w:rsidRPr="00B73AB1" w:rsidRDefault="671F292A" w:rsidP="00475319">
            <w:pPr>
              <w:pStyle w:val="ListParagraph"/>
              <w:numPr>
                <w:ilvl w:val="0"/>
                <w:numId w:val="7"/>
              </w:numPr>
              <w:rPr>
                <w:rFonts w:cs="Arial"/>
              </w:rPr>
            </w:pPr>
            <w:r w:rsidRPr="5801243A">
              <w:rPr>
                <w:rFonts w:cs="Arial"/>
              </w:rPr>
              <w:t>Support pupils with EHCPs and those receiving SEN Support, ensuring provision matches need.</w:t>
            </w:r>
          </w:p>
          <w:p w14:paraId="79E54592" w14:textId="2F943144" w:rsidR="5801243A" w:rsidRDefault="5801243A" w:rsidP="5801243A">
            <w:pPr>
              <w:rPr>
                <w:rFonts w:cs="Arial"/>
              </w:rPr>
            </w:pPr>
          </w:p>
          <w:p w14:paraId="27D1176C" w14:textId="53AF5B27" w:rsidR="00475319" w:rsidRPr="00475319" w:rsidRDefault="351EDE55" w:rsidP="5801243A">
            <w:pPr>
              <w:rPr>
                <w:rFonts w:cs="Arial"/>
                <w:b/>
                <w:bCs/>
              </w:rPr>
            </w:pPr>
            <w:r w:rsidRPr="5801243A">
              <w:rPr>
                <w:rFonts w:cs="Arial"/>
                <w:b/>
                <w:bCs/>
              </w:rPr>
              <w:t>Statutory and Administrative Duties</w:t>
            </w:r>
          </w:p>
          <w:p w14:paraId="1B7C4D39" w14:textId="77777777" w:rsidR="00475319" w:rsidRPr="00475319" w:rsidRDefault="00475319" w:rsidP="00475319">
            <w:pPr>
              <w:pStyle w:val="ListParagraph"/>
              <w:numPr>
                <w:ilvl w:val="0"/>
                <w:numId w:val="7"/>
              </w:numPr>
              <w:rPr>
                <w:rFonts w:cs="Arial"/>
              </w:rPr>
            </w:pPr>
            <w:r w:rsidRPr="00475319">
              <w:rPr>
                <w:rFonts w:cs="Arial"/>
              </w:rPr>
              <w:t>Support with EHCP applications, annual reviews and statutory paperwork.</w:t>
            </w:r>
          </w:p>
          <w:p w14:paraId="0AAB4606" w14:textId="033E344D" w:rsidR="00475319" w:rsidRPr="00475319" w:rsidRDefault="00820AAB" w:rsidP="00475319">
            <w:pPr>
              <w:pStyle w:val="ListParagraph"/>
              <w:numPr>
                <w:ilvl w:val="0"/>
                <w:numId w:val="7"/>
              </w:numPr>
              <w:rPr>
                <w:rFonts w:cs="Arial"/>
              </w:rPr>
            </w:pPr>
            <w:r w:rsidRPr="00B73AB1">
              <w:rPr>
                <w:rFonts w:cs="Arial"/>
              </w:rPr>
              <w:t>Completing referrals to and l</w:t>
            </w:r>
            <w:r w:rsidR="00475319" w:rsidRPr="00475319">
              <w:rPr>
                <w:rFonts w:cs="Arial"/>
              </w:rPr>
              <w:t>iaise with external agencies (e.g. Educational Psychology, Speech and Language Therapy, CAMHS, health and social care).</w:t>
            </w:r>
          </w:p>
          <w:p w14:paraId="67A9FE23" w14:textId="77777777" w:rsidR="00475319" w:rsidRPr="00475319" w:rsidRDefault="00475319" w:rsidP="00475319">
            <w:pPr>
              <w:pStyle w:val="ListParagraph"/>
              <w:numPr>
                <w:ilvl w:val="0"/>
                <w:numId w:val="7"/>
              </w:numPr>
              <w:rPr>
                <w:rFonts w:cs="Arial"/>
              </w:rPr>
            </w:pPr>
            <w:r w:rsidRPr="00475319">
              <w:rPr>
                <w:rFonts w:cs="Arial"/>
              </w:rPr>
              <w:t>Maintain accurate SEND records, documentation, provision maps and reports.</w:t>
            </w:r>
          </w:p>
          <w:p w14:paraId="7F877A20" w14:textId="77777777" w:rsidR="00475319" w:rsidRPr="00475319" w:rsidRDefault="00475319" w:rsidP="00475319">
            <w:pPr>
              <w:pStyle w:val="ListParagraph"/>
              <w:numPr>
                <w:ilvl w:val="0"/>
                <w:numId w:val="7"/>
              </w:numPr>
              <w:rPr>
                <w:rFonts w:cs="Arial"/>
              </w:rPr>
            </w:pPr>
            <w:r w:rsidRPr="00475319">
              <w:rPr>
                <w:rFonts w:cs="Arial"/>
              </w:rPr>
              <w:t>Support the SENDCo in ensuring compliance with all SEND statutory requirements.</w:t>
            </w:r>
          </w:p>
          <w:p w14:paraId="0B650FAB" w14:textId="7658D292" w:rsidR="00475319" w:rsidRPr="00475319" w:rsidRDefault="351EDE55" w:rsidP="5801243A">
            <w:pPr>
              <w:rPr>
                <w:rFonts w:cs="Arial"/>
                <w:b/>
                <w:bCs/>
              </w:rPr>
            </w:pPr>
            <w:r w:rsidRPr="5801243A">
              <w:rPr>
                <w:rFonts w:cs="Arial"/>
                <w:b/>
                <w:bCs/>
              </w:rPr>
              <w:t>Support for Staff and Professional Development</w:t>
            </w:r>
          </w:p>
          <w:p w14:paraId="3F16D848" w14:textId="77777777" w:rsidR="00475319" w:rsidRPr="00475319" w:rsidRDefault="00475319" w:rsidP="00475319">
            <w:pPr>
              <w:pStyle w:val="ListParagraph"/>
              <w:numPr>
                <w:ilvl w:val="0"/>
                <w:numId w:val="7"/>
              </w:numPr>
              <w:rPr>
                <w:rFonts w:cs="Arial"/>
              </w:rPr>
            </w:pPr>
            <w:r w:rsidRPr="00475319">
              <w:rPr>
                <w:rFonts w:cs="Arial"/>
              </w:rPr>
              <w:t>Provide guidance and training to teachers, support staff and new staff on SEND processes, inclusive practice and strategies for specific needs.</w:t>
            </w:r>
          </w:p>
          <w:p w14:paraId="6A740EBB" w14:textId="77777777" w:rsidR="00475319" w:rsidRPr="00475319" w:rsidRDefault="00475319" w:rsidP="00475319">
            <w:pPr>
              <w:pStyle w:val="ListParagraph"/>
              <w:numPr>
                <w:ilvl w:val="0"/>
                <w:numId w:val="7"/>
              </w:numPr>
              <w:rPr>
                <w:rFonts w:cs="Arial"/>
              </w:rPr>
            </w:pPr>
            <w:r w:rsidRPr="00475319">
              <w:rPr>
                <w:rFonts w:cs="Arial"/>
              </w:rPr>
              <w:t>Model high-quality inclusive teaching strategies.</w:t>
            </w:r>
          </w:p>
          <w:p w14:paraId="01660E34" w14:textId="77777777" w:rsidR="00475319" w:rsidRPr="00475319" w:rsidRDefault="00475319" w:rsidP="00475319">
            <w:pPr>
              <w:pStyle w:val="ListParagraph"/>
              <w:numPr>
                <w:ilvl w:val="0"/>
                <w:numId w:val="7"/>
              </w:numPr>
              <w:rPr>
                <w:rFonts w:cs="Arial"/>
              </w:rPr>
            </w:pPr>
            <w:r w:rsidRPr="00475319">
              <w:rPr>
                <w:rFonts w:cs="Arial"/>
              </w:rPr>
              <w:lastRenderedPageBreak/>
              <w:t>Support teachers in planning and implementing effective differentiation and interventions.</w:t>
            </w:r>
          </w:p>
          <w:p w14:paraId="059E0A28" w14:textId="77777777" w:rsidR="00A31D85" w:rsidRPr="00475319" w:rsidRDefault="5D4FF221" w:rsidP="5801243A">
            <w:pPr>
              <w:rPr>
                <w:rFonts w:cs="Arial"/>
                <w:b/>
                <w:bCs/>
              </w:rPr>
            </w:pPr>
            <w:r w:rsidRPr="5801243A">
              <w:rPr>
                <w:rFonts w:cs="Arial"/>
                <w:b/>
                <w:bCs/>
              </w:rPr>
              <w:t>Family and Partnership Work</w:t>
            </w:r>
          </w:p>
          <w:p w14:paraId="1AF862C5" w14:textId="77777777" w:rsidR="00A31D85" w:rsidRPr="00475319" w:rsidRDefault="00A31D85" w:rsidP="00A31D85">
            <w:pPr>
              <w:pStyle w:val="ListParagraph"/>
              <w:numPr>
                <w:ilvl w:val="0"/>
                <w:numId w:val="7"/>
              </w:numPr>
              <w:rPr>
                <w:rFonts w:cs="Arial"/>
              </w:rPr>
            </w:pPr>
            <w:r w:rsidRPr="00475319">
              <w:rPr>
                <w:rFonts w:cs="Arial"/>
              </w:rPr>
              <w:t>Work with parents/carers to ensure they are fully consulted and engaged in their child’s support and progress.</w:t>
            </w:r>
          </w:p>
          <w:p w14:paraId="45F1E8EC" w14:textId="77777777" w:rsidR="00A31D85" w:rsidRPr="00475319" w:rsidRDefault="00A31D85" w:rsidP="00A31D85">
            <w:pPr>
              <w:pStyle w:val="ListParagraph"/>
              <w:numPr>
                <w:ilvl w:val="0"/>
                <w:numId w:val="7"/>
              </w:numPr>
              <w:rPr>
                <w:rFonts w:cs="Arial"/>
              </w:rPr>
            </w:pPr>
            <w:r w:rsidRPr="00475319">
              <w:rPr>
                <w:rFonts w:cs="Arial"/>
              </w:rPr>
              <w:t>Provide regular communication and opportunities for review meetings.</w:t>
            </w:r>
          </w:p>
          <w:p w14:paraId="6C8178E7" w14:textId="77777777" w:rsidR="00A31D85" w:rsidRPr="00475319" w:rsidRDefault="00A31D85" w:rsidP="00A31D85">
            <w:pPr>
              <w:pStyle w:val="ListParagraph"/>
              <w:numPr>
                <w:ilvl w:val="0"/>
                <w:numId w:val="7"/>
              </w:numPr>
              <w:rPr>
                <w:rFonts w:cs="Arial"/>
              </w:rPr>
            </w:pPr>
            <w:r w:rsidRPr="00475319">
              <w:rPr>
                <w:rFonts w:cs="Arial"/>
              </w:rPr>
              <w:t>Support transition planning for pupils with SEND (e.g. EYFS to KS1, KS2 to secondary school).</w:t>
            </w:r>
          </w:p>
          <w:p w14:paraId="535F89F5" w14:textId="70B1EB2F" w:rsidR="00475319" w:rsidRPr="00475319" w:rsidRDefault="351EDE55" w:rsidP="5801243A">
            <w:pPr>
              <w:rPr>
                <w:rFonts w:cs="Arial"/>
                <w:b/>
                <w:bCs/>
              </w:rPr>
            </w:pPr>
            <w:r w:rsidRPr="5801243A">
              <w:rPr>
                <w:rFonts w:cs="Arial"/>
                <w:b/>
                <w:bCs/>
              </w:rPr>
              <w:t>Pastoral and Safeguarding Responsibilities</w:t>
            </w:r>
          </w:p>
          <w:p w14:paraId="133C5D0A" w14:textId="77777777" w:rsidR="00475319" w:rsidRPr="00475319" w:rsidRDefault="00475319" w:rsidP="00475319">
            <w:pPr>
              <w:pStyle w:val="ListParagraph"/>
              <w:numPr>
                <w:ilvl w:val="0"/>
                <w:numId w:val="7"/>
              </w:numPr>
              <w:rPr>
                <w:rFonts w:cs="Arial"/>
              </w:rPr>
            </w:pPr>
            <w:r w:rsidRPr="00475319">
              <w:rPr>
                <w:rFonts w:cs="Arial"/>
              </w:rPr>
              <w:t>Contribute to the emotional and pastoral support of pupils with additional needs.</w:t>
            </w:r>
          </w:p>
          <w:p w14:paraId="0DCA04BB" w14:textId="77777777" w:rsidR="00475319" w:rsidRPr="00475319" w:rsidRDefault="00475319" w:rsidP="00475319">
            <w:pPr>
              <w:pStyle w:val="ListParagraph"/>
              <w:numPr>
                <w:ilvl w:val="0"/>
                <w:numId w:val="7"/>
              </w:numPr>
              <w:rPr>
                <w:rFonts w:cs="Arial"/>
              </w:rPr>
            </w:pPr>
            <w:r w:rsidRPr="00475319">
              <w:rPr>
                <w:rFonts w:cs="Arial"/>
              </w:rPr>
              <w:t>Promote the wellbeing and safety of all SEND pupils.</w:t>
            </w:r>
          </w:p>
          <w:p w14:paraId="475CCAE7" w14:textId="7AFCB7EA" w:rsidR="000943EE" w:rsidRPr="00B73AB1" w:rsidRDefault="00475319" w:rsidP="00CC04EF">
            <w:pPr>
              <w:pStyle w:val="ListParagraph"/>
              <w:numPr>
                <w:ilvl w:val="0"/>
                <w:numId w:val="7"/>
              </w:numPr>
              <w:rPr>
                <w:rFonts w:cs="Arial"/>
              </w:rPr>
            </w:pPr>
            <w:r w:rsidRPr="00475319">
              <w:rPr>
                <w:rFonts w:cs="Arial"/>
              </w:rPr>
              <w:t>Work closely with the Designated Safeguarding Lead</w:t>
            </w:r>
            <w:r w:rsidR="007158A2" w:rsidRPr="00B73AB1">
              <w:rPr>
                <w:rFonts w:cs="Arial"/>
              </w:rPr>
              <w:t>s</w:t>
            </w:r>
            <w:r w:rsidRPr="00475319">
              <w:rPr>
                <w:rFonts w:cs="Arial"/>
              </w:rPr>
              <w:t xml:space="preserve"> (DSL) where SEND needs overlap with safeguarding concerns.</w:t>
            </w:r>
          </w:p>
        </w:tc>
      </w:tr>
      <w:tr w:rsidR="00CC04EF" w:rsidRPr="00B73AB1" w14:paraId="02806339" w14:textId="77777777" w:rsidTr="5801243A">
        <w:trPr>
          <w:trHeight w:val="571"/>
        </w:trPr>
        <w:tc>
          <w:tcPr>
            <w:tcW w:w="9607" w:type="dxa"/>
            <w:gridSpan w:val="2"/>
            <w:shd w:val="clear" w:color="auto" w:fill="0070C0"/>
          </w:tcPr>
          <w:p w14:paraId="3D9E71CC" w14:textId="70E948A8" w:rsidR="00CC04EF" w:rsidRPr="00B73AB1" w:rsidRDefault="24AED9BA" w:rsidP="5801243A">
            <w:pPr>
              <w:rPr>
                <w:rFonts w:cs="Arial"/>
                <w:b/>
                <w:bCs/>
              </w:rPr>
            </w:pPr>
            <w:r w:rsidRPr="5801243A">
              <w:rPr>
                <w:rFonts w:cs="Arial"/>
                <w:b/>
                <w:bCs/>
              </w:rPr>
              <w:lastRenderedPageBreak/>
              <w:t>Additional Responsibilities</w:t>
            </w:r>
          </w:p>
        </w:tc>
      </w:tr>
      <w:tr w:rsidR="00CC04EF" w:rsidRPr="00B73AB1" w14:paraId="0D1FFB02" w14:textId="77777777" w:rsidTr="5801243A">
        <w:trPr>
          <w:trHeight w:val="571"/>
        </w:trPr>
        <w:tc>
          <w:tcPr>
            <w:tcW w:w="9607" w:type="dxa"/>
            <w:gridSpan w:val="2"/>
            <w:shd w:val="clear" w:color="auto" w:fill="FFFFFF" w:themeFill="background1"/>
          </w:tcPr>
          <w:p w14:paraId="4A2C3AA0" w14:textId="4B1F3D2C" w:rsidR="00FD53A8" w:rsidRPr="0077743A" w:rsidRDefault="00FD53A8" w:rsidP="00B73AB1">
            <w:pPr>
              <w:pStyle w:val="ListParagraph"/>
              <w:numPr>
                <w:ilvl w:val="0"/>
                <w:numId w:val="7"/>
              </w:numPr>
              <w:rPr>
                <w:rFonts w:cs="Arial"/>
              </w:rPr>
            </w:pPr>
            <w:r w:rsidRPr="0077743A">
              <w:rPr>
                <w:rFonts w:cs="Arial"/>
              </w:rPr>
              <w:t>50% teaching commitment</w:t>
            </w:r>
            <w:r w:rsidR="00C404DF" w:rsidRPr="0077743A">
              <w:rPr>
                <w:rFonts w:cs="Arial"/>
              </w:rPr>
              <w:t xml:space="preserve"> </w:t>
            </w:r>
          </w:p>
          <w:p w14:paraId="2BC96247" w14:textId="73BD8F38" w:rsidR="00FD53A8" w:rsidRPr="00FD53A8" w:rsidRDefault="00FD53A8" w:rsidP="00B73AB1">
            <w:pPr>
              <w:pStyle w:val="ListParagraph"/>
              <w:numPr>
                <w:ilvl w:val="0"/>
                <w:numId w:val="7"/>
              </w:numPr>
              <w:rPr>
                <w:rFonts w:cs="Arial"/>
              </w:rPr>
            </w:pPr>
            <w:r w:rsidRPr="00FD53A8">
              <w:rPr>
                <w:rFonts w:cs="Arial"/>
              </w:rPr>
              <w:t>Deputise for the SENDCo during absences or when delegated.</w:t>
            </w:r>
          </w:p>
          <w:p w14:paraId="67CBF756" w14:textId="310DC6A5" w:rsidR="00FD53A8" w:rsidRPr="00FD53A8" w:rsidRDefault="00FD53A8" w:rsidP="00B73AB1">
            <w:pPr>
              <w:pStyle w:val="ListParagraph"/>
              <w:numPr>
                <w:ilvl w:val="0"/>
                <w:numId w:val="7"/>
              </w:numPr>
              <w:rPr>
                <w:rFonts w:cs="Arial"/>
              </w:rPr>
            </w:pPr>
            <w:r w:rsidRPr="00FD53A8">
              <w:rPr>
                <w:rFonts w:cs="Arial"/>
              </w:rPr>
              <w:t>Contribute to whole-school priorities, improvement planning and INSET days.</w:t>
            </w:r>
          </w:p>
          <w:p w14:paraId="16DC8B44" w14:textId="5B3BF246" w:rsidR="00FD53A8" w:rsidRPr="00FD53A8" w:rsidRDefault="00FD53A8" w:rsidP="00B73AB1">
            <w:pPr>
              <w:pStyle w:val="ListParagraph"/>
              <w:numPr>
                <w:ilvl w:val="0"/>
                <w:numId w:val="7"/>
              </w:numPr>
              <w:rPr>
                <w:rFonts w:cs="Arial"/>
              </w:rPr>
            </w:pPr>
            <w:r w:rsidRPr="00FD53A8">
              <w:rPr>
                <w:rFonts w:cs="Arial"/>
              </w:rPr>
              <w:t>Participate in relevant CPD to develop expertise in SEND leadership.</w:t>
            </w:r>
          </w:p>
          <w:p w14:paraId="3A168603" w14:textId="32A73034" w:rsidR="00CC04EF" w:rsidRPr="00B73AB1" w:rsidRDefault="00FD53A8" w:rsidP="00B73AB1">
            <w:pPr>
              <w:pStyle w:val="ListParagraph"/>
              <w:numPr>
                <w:ilvl w:val="0"/>
                <w:numId w:val="7"/>
              </w:numPr>
              <w:rPr>
                <w:rFonts w:cs="Arial"/>
              </w:rPr>
            </w:pPr>
            <w:r w:rsidRPr="00FD53A8">
              <w:rPr>
                <w:rFonts w:cs="Arial"/>
              </w:rPr>
              <w:t>Support the smooth running of day-to-day SEND operations in the school.</w:t>
            </w:r>
          </w:p>
        </w:tc>
      </w:tr>
      <w:tr w:rsidR="00C404DF" w:rsidRPr="00B73AB1" w14:paraId="5772CCAB" w14:textId="77777777" w:rsidTr="5801243A">
        <w:trPr>
          <w:trHeight w:val="571"/>
        </w:trPr>
        <w:tc>
          <w:tcPr>
            <w:tcW w:w="9607" w:type="dxa"/>
            <w:gridSpan w:val="2"/>
            <w:shd w:val="clear" w:color="auto" w:fill="0070C0"/>
          </w:tcPr>
          <w:p w14:paraId="02036628" w14:textId="63CFF138" w:rsidR="00C404DF" w:rsidRPr="00B73AB1" w:rsidRDefault="3DEC30DF" w:rsidP="5801243A">
            <w:pPr>
              <w:rPr>
                <w:rFonts w:cs="Arial"/>
                <w:b/>
                <w:bCs/>
              </w:rPr>
            </w:pPr>
            <w:r w:rsidRPr="5801243A">
              <w:rPr>
                <w:rFonts w:cs="Arial"/>
                <w:b/>
                <w:bCs/>
              </w:rPr>
              <w:t>Person Specification</w:t>
            </w:r>
          </w:p>
        </w:tc>
      </w:tr>
      <w:tr w:rsidR="00C404DF" w:rsidRPr="00B73AB1" w14:paraId="390FC0AE" w14:textId="77777777" w:rsidTr="5801243A">
        <w:trPr>
          <w:trHeight w:val="571"/>
        </w:trPr>
        <w:tc>
          <w:tcPr>
            <w:tcW w:w="9607" w:type="dxa"/>
            <w:gridSpan w:val="2"/>
            <w:shd w:val="clear" w:color="auto" w:fill="FFFFFF" w:themeFill="background1"/>
          </w:tcPr>
          <w:p w14:paraId="4D4534A1" w14:textId="77777777" w:rsidR="00C404DF" w:rsidRPr="00B73AB1" w:rsidRDefault="3DEC30DF" w:rsidP="5801243A">
            <w:pPr>
              <w:rPr>
                <w:rFonts w:cs="Arial"/>
                <w:b/>
                <w:bCs/>
              </w:rPr>
            </w:pPr>
            <w:r w:rsidRPr="5801243A">
              <w:rPr>
                <w:rFonts w:cs="Arial"/>
                <w:b/>
                <w:bCs/>
              </w:rPr>
              <w:t>Qualifications</w:t>
            </w:r>
          </w:p>
          <w:p w14:paraId="4228431D" w14:textId="45031BD1" w:rsidR="009D6EC8" w:rsidRPr="009D6EC8" w:rsidRDefault="009D6EC8" w:rsidP="009D6EC8">
            <w:pPr>
              <w:pStyle w:val="ListParagraph"/>
              <w:numPr>
                <w:ilvl w:val="0"/>
                <w:numId w:val="7"/>
              </w:numPr>
              <w:rPr>
                <w:rFonts w:cs="Arial"/>
              </w:rPr>
            </w:pPr>
            <w:r w:rsidRPr="009D6EC8">
              <w:rPr>
                <w:rFonts w:cs="Arial"/>
              </w:rPr>
              <w:t>Qualified Teacher Status (QTS).</w:t>
            </w:r>
          </w:p>
          <w:p w14:paraId="1DA3966A" w14:textId="6F8DEC7B" w:rsidR="009D6EC8" w:rsidRPr="00B73AB1" w:rsidRDefault="009D6EC8" w:rsidP="009D6EC8">
            <w:pPr>
              <w:pStyle w:val="ListParagraph"/>
              <w:numPr>
                <w:ilvl w:val="0"/>
                <w:numId w:val="7"/>
              </w:numPr>
              <w:rPr>
                <w:rFonts w:cs="Arial"/>
              </w:rPr>
            </w:pPr>
            <w:r w:rsidRPr="009D6EC8">
              <w:rPr>
                <w:rFonts w:cs="Arial"/>
              </w:rPr>
              <w:t xml:space="preserve">Willingness to undertake the </w:t>
            </w:r>
            <w:proofErr w:type="spellStart"/>
            <w:r w:rsidRPr="00B73AB1">
              <w:rPr>
                <w:rFonts w:cs="Arial"/>
              </w:rPr>
              <w:t>NPQSend</w:t>
            </w:r>
            <w:proofErr w:type="spellEnd"/>
            <w:r w:rsidRPr="009D6EC8">
              <w:rPr>
                <w:rFonts w:cs="Arial"/>
              </w:rPr>
              <w:t xml:space="preserve"> qualification (if </w:t>
            </w:r>
            <w:r w:rsidRPr="00B73AB1">
              <w:rPr>
                <w:rFonts w:cs="Arial"/>
              </w:rPr>
              <w:t xml:space="preserve">NASENCO </w:t>
            </w:r>
            <w:r w:rsidRPr="009D6EC8">
              <w:rPr>
                <w:rFonts w:cs="Arial"/>
              </w:rPr>
              <w:t>not already held).</w:t>
            </w:r>
          </w:p>
          <w:p w14:paraId="0DBB44B4" w14:textId="31C4E7B4" w:rsidR="009D6EC8" w:rsidRPr="00B73AB1" w:rsidRDefault="16542C2F" w:rsidP="5801243A">
            <w:pPr>
              <w:rPr>
                <w:rFonts w:cs="Arial"/>
                <w:b/>
                <w:bCs/>
              </w:rPr>
            </w:pPr>
            <w:r w:rsidRPr="5801243A">
              <w:rPr>
                <w:rFonts w:cs="Arial"/>
                <w:b/>
                <w:bCs/>
              </w:rPr>
              <w:t>Experience</w:t>
            </w:r>
          </w:p>
          <w:p w14:paraId="47CF8C64" w14:textId="15E38AC8" w:rsidR="0015548E" w:rsidRPr="0015548E" w:rsidRDefault="0015548E" w:rsidP="0015548E">
            <w:pPr>
              <w:pStyle w:val="ListParagraph"/>
              <w:numPr>
                <w:ilvl w:val="0"/>
                <w:numId w:val="7"/>
              </w:numPr>
              <w:rPr>
                <w:rFonts w:cs="Arial"/>
              </w:rPr>
            </w:pPr>
            <w:r w:rsidRPr="0015548E">
              <w:rPr>
                <w:rFonts w:cs="Arial"/>
              </w:rPr>
              <w:t>Successful teaching experience in a primary setting.</w:t>
            </w:r>
          </w:p>
          <w:p w14:paraId="0049ABE1" w14:textId="0E97535B" w:rsidR="0015548E" w:rsidRPr="0015548E" w:rsidRDefault="0015548E" w:rsidP="0015548E">
            <w:pPr>
              <w:pStyle w:val="ListParagraph"/>
              <w:numPr>
                <w:ilvl w:val="0"/>
                <w:numId w:val="7"/>
              </w:numPr>
              <w:rPr>
                <w:rFonts w:cs="Arial"/>
              </w:rPr>
            </w:pPr>
            <w:r w:rsidRPr="0015548E">
              <w:rPr>
                <w:rFonts w:cs="Arial"/>
              </w:rPr>
              <w:t>Experience working with pupils with SEND, including planning and delivering interventions.</w:t>
            </w:r>
          </w:p>
          <w:p w14:paraId="25537829" w14:textId="2FCDB230" w:rsidR="0015548E" w:rsidRPr="0015548E" w:rsidRDefault="0015548E" w:rsidP="0015548E">
            <w:pPr>
              <w:pStyle w:val="ListParagraph"/>
              <w:numPr>
                <w:ilvl w:val="0"/>
                <w:numId w:val="7"/>
              </w:numPr>
              <w:rPr>
                <w:rFonts w:cs="Arial"/>
              </w:rPr>
            </w:pPr>
            <w:r w:rsidRPr="0015548E">
              <w:rPr>
                <w:rFonts w:cs="Arial"/>
              </w:rPr>
              <w:t>Experience of liaising with families and external professionals.</w:t>
            </w:r>
          </w:p>
          <w:p w14:paraId="2DC44671" w14:textId="5CC8CDD2" w:rsidR="009D6EC8" w:rsidRPr="00B73AB1" w:rsidRDefault="0015548E" w:rsidP="0015548E">
            <w:pPr>
              <w:pStyle w:val="ListParagraph"/>
              <w:numPr>
                <w:ilvl w:val="0"/>
                <w:numId w:val="7"/>
              </w:numPr>
              <w:rPr>
                <w:rFonts w:cs="Arial"/>
              </w:rPr>
            </w:pPr>
            <w:r w:rsidRPr="0015548E">
              <w:rPr>
                <w:rFonts w:cs="Arial"/>
              </w:rPr>
              <w:t>Experience contributing to or leading SEND processes (desirable)</w:t>
            </w:r>
          </w:p>
          <w:p w14:paraId="1A650225" w14:textId="5789EE0C" w:rsidR="0015548E" w:rsidRPr="00B73AB1" w:rsidRDefault="7A4E0D25" w:rsidP="5801243A">
            <w:pPr>
              <w:rPr>
                <w:rFonts w:cs="Arial"/>
                <w:b/>
                <w:bCs/>
              </w:rPr>
            </w:pPr>
            <w:r w:rsidRPr="5801243A">
              <w:rPr>
                <w:rFonts w:cs="Arial"/>
                <w:b/>
                <w:bCs/>
              </w:rPr>
              <w:t>Knowledge and skills</w:t>
            </w:r>
          </w:p>
          <w:p w14:paraId="7261330E" w14:textId="5D3FFD42" w:rsidR="00D86FC0" w:rsidRPr="00D86FC0" w:rsidRDefault="00D86FC0" w:rsidP="00D86FC0">
            <w:pPr>
              <w:pStyle w:val="ListParagraph"/>
              <w:numPr>
                <w:ilvl w:val="0"/>
                <w:numId w:val="7"/>
              </w:numPr>
              <w:rPr>
                <w:rFonts w:cs="Arial"/>
              </w:rPr>
            </w:pPr>
            <w:r w:rsidRPr="00D86FC0">
              <w:rPr>
                <w:rFonts w:cs="Arial"/>
              </w:rPr>
              <w:t>Strong understanding of the SEND Code of Practice (2015) and current SEND legislation.</w:t>
            </w:r>
          </w:p>
          <w:p w14:paraId="15F084F1" w14:textId="188273AF" w:rsidR="00D86FC0" w:rsidRPr="00D86FC0" w:rsidRDefault="00D86FC0" w:rsidP="00D86FC0">
            <w:pPr>
              <w:pStyle w:val="ListParagraph"/>
              <w:numPr>
                <w:ilvl w:val="0"/>
                <w:numId w:val="7"/>
              </w:numPr>
              <w:rPr>
                <w:rFonts w:cs="Arial"/>
              </w:rPr>
            </w:pPr>
            <w:r w:rsidRPr="00D86FC0">
              <w:rPr>
                <w:rFonts w:cs="Arial"/>
              </w:rPr>
              <w:t>Excellent communication, organisation and record-keeping skills.</w:t>
            </w:r>
          </w:p>
          <w:p w14:paraId="4728D7E9" w14:textId="2F9DA130" w:rsidR="00D86FC0" w:rsidRPr="00D86FC0" w:rsidRDefault="00D86FC0" w:rsidP="00D86FC0">
            <w:pPr>
              <w:pStyle w:val="ListParagraph"/>
              <w:numPr>
                <w:ilvl w:val="0"/>
                <w:numId w:val="7"/>
              </w:numPr>
              <w:rPr>
                <w:rFonts w:cs="Arial"/>
              </w:rPr>
            </w:pPr>
            <w:r w:rsidRPr="00D86FC0">
              <w:rPr>
                <w:rFonts w:cs="Arial"/>
              </w:rPr>
              <w:t>Ability to support teachers in adapting curriculum and teaching strategies.</w:t>
            </w:r>
          </w:p>
          <w:p w14:paraId="04EFCEA1" w14:textId="4187341F" w:rsidR="00D86FC0" w:rsidRPr="00D86FC0" w:rsidRDefault="00D86FC0" w:rsidP="00D86FC0">
            <w:pPr>
              <w:pStyle w:val="ListParagraph"/>
              <w:numPr>
                <w:ilvl w:val="0"/>
                <w:numId w:val="7"/>
              </w:numPr>
              <w:rPr>
                <w:rFonts w:cs="Arial"/>
              </w:rPr>
            </w:pPr>
            <w:r w:rsidRPr="00D86FC0">
              <w:rPr>
                <w:rFonts w:cs="Arial"/>
              </w:rPr>
              <w:t>Knowledge of a range of SEND needs (e.g. ASD, SEMH, cognition and learning, speech and language).</w:t>
            </w:r>
          </w:p>
          <w:p w14:paraId="7ED6A6D0" w14:textId="43719FD1" w:rsidR="00D86FC0" w:rsidRPr="00D86FC0" w:rsidRDefault="00D86FC0" w:rsidP="00D86FC0">
            <w:pPr>
              <w:pStyle w:val="ListParagraph"/>
              <w:numPr>
                <w:ilvl w:val="0"/>
                <w:numId w:val="7"/>
              </w:numPr>
              <w:rPr>
                <w:rFonts w:cs="Arial"/>
              </w:rPr>
            </w:pPr>
            <w:r w:rsidRPr="00D86FC0">
              <w:rPr>
                <w:rFonts w:cs="Arial"/>
              </w:rPr>
              <w:t>Ability to analyse data and use it to inform provision.</w:t>
            </w:r>
          </w:p>
          <w:p w14:paraId="76D08874" w14:textId="4A0188F0" w:rsidR="00C404DF" w:rsidRPr="00B73AB1" w:rsidRDefault="00D86FC0" w:rsidP="00D86FC0">
            <w:pPr>
              <w:pStyle w:val="ListParagraph"/>
              <w:numPr>
                <w:ilvl w:val="0"/>
                <w:numId w:val="7"/>
              </w:numPr>
              <w:rPr>
                <w:rFonts w:cs="Arial"/>
              </w:rPr>
            </w:pPr>
            <w:r w:rsidRPr="00D86FC0">
              <w:rPr>
                <w:rFonts w:cs="Arial"/>
              </w:rPr>
              <w:t>Commitment to safeguarding, equality and inclusive education.</w:t>
            </w:r>
          </w:p>
        </w:tc>
      </w:tr>
      <w:tr w:rsidR="00D86FC0" w:rsidRPr="00B73AB1" w14:paraId="694A17EF" w14:textId="77777777" w:rsidTr="5801243A">
        <w:trPr>
          <w:trHeight w:val="571"/>
        </w:trPr>
        <w:tc>
          <w:tcPr>
            <w:tcW w:w="9607" w:type="dxa"/>
            <w:gridSpan w:val="2"/>
            <w:shd w:val="clear" w:color="auto" w:fill="0070C0"/>
          </w:tcPr>
          <w:p w14:paraId="70E70224" w14:textId="6286CF97" w:rsidR="00D86FC0" w:rsidRPr="00B73AB1" w:rsidRDefault="2BA9EF01" w:rsidP="5801243A">
            <w:pPr>
              <w:rPr>
                <w:rFonts w:cs="Arial"/>
                <w:b/>
                <w:bCs/>
              </w:rPr>
            </w:pPr>
            <w:r w:rsidRPr="5801243A">
              <w:rPr>
                <w:rFonts w:cs="Arial"/>
                <w:b/>
                <w:bCs/>
              </w:rPr>
              <w:t>Personal Qualities</w:t>
            </w:r>
          </w:p>
        </w:tc>
      </w:tr>
      <w:tr w:rsidR="00D86FC0" w:rsidRPr="00B73AB1" w14:paraId="3563DF9D" w14:textId="77777777" w:rsidTr="5801243A">
        <w:trPr>
          <w:trHeight w:val="571"/>
        </w:trPr>
        <w:tc>
          <w:tcPr>
            <w:tcW w:w="9607" w:type="dxa"/>
            <w:gridSpan w:val="2"/>
            <w:shd w:val="clear" w:color="auto" w:fill="FFFFFF" w:themeFill="background1"/>
          </w:tcPr>
          <w:p w14:paraId="56483172" w14:textId="6C05A2FF" w:rsidR="00D86FC0" w:rsidRPr="00D86FC0" w:rsidRDefault="00D86FC0" w:rsidP="00A441F2">
            <w:pPr>
              <w:pStyle w:val="ListParagraph"/>
              <w:numPr>
                <w:ilvl w:val="0"/>
                <w:numId w:val="7"/>
              </w:numPr>
              <w:rPr>
                <w:rFonts w:cs="Arial"/>
              </w:rPr>
            </w:pPr>
            <w:r w:rsidRPr="00D86FC0">
              <w:rPr>
                <w:rFonts w:cs="Arial"/>
              </w:rPr>
              <w:t xml:space="preserve">Empathetic, patient and </w:t>
            </w:r>
            <w:proofErr w:type="gramStart"/>
            <w:r w:rsidRPr="00D86FC0">
              <w:rPr>
                <w:rFonts w:cs="Arial"/>
              </w:rPr>
              <w:t>child-centred</w:t>
            </w:r>
            <w:proofErr w:type="gramEnd"/>
            <w:r w:rsidRPr="00D86FC0">
              <w:rPr>
                <w:rFonts w:cs="Arial"/>
              </w:rPr>
              <w:t>.</w:t>
            </w:r>
          </w:p>
          <w:p w14:paraId="2A9DBDAE" w14:textId="7F52C638" w:rsidR="00D86FC0" w:rsidRPr="00D86FC0" w:rsidRDefault="00D86FC0" w:rsidP="00A441F2">
            <w:pPr>
              <w:pStyle w:val="ListParagraph"/>
              <w:numPr>
                <w:ilvl w:val="0"/>
                <w:numId w:val="7"/>
              </w:numPr>
              <w:rPr>
                <w:rFonts w:cs="Arial"/>
              </w:rPr>
            </w:pPr>
            <w:r w:rsidRPr="00D86FC0">
              <w:rPr>
                <w:rFonts w:cs="Arial"/>
              </w:rPr>
              <w:t>Strong leadership skills with the ability to inspire staff.</w:t>
            </w:r>
          </w:p>
          <w:p w14:paraId="008278D5" w14:textId="0E3230A1" w:rsidR="00D86FC0" w:rsidRPr="00D86FC0" w:rsidRDefault="00D86FC0" w:rsidP="00A441F2">
            <w:pPr>
              <w:pStyle w:val="ListParagraph"/>
              <w:numPr>
                <w:ilvl w:val="0"/>
                <w:numId w:val="7"/>
              </w:numPr>
              <w:rPr>
                <w:rFonts w:cs="Arial"/>
              </w:rPr>
            </w:pPr>
            <w:r w:rsidRPr="00D86FC0">
              <w:rPr>
                <w:rFonts w:cs="Arial"/>
              </w:rPr>
              <w:t xml:space="preserve">Reflective, proactive and </w:t>
            </w:r>
            <w:proofErr w:type="gramStart"/>
            <w:r w:rsidRPr="00D86FC0">
              <w:rPr>
                <w:rFonts w:cs="Arial"/>
              </w:rPr>
              <w:t>solution-focused</w:t>
            </w:r>
            <w:proofErr w:type="gramEnd"/>
            <w:r w:rsidRPr="00D86FC0">
              <w:rPr>
                <w:rFonts w:cs="Arial"/>
              </w:rPr>
              <w:t>.</w:t>
            </w:r>
          </w:p>
          <w:p w14:paraId="286234D5" w14:textId="40D152B2" w:rsidR="00D86FC0" w:rsidRPr="00D86FC0" w:rsidRDefault="00D86FC0" w:rsidP="00A441F2">
            <w:pPr>
              <w:pStyle w:val="ListParagraph"/>
              <w:numPr>
                <w:ilvl w:val="0"/>
                <w:numId w:val="7"/>
              </w:numPr>
              <w:rPr>
                <w:rFonts w:cs="Arial"/>
              </w:rPr>
            </w:pPr>
            <w:r w:rsidRPr="00D86FC0">
              <w:rPr>
                <w:rFonts w:cs="Arial"/>
              </w:rPr>
              <w:t>Able to maintain professionalism and confidentiality.</w:t>
            </w:r>
          </w:p>
          <w:p w14:paraId="3EFE1B23" w14:textId="05FECE4C" w:rsidR="00D86FC0" w:rsidRPr="00B73AB1" w:rsidRDefault="00D86FC0" w:rsidP="00A441F2">
            <w:pPr>
              <w:pStyle w:val="ListParagraph"/>
              <w:numPr>
                <w:ilvl w:val="0"/>
                <w:numId w:val="7"/>
              </w:numPr>
              <w:rPr>
                <w:rFonts w:cs="Arial"/>
              </w:rPr>
            </w:pPr>
            <w:r w:rsidRPr="00D86FC0">
              <w:rPr>
                <w:rFonts w:cs="Arial"/>
              </w:rPr>
              <w:t>Committed to the ethos and values of South Bank Primary School.</w:t>
            </w:r>
          </w:p>
        </w:tc>
      </w:tr>
      <w:tr w:rsidR="00F53B48" w:rsidRPr="00B73AB1" w14:paraId="31703233" w14:textId="77777777" w:rsidTr="5801243A">
        <w:trPr>
          <w:trHeight w:val="571"/>
        </w:trPr>
        <w:tc>
          <w:tcPr>
            <w:tcW w:w="9607" w:type="dxa"/>
            <w:gridSpan w:val="2"/>
            <w:shd w:val="clear" w:color="auto" w:fill="0070C0"/>
          </w:tcPr>
          <w:p w14:paraId="3CC3751A" w14:textId="6E303AA9" w:rsidR="00F53B48" w:rsidRPr="00B73AB1" w:rsidRDefault="32EE28F1" w:rsidP="5801243A">
            <w:pPr>
              <w:rPr>
                <w:rFonts w:cs="Arial"/>
                <w:b/>
                <w:bCs/>
              </w:rPr>
            </w:pPr>
            <w:r w:rsidRPr="5801243A">
              <w:rPr>
                <w:rFonts w:cs="Arial"/>
                <w:b/>
                <w:bCs/>
              </w:rPr>
              <w:lastRenderedPageBreak/>
              <w:t>Safeguarding</w:t>
            </w:r>
          </w:p>
        </w:tc>
      </w:tr>
      <w:tr w:rsidR="00F53B48" w:rsidRPr="00B73AB1" w14:paraId="06334BED" w14:textId="77777777" w:rsidTr="5801243A">
        <w:trPr>
          <w:trHeight w:val="571"/>
        </w:trPr>
        <w:tc>
          <w:tcPr>
            <w:tcW w:w="9607" w:type="dxa"/>
            <w:gridSpan w:val="2"/>
            <w:shd w:val="clear" w:color="auto" w:fill="FFFFFF" w:themeFill="background1"/>
          </w:tcPr>
          <w:p w14:paraId="537342F4" w14:textId="77777777" w:rsidR="00F53B48" w:rsidRPr="00B73AB1" w:rsidRDefault="00B73AB1" w:rsidP="00B73AB1">
            <w:pPr>
              <w:rPr>
                <w:rFonts w:cs="Arial"/>
              </w:rPr>
            </w:pPr>
            <w:r w:rsidRPr="00B73AB1">
              <w:rPr>
                <w:rFonts w:cs="Arial"/>
              </w:rPr>
              <w:t>South Bank Primary School is committed to safeguarding and promoting the welfare of children. The successful applicant will be required to provide enhanced DBS clearance and follow all safeguarding policies and procedures.</w:t>
            </w:r>
          </w:p>
          <w:p w14:paraId="173C7A7A" w14:textId="21173681" w:rsidR="00B73AB1" w:rsidRPr="00B73AB1" w:rsidRDefault="00B73AB1" w:rsidP="00B73AB1">
            <w:pPr>
              <w:rPr>
                <w:rFonts w:cs="Arial"/>
              </w:rPr>
            </w:pPr>
          </w:p>
        </w:tc>
      </w:tr>
    </w:tbl>
    <w:p w14:paraId="640CC490" w14:textId="77777777" w:rsidR="00110E1A" w:rsidRDefault="00110E1A" w:rsidP="00B73AB1">
      <w:pPr>
        <w:jc w:val="center"/>
      </w:pPr>
    </w:p>
    <w:p w14:paraId="2F4666E5" w14:textId="77777777" w:rsidR="00362AA2" w:rsidRPr="00874745" w:rsidRDefault="00362AA2" w:rsidP="00362AA2">
      <w:pPr>
        <w:pStyle w:val="1bodycopy10pt"/>
        <w:rPr>
          <w:rFonts w:asciiTheme="minorHAnsi" w:hAnsiTheme="minorHAnsi" w:cstheme="minorHAnsi"/>
          <w:b/>
          <w:bCs/>
          <w:sz w:val="40"/>
          <w:szCs w:val="40"/>
          <w:lang w:val="en-GB"/>
        </w:rPr>
      </w:pPr>
      <w:r w:rsidRPr="00874745">
        <w:rPr>
          <w:rFonts w:asciiTheme="minorHAnsi" w:hAnsiTheme="minorHAnsi" w:cstheme="minorHAnsi"/>
          <w:b/>
          <w:bCs/>
          <w:sz w:val="40"/>
          <w:szCs w:val="40"/>
          <w:lang w:val="en-GB"/>
        </w:rPr>
        <w:t>Employee Benefits and Wellbeing</w:t>
      </w:r>
    </w:p>
    <w:p w14:paraId="3AE63B6E" w14:textId="77777777" w:rsidR="00362AA2" w:rsidRPr="00874745" w:rsidRDefault="00362AA2" w:rsidP="00362AA2">
      <w:pPr>
        <w:pStyle w:val="1bodycopy10pt"/>
        <w:rPr>
          <w:rFonts w:asciiTheme="minorHAnsi" w:hAnsiTheme="minorHAnsi" w:cstheme="minorHAnsi"/>
          <w:sz w:val="24"/>
          <w:lang w:val="en-GB"/>
        </w:rPr>
      </w:pPr>
      <w:r w:rsidRPr="00874745">
        <w:rPr>
          <w:rFonts w:asciiTheme="minorHAnsi" w:hAnsiTheme="minorHAnsi" w:cstheme="minorHAnsi"/>
          <w:sz w:val="24"/>
          <w:lang w:val="en-GB"/>
        </w:rPr>
        <w:t xml:space="preserve">At South Bank Primary School, we recognise our staff are our greatest asset and are committed to supporting the wellbeing, professional growth and work-life balance of all employees. Creating an environment where everyone feels valued and supported. </w:t>
      </w:r>
    </w:p>
    <w:p w14:paraId="2D82B571" w14:textId="77777777" w:rsidR="00362AA2" w:rsidRPr="00874745" w:rsidRDefault="00362AA2" w:rsidP="00362AA2">
      <w:pPr>
        <w:pStyle w:val="1bodycopy10pt"/>
        <w:rPr>
          <w:rFonts w:asciiTheme="minorHAnsi" w:hAnsiTheme="minorHAnsi" w:cstheme="minorHAnsi"/>
          <w:sz w:val="24"/>
          <w:lang w:val="en-GB"/>
        </w:rPr>
      </w:pPr>
      <w:r w:rsidRPr="00874745">
        <w:rPr>
          <w:rFonts w:asciiTheme="minorHAnsi" w:hAnsiTheme="minorHAnsi" w:cstheme="minorHAnsi"/>
          <w:sz w:val="24"/>
          <w:lang w:val="en-GB"/>
        </w:rPr>
        <w:t>Our benefits include:</w:t>
      </w:r>
    </w:p>
    <w:p w14:paraId="0A7778A9" w14:textId="77777777" w:rsidR="00362AA2" w:rsidRPr="00874745" w:rsidRDefault="00362AA2" w:rsidP="00362AA2">
      <w:pPr>
        <w:pStyle w:val="1bodycopy10pt"/>
        <w:numPr>
          <w:ilvl w:val="0"/>
          <w:numId w:val="13"/>
        </w:numPr>
        <w:rPr>
          <w:rFonts w:asciiTheme="minorHAnsi" w:hAnsiTheme="minorHAnsi" w:cstheme="minorHAnsi"/>
          <w:sz w:val="24"/>
          <w:lang w:val="en-GB"/>
        </w:rPr>
      </w:pPr>
      <w:r w:rsidRPr="00874745">
        <w:rPr>
          <w:rFonts w:asciiTheme="minorHAnsi" w:hAnsiTheme="minorHAnsi" w:cstheme="minorHAnsi"/>
          <w:sz w:val="24"/>
          <w:lang w:val="en-GB"/>
        </w:rPr>
        <w:t>A day’s wellbeing leave of absence with pay every academic year, in additional to your normal paid holidays.</w:t>
      </w:r>
    </w:p>
    <w:p w14:paraId="245C9F3F" w14:textId="77777777" w:rsidR="00362AA2" w:rsidRPr="00874745" w:rsidRDefault="00362AA2" w:rsidP="00362AA2">
      <w:pPr>
        <w:pStyle w:val="1bodycopy10pt"/>
        <w:numPr>
          <w:ilvl w:val="0"/>
          <w:numId w:val="13"/>
        </w:numPr>
        <w:rPr>
          <w:rFonts w:asciiTheme="minorHAnsi" w:hAnsiTheme="minorHAnsi" w:cstheme="minorHAnsi"/>
          <w:sz w:val="24"/>
          <w:lang w:val="en-GB"/>
        </w:rPr>
      </w:pPr>
      <w:r w:rsidRPr="00874745">
        <w:rPr>
          <w:rFonts w:asciiTheme="minorHAnsi" w:hAnsiTheme="minorHAnsi" w:cstheme="minorHAnsi"/>
          <w:sz w:val="24"/>
          <w:lang w:val="en-GB"/>
        </w:rPr>
        <w:t>iPad and/or laptop if required for the role.</w:t>
      </w:r>
    </w:p>
    <w:p w14:paraId="1056020A" w14:textId="77777777" w:rsidR="00362AA2" w:rsidRPr="00874745" w:rsidRDefault="00362AA2" w:rsidP="00362AA2">
      <w:pPr>
        <w:pStyle w:val="1bodycopy10pt"/>
        <w:numPr>
          <w:ilvl w:val="0"/>
          <w:numId w:val="13"/>
        </w:numPr>
        <w:rPr>
          <w:rFonts w:asciiTheme="minorHAnsi" w:hAnsiTheme="minorHAnsi" w:cstheme="minorHAnsi"/>
          <w:sz w:val="24"/>
          <w:lang w:val="en-GB"/>
        </w:rPr>
      </w:pPr>
      <w:r w:rsidRPr="00874745">
        <w:rPr>
          <w:rFonts w:asciiTheme="minorHAnsi" w:hAnsiTheme="minorHAnsi" w:cstheme="minorHAnsi"/>
          <w:sz w:val="24"/>
          <w:lang w:val="en-GB"/>
        </w:rPr>
        <w:t>Access to emotional and medical support through our HR partners, including counselling, physiotherapy, Occupational Health, nursing and out of hours GP support.</w:t>
      </w:r>
    </w:p>
    <w:p w14:paraId="4E98FE6B" w14:textId="77777777" w:rsidR="00362AA2" w:rsidRPr="00874745" w:rsidRDefault="00362AA2" w:rsidP="00362AA2">
      <w:pPr>
        <w:pStyle w:val="1bodycopy10pt"/>
        <w:numPr>
          <w:ilvl w:val="0"/>
          <w:numId w:val="13"/>
        </w:numPr>
        <w:rPr>
          <w:rFonts w:asciiTheme="minorHAnsi" w:hAnsiTheme="minorHAnsi" w:cstheme="minorHAnsi"/>
          <w:sz w:val="24"/>
          <w:lang w:val="en-GB"/>
        </w:rPr>
      </w:pPr>
      <w:r w:rsidRPr="00874745">
        <w:rPr>
          <w:rFonts w:asciiTheme="minorHAnsi" w:hAnsiTheme="minorHAnsi" w:cstheme="minorHAnsi"/>
          <w:sz w:val="24"/>
          <w:lang w:val="en-GB"/>
        </w:rPr>
        <w:t>On site wellbeing team to support your emotional health.</w:t>
      </w:r>
    </w:p>
    <w:p w14:paraId="5E651EF8" w14:textId="77777777" w:rsidR="00362AA2" w:rsidRPr="00874745" w:rsidRDefault="00362AA2" w:rsidP="00362AA2">
      <w:pPr>
        <w:pStyle w:val="1bodycopy10pt"/>
        <w:numPr>
          <w:ilvl w:val="0"/>
          <w:numId w:val="13"/>
        </w:numPr>
        <w:rPr>
          <w:rFonts w:asciiTheme="minorHAnsi" w:hAnsiTheme="minorHAnsi" w:cstheme="minorHAnsi"/>
          <w:sz w:val="24"/>
          <w:lang w:val="en-GB"/>
        </w:rPr>
      </w:pPr>
      <w:r w:rsidRPr="00874745">
        <w:rPr>
          <w:rFonts w:asciiTheme="minorHAnsi" w:hAnsiTheme="minorHAnsi" w:cstheme="minorHAnsi"/>
          <w:sz w:val="24"/>
          <w:lang w:val="en-GB"/>
        </w:rPr>
        <w:t>Discounted membership to Everyone Active Leisure centres in Redcar and Middlesbrough.</w:t>
      </w:r>
    </w:p>
    <w:p w14:paraId="6861F099" w14:textId="77777777" w:rsidR="00362AA2" w:rsidRPr="00874745" w:rsidRDefault="00362AA2" w:rsidP="00362AA2">
      <w:pPr>
        <w:pStyle w:val="1bodycopy10pt"/>
        <w:numPr>
          <w:ilvl w:val="0"/>
          <w:numId w:val="13"/>
        </w:numPr>
        <w:rPr>
          <w:rFonts w:asciiTheme="minorHAnsi" w:hAnsiTheme="minorHAnsi" w:cstheme="minorHAnsi"/>
          <w:sz w:val="24"/>
          <w:lang w:val="en-GB"/>
        </w:rPr>
      </w:pPr>
      <w:r w:rsidRPr="00874745">
        <w:rPr>
          <w:rFonts w:asciiTheme="minorHAnsi" w:hAnsiTheme="minorHAnsi" w:cstheme="minorHAnsi"/>
          <w:sz w:val="24"/>
          <w:lang w:val="en-GB"/>
        </w:rPr>
        <w:t>Free on-site parking at our school premises</w:t>
      </w:r>
    </w:p>
    <w:p w14:paraId="10581BFD" w14:textId="77777777" w:rsidR="00362AA2" w:rsidRPr="00874745" w:rsidRDefault="00362AA2" w:rsidP="00362AA2">
      <w:pPr>
        <w:pStyle w:val="1bodycopy10pt"/>
        <w:numPr>
          <w:ilvl w:val="0"/>
          <w:numId w:val="13"/>
        </w:numPr>
        <w:rPr>
          <w:rFonts w:asciiTheme="minorHAnsi" w:hAnsiTheme="minorHAnsi" w:cstheme="minorHAnsi"/>
          <w:sz w:val="24"/>
          <w:lang w:val="en-GB"/>
        </w:rPr>
      </w:pPr>
      <w:r w:rsidRPr="00874745">
        <w:rPr>
          <w:rFonts w:asciiTheme="minorHAnsi" w:hAnsiTheme="minorHAnsi" w:cstheme="minorHAnsi"/>
          <w:sz w:val="24"/>
          <w:lang w:val="en-GB"/>
        </w:rPr>
        <w:t>A fantastic new school building, with relaxing staff facilities and free tea and coffee.</w:t>
      </w:r>
    </w:p>
    <w:p w14:paraId="1F367CCC" w14:textId="77777777" w:rsidR="00362AA2" w:rsidRDefault="00362AA2" w:rsidP="00362AA2">
      <w:pPr>
        <w:pStyle w:val="1bodycopy10pt"/>
        <w:rPr>
          <w:rFonts w:asciiTheme="minorHAnsi" w:hAnsiTheme="minorHAnsi" w:cstheme="minorHAnsi"/>
          <w:b/>
          <w:bCs/>
          <w:sz w:val="24"/>
          <w:lang w:val="en-GB"/>
        </w:rPr>
      </w:pPr>
    </w:p>
    <w:p w14:paraId="085E6751" w14:textId="77777777" w:rsidR="00362AA2" w:rsidRPr="00874745" w:rsidRDefault="00362AA2" w:rsidP="00362AA2">
      <w:pPr>
        <w:pStyle w:val="1bodycopy10pt"/>
        <w:rPr>
          <w:rFonts w:asciiTheme="minorHAnsi" w:hAnsiTheme="minorHAnsi" w:cstheme="minorHAnsi"/>
          <w:b/>
          <w:bCs/>
          <w:sz w:val="24"/>
          <w:lang w:val="en-GB"/>
        </w:rPr>
      </w:pPr>
      <w:r w:rsidRPr="00874745">
        <w:rPr>
          <w:rFonts w:asciiTheme="minorHAnsi" w:hAnsiTheme="minorHAnsi" w:cstheme="minorHAnsi"/>
          <w:b/>
          <w:bCs/>
          <w:sz w:val="24"/>
          <w:lang w:val="en-GB"/>
        </w:rPr>
        <w:t>Pay related benefits</w:t>
      </w:r>
    </w:p>
    <w:p w14:paraId="28AE53A9" w14:textId="77777777" w:rsidR="00362AA2" w:rsidRPr="00874745" w:rsidRDefault="00362AA2" w:rsidP="00362AA2">
      <w:pPr>
        <w:pStyle w:val="1bodycopy10pt"/>
        <w:numPr>
          <w:ilvl w:val="0"/>
          <w:numId w:val="14"/>
        </w:numPr>
        <w:rPr>
          <w:rFonts w:asciiTheme="minorHAnsi" w:hAnsiTheme="minorHAnsi" w:cstheme="minorHAnsi"/>
          <w:sz w:val="24"/>
          <w:lang w:val="en-GB"/>
        </w:rPr>
      </w:pPr>
      <w:r w:rsidRPr="00874745">
        <w:rPr>
          <w:rFonts w:asciiTheme="minorHAnsi" w:hAnsiTheme="minorHAnsi" w:cstheme="minorHAnsi"/>
          <w:sz w:val="24"/>
          <w:lang w:val="en-GB"/>
        </w:rPr>
        <w:t>Competitive pay</w:t>
      </w:r>
    </w:p>
    <w:p w14:paraId="42CC4DF1" w14:textId="77777777" w:rsidR="00362AA2" w:rsidRPr="00874745" w:rsidRDefault="00362AA2" w:rsidP="00362AA2">
      <w:pPr>
        <w:pStyle w:val="1bodycopy10pt"/>
        <w:numPr>
          <w:ilvl w:val="0"/>
          <w:numId w:val="14"/>
        </w:numPr>
        <w:rPr>
          <w:rFonts w:asciiTheme="minorHAnsi" w:hAnsiTheme="minorHAnsi" w:cstheme="minorHAnsi"/>
          <w:sz w:val="24"/>
          <w:lang w:val="en-GB"/>
        </w:rPr>
      </w:pPr>
      <w:r w:rsidRPr="00874745">
        <w:rPr>
          <w:rFonts w:asciiTheme="minorHAnsi" w:hAnsiTheme="minorHAnsi" w:cstheme="minorHAnsi"/>
          <w:sz w:val="24"/>
        </w:rPr>
        <w:t>Access to the Local Government Pension Scheme or Teachers’ Pension Scheme</w:t>
      </w:r>
      <w:r w:rsidRPr="00874745">
        <w:rPr>
          <w:rFonts w:asciiTheme="minorHAnsi" w:hAnsiTheme="minorHAnsi" w:cstheme="minorHAnsi"/>
          <w:sz w:val="24"/>
          <w:lang w:val="en-GB"/>
        </w:rPr>
        <w:t xml:space="preserve"> </w:t>
      </w:r>
    </w:p>
    <w:p w14:paraId="32D6DE55" w14:textId="77777777" w:rsidR="00362AA2" w:rsidRPr="00874745" w:rsidRDefault="00362AA2" w:rsidP="00362AA2">
      <w:pPr>
        <w:pStyle w:val="1bodycopy10pt"/>
        <w:numPr>
          <w:ilvl w:val="0"/>
          <w:numId w:val="14"/>
        </w:numPr>
        <w:rPr>
          <w:rFonts w:asciiTheme="minorHAnsi" w:hAnsiTheme="minorHAnsi" w:cstheme="minorHAnsi"/>
          <w:sz w:val="24"/>
          <w:lang w:val="en-GB"/>
        </w:rPr>
      </w:pPr>
      <w:r w:rsidRPr="00874745">
        <w:rPr>
          <w:rFonts w:asciiTheme="minorHAnsi" w:hAnsiTheme="minorHAnsi" w:cstheme="minorHAnsi"/>
          <w:sz w:val="24"/>
          <w:lang w:val="en-GB"/>
        </w:rPr>
        <w:t>Performance related pay progression for teachers, and annual cost of living uplifts in line with national pay awards for all staff.</w:t>
      </w:r>
    </w:p>
    <w:p w14:paraId="781C3D2A" w14:textId="77777777" w:rsidR="00362AA2" w:rsidRPr="00874745" w:rsidRDefault="00362AA2" w:rsidP="00362AA2">
      <w:pPr>
        <w:pStyle w:val="1bodycopy10pt"/>
        <w:rPr>
          <w:rFonts w:asciiTheme="minorHAnsi" w:hAnsiTheme="minorHAnsi" w:cstheme="minorHAnsi"/>
          <w:sz w:val="24"/>
          <w:lang w:val="en-GB"/>
        </w:rPr>
      </w:pPr>
    </w:p>
    <w:p w14:paraId="672FC932" w14:textId="77777777" w:rsidR="00362AA2" w:rsidRDefault="00362AA2" w:rsidP="00B73AB1">
      <w:pPr>
        <w:jc w:val="center"/>
      </w:pPr>
    </w:p>
    <w:sectPr w:rsidR="00362AA2" w:rsidSect="001C5BB0">
      <w:pgSz w:w="11900" w:h="16840"/>
      <w:pgMar w:top="709" w:right="144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36pt;height:228.75pt" o:bullet="t">
        <v:imagedata r:id="rId1" o:title="Image-1"/>
      </v:shape>
    </w:pict>
  </w:numPicBullet>
  <w:abstractNum w:abstractNumId="0" w15:restartNumberingAfterBreak="0">
    <w:nsid w:val="078B0B0D"/>
    <w:multiLevelType w:val="multilevel"/>
    <w:tmpl w:val="60F61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13287C"/>
    <w:multiLevelType w:val="multilevel"/>
    <w:tmpl w:val="C7A0D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D2100C"/>
    <w:multiLevelType w:val="hybridMultilevel"/>
    <w:tmpl w:val="C23C28D6"/>
    <w:lvl w:ilvl="0" w:tplc="5F40AA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61717"/>
    <w:multiLevelType w:val="hybridMultilevel"/>
    <w:tmpl w:val="EA205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415C51"/>
    <w:multiLevelType w:val="multilevel"/>
    <w:tmpl w:val="A8FC3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EB2DC5"/>
    <w:multiLevelType w:val="hybridMultilevel"/>
    <w:tmpl w:val="1204A16A"/>
    <w:lvl w:ilvl="0" w:tplc="FFFFFFFF">
      <w:start w:val="1"/>
      <w:numFmt w:val="bullet"/>
      <w:lvlText w:val=""/>
      <w:lvlJc w:val="left"/>
      <w:pPr>
        <w:tabs>
          <w:tab w:val="num" w:pos="360"/>
        </w:tabs>
        <w:ind w:left="360" w:hanging="360"/>
      </w:pPr>
      <w:rPr>
        <w:rFonts w:ascii="Symbol" w:hAnsi="Symbol" w:cs="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675940"/>
    <w:multiLevelType w:val="hybridMultilevel"/>
    <w:tmpl w:val="68D66E14"/>
    <w:lvl w:ilvl="0" w:tplc="5F40AA0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02C5B"/>
    <w:multiLevelType w:val="hybridMultilevel"/>
    <w:tmpl w:val="027EFDC0"/>
    <w:lvl w:ilvl="0" w:tplc="FFFFFFFF">
      <w:start w:val="1"/>
      <w:numFmt w:val="bullet"/>
      <w:lvlText w:val=""/>
      <w:lvlJc w:val="left"/>
      <w:pPr>
        <w:tabs>
          <w:tab w:val="num" w:pos="360"/>
        </w:tabs>
        <w:ind w:left="360" w:hanging="360"/>
      </w:pPr>
      <w:rPr>
        <w:rFonts w:ascii="Symbol" w:hAnsi="Symbol" w:cs="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CB735E"/>
    <w:multiLevelType w:val="hybridMultilevel"/>
    <w:tmpl w:val="533CB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E32F83"/>
    <w:multiLevelType w:val="hybridMultilevel"/>
    <w:tmpl w:val="FA10CD7E"/>
    <w:lvl w:ilvl="0" w:tplc="5F40AA0C">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130DE1"/>
    <w:multiLevelType w:val="multilevel"/>
    <w:tmpl w:val="64C69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920155"/>
    <w:multiLevelType w:val="multilevel"/>
    <w:tmpl w:val="776E4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D930F8"/>
    <w:multiLevelType w:val="hybridMultilevel"/>
    <w:tmpl w:val="A726C5E0"/>
    <w:lvl w:ilvl="0" w:tplc="5F40AA0C">
      <w:start w:val="1"/>
      <w:numFmt w:val="bullet"/>
      <w:lvlText w:val=""/>
      <w:lvlJc w:val="left"/>
      <w:pPr>
        <w:ind w:left="63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604233"/>
    <w:multiLevelType w:val="hybridMultilevel"/>
    <w:tmpl w:val="1240A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46533B"/>
    <w:multiLevelType w:val="hybridMultilevel"/>
    <w:tmpl w:val="9CF4D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2938542">
    <w:abstractNumId w:val="2"/>
  </w:num>
  <w:num w:numId="2" w16cid:durableId="1726641848">
    <w:abstractNumId w:val="12"/>
  </w:num>
  <w:num w:numId="3" w16cid:durableId="2045713288">
    <w:abstractNumId w:val="9"/>
  </w:num>
  <w:num w:numId="4" w16cid:durableId="1705790046">
    <w:abstractNumId w:val="6"/>
  </w:num>
  <w:num w:numId="5" w16cid:durableId="235097513">
    <w:abstractNumId w:val="13"/>
  </w:num>
  <w:num w:numId="6" w16cid:durableId="1523206581">
    <w:abstractNumId w:val="14"/>
  </w:num>
  <w:num w:numId="7" w16cid:durableId="1265191885">
    <w:abstractNumId w:val="8"/>
  </w:num>
  <w:num w:numId="8" w16cid:durableId="1609965480">
    <w:abstractNumId w:val="0"/>
  </w:num>
  <w:num w:numId="9" w16cid:durableId="169374923">
    <w:abstractNumId w:val="1"/>
  </w:num>
  <w:num w:numId="10" w16cid:durableId="1109396270">
    <w:abstractNumId w:val="11"/>
  </w:num>
  <w:num w:numId="11" w16cid:durableId="1811626984">
    <w:abstractNumId w:val="4"/>
  </w:num>
  <w:num w:numId="12" w16cid:durableId="377780396">
    <w:abstractNumId w:val="10"/>
  </w:num>
  <w:num w:numId="13" w16cid:durableId="1741562781">
    <w:abstractNumId w:val="7"/>
  </w:num>
  <w:num w:numId="14" w16cid:durableId="638416029">
    <w:abstractNumId w:val="5"/>
  </w:num>
  <w:num w:numId="15" w16cid:durableId="9540197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CBB"/>
    <w:rsid w:val="00032185"/>
    <w:rsid w:val="00037C69"/>
    <w:rsid w:val="00074176"/>
    <w:rsid w:val="000943EE"/>
    <w:rsid w:val="000A3B61"/>
    <w:rsid w:val="000C0915"/>
    <w:rsid w:val="000E2AFD"/>
    <w:rsid w:val="000F3A7E"/>
    <w:rsid w:val="00102834"/>
    <w:rsid w:val="00102866"/>
    <w:rsid w:val="00110E1A"/>
    <w:rsid w:val="0015548E"/>
    <w:rsid w:val="00161646"/>
    <w:rsid w:val="001758E2"/>
    <w:rsid w:val="001B4A72"/>
    <w:rsid w:val="001C5BB0"/>
    <w:rsid w:val="001E30E8"/>
    <w:rsid w:val="00216CBB"/>
    <w:rsid w:val="002746D0"/>
    <w:rsid w:val="00276E5F"/>
    <w:rsid w:val="0029323E"/>
    <w:rsid w:val="00296B26"/>
    <w:rsid w:val="00307355"/>
    <w:rsid w:val="0031589E"/>
    <w:rsid w:val="0032655D"/>
    <w:rsid w:val="00334C83"/>
    <w:rsid w:val="00345ABE"/>
    <w:rsid w:val="003559F0"/>
    <w:rsid w:val="00362AA2"/>
    <w:rsid w:val="00363611"/>
    <w:rsid w:val="0038618E"/>
    <w:rsid w:val="003B58DA"/>
    <w:rsid w:val="003C2400"/>
    <w:rsid w:val="003E2004"/>
    <w:rsid w:val="00420F60"/>
    <w:rsid w:val="00434F1E"/>
    <w:rsid w:val="00475319"/>
    <w:rsid w:val="004855A4"/>
    <w:rsid w:val="004A6575"/>
    <w:rsid w:val="004B2842"/>
    <w:rsid w:val="00512CD8"/>
    <w:rsid w:val="0053528A"/>
    <w:rsid w:val="00561699"/>
    <w:rsid w:val="00573D95"/>
    <w:rsid w:val="0058681F"/>
    <w:rsid w:val="005955BD"/>
    <w:rsid w:val="00596D05"/>
    <w:rsid w:val="005A5A05"/>
    <w:rsid w:val="005C0C85"/>
    <w:rsid w:val="005D723A"/>
    <w:rsid w:val="00601205"/>
    <w:rsid w:val="006271BF"/>
    <w:rsid w:val="00646173"/>
    <w:rsid w:val="00663682"/>
    <w:rsid w:val="006745C3"/>
    <w:rsid w:val="006765E6"/>
    <w:rsid w:val="006B25E1"/>
    <w:rsid w:val="006F5860"/>
    <w:rsid w:val="007012BF"/>
    <w:rsid w:val="007158A2"/>
    <w:rsid w:val="00724154"/>
    <w:rsid w:val="007338CE"/>
    <w:rsid w:val="007475B8"/>
    <w:rsid w:val="00753B88"/>
    <w:rsid w:val="0077743A"/>
    <w:rsid w:val="0079769B"/>
    <w:rsid w:val="007B59C1"/>
    <w:rsid w:val="007B63AE"/>
    <w:rsid w:val="007C4D7A"/>
    <w:rsid w:val="008168E4"/>
    <w:rsid w:val="00820AAB"/>
    <w:rsid w:val="008329D0"/>
    <w:rsid w:val="008711B4"/>
    <w:rsid w:val="00877927"/>
    <w:rsid w:val="00885178"/>
    <w:rsid w:val="008A0152"/>
    <w:rsid w:val="008A5804"/>
    <w:rsid w:val="008A6F2F"/>
    <w:rsid w:val="008A7B2E"/>
    <w:rsid w:val="008B3C9C"/>
    <w:rsid w:val="008B5FAF"/>
    <w:rsid w:val="0092413E"/>
    <w:rsid w:val="00945A93"/>
    <w:rsid w:val="00980D8E"/>
    <w:rsid w:val="00980EF8"/>
    <w:rsid w:val="00996E4F"/>
    <w:rsid w:val="009A12B7"/>
    <w:rsid w:val="009D6EC8"/>
    <w:rsid w:val="009F135B"/>
    <w:rsid w:val="009F5AC5"/>
    <w:rsid w:val="00A12AAC"/>
    <w:rsid w:val="00A20424"/>
    <w:rsid w:val="00A31D85"/>
    <w:rsid w:val="00A441F2"/>
    <w:rsid w:val="00A453CB"/>
    <w:rsid w:val="00A55C8A"/>
    <w:rsid w:val="00A8684A"/>
    <w:rsid w:val="00AC3FC7"/>
    <w:rsid w:val="00AD51BB"/>
    <w:rsid w:val="00B4724F"/>
    <w:rsid w:val="00B73AB1"/>
    <w:rsid w:val="00B8647E"/>
    <w:rsid w:val="00BF3569"/>
    <w:rsid w:val="00C15AD8"/>
    <w:rsid w:val="00C215B0"/>
    <w:rsid w:val="00C2768D"/>
    <w:rsid w:val="00C32577"/>
    <w:rsid w:val="00C404DF"/>
    <w:rsid w:val="00CC04EF"/>
    <w:rsid w:val="00CC1415"/>
    <w:rsid w:val="00CD43F4"/>
    <w:rsid w:val="00CD5CDD"/>
    <w:rsid w:val="00CF0E6C"/>
    <w:rsid w:val="00CF6CE4"/>
    <w:rsid w:val="00D04C29"/>
    <w:rsid w:val="00D607F1"/>
    <w:rsid w:val="00D86FC0"/>
    <w:rsid w:val="00D933C7"/>
    <w:rsid w:val="00DA00B2"/>
    <w:rsid w:val="00DB4E85"/>
    <w:rsid w:val="00E06D27"/>
    <w:rsid w:val="00E205FB"/>
    <w:rsid w:val="00E71B77"/>
    <w:rsid w:val="00E93E05"/>
    <w:rsid w:val="00EE5978"/>
    <w:rsid w:val="00F1100C"/>
    <w:rsid w:val="00F515DF"/>
    <w:rsid w:val="00F53B48"/>
    <w:rsid w:val="00F64E99"/>
    <w:rsid w:val="00F81EF0"/>
    <w:rsid w:val="00F859CE"/>
    <w:rsid w:val="00F8779C"/>
    <w:rsid w:val="00F878C1"/>
    <w:rsid w:val="00F92A47"/>
    <w:rsid w:val="00FB4450"/>
    <w:rsid w:val="00FD53A8"/>
    <w:rsid w:val="0241E964"/>
    <w:rsid w:val="04D4F29E"/>
    <w:rsid w:val="0CE6E298"/>
    <w:rsid w:val="113E9E05"/>
    <w:rsid w:val="12E1BF8E"/>
    <w:rsid w:val="12EBCDC7"/>
    <w:rsid w:val="16542C2F"/>
    <w:rsid w:val="1675A46B"/>
    <w:rsid w:val="19717127"/>
    <w:rsid w:val="24AED9BA"/>
    <w:rsid w:val="2B2BDCDC"/>
    <w:rsid w:val="2B49633E"/>
    <w:rsid w:val="2BA9EF01"/>
    <w:rsid w:val="2D158F01"/>
    <w:rsid w:val="2EF2B7BB"/>
    <w:rsid w:val="310910B6"/>
    <w:rsid w:val="32EE28F1"/>
    <w:rsid w:val="351EDE55"/>
    <w:rsid w:val="3DEC30DF"/>
    <w:rsid w:val="482A778E"/>
    <w:rsid w:val="4B55A279"/>
    <w:rsid w:val="4F4C03C1"/>
    <w:rsid w:val="5801243A"/>
    <w:rsid w:val="5C8DA4A0"/>
    <w:rsid w:val="5D054C3C"/>
    <w:rsid w:val="5D0A0B79"/>
    <w:rsid w:val="5D4FF221"/>
    <w:rsid w:val="601C374F"/>
    <w:rsid w:val="671F292A"/>
    <w:rsid w:val="6D25ACAF"/>
    <w:rsid w:val="6FAB3003"/>
    <w:rsid w:val="730B3293"/>
    <w:rsid w:val="732B0A60"/>
    <w:rsid w:val="785C2C73"/>
    <w:rsid w:val="78D8FBF1"/>
    <w:rsid w:val="7A4E0D25"/>
    <w:rsid w:val="7EC3C00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F223"/>
  <w14:defaultImageDpi w14:val="32767"/>
  <w15:chartTrackingRefBased/>
  <w15:docId w15:val="{BEDA8FF4-8012-EB45-8B3E-62655652F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16CBB"/>
    <w:rPr>
      <w:sz w:val="22"/>
      <w:szCs w:val="22"/>
    </w:rPr>
  </w:style>
  <w:style w:type="table" w:styleId="TableGrid">
    <w:name w:val="Table Grid"/>
    <w:basedOn w:val="TableNormal"/>
    <w:uiPriority w:val="39"/>
    <w:rsid w:val="00216CB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53CB"/>
    <w:pPr>
      <w:spacing w:after="200" w:line="276" w:lineRule="auto"/>
      <w:ind w:left="720"/>
      <w:contextualSpacing/>
    </w:pPr>
    <w:rPr>
      <w:sz w:val="22"/>
      <w:szCs w:val="22"/>
    </w:rPr>
  </w:style>
  <w:style w:type="paragraph" w:customStyle="1" w:styleId="1bodycopy10pt">
    <w:name w:val="1 body copy 10pt"/>
    <w:basedOn w:val="Normal"/>
    <w:link w:val="1bodycopy10ptChar"/>
    <w:qFormat/>
    <w:rsid w:val="00362AA2"/>
    <w:pPr>
      <w:spacing w:after="120"/>
    </w:pPr>
    <w:rPr>
      <w:rFonts w:ascii="Arial" w:eastAsia="MS Mincho" w:hAnsi="Arial" w:cs="Times New Roman"/>
      <w:sz w:val="20"/>
      <w:lang w:val="en-US"/>
    </w:rPr>
  </w:style>
  <w:style w:type="character" w:customStyle="1" w:styleId="1bodycopy10ptChar">
    <w:name w:val="1 body copy 10pt Char"/>
    <w:link w:val="1bodycopy10pt"/>
    <w:rsid w:val="00362AA2"/>
    <w:rPr>
      <w:rFonts w:ascii="Arial" w:eastAsia="MS Mincho" w:hAnsi="Arial" w:cs="Times New Roman"/>
      <w:sz w:val="20"/>
      <w:lang w:val="en-US"/>
    </w:rPr>
  </w:style>
  <w:style w:type="character" w:styleId="Hyperlink">
    <w:name w:val="Hyperlink"/>
    <w:semiHidden/>
    <w:rsid w:val="009F135B"/>
    <w:rPr>
      <w:strike w:val="0"/>
      <w:dstrike w:val="0"/>
      <w:color w:val="0000CC"/>
      <w:u w:val="none"/>
      <w:effect w:val="none"/>
    </w:rPr>
  </w:style>
  <w:style w:type="character" w:customStyle="1" w:styleId="normaltextrun">
    <w:name w:val="normaltextrun"/>
    <w:basedOn w:val="DefaultParagraphFont"/>
    <w:rsid w:val="009F13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southbankprimary.co.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EEDA4B0D3B3134D8367BAA9B0741471" ma:contentTypeVersion="10" ma:contentTypeDescription="Create a new document." ma:contentTypeScope="" ma:versionID="df862f0026e13b1e884d30cccd979e18">
  <xsd:schema xmlns:xsd="http://www.w3.org/2001/XMLSchema" xmlns:xs="http://www.w3.org/2001/XMLSchema" xmlns:p="http://schemas.microsoft.com/office/2006/metadata/properties" xmlns:ns2="173659ed-0579-4c14-963b-803636172904" targetNamespace="http://schemas.microsoft.com/office/2006/metadata/properties" ma:root="true" ma:fieldsID="2a250021a53b292cc02ba636b6417508" ns2:_="">
    <xsd:import namespace="173659ed-0579-4c14-963b-8036361729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659ed-0579-4c14-963b-8036361729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893c65a-1c02-484b-bb2f-07e281a1457f" ma:termSetId="09814cd3-568e-fe90-9814-8d621ff8fb84" ma:anchorId="fba54fb3-c3e1-fe81-a776-ca4b69148c4d" ma:open="true" ma:isKeyword="false">
      <xsd:complexType>
        <xsd:sequence>
          <xsd:element ref="pc:Terms" minOccurs="0" maxOccurs="1"/>
        </xsd:sequence>
      </xsd:complexType>
    </xsd:element>
    <xsd:element name="MediaServiceLocation" ma:index="14" nillable="true" ma:displayName="Location" ma:indexed="true"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73659ed-0579-4c14-963b-80363617290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BF27D24-B324-4EF8-A126-F4440633630E}">
  <ds:schemaRefs>
    <ds:schemaRef ds:uri="http://schemas.microsoft.com/sharepoint/v3/contenttype/forms"/>
  </ds:schemaRefs>
</ds:datastoreItem>
</file>

<file path=customXml/itemProps2.xml><?xml version="1.0" encoding="utf-8"?>
<ds:datastoreItem xmlns:ds="http://schemas.openxmlformats.org/officeDocument/2006/customXml" ds:itemID="{0E4EF969-7280-4131-83E6-DB4B3CE5EE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659ed-0579-4c14-963b-8036361729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D9DA9A-6103-4070-9CFF-3222CEBDD51A}">
  <ds:schemaRefs>
    <ds:schemaRef ds:uri="http://schemas.microsoft.com/office/2006/metadata/properties"/>
    <ds:schemaRef ds:uri="http://schemas.microsoft.com/office/infopath/2007/PartnerControls"/>
    <ds:schemaRef ds:uri="173659ed-0579-4c14-963b-80363617290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1098</Words>
  <Characters>6265</Characters>
  <Application>Microsoft Office Word</Application>
  <DocSecurity>0</DocSecurity>
  <Lines>52</Lines>
  <Paragraphs>14</Paragraphs>
  <ScaleCrop>false</ScaleCrop>
  <Company/>
  <LinksUpToDate>false</LinksUpToDate>
  <CharactersWithSpaces>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Birch, Sarah</dc:creator>
  <cp:keywords/>
  <dc:description/>
  <cp:lastModifiedBy>Naylor, Kirstie</cp:lastModifiedBy>
  <cp:revision>2</cp:revision>
  <dcterms:created xsi:type="dcterms:W3CDTF">2025-12-19T09:20:00Z</dcterms:created>
  <dcterms:modified xsi:type="dcterms:W3CDTF">2025-12-19T09:20:00Z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0x0101007EEDA4B0D3B3134D8367BAA9B0741471</vt:lpwstr>
  </property>
  <property fmtid="{D5CDD505-2E9C-101B-9397-08002B2CF9AE}" pid="3" name="MediaServiceImageTags">
    <vt:lpwstr/>
  </property>
</Properties>
</file>