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2BFA7" w14:textId="77777777" w:rsidR="009F1F8E" w:rsidRDefault="009F1F8E">
      <w:pPr>
        <w:pBdr>
          <w:top w:val="nil"/>
          <w:left w:val="nil"/>
          <w:bottom w:val="nil"/>
          <w:right w:val="nil"/>
          <w:between w:val="nil"/>
        </w:pBdr>
        <w:spacing w:after="0" w:line="240" w:lineRule="auto"/>
        <w:rPr>
          <w:b/>
          <w:bCs/>
          <w:color w:val="002060"/>
          <w:sz w:val="40"/>
          <w:szCs w:val="40"/>
        </w:rPr>
      </w:pPr>
    </w:p>
    <w:p w14:paraId="42997B7F" w14:textId="2292B913" w:rsidR="00310A10" w:rsidRDefault="00E72E55">
      <w:pPr>
        <w:pBdr>
          <w:top w:val="nil"/>
          <w:left w:val="nil"/>
          <w:bottom w:val="nil"/>
          <w:right w:val="nil"/>
          <w:between w:val="nil"/>
        </w:pBdr>
        <w:spacing w:after="0" w:line="240" w:lineRule="auto"/>
        <w:rPr>
          <w:b/>
          <w:bCs/>
          <w:color w:val="002060"/>
          <w:sz w:val="40"/>
          <w:szCs w:val="40"/>
        </w:rPr>
      </w:pPr>
      <w:r>
        <w:rPr>
          <w:b/>
          <w:bCs/>
          <w:color w:val="002060"/>
          <w:sz w:val="40"/>
          <w:szCs w:val="40"/>
        </w:rPr>
        <w:t>Deputy Subject Coordinator for English</w:t>
      </w:r>
    </w:p>
    <w:p w14:paraId="15239AF2" w14:textId="19E79BDF" w:rsidR="00310A10" w:rsidRDefault="00E72E55">
      <w:pPr>
        <w:pBdr>
          <w:top w:val="nil"/>
          <w:left w:val="nil"/>
          <w:bottom w:val="nil"/>
          <w:right w:val="nil"/>
          <w:between w:val="nil"/>
        </w:pBdr>
        <w:spacing w:after="0" w:line="240" w:lineRule="auto"/>
        <w:rPr>
          <w:b/>
          <w:bCs/>
          <w:color w:val="002060"/>
          <w:sz w:val="40"/>
          <w:szCs w:val="40"/>
        </w:rPr>
      </w:pPr>
      <w:r>
        <w:rPr>
          <w:b/>
          <w:bCs/>
          <w:color w:val="002060"/>
          <w:sz w:val="40"/>
          <w:szCs w:val="40"/>
        </w:rPr>
        <w:t xml:space="preserve"> </w:t>
      </w:r>
      <w:r>
        <w:rPr>
          <w:b/>
          <w:bCs/>
          <w:color w:val="002060"/>
          <w:sz w:val="40"/>
          <w:szCs w:val="40"/>
        </w:rPr>
        <w:br/>
        <w:t>Job Description</w:t>
      </w:r>
    </w:p>
    <w:p w14:paraId="65537BF2" w14:textId="77777777" w:rsidR="00802C42" w:rsidRDefault="00802C42">
      <w:pPr>
        <w:pBdr>
          <w:top w:val="nil"/>
          <w:left w:val="nil"/>
          <w:bottom w:val="nil"/>
          <w:right w:val="nil"/>
          <w:between w:val="nil"/>
        </w:pBdr>
        <w:spacing w:after="0" w:line="240" w:lineRule="auto"/>
        <w:rPr>
          <w:b/>
          <w:bCs/>
          <w:color w:val="002060"/>
          <w:sz w:val="40"/>
          <w:szCs w:val="40"/>
        </w:rPr>
      </w:pPr>
    </w:p>
    <w:p w14:paraId="39A79622" w14:textId="4EC6ED1F" w:rsidR="009F1F8E" w:rsidRDefault="009F1F8E" w:rsidP="009F1F8E">
      <w:pPr>
        <w:pBdr>
          <w:top w:val="nil"/>
          <w:left w:val="nil"/>
          <w:bottom w:val="nil"/>
          <w:right w:val="nil"/>
          <w:between w:val="nil"/>
        </w:pBdr>
        <w:spacing w:after="0" w:line="240" w:lineRule="auto"/>
        <w:rPr>
          <w:color w:val="000000"/>
        </w:rPr>
      </w:pPr>
      <w:r w:rsidRPr="009F1F8E">
        <w:rPr>
          <w:color w:val="000000"/>
        </w:rPr>
        <w:t xml:space="preserve">Teaching staff are directly accountable to the </w:t>
      </w:r>
      <w:proofErr w:type="gramStart"/>
      <w:r w:rsidRPr="009F1F8E">
        <w:rPr>
          <w:color w:val="000000"/>
        </w:rPr>
        <w:t>Principal</w:t>
      </w:r>
      <w:proofErr w:type="gramEnd"/>
      <w:r w:rsidRPr="009F1F8E">
        <w:rPr>
          <w:color w:val="000000"/>
        </w:rPr>
        <w:t>, with strategic line management and mentoring from the</w:t>
      </w:r>
      <w:r>
        <w:rPr>
          <w:color w:val="000000"/>
        </w:rPr>
        <w:t xml:space="preserve"> Academic Director of </w:t>
      </w:r>
      <w:r w:rsidRPr="009F1F8E">
        <w:rPr>
          <w:color w:val="000000"/>
        </w:rPr>
        <w:t>English and Senior Leadership Team.</w:t>
      </w:r>
    </w:p>
    <w:p w14:paraId="4083A1EB" w14:textId="77777777" w:rsidR="00802C42" w:rsidRPr="009F1F8E" w:rsidRDefault="00802C42" w:rsidP="009F1F8E">
      <w:pPr>
        <w:pBdr>
          <w:top w:val="nil"/>
          <w:left w:val="nil"/>
          <w:bottom w:val="nil"/>
          <w:right w:val="nil"/>
          <w:between w:val="nil"/>
        </w:pBdr>
        <w:spacing w:after="0" w:line="240" w:lineRule="auto"/>
        <w:rPr>
          <w:color w:val="000000"/>
        </w:rPr>
      </w:pPr>
    </w:p>
    <w:p w14:paraId="6A8801D4" w14:textId="14E77E2E" w:rsidR="009F1F8E" w:rsidRDefault="009F1F8E" w:rsidP="009F1F8E">
      <w:pPr>
        <w:pBdr>
          <w:top w:val="nil"/>
          <w:left w:val="nil"/>
          <w:bottom w:val="nil"/>
          <w:right w:val="nil"/>
          <w:between w:val="nil"/>
        </w:pBdr>
        <w:spacing w:after="0" w:line="240" w:lineRule="auto"/>
        <w:rPr>
          <w:color w:val="000000"/>
        </w:rPr>
      </w:pPr>
      <w:r w:rsidRPr="009F1F8E">
        <w:rPr>
          <w:color w:val="000000"/>
        </w:rPr>
        <w:t>The Deputy</w:t>
      </w:r>
      <w:r>
        <w:rPr>
          <w:color w:val="000000"/>
        </w:rPr>
        <w:t xml:space="preserve"> Subject Coordinator for</w:t>
      </w:r>
      <w:r w:rsidRPr="009F1F8E">
        <w:rPr>
          <w:color w:val="000000"/>
        </w:rPr>
        <w:t xml:space="preserve"> English is a pivotal leadership position designed to drive academic excellence and</w:t>
      </w:r>
      <w:r>
        <w:rPr>
          <w:color w:val="000000"/>
        </w:rPr>
        <w:t xml:space="preserve"> </w:t>
      </w:r>
      <w:r w:rsidRPr="009F1F8E">
        <w:rPr>
          <w:color w:val="000000"/>
        </w:rPr>
        <w:t xml:space="preserve">personify the </w:t>
      </w:r>
      <w:r>
        <w:rPr>
          <w:color w:val="000000"/>
        </w:rPr>
        <w:t>Magna</w:t>
      </w:r>
      <w:r w:rsidRPr="009F1F8E">
        <w:rPr>
          <w:color w:val="000000"/>
        </w:rPr>
        <w:t xml:space="preserve"> Academy vision. You will be an exceptional practitioner,</w:t>
      </w:r>
      <w:r>
        <w:rPr>
          <w:color w:val="000000"/>
        </w:rPr>
        <w:t xml:space="preserve"> </w:t>
      </w:r>
      <w:r w:rsidRPr="009F1F8E">
        <w:rPr>
          <w:color w:val="000000"/>
        </w:rPr>
        <w:t>demonstrating the highest standards of teaching and learning in your own classroom while working as a strategic</w:t>
      </w:r>
      <w:r w:rsidR="00802C42">
        <w:rPr>
          <w:color w:val="000000"/>
        </w:rPr>
        <w:t xml:space="preserve"> </w:t>
      </w:r>
      <w:r w:rsidRPr="009F1F8E">
        <w:rPr>
          <w:color w:val="000000"/>
        </w:rPr>
        <w:t>partner to the</w:t>
      </w:r>
      <w:r w:rsidR="00802C42">
        <w:rPr>
          <w:color w:val="000000"/>
        </w:rPr>
        <w:t xml:space="preserve"> Academic Director of English</w:t>
      </w:r>
      <w:r w:rsidRPr="009F1F8E">
        <w:rPr>
          <w:color w:val="000000"/>
        </w:rPr>
        <w:t>.</w:t>
      </w:r>
    </w:p>
    <w:p w14:paraId="0FE05AF8" w14:textId="77777777" w:rsidR="00802C42" w:rsidRPr="009F1F8E" w:rsidRDefault="00802C42" w:rsidP="009F1F8E">
      <w:pPr>
        <w:pBdr>
          <w:top w:val="nil"/>
          <w:left w:val="nil"/>
          <w:bottom w:val="nil"/>
          <w:right w:val="nil"/>
          <w:between w:val="nil"/>
        </w:pBdr>
        <w:spacing w:after="0" w:line="240" w:lineRule="auto"/>
        <w:rPr>
          <w:color w:val="000000"/>
        </w:rPr>
      </w:pPr>
    </w:p>
    <w:p w14:paraId="7EBB0418" w14:textId="77777777" w:rsidR="009F1F8E" w:rsidRPr="009F1F8E" w:rsidRDefault="009F1F8E" w:rsidP="009F1F8E">
      <w:pPr>
        <w:pBdr>
          <w:top w:val="nil"/>
          <w:left w:val="nil"/>
          <w:bottom w:val="nil"/>
          <w:right w:val="nil"/>
          <w:between w:val="nil"/>
        </w:pBdr>
        <w:spacing w:after="0" w:line="240" w:lineRule="auto"/>
        <w:rPr>
          <w:color w:val="000000"/>
        </w:rPr>
      </w:pPr>
      <w:r w:rsidRPr="009F1F8E">
        <w:rPr>
          <w:color w:val="000000"/>
        </w:rPr>
        <w:t>Your mission is to ensure that our ambitious curriculum and rigorous pedagogical standards translate into</w:t>
      </w:r>
    </w:p>
    <w:p w14:paraId="11FBE74C" w14:textId="4A10D191" w:rsidR="00310A10" w:rsidRDefault="009F1F8E" w:rsidP="009F1F8E">
      <w:pPr>
        <w:pBdr>
          <w:top w:val="nil"/>
          <w:left w:val="nil"/>
          <w:bottom w:val="nil"/>
          <w:right w:val="nil"/>
          <w:between w:val="nil"/>
        </w:pBdr>
        <w:spacing w:after="0" w:line="240" w:lineRule="auto"/>
        <w:rPr>
          <w:color w:val="000000"/>
        </w:rPr>
      </w:pPr>
      <w:r w:rsidRPr="009F1F8E">
        <w:rPr>
          <w:color w:val="000000"/>
        </w:rPr>
        <w:t>exceptional student outcomes, providing our young people with the competitive edge and character required to</w:t>
      </w:r>
      <w:r w:rsidR="00802C42">
        <w:rPr>
          <w:color w:val="000000"/>
        </w:rPr>
        <w:t xml:space="preserve"> </w:t>
      </w:r>
      <w:r w:rsidRPr="009F1F8E">
        <w:rPr>
          <w:color w:val="000000"/>
        </w:rPr>
        <w:t>thrive in their future careers. You will achieve this through the delivery of an applied</w:t>
      </w:r>
      <w:r w:rsidR="00802C42">
        <w:rPr>
          <w:color w:val="000000"/>
        </w:rPr>
        <w:t xml:space="preserve"> c</w:t>
      </w:r>
      <w:r w:rsidRPr="009F1F8E">
        <w:rPr>
          <w:color w:val="000000"/>
        </w:rPr>
        <w:t>urriculum that reaches all</w:t>
      </w:r>
      <w:r w:rsidR="00802C42">
        <w:rPr>
          <w:color w:val="000000"/>
        </w:rPr>
        <w:t xml:space="preserve"> </w:t>
      </w:r>
      <w:r w:rsidRPr="009F1F8E">
        <w:rPr>
          <w:color w:val="000000"/>
        </w:rPr>
        <w:t>students with engaging, purposeful learning experiences.</w:t>
      </w:r>
    </w:p>
    <w:p w14:paraId="655C0E39" w14:textId="179A7B39" w:rsidR="00802C42" w:rsidRDefault="00802C42" w:rsidP="009F1F8E">
      <w:pPr>
        <w:pBdr>
          <w:top w:val="nil"/>
          <w:left w:val="nil"/>
          <w:bottom w:val="nil"/>
          <w:right w:val="nil"/>
          <w:between w:val="nil"/>
        </w:pBdr>
        <w:spacing w:after="0" w:line="240" w:lineRule="auto"/>
        <w:rPr>
          <w:color w:val="000000"/>
        </w:rPr>
      </w:pPr>
    </w:p>
    <w:p w14:paraId="6EC6EC99" w14:textId="77777777" w:rsidR="00802C42" w:rsidRPr="00802C42" w:rsidRDefault="00802C42" w:rsidP="00802C42">
      <w:pPr>
        <w:pBdr>
          <w:top w:val="nil"/>
          <w:left w:val="nil"/>
          <w:bottom w:val="nil"/>
          <w:right w:val="nil"/>
          <w:between w:val="nil"/>
        </w:pBdr>
        <w:spacing w:after="0" w:line="240" w:lineRule="auto"/>
        <w:rPr>
          <w:color w:val="000000"/>
        </w:rPr>
      </w:pPr>
      <w:r w:rsidRPr="00802C42">
        <w:rPr>
          <w:color w:val="000000"/>
        </w:rPr>
        <w:t>The main focus of the role is to:</w:t>
      </w:r>
    </w:p>
    <w:p w14:paraId="35CEA168" w14:textId="4A84AAB2"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Visionary Leadership:</w:t>
      </w:r>
      <w:r w:rsidRPr="00802C42">
        <w:rPr>
          <w:color w:val="000000"/>
        </w:rPr>
        <w:t xml:space="preserve"> Embody and promote the ‘3 Guiding Principles’ (Self-Worth, Engagement, Purpose) and ‘8 Conditions for Success’.</w:t>
      </w:r>
    </w:p>
    <w:p w14:paraId="6D2E63C9" w14:textId="7D0126F9"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Academic Excellence:</w:t>
      </w:r>
      <w:r w:rsidRPr="00802C42">
        <w:rPr>
          <w:color w:val="000000"/>
        </w:rPr>
        <w:t xml:space="preserve"> Assist in leading a culture of uncompromising expectations where a meticulously sequenced English curriculum ensures all students consistently make extensive progress, developing deep subject knowledge and the ability to fluently 'know more, remember more, and do more'."</w:t>
      </w:r>
    </w:p>
    <w:p w14:paraId="3535A1F5" w14:textId="5B7DF8FF"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 xml:space="preserve">Strategic </w:t>
      </w:r>
      <w:proofErr w:type="spellStart"/>
      <w:r w:rsidRPr="00802C42">
        <w:rPr>
          <w:b/>
          <w:bCs/>
          <w:color w:val="000000"/>
        </w:rPr>
        <w:t>Deputising</w:t>
      </w:r>
      <w:proofErr w:type="spellEnd"/>
      <w:r w:rsidRPr="00802C42">
        <w:rPr>
          <w:b/>
          <w:bCs/>
          <w:color w:val="000000"/>
        </w:rPr>
        <w:t>:</w:t>
      </w:r>
      <w:r w:rsidRPr="00802C42">
        <w:rPr>
          <w:color w:val="000000"/>
        </w:rPr>
        <w:t xml:space="preserve"> Support the </w:t>
      </w:r>
      <w:r w:rsidR="00CD2865">
        <w:rPr>
          <w:color w:val="000000"/>
        </w:rPr>
        <w:t>Academic Director of English</w:t>
      </w:r>
      <w:r w:rsidRPr="00802C42">
        <w:rPr>
          <w:color w:val="000000"/>
        </w:rPr>
        <w:t xml:space="preserve"> in the oversight of the department, empowering the team to deliver consistent, high-impact learning experiences.</w:t>
      </w:r>
    </w:p>
    <w:p w14:paraId="1C75FD5F" w14:textId="7FF18942" w:rsidR="00802C42" w:rsidRPr="00802C42" w:rsidRDefault="00802C42" w:rsidP="00802C42">
      <w:pPr>
        <w:pStyle w:val="ListParagraph"/>
        <w:numPr>
          <w:ilvl w:val="0"/>
          <w:numId w:val="10"/>
        </w:numPr>
        <w:pBdr>
          <w:top w:val="nil"/>
          <w:left w:val="nil"/>
          <w:bottom w:val="nil"/>
          <w:right w:val="nil"/>
          <w:between w:val="nil"/>
        </w:pBdr>
        <w:rPr>
          <w:color w:val="000000"/>
        </w:rPr>
      </w:pPr>
      <w:r w:rsidRPr="00802C42">
        <w:rPr>
          <w:b/>
          <w:bCs/>
          <w:color w:val="000000"/>
        </w:rPr>
        <w:t>Exemplary Practice:</w:t>
      </w:r>
      <w:r w:rsidRPr="00802C42">
        <w:rPr>
          <w:color w:val="000000"/>
        </w:rPr>
        <w:t xml:space="preserve"> Serve as a model of excellence in the classroom, </w:t>
      </w:r>
      <w:proofErr w:type="spellStart"/>
      <w:r w:rsidRPr="00802C42">
        <w:rPr>
          <w:color w:val="000000"/>
        </w:rPr>
        <w:t>utilising</w:t>
      </w:r>
      <w:proofErr w:type="spellEnd"/>
      <w:r w:rsidRPr="00802C42">
        <w:rPr>
          <w:color w:val="000000"/>
        </w:rPr>
        <w:t xml:space="preserve"> evidence-based pedagogy to eliminate barriers to learning.</w:t>
      </w:r>
    </w:p>
    <w:p w14:paraId="49611292" w14:textId="77777777" w:rsidR="00802C42" w:rsidRDefault="00802C42" w:rsidP="00802C42">
      <w:pPr>
        <w:pBdr>
          <w:top w:val="nil"/>
          <w:left w:val="nil"/>
          <w:bottom w:val="nil"/>
          <w:right w:val="nil"/>
          <w:between w:val="nil"/>
        </w:pBdr>
        <w:spacing w:after="0" w:line="240" w:lineRule="auto"/>
        <w:rPr>
          <w:color w:val="000000"/>
        </w:rPr>
      </w:pPr>
    </w:p>
    <w:p w14:paraId="10E944C4" w14:textId="77777777" w:rsidR="00310A10" w:rsidRDefault="00E72E55">
      <w:pPr>
        <w:spacing w:after="240" w:line="240" w:lineRule="auto"/>
        <w:rPr>
          <w:b/>
          <w:bCs/>
          <w:color w:val="002060"/>
          <w:sz w:val="32"/>
          <w:szCs w:val="32"/>
        </w:rPr>
      </w:pPr>
      <w:r>
        <w:rPr>
          <w:b/>
          <w:bCs/>
          <w:color w:val="002060"/>
          <w:sz w:val="32"/>
          <w:szCs w:val="32"/>
        </w:rPr>
        <w:t>Main aspects of the role</w:t>
      </w:r>
    </w:p>
    <w:p w14:paraId="3C49941F" w14:textId="37BC3E99" w:rsidR="00802C42" w:rsidRPr="00802C42" w:rsidRDefault="00802C42" w:rsidP="00802C42">
      <w:pPr>
        <w:spacing w:after="0" w:line="240" w:lineRule="auto"/>
        <w:rPr>
          <w:color w:val="000000"/>
        </w:rPr>
      </w:pPr>
      <w:r w:rsidRPr="00802C42">
        <w:rPr>
          <w:color w:val="000000"/>
        </w:rPr>
        <w:t>To support the leadership of the English department and curriculum under the direction and leadership of the</w:t>
      </w:r>
      <w:r>
        <w:rPr>
          <w:color w:val="000000"/>
        </w:rPr>
        <w:t xml:space="preserve"> </w:t>
      </w:r>
      <w:r w:rsidR="00371615">
        <w:rPr>
          <w:color w:val="000000"/>
        </w:rPr>
        <w:t>Academic Director of English</w:t>
      </w:r>
      <w:r w:rsidRPr="00802C42">
        <w:rPr>
          <w:color w:val="000000"/>
        </w:rPr>
        <w:t xml:space="preserve"> and leadership team to:</w:t>
      </w:r>
    </w:p>
    <w:p w14:paraId="6DC4439F" w14:textId="77777777" w:rsidR="00802C42" w:rsidRPr="00802C42" w:rsidRDefault="00802C42" w:rsidP="00802C42">
      <w:pPr>
        <w:rPr>
          <w:b/>
          <w:bCs/>
          <w:color w:val="000000"/>
        </w:rPr>
      </w:pPr>
      <w:r w:rsidRPr="00802C42">
        <w:rPr>
          <w:b/>
          <w:bCs/>
          <w:color w:val="000000"/>
        </w:rPr>
        <w:t>Strategic Leadership of Teaching and Learning and Curriculum Development</w:t>
      </w:r>
    </w:p>
    <w:p w14:paraId="317ADA67" w14:textId="1B7B0A0E" w:rsidR="00802C42" w:rsidRPr="00802C42" w:rsidRDefault="00802C42" w:rsidP="00802C42">
      <w:pPr>
        <w:pStyle w:val="ListParagraph"/>
        <w:numPr>
          <w:ilvl w:val="0"/>
          <w:numId w:val="11"/>
        </w:numPr>
        <w:rPr>
          <w:color w:val="000000"/>
        </w:rPr>
      </w:pPr>
      <w:r w:rsidRPr="00802C42">
        <w:rPr>
          <w:b/>
          <w:bCs/>
          <w:color w:val="000000"/>
        </w:rPr>
        <w:t>Curriculum Ambition:</w:t>
      </w:r>
      <w:r w:rsidRPr="00802C42">
        <w:rPr>
          <w:color w:val="000000"/>
        </w:rPr>
        <w:t xml:space="preserve"> Support the design and implementation of a knowledge-rich, highly ambitious applied English curriculum that challenges all learners, from the most able to those with additional needs. Ensuring the curriculum is reviewed on a regular basis with the subject planning teams.</w:t>
      </w:r>
      <w:r>
        <w:rPr>
          <w:color w:val="000000"/>
        </w:rPr>
        <w:t xml:space="preserve"> </w:t>
      </w:r>
      <w:r w:rsidRPr="00802C42">
        <w:rPr>
          <w:color w:val="000000"/>
        </w:rPr>
        <w:t>To keep up-to-date with national developments in the subject area and teaching practice and methodology</w:t>
      </w:r>
    </w:p>
    <w:p w14:paraId="51195C3C" w14:textId="47C54130" w:rsidR="00802C42" w:rsidRPr="00802C42" w:rsidRDefault="00802C42" w:rsidP="00802C42">
      <w:pPr>
        <w:pStyle w:val="ListParagraph"/>
        <w:numPr>
          <w:ilvl w:val="0"/>
          <w:numId w:val="11"/>
        </w:numPr>
        <w:rPr>
          <w:color w:val="000000"/>
        </w:rPr>
      </w:pPr>
      <w:r w:rsidRPr="00802C42">
        <w:rPr>
          <w:b/>
          <w:bCs/>
          <w:color w:val="000000"/>
        </w:rPr>
        <w:t>Pedagogical Excellence:</w:t>
      </w:r>
      <w:r w:rsidRPr="00802C42">
        <w:rPr>
          <w:color w:val="000000"/>
        </w:rPr>
        <w:t xml:space="preserve"> Ensure the highest standards of teaching by </w:t>
      </w:r>
      <w:proofErr w:type="spellStart"/>
      <w:r w:rsidRPr="00802C42">
        <w:rPr>
          <w:color w:val="000000"/>
        </w:rPr>
        <w:t>utilising</w:t>
      </w:r>
      <w:proofErr w:type="spellEnd"/>
      <w:r w:rsidRPr="00802C42">
        <w:rPr>
          <w:color w:val="000000"/>
        </w:rPr>
        <w:t xml:space="preserve"> evidence-based</w:t>
      </w:r>
    </w:p>
    <w:p w14:paraId="54F45A30" w14:textId="77777777" w:rsidR="00802C42" w:rsidRPr="00802C42" w:rsidRDefault="00802C42" w:rsidP="00802C42">
      <w:pPr>
        <w:pStyle w:val="ListParagraph"/>
        <w:numPr>
          <w:ilvl w:val="0"/>
          <w:numId w:val="11"/>
        </w:numPr>
        <w:rPr>
          <w:color w:val="000000"/>
        </w:rPr>
      </w:pPr>
      <w:r w:rsidRPr="00802C42">
        <w:rPr>
          <w:color w:val="000000"/>
        </w:rPr>
        <w:t xml:space="preserve">approaches (e.g., </w:t>
      </w:r>
      <w:proofErr w:type="spellStart"/>
      <w:r w:rsidRPr="00802C42">
        <w:rPr>
          <w:color w:val="000000"/>
        </w:rPr>
        <w:t>Rosenshine’s</w:t>
      </w:r>
      <w:proofErr w:type="spellEnd"/>
      <w:r w:rsidRPr="00802C42">
        <w:rPr>
          <w:color w:val="000000"/>
        </w:rPr>
        <w:t xml:space="preserve"> Principles, Cognitive Load Theory) to drive progress.</w:t>
      </w:r>
    </w:p>
    <w:p w14:paraId="17DD32D2" w14:textId="6E19F39D" w:rsidR="00802C42" w:rsidRPr="00802C42" w:rsidRDefault="00802C42" w:rsidP="00802C42">
      <w:pPr>
        <w:pStyle w:val="ListParagraph"/>
        <w:numPr>
          <w:ilvl w:val="0"/>
          <w:numId w:val="11"/>
        </w:numPr>
        <w:rPr>
          <w:color w:val="000000"/>
        </w:rPr>
      </w:pPr>
      <w:proofErr w:type="spellStart"/>
      <w:r w:rsidRPr="00802C42">
        <w:rPr>
          <w:b/>
          <w:bCs/>
          <w:color w:val="000000"/>
        </w:rPr>
        <w:lastRenderedPageBreak/>
        <w:t>Deputising</w:t>
      </w:r>
      <w:proofErr w:type="spellEnd"/>
      <w:r w:rsidRPr="00802C42">
        <w:rPr>
          <w:b/>
          <w:bCs/>
          <w:color w:val="000000"/>
        </w:rPr>
        <w:t xml:space="preserve"> &amp; Team Empowerment:</w:t>
      </w:r>
      <w:r w:rsidRPr="00802C42">
        <w:rPr>
          <w:color w:val="000000"/>
        </w:rPr>
        <w:t xml:space="preserve"> Actively support the </w:t>
      </w:r>
      <w:r w:rsidR="00371615">
        <w:rPr>
          <w:color w:val="000000"/>
        </w:rPr>
        <w:t>Academic Director of English</w:t>
      </w:r>
      <w:r w:rsidRPr="00802C42">
        <w:rPr>
          <w:color w:val="000000"/>
        </w:rPr>
        <w:t xml:space="preserve"> in mentoring and coaching colleagues. You will play a key role in quality assurance, including work deep dives and lesson observations,</w:t>
      </w:r>
      <w:r>
        <w:rPr>
          <w:color w:val="000000"/>
        </w:rPr>
        <w:t xml:space="preserve"> </w:t>
      </w:r>
      <w:r w:rsidRPr="00802C42">
        <w:rPr>
          <w:color w:val="000000"/>
        </w:rPr>
        <w:t>to ensure consistency across the department.</w:t>
      </w:r>
    </w:p>
    <w:p w14:paraId="6130F1BE" w14:textId="739B162E" w:rsidR="00802C42" w:rsidRPr="00802C42" w:rsidRDefault="00802C42" w:rsidP="00802C42">
      <w:pPr>
        <w:pStyle w:val="ListParagraph"/>
        <w:numPr>
          <w:ilvl w:val="0"/>
          <w:numId w:val="11"/>
        </w:numPr>
        <w:rPr>
          <w:color w:val="000000"/>
        </w:rPr>
      </w:pPr>
      <w:r w:rsidRPr="00802C42">
        <w:rPr>
          <w:b/>
          <w:bCs/>
          <w:color w:val="000000"/>
        </w:rPr>
        <w:t>Sequence &amp; Mastery:</w:t>
      </w:r>
      <w:r w:rsidRPr="00802C42">
        <w:rPr>
          <w:color w:val="000000"/>
        </w:rPr>
        <w:t xml:space="preserve"> Ensure all sequences of learning are logically ordered and communicated clearly,</w:t>
      </w:r>
      <w:r>
        <w:rPr>
          <w:color w:val="000000"/>
        </w:rPr>
        <w:t xml:space="preserve"> </w:t>
      </w:r>
      <w:r w:rsidRPr="00802C42">
        <w:rPr>
          <w:color w:val="000000"/>
        </w:rPr>
        <w:t>allowing students to build deep subject expertise over time.</w:t>
      </w:r>
    </w:p>
    <w:p w14:paraId="562E688A" w14:textId="124F86EA" w:rsidR="00802C42" w:rsidRPr="000A21C2" w:rsidRDefault="00802C42" w:rsidP="00802C42">
      <w:pPr>
        <w:pStyle w:val="ListParagraph"/>
        <w:numPr>
          <w:ilvl w:val="0"/>
          <w:numId w:val="11"/>
        </w:numPr>
        <w:rPr>
          <w:color w:val="000000"/>
        </w:rPr>
      </w:pPr>
      <w:r w:rsidRPr="000A21C2">
        <w:rPr>
          <w:b/>
          <w:bCs/>
          <w:color w:val="000000"/>
        </w:rPr>
        <w:t>Purposeful Learning:</w:t>
      </w:r>
      <w:r w:rsidRPr="000A21C2">
        <w:rPr>
          <w:color w:val="000000"/>
        </w:rPr>
        <w:t xml:space="preserve"> Connect the English curriculum to the real world, helping students see the Purpose in their literacy and communication skills for their future lives. Where appropriate, developing effective links with the local community, including business and industry, so as to extend both the curriculum and pupils’ wider understanding.</w:t>
      </w:r>
    </w:p>
    <w:p w14:paraId="77F1FA7C" w14:textId="0FF76839" w:rsidR="00802C42" w:rsidRDefault="00802C42" w:rsidP="000A21C2">
      <w:pPr>
        <w:pStyle w:val="ListParagraph"/>
        <w:numPr>
          <w:ilvl w:val="0"/>
          <w:numId w:val="11"/>
        </w:numPr>
        <w:rPr>
          <w:color w:val="000000"/>
        </w:rPr>
      </w:pPr>
      <w:r w:rsidRPr="000A21C2">
        <w:rPr>
          <w:b/>
          <w:bCs/>
          <w:color w:val="000000"/>
        </w:rPr>
        <w:t>Engagement &amp; Environment:</w:t>
      </w:r>
      <w:r w:rsidRPr="000A21C2">
        <w:rPr>
          <w:color w:val="000000"/>
        </w:rPr>
        <w:t xml:space="preserve"> Maintain a high-standard, stimulating learning environment that fosters</w:t>
      </w:r>
      <w:r w:rsidR="000A21C2">
        <w:rPr>
          <w:color w:val="000000"/>
        </w:rPr>
        <w:t xml:space="preserve"> </w:t>
      </w:r>
      <w:r w:rsidRPr="000A21C2">
        <w:rPr>
          <w:color w:val="000000"/>
        </w:rPr>
        <w:t>Engagement and reflects the professional standards of the Academy.</w:t>
      </w:r>
    </w:p>
    <w:p w14:paraId="21660270" w14:textId="77777777" w:rsidR="000A21C2" w:rsidRPr="000A21C2" w:rsidRDefault="000A21C2" w:rsidP="000A21C2">
      <w:pPr>
        <w:pStyle w:val="ListParagraph"/>
        <w:rPr>
          <w:color w:val="000000"/>
        </w:rPr>
      </w:pPr>
    </w:p>
    <w:p w14:paraId="192361DB" w14:textId="77777777" w:rsidR="00802C42" w:rsidRPr="000A21C2" w:rsidRDefault="00802C42" w:rsidP="00802C42">
      <w:pPr>
        <w:spacing w:after="0" w:line="240" w:lineRule="auto"/>
        <w:rPr>
          <w:b/>
          <w:bCs/>
          <w:color w:val="000000"/>
        </w:rPr>
      </w:pPr>
      <w:r w:rsidRPr="000A21C2">
        <w:rPr>
          <w:b/>
          <w:bCs/>
          <w:color w:val="000000"/>
        </w:rPr>
        <w:t>Achieving Student Outcomes:</w:t>
      </w:r>
    </w:p>
    <w:p w14:paraId="08A76A1C" w14:textId="3C0E30A0" w:rsidR="000A21C2" w:rsidRPr="000A21C2" w:rsidRDefault="00802C42" w:rsidP="000A21C2">
      <w:pPr>
        <w:pStyle w:val="ListParagraph"/>
        <w:numPr>
          <w:ilvl w:val="0"/>
          <w:numId w:val="12"/>
        </w:numPr>
        <w:rPr>
          <w:color w:val="000000"/>
        </w:rPr>
      </w:pPr>
      <w:r w:rsidRPr="000A21C2">
        <w:rPr>
          <w:b/>
          <w:bCs/>
          <w:color w:val="000000"/>
        </w:rPr>
        <w:t>Data-Driven Progress:</w:t>
      </w:r>
      <w:r w:rsidRPr="000A21C2">
        <w:rPr>
          <w:color w:val="000000"/>
        </w:rPr>
        <w:t xml:space="preserve"> Consistently </w:t>
      </w:r>
      <w:proofErr w:type="spellStart"/>
      <w:r w:rsidRPr="000A21C2">
        <w:rPr>
          <w:color w:val="000000"/>
        </w:rPr>
        <w:t>analyse</w:t>
      </w:r>
      <w:proofErr w:type="spellEnd"/>
      <w:r w:rsidRPr="000A21C2">
        <w:rPr>
          <w:color w:val="000000"/>
        </w:rPr>
        <w:t xml:space="preserve"> student data to identify gaps in knowledge. Work with the</w:t>
      </w:r>
      <w:r w:rsidR="000A21C2">
        <w:rPr>
          <w:color w:val="000000"/>
        </w:rPr>
        <w:t xml:space="preserve"> </w:t>
      </w:r>
      <w:r w:rsidRPr="000A21C2">
        <w:rPr>
          <w:color w:val="000000"/>
        </w:rPr>
        <w:t>English team to implement rapid, effective interventions that ensure no student is left behind.</w:t>
      </w:r>
    </w:p>
    <w:p w14:paraId="12DBD767" w14:textId="5728F161" w:rsidR="00802C42" w:rsidRPr="000A21C2" w:rsidRDefault="00802C42" w:rsidP="000A21C2">
      <w:pPr>
        <w:pStyle w:val="ListParagraph"/>
        <w:numPr>
          <w:ilvl w:val="0"/>
          <w:numId w:val="12"/>
        </w:numPr>
        <w:rPr>
          <w:color w:val="000000"/>
        </w:rPr>
      </w:pPr>
      <w:r w:rsidRPr="000A21C2">
        <w:rPr>
          <w:b/>
          <w:bCs/>
          <w:color w:val="000000"/>
        </w:rPr>
        <w:t>High-Stakes Readiness:</w:t>
      </w:r>
      <w:r w:rsidRPr="000A21C2">
        <w:rPr>
          <w:color w:val="000000"/>
        </w:rPr>
        <w:t xml:space="preserve"> Take personal accountability for the attainment and progress of students,</w:t>
      </w:r>
      <w:r w:rsidR="000A21C2">
        <w:rPr>
          <w:color w:val="000000"/>
        </w:rPr>
        <w:t xml:space="preserve"> </w:t>
      </w:r>
      <w:r w:rsidRPr="000A21C2">
        <w:rPr>
          <w:color w:val="000000"/>
        </w:rPr>
        <w:t>ensuring they achieve the best possible qualifications to unlock future opportunities.</w:t>
      </w:r>
    </w:p>
    <w:p w14:paraId="25EE824A" w14:textId="00A3BC48" w:rsidR="00802C42" w:rsidRDefault="00802C42" w:rsidP="000A21C2">
      <w:pPr>
        <w:pStyle w:val="ListParagraph"/>
        <w:numPr>
          <w:ilvl w:val="0"/>
          <w:numId w:val="12"/>
        </w:numPr>
        <w:rPr>
          <w:color w:val="000000"/>
        </w:rPr>
      </w:pPr>
      <w:r w:rsidRPr="000A21C2">
        <w:rPr>
          <w:b/>
          <w:bCs/>
          <w:color w:val="000000"/>
        </w:rPr>
        <w:t>Assessment for Excellence:</w:t>
      </w:r>
      <w:r w:rsidRPr="000A21C2">
        <w:rPr>
          <w:color w:val="000000"/>
        </w:rPr>
        <w:t xml:space="preserve"> Oversee the implementation of robust assessment for learning strategies,</w:t>
      </w:r>
      <w:r w:rsidR="000A21C2">
        <w:rPr>
          <w:color w:val="000000"/>
        </w:rPr>
        <w:t xml:space="preserve"> </w:t>
      </w:r>
      <w:r w:rsidRPr="000A21C2">
        <w:rPr>
          <w:color w:val="000000"/>
        </w:rPr>
        <w:t>ensuring feedback is purposeful, timely, and drives immediate improvement. Responding to pupils’ work in</w:t>
      </w:r>
      <w:r w:rsidR="000A21C2" w:rsidRPr="000A21C2">
        <w:rPr>
          <w:color w:val="000000"/>
        </w:rPr>
        <w:t xml:space="preserve"> </w:t>
      </w:r>
      <w:r w:rsidRPr="000A21C2">
        <w:rPr>
          <w:color w:val="000000"/>
        </w:rPr>
        <w:t>accordance with the school assessment and feedback policy and monitoring home learning of pupils.</w:t>
      </w:r>
    </w:p>
    <w:p w14:paraId="247ABB66" w14:textId="77777777" w:rsidR="000A21C2" w:rsidRPr="000A21C2" w:rsidRDefault="000A21C2" w:rsidP="000A21C2">
      <w:pPr>
        <w:pStyle w:val="ListParagraph"/>
        <w:rPr>
          <w:color w:val="000000"/>
        </w:rPr>
      </w:pPr>
    </w:p>
    <w:p w14:paraId="4A091C56" w14:textId="77777777" w:rsidR="00802C42" w:rsidRPr="000A21C2" w:rsidRDefault="00802C42" w:rsidP="00802C42">
      <w:pPr>
        <w:spacing w:after="0" w:line="240" w:lineRule="auto"/>
        <w:rPr>
          <w:b/>
          <w:bCs/>
          <w:color w:val="000000"/>
        </w:rPr>
      </w:pPr>
      <w:proofErr w:type="spellStart"/>
      <w:r w:rsidRPr="000A21C2">
        <w:rPr>
          <w:b/>
          <w:bCs/>
          <w:color w:val="000000"/>
        </w:rPr>
        <w:t>Behaviour</w:t>
      </w:r>
      <w:proofErr w:type="spellEnd"/>
      <w:r w:rsidRPr="000A21C2">
        <w:rPr>
          <w:b/>
          <w:bCs/>
          <w:color w:val="000000"/>
        </w:rPr>
        <w:t xml:space="preserve"> and Engagement: Cultivating a High-Performance Climate</w:t>
      </w:r>
    </w:p>
    <w:p w14:paraId="03C94220" w14:textId="706AA90B" w:rsidR="00802C42" w:rsidRPr="000A21C2" w:rsidRDefault="00802C42" w:rsidP="000A21C2">
      <w:pPr>
        <w:pStyle w:val="ListParagraph"/>
        <w:numPr>
          <w:ilvl w:val="0"/>
          <w:numId w:val="13"/>
        </w:numPr>
        <w:rPr>
          <w:color w:val="000000"/>
        </w:rPr>
      </w:pPr>
      <w:r w:rsidRPr="000A21C2">
        <w:rPr>
          <w:b/>
          <w:bCs/>
          <w:color w:val="000000"/>
        </w:rPr>
        <w:t>Exemplary Standards:</w:t>
      </w:r>
      <w:r w:rsidRPr="000A21C2">
        <w:rPr>
          <w:color w:val="000000"/>
        </w:rPr>
        <w:t xml:space="preserve"> Foster an exemplary climate for learning through high behavioral expectations,</w:t>
      </w:r>
      <w:r w:rsidR="000A21C2">
        <w:rPr>
          <w:color w:val="000000"/>
        </w:rPr>
        <w:t xml:space="preserve"> </w:t>
      </w:r>
      <w:r w:rsidRPr="000A21C2">
        <w:rPr>
          <w:color w:val="000000"/>
        </w:rPr>
        <w:t>ensuring that student appearance and conduct reflect the Academy's professional ethos.</w:t>
      </w:r>
    </w:p>
    <w:p w14:paraId="54FF17E3" w14:textId="4734152A" w:rsidR="00802C42" w:rsidRPr="000A21C2" w:rsidRDefault="00802C42" w:rsidP="000A21C2">
      <w:pPr>
        <w:pStyle w:val="ListParagraph"/>
        <w:numPr>
          <w:ilvl w:val="0"/>
          <w:numId w:val="13"/>
        </w:numPr>
        <w:rPr>
          <w:color w:val="000000"/>
        </w:rPr>
      </w:pPr>
      <w:r w:rsidRPr="000A21C2">
        <w:rPr>
          <w:b/>
          <w:bCs/>
          <w:color w:val="000000"/>
        </w:rPr>
        <w:t>Consistency and Equity:</w:t>
      </w:r>
      <w:r w:rsidRPr="000A21C2">
        <w:rPr>
          <w:color w:val="000000"/>
        </w:rPr>
        <w:t xml:space="preserve"> Apply rewards and sanctions with fairness and precision, adhering strictly to the</w:t>
      </w:r>
      <w:r w:rsidR="000A21C2">
        <w:rPr>
          <w:color w:val="000000"/>
        </w:rPr>
        <w:t xml:space="preserve"> </w:t>
      </w:r>
      <w:r w:rsidRPr="000A21C2">
        <w:rPr>
          <w:color w:val="000000"/>
        </w:rPr>
        <w:t xml:space="preserve">Academy’s </w:t>
      </w:r>
      <w:proofErr w:type="spellStart"/>
      <w:r w:rsidRPr="000A21C2">
        <w:rPr>
          <w:color w:val="000000"/>
        </w:rPr>
        <w:t>behaviour</w:t>
      </w:r>
      <w:proofErr w:type="spellEnd"/>
      <w:r w:rsidRPr="000A21C2">
        <w:rPr>
          <w:color w:val="000000"/>
        </w:rPr>
        <w:t xml:space="preserve"> and engagement policy to foster a predictable and secure environment.</w:t>
      </w:r>
    </w:p>
    <w:p w14:paraId="27FB66A8" w14:textId="72B74998" w:rsidR="00802C42" w:rsidRPr="000A21C2" w:rsidRDefault="00802C42" w:rsidP="000A21C2">
      <w:pPr>
        <w:pStyle w:val="ListParagraph"/>
        <w:numPr>
          <w:ilvl w:val="0"/>
          <w:numId w:val="13"/>
        </w:numPr>
        <w:rPr>
          <w:color w:val="000000"/>
        </w:rPr>
      </w:pPr>
      <w:r w:rsidRPr="000A21C2">
        <w:rPr>
          <w:b/>
          <w:bCs/>
          <w:color w:val="000000"/>
        </w:rPr>
        <w:t>Proactive Management:</w:t>
      </w:r>
      <w:r w:rsidRPr="000A21C2">
        <w:rPr>
          <w:color w:val="000000"/>
        </w:rPr>
        <w:t xml:space="preserve"> Accurately manage class registers and attendance data, taking swift and</w:t>
      </w:r>
      <w:r w:rsidR="000A21C2">
        <w:rPr>
          <w:color w:val="000000"/>
        </w:rPr>
        <w:t xml:space="preserve"> </w:t>
      </w:r>
      <w:r w:rsidRPr="000A21C2">
        <w:rPr>
          <w:color w:val="000000"/>
        </w:rPr>
        <w:t>appropriate action regarding lateness or absences to ensure student safety and engagement.</w:t>
      </w:r>
    </w:p>
    <w:p w14:paraId="357F6197" w14:textId="63155805" w:rsidR="00802C42" w:rsidRDefault="00802C42" w:rsidP="000A21C2">
      <w:pPr>
        <w:pStyle w:val="ListParagraph"/>
        <w:numPr>
          <w:ilvl w:val="0"/>
          <w:numId w:val="13"/>
        </w:numPr>
        <w:rPr>
          <w:color w:val="000000"/>
        </w:rPr>
      </w:pPr>
      <w:r w:rsidRPr="000A21C2">
        <w:rPr>
          <w:b/>
          <w:bCs/>
          <w:color w:val="000000"/>
        </w:rPr>
        <w:t>Optimal Learning Environment:</w:t>
      </w:r>
      <w:r w:rsidRPr="000A21C2">
        <w:rPr>
          <w:color w:val="000000"/>
        </w:rPr>
        <w:t xml:space="preserve"> Curate and maintain a safe, purposeful, and vibrant classroom</w:t>
      </w:r>
      <w:r w:rsidR="000A21C2">
        <w:rPr>
          <w:color w:val="000000"/>
        </w:rPr>
        <w:t xml:space="preserve"> </w:t>
      </w:r>
      <w:r w:rsidRPr="000A21C2">
        <w:rPr>
          <w:color w:val="000000"/>
        </w:rPr>
        <w:t>atmosphere that inspires academic curiosity and mutual respect.</w:t>
      </w:r>
    </w:p>
    <w:p w14:paraId="44DE964D" w14:textId="77777777" w:rsidR="000A21C2" w:rsidRPr="000A21C2" w:rsidRDefault="000A21C2" w:rsidP="000A21C2">
      <w:pPr>
        <w:pStyle w:val="ListParagraph"/>
        <w:numPr>
          <w:ilvl w:val="0"/>
          <w:numId w:val="13"/>
        </w:numPr>
        <w:rPr>
          <w:color w:val="000000"/>
        </w:rPr>
      </w:pPr>
    </w:p>
    <w:p w14:paraId="72CFADCD" w14:textId="77777777" w:rsidR="00802C42" w:rsidRPr="000A21C2" w:rsidRDefault="00802C42" w:rsidP="00802C42">
      <w:pPr>
        <w:spacing w:after="0" w:line="240" w:lineRule="auto"/>
        <w:rPr>
          <w:b/>
          <w:bCs/>
          <w:color w:val="000000"/>
        </w:rPr>
      </w:pPr>
      <w:r w:rsidRPr="000A21C2">
        <w:rPr>
          <w:b/>
          <w:bCs/>
          <w:color w:val="000000"/>
        </w:rPr>
        <w:t>Professional Contributions: Impact Beyond the Classroom</w:t>
      </w:r>
    </w:p>
    <w:p w14:paraId="01099838" w14:textId="32A25FE2" w:rsidR="00802C42" w:rsidRPr="000A21C2" w:rsidRDefault="00802C42" w:rsidP="000A21C2">
      <w:pPr>
        <w:pStyle w:val="ListParagraph"/>
        <w:numPr>
          <w:ilvl w:val="0"/>
          <w:numId w:val="14"/>
        </w:numPr>
        <w:rPr>
          <w:color w:val="000000"/>
        </w:rPr>
      </w:pPr>
      <w:r w:rsidRPr="000A21C2">
        <w:rPr>
          <w:b/>
          <w:bCs/>
          <w:color w:val="000000"/>
        </w:rPr>
        <w:t>Operational Excellence:</w:t>
      </w:r>
      <w:r w:rsidRPr="000A21C2">
        <w:rPr>
          <w:color w:val="000000"/>
        </w:rPr>
        <w:t xml:space="preserve"> Execute all administrative, </w:t>
      </w:r>
      <w:proofErr w:type="spellStart"/>
      <w:r w:rsidRPr="000A21C2">
        <w:rPr>
          <w:color w:val="000000"/>
        </w:rPr>
        <w:t>organisational</w:t>
      </w:r>
      <w:proofErr w:type="spellEnd"/>
      <w:r w:rsidRPr="000A21C2">
        <w:rPr>
          <w:color w:val="000000"/>
        </w:rPr>
        <w:t>, and supervisory duties with precision,</w:t>
      </w:r>
      <w:r w:rsidR="000A21C2">
        <w:rPr>
          <w:color w:val="000000"/>
        </w:rPr>
        <w:t xml:space="preserve"> </w:t>
      </w:r>
      <w:r w:rsidRPr="000A21C2">
        <w:rPr>
          <w:color w:val="000000"/>
        </w:rPr>
        <w:t>ensuring the smooth day-to-day functioning of the department and Academy.</w:t>
      </w:r>
    </w:p>
    <w:p w14:paraId="5FAFAC17" w14:textId="4184A85E" w:rsidR="00802C42" w:rsidRPr="000A21C2" w:rsidRDefault="00802C42" w:rsidP="000A21C2">
      <w:pPr>
        <w:pStyle w:val="ListParagraph"/>
        <w:numPr>
          <w:ilvl w:val="0"/>
          <w:numId w:val="14"/>
        </w:numPr>
        <w:rPr>
          <w:color w:val="000000"/>
        </w:rPr>
      </w:pPr>
      <w:r w:rsidRPr="000A21C2">
        <w:rPr>
          <w:b/>
          <w:bCs/>
          <w:color w:val="000000"/>
        </w:rPr>
        <w:t>Stakeholder Engagement:</w:t>
      </w:r>
      <w:r w:rsidRPr="000A21C2">
        <w:rPr>
          <w:color w:val="000000"/>
        </w:rPr>
        <w:t xml:space="preserve"> Actively participate in professional consultations with colleagues, parents, and</w:t>
      </w:r>
      <w:r w:rsidR="000A21C2">
        <w:rPr>
          <w:color w:val="000000"/>
        </w:rPr>
        <w:t xml:space="preserve"> </w:t>
      </w:r>
      <w:r w:rsidRPr="000A21C2">
        <w:rPr>
          <w:color w:val="000000"/>
        </w:rPr>
        <w:t>external partners to support student holistic development and Academy goals.</w:t>
      </w:r>
    </w:p>
    <w:p w14:paraId="071CFF32" w14:textId="2CE20D47" w:rsidR="00802C42" w:rsidRPr="000A21C2" w:rsidRDefault="00802C42" w:rsidP="000A21C2">
      <w:pPr>
        <w:pStyle w:val="ListParagraph"/>
        <w:numPr>
          <w:ilvl w:val="0"/>
          <w:numId w:val="14"/>
        </w:numPr>
        <w:rPr>
          <w:color w:val="000000"/>
        </w:rPr>
      </w:pPr>
      <w:r w:rsidRPr="000A21C2">
        <w:rPr>
          <w:b/>
          <w:bCs/>
          <w:color w:val="000000"/>
        </w:rPr>
        <w:t>Policy Development:</w:t>
      </w:r>
      <w:r w:rsidRPr="000A21C2">
        <w:rPr>
          <w:color w:val="000000"/>
        </w:rPr>
        <w:t xml:space="preserve"> Contribute meaningfully to the evolution of Academy learning strategies and policies,</w:t>
      </w:r>
      <w:r w:rsidR="000A21C2">
        <w:rPr>
          <w:color w:val="000000"/>
        </w:rPr>
        <w:t xml:space="preserve"> </w:t>
      </w:r>
      <w:r w:rsidRPr="000A21C2">
        <w:rPr>
          <w:color w:val="000000"/>
        </w:rPr>
        <w:t>ensuring your practice remains at the forefront of educational innovation.</w:t>
      </w:r>
    </w:p>
    <w:p w14:paraId="6DAD5949" w14:textId="15E168D5" w:rsidR="00802C42" w:rsidRPr="000A21C2" w:rsidRDefault="00802C42" w:rsidP="000A21C2">
      <w:pPr>
        <w:pStyle w:val="ListParagraph"/>
        <w:numPr>
          <w:ilvl w:val="0"/>
          <w:numId w:val="14"/>
        </w:numPr>
        <w:rPr>
          <w:color w:val="000000"/>
        </w:rPr>
      </w:pPr>
      <w:r w:rsidRPr="000A21C2">
        <w:rPr>
          <w:b/>
          <w:bCs/>
          <w:color w:val="000000"/>
        </w:rPr>
        <w:t>Whole-School Advocacy:</w:t>
      </w:r>
      <w:r w:rsidRPr="000A21C2">
        <w:rPr>
          <w:color w:val="000000"/>
        </w:rPr>
        <w:t xml:space="preserve"> Serve as a visible and active participant in the wider life of the Academy,</w:t>
      </w:r>
      <w:r w:rsidR="000A21C2" w:rsidRPr="000A21C2">
        <w:rPr>
          <w:color w:val="000000"/>
        </w:rPr>
        <w:t xml:space="preserve"> </w:t>
      </w:r>
      <w:r w:rsidRPr="000A21C2">
        <w:rPr>
          <w:color w:val="000000"/>
        </w:rPr>
        <w:t>upholding the staff code of conduct and maintaining the highest levels of professional presence,</w:t>
      </w:r>
      <w:r w:rsidR="000A21C2">
        <w:rPr>
          <w:color w:val="000000"/>
        </w:rPr>
        <w:t xml:space="preserve"> </w:t>
      </w:r>
      <w:r w:rsidRPr="000A21C2">
        <w:rPr>
          <w:color w:val="000000"/>
        </w:rPr>
        <w:t>attendance, and punctuality.</w:t>
      </w:r>
    </w:p>
    <w:p w14:paraId="2E473C0F" w14:textId="77777777" w:rsidR="00802C42" w:rsidRPr="000A21C2" w:rsidRDefault="00802C42" w:rsidP="00802C42">
      <w:pPr>
        <w:spacing w:after="0" w:line="240" w:lineRule="auto"/>
        <w:rPr>
          <w:b/>
          <w:bCs/>
          <w:color w:val="000000"/>
        </w:rPr>
      </w:pPr>
      <w:r w:rsidRPr="000A21C2">
        <w:rPr>
          <w:b/>
          <w:bCs/>
          <w:color w:val="000000"/>
        </w:rPr>
        <w:t>Continuous Professional Development: Committed to Growth</w:t>
      </w:r>
    </w:p>
    <w:p w14:paraId="5AD543F9" w14:textId="48196FE1" w:rsidR="00802C42" w:rsidRPr="000A21C2" w:rsidRDefault="00802C42" w:rsidP="000A21C2">
      <w:pPr>
        <w:pStyle w:val="ListParagraph"/>
        <w:numPr>
          <w:ilvl w:val="0"/>
          <w:numId w:val="15"/>
        </w:numPr>
        <w:rPr>
          <w:color w:val="000000"/>
        </w:rPr>
      </w:pPr>
      <w:r w:rsidRPr="000A21C2">
        <w:rPr>
          <w:b/>
          <w:bCs/>
          <w:color w:val="000000"/>
        </w:rPr>
        <w:t>Academic Engagement:</w:t>
      </w:r>
      <w:r w:rsidRPr="000A21C2">
        <w:rPr>
          <w:color w:val="000000"/>
        </w:rPr>
        <w:t xml:space="preserve"> Participate fully in staff meetings, INSET, and Trust-wide training events to remain</w:t>
      </w:r>
      <w:r w:rsidR="000A21C2">
        <w:rPr>
          <w:color w:val="000000"/>
        </w:rPr>
        <w:t xml:space="preserve"> </w:t>
      </w:r>
      <w:r w:rsidRPr="000A21C2">
        <w:rPr>
          <w:color w:val="000000"/>
        </w:rPr>
        <w:t>abreast of global trends and evidence-based methodologies in English education.</w:t>
      </w:r>
    </w:p>
    <w:p w14:paraId="579028DD" w14:textId="42C69D2B" w:rsidR="00802C42" w:rsidRPr="000A21C2" w:rsidRDefault="00802C42" w:rsidP="000A21C2">
      <w:pPr>
        <w:pStyle w:val="ListParagraph"/>
        <w:numPr>
          <w:ilvl w:val="0"/>
          <w:numId w:val="15"/>
        </w:numPr>
        <w:rPr>
          <w:color w:val="000000"/>
        </w:rPr>
      </w:pPr>
      <w:r w:rsidRPr="000A21C2">
        <w:rPr>
          <w:b/>
          <w:bCs/>
          <w:color w:val="000000"/>
        </w:rPr>
        <w:t>Growth Conversations:</w:t>
      </w:r>
      <w:r w:rsidRPr="000A21C2">
        <w:rPr>
          <w:color w:val="000000"/>
        </w:rPr>
        <w:t xml:space="preserve"> Engage proactively in the Academy’s appraisal system, using "Growth</w:t>
      </w:r>
      <w:r w:rsidR="000A21C2" w:rsidRPr="000A21C2">
        <w:rPr>
          <w:color w:val="000000"/>
        </w:rPr>
        <w:t xml:space="preserve"> </w:t>
      </w:r>
      <w:r w:rsidRPr="000A21C2">
        <w:rPr>
          <w:color w:val="000000"/>
        </w:rPr>
        <w:t>Conversations" to identify and pursue high-quality CPD opportunities that enhance leadership and teaching</w:t>
      </w:r>
      <w:r w:rsidR="000A21C2">
        <w:rPr>
          <w:color w:val="000000"/>
        </w:rPr>
        <w:t xml:space="preserve"> </w:t>
      </w:r>
      <w:r w:rsidRPr="000A21C2">
        <w:rPr>
          <w:color w:val="000000"/>
        </w:rPr>
        <w:t>impact.</w:t>
      </w:r>
    </w:p>
    <w:p w14:paraId="5252088C" w14:textId="42336135" w:rsidR="00802C42" w:rsidRPr="000A21C2" w:rsidRDefault="00802C42" w:rsidP="000A21C2">
      <w:pPr>
        <w:pStyle w:val="ListParagraph"/>
        <w:numPr>
          <w:ilvl w:val="0"/>
          <w:numId w:val="15"/>
        </w:numPr>
        <w:rPr>
          <w:color w:val="000000"/>
        </w:rPr>
      </w:pPr>
      <w:r w:rsidRPr="000A21C2">
        <w:rPr>
          <w:b/>
          <w:bCs/>
          <w:color w:val="000000"/>
        </w:rPr>
        <w:t>Collaborative Learning:</w:t>
      </w:r>
      <w:r w:rsidRPr="000A21C2">
        <w:rPr>
          <w:color w:val="000000"/>
        </w:rPr>
        <w:t xml:space="preserve"> Share best practices and pedagogical insights with the team, contributing to a</w:t>
      </w:r>
      <w:r w:rsidR="000A21C2">
        <w:rPr>
          <w:color w:val="000000"/>
        </w:rPr>
        <w:t xml:space="preserve"> </w:t>
      </w:r>
      <w:r w:rsidRPr="000A21C2">
        <w:rPr>
          <w:color w:val="000000"/>
        </w:rPr>
        <w:t>culture of collective professional improvement.</w:t>
      </w:r>
    </w:p>
    <w:p w14:paraId="301EC983" w14:textId="77777777" w:rsidR="00802C42" w:rsidRPr="00CD2865" w:rsidRDefault="00802C42" w:rsidP="000A21C2">
      <w:pPr>
        <w:rPr>
          <w:b/>
          <w:bCs/>
          <w:color w:val="1F4E79" w:themeColor="accent1" w:themeShade="80"/>
          <w:sz w:val="32"/>
          <w:szCs w:val="32"/>
        </w:rPr>
      </w:pPr>
      <w:r w:rsidRPr="00CD2865">
        <w:rPr>
          <w:b/>
          <w:bCs/>
          <w:color w:val="1F4E79" w:themeColor="accent1" w:themeShade="80"/>
          <w:sz w:val="32"/>
          <w:szCs w:val="32"/>
        </w:rPr>
        <w:lastRenderedPageBreak/>
        <w:t>Safeguarding and Wellbeing: Ensuring a Secure Environment</w:t>
      </w:r>
    </w:p>
    <w:p w14:paraId="40DC97B8" w14:textId="468B29F2" w:rsidR="00802C42" w:rsidRPr="000A21C2" w:rsidRDefault="00802C42" w:rsidP="000A21C2">
      <w:pPr>
        <w:pStyle w:val="ListParagraph"/>
        <w:numPr>
          <w:ilvl w:val="0"/>
          <w:numId w:val="16"/>
        </w:numPr>
        <w:rPr>
          <w:color w:val="000000"/>
        </w:rPr>
      </w:pPr>
      <w:r w:rsidRPr="000A21C2">
        <w:rPr>
          <w:b/>
          <w:bCs/>
          <w:color w:val="000000"/>
        </w:rPr>
        <w:t>Rigorous Compliance:</w:t>
      </w:r>
      <w:r w:rsidRPr="000A21C2">
        <w:rPr>
          <w:color w:val="000000"/>
        </w:rPr>
        <w:t xml:space="preserve"> Maintain an expert understanding of health and safety requirements and</w:t>
      </w:r>
      <w:r w:rsidR="000A21C2">
        <w:rPr>
          <w:color w:val="000000"/>
        </w:rPr>
        <w:t xml:space="preserve"> </w:t>
      </w:r>
      <w:r w:rsidRPr="000A21C2">
        <w:rPr>
          <w:color w:val="000000"/>
        </w:rPr>
        <w:t>safeguarding protocols, ensuring a secure environment through meticulous risk assessment.</w:t>
      </w:r>
    </w:p>
    <w:p w14:paraId="6CA83DEE" w14:textId="0ACA1840" w:rsidR="00802C42" w:rsidRPr="000A21C2" w:rsidRDefault="00802C42" w:rsidP="000A21C2">
      <w:pPr>
        <w:pStyle w:val="ListParagraph"/>
        <w:numPr>
          <w:ilvl w:val="0"/>
          <w:numId w:val="16"/>
        </w:numPr>
        <w:rPr>
          <w:color w:val="000000"/>
        </w:rPr>
      </w:pPr>
      <w:r w:rsidRPr="000A21C2">
        <w:rPr>
          <w:b/>
          <w:bCs/>
          <w:color w:val="000000"/>
        </w:rPr>
        <w:t>Child Protection Leadership:</w:t>
      </w:r>
      <w:r w:rsidRPr="000A21C2">
        <w:rPr>
          <w:color w:val="000000"/>
        </w:rPr>
        <w:t xml:space="preserve"> Undertake and apply advanced safeguarding training, serving as </w:t>
      </w:r>
      <w:proofErr w:type="gramStart"/>
      <w:r w:rsidRPr="000A21C2">
        <w:rPr>
          <w:color w:val="000000"/>
        </w:rPr>
        <w:t xml:space="preserve">a </w:t>
      </w:r>
      <w:r w:rsidR="000A21C2" w:rsidRPr="000A21C2">
        <w:rPr>
          <w:color w:val="000000"/>
        </w:rPr>
        <w:t xml:space="preserve"> v</w:t>
      </w:r>
      <w:r w:rsidRPr="000A21C2">
        <w:rPr>
          <w:color w:val="000000"/>
        </w:rPr>
        <w:t>igilant</w:t>
      </w:r>
      <w:proofErr w:type="gramEnd"/>
      <w:r w:rsidR="000A21C2">
        <w:rPr>
          <w:color w:val="000000"/>
        </w:rPr>
        <w:t xml:space="preserve"> </w:t>
      </w:r>
      <w:r w:rsidRPr="000A21C2">
        <w:rPr>
          <w:color w:val="000000"/>
        </w:rPr>
        <w:t>advocate for the welfare and safety of all children and young people within the Academy.</w:t>
      </w:r>
    </w:p>
    <w:p w14:paraId="0D5CCBB9" w14:textId="77777777" w:rsidR="00802C42" w:rsidRPr="00802C42" w:rsidRDefault="00802C42" w:rsidP="00802C42">
      <w:pPr>
        <w:spacing w:after="0" w:line="240" w:lineRule="auto"/>
        <w:rPr>
          <w:color w:val="000000"/>
        </w:rPr>
      </w:pPr>
    </w:p>
    <w:p w14:paraId="3C004037" w14:textId="38E549E0" w:rsidR="00802C42" w:rsidRPr="00CD2865" w:rsidRDefault="00802C42" w:rsidP="00802C42">
      <w:pPr>
        <w:spacing w:after="0" w:line="240" w:lineRule="auto"/>
        <w:rPr>
          <w:b/>
          <w:bCs/>
          <w:color w:val="2E74B5" w:themeColor="accent1" w:themeShade="BF"/>
          <w:sz w:val="32"/>
          <w:szCs w:val="32"/>
        </w:rPr>
      </w:pPr>
      <w:r w:rsidRPr="00CD2865">
        <w:rPr>
          <w:b/>
          <w:bCs/>
          <w:color w:val="1F4E79" w:themeColor="accent1" w:themeShade="80"/>
          <w:sz w:val="32"/>
          <w:szCs w:val="32"/>
        </w:rPr>
        <w:t xml:space="preserve">Core Competencies: Personifying the </w:t>
      </w:r>
      <w:r w:rsidR="00CD2865" w:rsidRPr="00CD2865">
        <w:rPr>
          <w:b/>
          <w:bCs/>
          <w:color w:val="1F4E79" w:themeColor="accent1" w:themeShade="80"/>
          <w:sz w:val="32"/>
          <w:szCs w:val="32"/>
        </w:rPr>
        <w:t>Magna</w:t>
      </w:r>
      <w:r w:rsidRPr="00CD2865">
        <w:rPr>
          <w:b/>
          <w:bCs/>
          <w:color w:val="1F4E79" w:themeColor="accent1" w:themeShade="80"/>
          <w:sz w:val="32"/>
          <w:szCs w:val="32"/>
        </w:rPr>
        <w:t xml:space="preserve"> Vision</w:t>
      </w:r>
    </w:p>
    <w:p w14:paraId="644F2A80" w14:textId="77777777" w:rsidR="00CD2865" w:rsidRPr="00CD2865" w:rsidRDefault="00CD2865" w:rsidP="00802C42">
      <w:pPr>
        <w:spacing w:after="0" w:line="240" w:lineRule="auto"/>
        <w:rPr>
          <w:b/>
          <w:bCs/>
          <w:color w:val="000000"/>
          <w:sz w:val="32"/>
          <w:szCs w:val="32"/>
        </w:rPr>
      </w:pPr>
    </w:p>
    <w:p w14:paraId="1C256252" w14:textId="1EE6331B" w:rsidR="00802C42" w:rsidRPr="00F9027F" w:rsidRDefault="00802C42" w:rsidP="00F9027F">
      <w:pPr>
        <w:pStyle w:val="ListParagraph"/>
        <w:numPr>
          <w:ilvl w:val="0"/>
          <w:numId w:val="17"/>
        </w:numPr>
        <w:rPr>
          <w:color w:val="000000"/>
        </w:rPr>
      </w:pPr>
      <w:r w:rsidRPr="00F9027F">
        <w:rPr>
          <w:b/>
          <w:bCs/>
          <w:color w:val="000000"/>
        </w:rPr>
        <w:t>Champion of Self-Worth:</w:t>
      </w:r>
      <w:r w:rsidRPr="00F9027F">
        <w:rPr>
          <w:color w:val="000000"/>
        </w:rPr>
        <w:t xml:space="preserve"> A deep-seated ability to relate to young people, recognizing that</w:t>
      </w:r>
      <w:r w:rsidR="00F9027F">
        <w:rPr>
          <w:color w:val="000000"/>
        </w:rPr>
        <w:t xml:space="preserve"> </w:t>
      </w:r>
      <w:r w:rsidRPr="00F9027F">
        <w:rPr>
          <w:color w:val="000000"/>
        </w:rPr>
        <w:t>Social-Emotional Learning is the foundation upon which academic success is built.</w:t>
      </w:r>
    </w:p>
    <w:p w14:paraId="7B94C48B" w14:textId="11434CD3" w:rsidR="00802C42" w:rsidRPr="00F9027F" w:rsidRDefault="00802C42" w:rsidP="00F9027F">
      <w:pPr>
        <w:pStyle w:val="ListParagraph"/>
        <w:numPr>
          <w:ilvl w:val="0"/>
          <w:numId w:val="17"/>
        </w:numPr>
        <w:rPr>
          <w:color w:val="000000"/>
        </w:rPr>
      </w:pPr>
      <w:r w:rsidRPr="00F9027F">
        <w:rPr>
          <w:b/>
          <w:bCs/>
          <w:color w:val="000000"/>
        </w:rPr>
        <w:t>Architect of Engagement:</w:t>
      </w:r>
      <w:r w:rsidRPr="00F9027F">
        <w:rPr>
          <w:color w:val="000000"/>
        </w:rPr>
        <w:t xml:space="preserve"> Proficient knowledge of progressive, evidence-based teaching strategies that</w:t>
      </w:r>
      <w:r w:rsidR="00F9027F">
        <w:rPr>
          <w:color w:val="000000"/>
        </w:rPr>
        <w:t xml:space="preserve"> </w:t>
      </w:r>
      <w:r w:rsidRPr="00F9027F">
        <w:rPr>
          <w:color w:val="000000"/>
        </w:rPr>
        <w:t>move beyond traditional boundaries to spark curiosity and active participation.</w:t>
      </w:r>
    </w:p>
    <w:p w14:paraId="10C276F0" w14:textId="5C51A737" w:rsidR="00802C42" w:rsidRPr="00F9027F" w:rsidRDefault="00802C42" w:rsidP="00F9027F">
      <w:pPr>
        <w:pStyle w:val="ListParagraph"/>
        <w:numPr>
          <w:ilvl w:val="0"/>
          <w:numId w:val="17"/>
        </w:numPr>
        <w:rPr>
          <w:color w:val="000000"/>
        </w:rPr>
      </w:pPr>
      <w:r w:rsidRPr="00F9027F">
        <w:rPr>
          <w:b/>
          <w:bCs/>
          <w:color w:val="000000"/>
        </w:rPr>
        <w:t>Commitment to Purpose:</w:t>
      </w:r>
      <w:r w:rsidRPr="00F9027F">
        <w:rPr>
          <w:color w:val="000000"/>
        </w:rPr>
        <w:t xml:space="preserve"> The ability to help students see the "why" behind their learning, connecting</w:t>
      </w:r>
      <w:r w:rsidR="00F9027F">
        <w:rPr>
          <w:color w:val="000000"/>
        </w:rPr>
        <w:t xml:space="preserve"> </w:t>
      </w:r>
      <w:r w:rsidRPr="00F9027F">
        <w:rPr>
          <w:color w:val="000000"/>
        </w:rPr>
        <w:t>classroom excellence to their future dreams and contributions to society.</w:t>
      </w:r>
    </w:p>
    <w:p w14:paraId="79F386E2" w14:textId="4557449E" w:rsidR="00802C42" w:rsidRPr="00F9027F" w:rsidRDefault="00802C42" w:rsidP="00F9027F">
      <w:pPr>
        <w:pStyle w:val="ListParagraph"/>
        <w:numPr>
          <w:ilvl w:val="0"/>
          <w:numId w:val="17"/>
        </w:numPr>
        <w:rPr>
          <w:color w:val="000000"/>
        </w:rPr>
      </w:pPr>
      <w:r w:rsidRPr="00F9027F">
        <w:rPr>
          <w:b/>
          <w:bCs/>
          <w:color w:val="000000"/>
        </w:rPr>
        <w:t>Inclusive Leadership:</w:t>
      </w:r>
      <w:r w:rsidRPr="00F9027F">
        <w:rPr>
          <w:color w:val="000000"/>
        </w:rPr>
        <w:t xml:space="preserve"> An innate ability to embrace and manage diversity, ensuring an equitable</w:t>
      </w:r>
      <w:r w:rsidR="00F9027F">
        <w:rPr>
          <w:color w:val="000000"/>
        </w:rPr>
        <w:t xml:space="preserve"> </w:t>
      </w:r>
      <w:r w:rsidRPr="00F9027F">
        <w:rPr>
          <w:color w:val="000000"/>
        </w:rPr>
        <w:t>environment where every voice is valued and every student feels they belong.</w:t>
      </w:r>
    </w:p>
    <w:p w14:paraId="71BA1ABC" w14:textId="19DE3052" w:rsidR="00802C42" w:rsidRPr="00F9027F" w:rsidRDefault="00802C42" w:rsidP="00F9027F">
      <w:pPr>
        <w:pStyle w:val="ListParagraph"/>
        <w:numPr>
          <w:ilvl w:val="0"/>
          <w:numId w:val="17"/>
        </w:numPr>
        <w:rPr>
          <w:color w:val="000000"/>
        </w:rPr>
      </w:pPr>
      <w:r w:rsidRPr="00F9027F">
        <w:rPr>
          <w:b/>
          <w:bCs/>
          <w:color w:val="000000"/>
        </w:rPr>
        <w:t>Professional Integrity:</w:t>
      </w:r>
      <w:r w:rsidRPr="00F9027F">
        <w:rPr>
          <w:color w:val="000000"/>
        </w:rPr>
        <w:t xml:space="preserve"> The ability to operate with unwavering professionalism, discretion, and honesty,</w:t>
      </w:r>
      <w:r w:rsidR="00F9027F">
        <w:rPr>
          <w:color w:val="000000"/>
        </w:rPr>
        <w:t xml:space="preserve"> </w:t>
      </w:r>
      <w:r w:rsidRPr="00F9027F">
        <w:rPr>
          <w:color w:val="000000"/>
        </w:rPr>
        <w:t>taking personal accountability for the outcomes and well-being of our community.</w:t>
      </w:r>
    </w:p>
    <w:p w14:paraId="2C74803F" w14:textId="052C2272" w:rsidR="00802C42" w:rsidRPr="00F9027F" w:rsidRDefault="00802C42" w:rsidP="00F9027F">
      <w:pPr>
        <w:pStyle w:val="ListParagraph"/>
        <w:numPr>
          <w:ilvl w:val="0"/>
          <w:numId w:val="17"/>
        </w:numPr>
        <w:rPr>
          <w:color w:val="000000"/>
        </w:rPr>
      </w:pPr>
      <w:r w:rsidRPr="00F9027F">
        <w:rPr>
          <w:b/>
          <w:bCs/>
          <w:color w:val="000000"/>
        </w:rPr>
        <w:t>Visionary Communication</w:t>
      </w:r>
      <w:r w:rsidRPr="00F9027F">
        <w:rPr>
          <w:color w:val="000000"/>
        </w:rPr>
        <w:t>: Strong written and verbal communication skills used to inspire students,</w:t>
      </w:r>
      <w:r w:rsidR="00F9027F">
        <w:rPr>
          <w:color w:val="000000"/>
        </w:rPr>
        <w:t xml:space="preserve"> </w:t>
      </w:r>
      <w:r w:rsidRPr="00F9027F">
        <w:rPr>
          <w:color w:val="000000"/>
        </w:rPr>
        <w:t>collaborate with the "incredible team," and engage families in our shared mission.</w:t>
      </w:r>
    </w:p>
    <w:p w14:paraId="2733E16A" w14:textId="3B2CF251" w:rsidR="00802C42" w:rsidRPr="00F9027F" w:rsidRDefault="00802C42" w:rsidP="00F9027F">
      <w:pPr>
        <w:pStyle w:val="ListParagraph"/>
        <w:numPr>
          <w:ilvl w:val="0"/>
          <w:numId w:val="17"/>
        </w:numPr>
        <w:rPr>
          <w:color w:val="000000"/>
        </w:rPr>
      </w:pPr>
      <w:r w:rsidRPr="00F9027F">
        <w:rPr>
          <w:b/>
          <w:bCs/>
          <w:color w:val="000000"/>
        </w:rPr>
        <w:t>Operational Excellence:</w:t>
      </w:r>
      <w:r w:rsidRPr="00F9027F">
        <w:rPr>
          <w:color w:val="000000"/>
        </w:rPr>
        <w:t xml:space="preserve"> Exceptional organizational and administrative skills, ensuring that time and</w:t>
      </w:r>
      <w:r w:rsidR="00F9027F">
        <w:rPr>
          <w:color w:val="000000"/>
        </w:rPr>
        <w:t xml:space="preserve"> </w:t>
      </w:r>
      <w:r w:rsidRPr="00F9027F">
        <w:rPr>
          <w:color w:val="000000"/>
        </w:rPr>
        <w:t>resources are managed effectively to maximize learning impact.</w:t>
      </w:r>
    </w:p>
    <w:p w14:paraId="3A870325" w14:textId="4866A7FA" w:rsidR="00310A10" w:rsidRDefault="00802C42" w:rsidP="00F9027F">
      <w:pPr>
        <w:pStyle w:val="ListParagraph"/>
        <w:numPr>
          <w:ilvl w:val="0"/>
          <w:numId w:val="17"/>
        </w:numPr>
        <w:rPr>
          <w:color w:val="000000"/>
        </w:rPr>
      </w:pPr>
      <w:r w:rsidRPr="00F9027F">
        <w:rPr>
          <w:color w:val="000000"/>
        </w:rPr>
        <w:t>Solution-Focused Mindset: Advanced critical thinking skills with the ability to "think outside the box,"</w:t>
      </w:r>
      <w:r w:rsidR="00F9027F">
        <w:rPr>
          <w:color w:val="000000"/>
        </w:rPr>
        <w:t xml:space="preserve"> </w:t>
      </w:r>
      <w:r w:rsidRPr="00F9027F">
        <w:rPr>
          <w:color w:val="000000"/>
        </w:rPr>
        <w:t>finding creative solutions to challenges in an ever-changing educational landscape.</w:t>
      </w:r>
    </w:p>
    <w:p w14:paraId="2546EC60" w14:textId="77777777" w:rsidR="00F9027F" w:rsidRPr="00F9027F" w:rsidRDefault="00F9027F" w:rsidP="00F9027F">
      <w:pPr>
        <w:pStyle w:val="ListParagraph"/>
        <w:rPr>
          <w:color w:val="000000"/>
        </w:rPr>
      </w:pPr>
    </w:p>
    <w:p w14:paraId="68906F51" w14:textId="77777777" w:rsidR="00310A10" w:rsidRDefault="00E72E55">
      <w:pPr>
        <w:spacing w:after="240" w:line="240" w:lineRule="auto"/>
        <w:rPr>
          <w:b/>
          <w:bCs/>
          <w:color w:val="002060"/>
          <w:sz w:val="32"/>
          <w:szCs w:val="32"/>
        </w:rPr>
      </w:pPr>
      <w:r>
        <w:rPr>
          <w:b/>
          <w:bCs/>
          <w:color w:val="002060"/>
          <w:sz w:val="32"/>
          <w:szCs w:val="32"/>
        </w:rPr>
        <w:t>Other Duties</w:t>
      </w:r>
    </w:p>
    <w:p w14:paraId="080B5E35"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continue personal development as agreed at appraisal</w:t>
      </w:r>
    </w:p>
    <w:p w14:paraId="3729BA52"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engage actively in the performance review process</w:t>
      </w:r>
    </w:p>
    <w:p w14:paraId="56DDB5ED"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address the appraisal targets set by the line manager each Autumn Term</w:t>
      </w:r>
    </w:p>
    <w:p w14:paraId="129932A5"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undertake any other duty as specified by School Teachers’ Pay and Conditions Body (STPCB) not mentioned in the above</w:t>
      </w:r>
    </w:p>
    <w:p w14:paraId="1A38ACD9"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play a full part in the life of the Academy community, to support its distinctive aim and ethos and to encourage staff and students to follow this example</w:t>
      </w:r>
    </w:p>
    <w:p w14:paraId="0B4BD08F"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support the Academy in meeting its legal requirements for worship</w:t>
      </w:r>
    </w:p>
    <w:p w14:paraId="768CBB9D"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promote actively the Academy’s corporate policies</w:t>
      </w:r>
    </w:p>
    <w:p w14:paraId="100662AF"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comply with the Academy’s Health and Safety policy and undertake risk assessments as appropriate</w:t>
      </w:r>
    </w:p>
    <w:p w14:paraId="600495BC"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show a record of excellent attendance and punctuality</w:t>
      </w:r>
    </w:p>
    <w:p w14:paraId="2AF1360C"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To adhere to the Academy’s Dress Code</w:t>
      </w:r>
    </w:p>
    <w:p w14:paraId="02B341A8" w14:textId="77777777" w:rsidR="00310A10" w:rsidRPr="00F9027F" w:rsidRDefault="00E72E55" w:rsidP="00F9027F">
      <w:pPr>
        <w:pStyle w:val="ListParagraph"/>
        <w:numPr>
          <w:ilvl w:val="0"/>
          <w:numId w:val="18"/>
        </w:numPr>
        <w:pBdr>
          <w:top w:val="nil"/>
          <w:left w:val="nil"/>
          <w:bottom w:val="nil"/>
          <w:right w:val="nil"/>
          <w:between w:val="nil"/>
        </w:pBdr>
        <w:rPr>
          <w:color w:val="000000"/>
        </w:rPr>
      </w:pPr>
      <w:r w:rsidRPr="00F9027F">
        <w:rPr>
          <w:color w:val="000000"/>
        </w:rPr>
        <w:t xml:space="preserve">To have regard for the need to safeguard </w:t>
      </w:r>
      <w:proofErr w:type="gramStart"/>
      <w:r w:rsidRPr="00F9027F">
        <w:rPr>
          <w:color w:val="000000"/>
        </w:rPr>
        <w:t>students</w:t>
      </w:r>
      <w:proofErr w:type="gramEnd"/>
      <w:r w:rsidRPr="00F9027F">
        <w:rPr>
          <w:color w:val="000000"/>
        </w:rPr>
        <w:t xml:space="preserve"> wellbeing in accordance with statutory provision</w:t>
      </w:r>
    </w:p>
    <w:p w14:paraId="31EA6E99" w14:textId="77777777" w:rsidR="00310A10" w:rsidRDefault="00310A10">
      <w:pPr>
        <w:spacing w:after="0" w:line="240" w:lineRule="auto"/>
        <w:rPr>
          <w:b/>
          <w:bCs/>
          <w:color w:val="002060"/>
          <w:sz w:val="32"/>
          <w:szCs w:val="32"/>
        </w:rPr>
      </w:pPr>
    </w:p>
    <w:p w14:paraId="09A1AFA4" w14:textId="77777777" w:rsidR="00310A10" w:rsidRDefault="00E72E55">
      <w:pPr>
        <w:spacing w:after="240" w:line="240" w:lineRule="auto"/>
        <w:rPr>
          <w:b/>
          <w:bCs/>
          <w:color w:val="002060"/>
          <w:sz w:val="32"/>
          <w:szCs w:val="32"/>
        </w:rPr>
      </w:pPr>
      <w:bookmarkStart w:id="0" w:name="_Hlk223094014"/>
      <w:r>
        <w:rPr>
          <w:b/>
          <w:bCs/>
          <w:color w:val="002060"/>
          <w:sz w:val="32"/>
          <w:szCs w:val="32"/>
        </w:rPr>
        <w:t>General:</w:t>
      </w:r>
    </w:p>
    <w:bookmarkEnd w:id="0"/>
    <w:p w14:paraId="1ADBD8B5" w14:textId="77777777" w:rsidR="00310A10" w:rsidRDefault="00E72E55">
      <w:pPr>
        <w:jc w:val="both"/>
        <w:rPr>
          <w:color w:val="000000"/>
        </w:rPr>
      </w:pPr>
      <w:r>
        <w:rPr>
          <w:color w:val="000000"/>
        </w:rPr>
        <w:t>Employees will be expected to comply with any reasonable request from a manager to undertake work of a similar level that is not specified in this job description.</w:t>
      </w:r>
    </w:p>
    <w:p w14:paraId="7F155F15" w14:textId="77777777" w:rsidR="00310A10" w:rsidRDefault="00E72E55">
      <w:pPr>
        <w:jc w:val="both"/>
        <w:rPr>
          <w:color w:val="000000"/>
        </w:rPr>
      </w:pPr>
      <w:r>
        <w:rPr>
          <w:color w:val="000000"/>
        </w:rPr>
        <w:t>Employees are expected to be courteous to colleagues and provide a welcoming environment to visitors and telephone callers.</w:t>
      </w:r>
    </w:p>
    <w:p w14:paraId="71EDA5D5" w14:textId="77777777" w:rsidR="00310A10" w:rsidRDefault="00E72E55">
      <w:pPr>
        <w:jc w:val="both"/>
        <w:rPr>
          <w:color w:val="000000"/>
        </w:rPr>
      </w:pPr>
      <w:r>
        <w:rPr>
          <w:color w:val="000000"/>
        </w:rPr>
        <w:lastRenderedPageBreak/>
        <w:t xml:space="preserve">The Academy will </w:t>
      </w:r>
      <w:proofErr w:type="spellStart"/>
      <w:r>
        <w:rPr>
          <w:color w:val="000000"/>
        </w:rPr>
        <w:t>endeavour</w:t>
      </w:r>
      <w:proofErr w:type="spellEnd"/>
      <w:r>
        <w:rPr>
          <w:color w:val="000000"/>
        </w:rPr>
        <w:t xml:space="preserve"> to make any necessary reasonable adjustments to the job and the working environment to enable access to employment opportunities for disabled job applicants or continued employment for any employee who develops a disabling condition.</w:t>
      </w:r>
    </w:p>
    <w:p w14:paraId="44FFCA4C" w14:textId="77777777" w:rsidR="00310A10" w:rsidRPr="00371615" w:rsidRDefault="00E72E55">
      <w:pPr>
        <w:rPr>
          <w:b/>
          <w:bCs/>
          <w:color w:val="002060"/>
          <w:sz w:val="32"/>
          <w:szCs w:val="32"/>
        </w:rPr>
      </w:pPr>
      <w:r w:rsidRPr="00371615">
        <w:rPr>
          <w:b/>
          <w:bCs/>
          <w:color w:val="002060"/>
          <w:sz w:val="32"/>
          <w:szCs w:val="32"/>
        </w:rPr>
        <w:t>Conditions of Service</w:t>
      </w:r>
    </w:p>
    <w:p w14:paraId="2400B16F" w14:textId="77777777" w:rsidR="00310A10" w:rsidRDefault="00E72E55">
      <w:pPr>
        <w:jc w:val="both"/>
        <w:rPr>
          <w:color w:val="00B0F0"/>
        </w:rPr>
      </w:pPr>
      <w:r>
        <w:t>Governed by the National Agreement on Teachers Pay and Conditions, supplemented by local conditions as agreed by the AAT.</w:t>
      </w:r>
    </w:p>
    <w:p w14:paraId="49A3B169" w14:textId="77777777" w:rsidR="00310A10" w:rsidRPr="00371615" w:rsidRDefault="00E72E55">
      <w:pPr>
        <w:rPr>
          <w:b/>
          <w:bCs/>
          <w:color w:val="00B0F0"/>
          <w:sz w:val="32"/>
          <w:szCs w:val="32"/>
        </w:rPr>
      </w:pPr>
      <w:r w:rsidRPr="00371615">
        <w:rPr>
          <w:b/>
          <w:bCs/>
          <w:color w:val="002060"/>
          <w:sz w:val="32"/>
          <w:szCs w:val="32"/>
        </w:rPr>
        <w:t>Special Conditions of Service</w:t>
      </w:r>
    </w:p>
    <w:p w14:paraId="27D9EAEE" w14:textId="77777777" w:rsidR="00310A10" w:rsidRDefault="00E72E55">
      <w:pPr>
        <w:jc w:val="both"/>
        <w:rPr>
          <w:color w:val="00B0F0"/>
        </w:rPr>
      </w:pPr>
      <w:r>
        <w:t>Due to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14:paraId="6E166182" w14:textId="77777777" w:rsidR="00310A10" w:rsidRDefault="00E72E55">
      <w:pPr>
        <w:jc w:val="both"/>
        <w:rPr>
          <w:color w:val="00B0F0"/>
        </w:rPr>
      </w:pPr>
      <w:r>
        <w:t>As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Police regarding any convictions against them and, as appropriate the nature of such conviction/s.</w:t>
      </w:r>
    </w:p>
    <w:p w14:paraId="6BA7A924" w14:textId="77777777" w:rsidR="00310A10" w:rsidRPr="00371615" w:rsidRDefault="00E72E55">
      <w:pPr>
        <w:rPr>
          <w:b/>
          <w:bCs/>
          <w:color w:val="002060"/>
          <w:sz w:val="32"/>
          <w:szCs w:val="32"/>
        </w:rPr>
      </w:pPr>
      <w:r w:rsidRPr="00371615">
        <w:rPr>
          <w:b/>
          <w:bCs/>
          <w:color w:val="002060"/>
          <w:sz w:val="32"/>
          <w:szCs w:val="32"/>
        </w:rPr>
        <w:t>Equal Opportunity</w:t>
      </w:r>
    </w:p>
    <w:p w14:paraId="1A10C018" w14:textId="77777777" w:rsidR="00310A10" w:rsidRDefault="00E72E55">
      <w:pPr>
        <w:jc w:val="both"/>
        <w:rPr>
          <w:color w:val="00B0F0"/>
        </w:rPr>
      </w:pPr>
      <w:r>
        <w:t>The post holder will be expected to carry out all duties in the context of and in compliance with the academy’s Equal Opportunities Policies.</w:t>
      </w:r>
    </w:p>
    <w:p w14:paraId="0FA60F7F" w14:textId="77777777" w:rsidR="00310A10" w:rsidRDefault="00E72E55">
      <w:pPr>
        <w:jc w:val="both"/>
      </w:pPr>
      <w:r>
        <w:t>This job description will be reviewed at regular intervals and is subject to change as the needs of the academy evolve.</w:t>
      </w:r>
    </w:p>
    <w:p w14:paraId="70AD2625" w14:textId="77777777" w:rsidR="00310A10" w:rsidRDefault="00310A10">
      <w:pPr>
        <w:spacing w:after="240" w:line="240" w:lineRule="auto"/>
      </w:pPr>
    </w:p>
    <w:p w14:paraId="3D9D3D52" w14:textId="77777777" w:rsidR="00310A10" w:rsidRDefault="00310A10">
      <w:pPr>
        <w:spacing w:after="240" w:line="240" w:lineRule="auto"/>
        <w:rPr>
          <w:b/>
          <w:bCs/>
          <w:color w:val="00B0F0"/>
          <w:sz w:val="28"/>
          <w:szCs w:val="28"/>
          <w:highlight w:val="yellow"/>
        </w:rPr>
      </w:pPr>
    </w:p>
    <w:sectPr w:rsidR="00310A10">
      <w:headerReference w:type="even" r:id="rId8"/>
      <w:headerReference w:type="default" r:id="rId9"/>
      <w:headerReference w:type="first" r:id="rId10"/>
      <w:pgSz w:w="11906" w:h="16838"/>
      <w:pgMar w:top="566" w:right="1440" w:bottom="1276" w:left="993"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3CA39" w14:textId="77777777" w:rsidR="00AF0E8B" w:rsidRDefault="00AF0E8B">
      <w:pPr>
        <w:spacing w:after="0" w:line="240" w:lineRule="auto"/>
      </w:pPr>
      <w:r>
        <w:separator/>
      </w:r>
    </w:p>
  </w:endnote>
  <w:endnote w:type="continuationSeparator" w:id="0">
    <w:p w14:paraId="398CEE43" w14:textId="77777777" w:rsidR="00AF0E8B" w:rsidRDefault="00AF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FE34DB-0344-4432-A19A-5994C36B0A6B}"/>
  </w:font>
  <w:font w:name="Calibri">
    <w:panose1 w:val="020F0502020204030204"/>
    <w:charset w:val="00"/>
    <w:family w:val="swiss"/>
    <w:pitch w:val="variable"/>
    <w:sig w:usb0="E4002EFF" w:usb1="C200247B" w:usb2="00000009" w:usb3="00000000" w:csb0="000001FF" w:csb1="00000000"/>
    <w:embedRegular r:id="rId2" w:fontKey="{6E8EF1F7-53D7-46F1-8949-5538C967E927}"/>
    <w:embedBold r:id="rId3" w:fontKey="{CE58D99E-FFC2-45F5-9EA0-88B3D2700336}"/>
  </w:font>
  <w:font w:name="Calibri Light">
    <w:panose1 w:val="020F0302020204030204"/>
    <w:charset w:val="00"/>
    <w:family w:val="swiss"/>
    <w:pitch w:val="variable"/>
    <w:sig w:usb0="E4002EFF" w:usb1="C200247B" w:usb2="00000009" w:usb3="00000000" w:csb0="000001FF" w:csb1="00000000"/>
    <w:embedRegular r:id="rId4" w:fontKey="{C0C9ADC1-EDA7-457B-BCFF-430EA0CF1AE2}"/>
    <w:embedBold r:id="rId5" w:fontKey="{C6909454-A937-41D3-ABE9-649D22ED46B9}"/>
  </w:font>
  <w:font w:name="Gill Sans MT">
    <w:panose1 w:val="020B0502020104020203"/>
    <w:charset w:val="00"/>
    <w:family w:val="swiss"/>
    <w:pitch w:val="variable"/>
    <w:sig w:usb0="00000007" w:usb1="00000000" w:usb2="00000000" w:usb3="00000000" w:csb0="00000003" w:csb1="00000000"/>
    <w:embedRegular r:id="rId6" w:fontKey="{E1CD43A4-6706-47C2-A64E-F06DA530C864}"/>
  </w:font>
  <w:font w:name="Helvetica">
    <w:panose1 w:val="020B0604020202020204"/>
    <w:charset w:val="00"/>
    <w:family w:val="swiss"/>
    <w:pitch w:val="variable"/>
    <w:sig w:usb0="E0002EFF" w:usb1="C000785B" w:usb2="00000009" w:usb3="00000000" w:csb0="000001FF" w:csb1="00000000"/>
    <w:embedRegular r:id="rId7" w:fontKey="{82FA424C-B057-4F08-8520-20E1A6D484C7}"/>
  </w:font>
  <w:font w:name="Arial Unicode MS">
    <w:panose1 w:val="020B0604020202020204"/>
    <w:charset w:val="00"/>
    <w:family w:val="roman"/>
    <w:pitch w:val="variable"/>
    <w:sig w:usb0="00000003" w:usb1="00000000" w:usb2="00000000" w:usb3="00000000" w:csb0="00000001" w:csb1="00000000"/>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C4833184-114F-42D7-B1B4-7C695723B4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1260E" w14:textId="77777777" w:rsidR="00AF0E8B" w:rsidRDefault="00AF0E8B">
      <w:pPr>
        <w:spacing w:after="0" w:line="240" w:lineRule="auto"/>
      </w:pPr>
      <w:r>
        <w:separator/>
      </w:r>
    </w:p>
  </w:footnote>
  <w:footnote w:type="continuationSeparator" w:id="0">
    <w:p w14:paraId="42D5A8E9" w14:textId="77777777" w:rsidR="00AF0E8B" w:rsidRDefault="00AF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5C8A" w14:textId="77777777" w:rsidR="00310A10" w:rsidRDefault="00AF0E8B">
    <w:pPr>
      <w:pBdr>
        <w:top w:val="nil"/>
        <w:left w:val="nil"/>
        <w:bottom w:val="nil"/>
        <w:right w:val="nil"/>
        <w:between w:val="nil"/>
      </w:pBdr>
      <w:tabs>
        <w:tab w:val="center" w:pos="4513"/>
        <w:tab w:val="right" w:pos="9026"/>
      </w:tabs>
      <w:spacing w:after="0" w:line="240" w:lineRule="auto"/>
      <w:rPr>
        <w:color w:val="000000"/>
      </w:rPr>
    </w:pPr>
    <w:r>
      <w:rPr>
        <w:color w:val="000000"/>
      </w:rPr>
      <w:pict w14:anchorId="32FD8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2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C130" w14:textId="77777777" w:rsidR="00310A10" w:rsidRDefault="00310A1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41C0" w14:textId="77777777" w:rsidR="00310A10" w:rsidRDefault="00E72E55">
    <w:pPr>
      <w:spacing w:after="240" w:line="240" w:lineRule="auto"/>
      <w:rPr>
        <w:color w:val="000000"/>
      </w:rPr>
    </w:pPr>
    <w:r>
      <w:rPr>
        <w:b/>
        <w:bCs/>
        <w:noProof/>
        <w:color w:val="009BCD"/>
        <w:sz w:val="52"/>
        <w:szCs w:val="52"/>
      </w:rPr>
      <w:drawing>
        <wp:inline distT="0" distB="0" distL="0" distR="0" wp14:anchorId="445D6436" wp14:editId="4DDA357F">
          <wp:extent cx="5731510" cy="115760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11576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9B0"/>
    <w:multiLevelType w:val="hybridMultilevel"/>
    <w:tmpl w:val="9048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8642F"/>
    <w:multiLevelType w:val="multilevel"/>
    <w:tmpl w:val="4DB20A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F4054C"/>
    <w:multiLevelType w:val="hybridMultilevel"/>
    <w:tmpl w:val="C0A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362B4"/>
    <w:multiLevelType w:val="hybridMultilevel"/>
    <w:tmpl w:val="A368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1561A"/>
    <w:multiLevelType w:val="multilevel"/>
    <w:tmpl w:val="D71020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A07828"/>
    <w:multiLevelType w:val="multilevel"/>
    <w:tmpl w:val="F7503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A386382"/>
    <w:multiLevelType w:val="hybridMultilevel"/>
    <w:tmpl w:val="9488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E3EB8"/>
    <w:multiLevelType w:val="multilevel"/>
    <w:tmpl w:val="C58AC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0B17EC3"/>
    <w:multiLevelType w:val="multilevel"/>
    <w:tmpl w:val="B6F670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0E0F42"/>
    <w:multiLevelType w:val="multilevel"/>
    <w:tmpl w:val="2A520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6957BE"/>
    <w:multiLevelType w:val="hybridMultilevel"/>
    <w:tmpl w:val="94B0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EB5796"/>
    <w:multiLevelType w:val="hybridMultilevel"/>
    <w:tmpl w:val="AA76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02AFC"/>
    <w:multiLevelType w:val="multilevel"/>
    <w:tmpl w:val="A0183D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DF95211"/>
    <w:multiLevelType w:val="hybridMultilevel"/>
    <w:tmpl w:val="36A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94223B"/>
    <w:multiLevelType w:val="hybridMultilevel"/>
    <w:tmpl w:val="D8E4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F6704"/>
    <w:multiLevelType w:val="hybridMultilevel"/>
    <w:tmpl w:val="EEB6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65360"/>
    <w:multiLevelType w:val="hybridMultilevel"/>
    <w:tmpl w:val="A85A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464F1"/>
    <w:multiLevelType w:val="multilevel"/>
    <w:tmpl w:val="7818B9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
  </w:num>
  <w:num w:numId="3">
    <w:abstractNumId w:val="17"/>
  </w:num>
  <w:num w:numId="4">
    <w:abstractNumId w:val="9"/>
  </w:num>
  <w:num w:numId="5">
    <w:abstractNumId w:val="8"/>
  </w:num>
  <w:num w:numId="6">
    <w:abstractNumId w:val="4"/>
  </w:num>
  <w:num w:numId="7">
    <w:abstractNumId w:val="7"/>
  </w:num>
  <w:num w:numId="8">
    <w:abstractNumId w:val="12"/>
  </w:num>
  <w:num w:numId="9">
    <w:abstractNumId w:val="13"/>
  </w:num>
  <w:num w:numId="10">
    <w:abstractNumId w:val="14"/>
  </w:num>
  <w:num w:numId="11">
    <w:abstractNumId w:val="15"/>
  </w:num>
  <w:num w:numId="12">
    <w:abstractNumId w:val="16"/>
  </w:num>
  <w:num w:numId="13">
    <w:abstractNumId w:val="3"/>
  </w:num>
  <w:num w:numId="14">
    <w:abstractNumId w:val="6"/>
  </w:num>
  <w:num w:numId="15">
    <w:abstractNumId w:val="0"/>
  </w:num>
  <w:num w:numId="16">
    <w:abstractNumId w:val="11"/>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A10"/>
    <w:rsid w:val="000A21C2"/>
    <w:rsid w:val="002A577A"/>
    <w:rsid w:val="00310A10"/>
    <w:rsid w:val="00371615"/>
    <w:rsid w:val="00802C42"/>
    <w:rsid w:val="009F1F8E"/>
    <w:rsid w:val="00AF0E8B"/>
    <w:rsid w:val="00B31C21"/>
    <w:rsid w:val="00CD2865"/>
    <w:rsid w:val="00E72E55"/>
    <w:rsid w:val="00F90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315C06"/>
  <w15:docId w15:val="{B1A62158-FAA3-4673-B95C-26C8F7FE8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widowControl w:val="0"/>
      <w:spacing w:before="200" w:after="0" w:line="240" w:lineRule="auto"/>
      <w:outlineLvl w:val="1"/>
    </w:pPr>
    <w:rPr>
      <w:b/>
      <w:bCs/>
      <w:color w:val="5B9BD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2E3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382"/>
  </w:style>
  <w:style w:type="paragraph" w:styleId="Footer">
    <w:name w:val="footer"/>
    <w:basedOn w:val="Normal"/>
    <w:link w:val="FooterChar"/>
    <w:uiPriority w:val="99"/>
    <w:unhideWhenUsed/>
    <w:rsid w:val="002E3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382"/>
  </w:style>
  <w:style w:type="character" w:customStyle="1" w:styleId="Heading2Char">
    <w:name w:val="Heading 2 Char"/>
    <w:basedOn w:val="DefaultParagraphFont"/>
    <w:link w:val="Heading2"/>
    <w:uiPriority w:val="9"/>
    <w:semiHidden/>
    <w:rsid w:val="002826AB"/>
    <w:rPr>
      <w:rFonts w:asciiTheme="majorHAnsi" w:eastAsiaTheme="majorEastAsia" w:hAnsiTheme="majorHAnsi" w:cstheme="majorBidi"/>
      <w:b/>
      <w:bCs/>
      <w:color w:val="5B9BD5" w:themeColor="accent1"/>
      <w:sz w:val="26"/>
      <w:szCs w:val="26"/>
      <w:lang w:val="en-US"/>
    </w:rPr>
  </w:style>
  <w:style w:type="character" w:styleId="Hyperlink">
    <w:name w:val="Hyperlink"/>
    <w:basedOn w:val="DefaultParagraphFont"/>
    <w:uiPriority w:val="99"/>
    <w:unhideWhenUsed/>
    <w:rsid w:val="002826AB"/>
    <w:rPr>
      <w:color w:val="0563C1" w:themeColor="hyperlink"/>
      <w:u w:val="single"/>
    </w:rPr>
  </w:style>
  <w:style w:type="paragraph" w:styleId="ListParagraph">
    <w:name w:val="List Paragraph"/>
    <w:basedOn w:val="Normal"/>
    <w:uiPriority w:val="34"/>
    <w:qFormat/>
    <w:rsid w:val="002826AB"/>
    <w:pPr>
      <w:widowControl w:val="0"/>
      <w:spacing w:after="0" w:line="240" w:lineRule="auto"/>
      <w:ind w:left="720"/>
      <w:contextualSpacing/>
    </w:pPr>
    <w:rPr>
      <w:lang w:val="en-US"/>
    </w:rPr>
  </w:style>
  <w:style w:type="paragraph" w:customStyle="1" w:styleId="Default">
    <w:name w:val="Default"/>
    <w:rsid w:val="002826AB"/>
    <w:pPr>
      <w:autoSpaceDE w:val="0"/>
      <w:autoSpaceDN w:val="0"/>
      <w:adjustRightInd w:val="0"/>
      <w:spacing w:after="0" w:line="240" w:lineRule="auto"/>
    </w:pPr>
    <w:rPr>
      <w:rFonts w:ascii="Gill Sans MT" w:hAnsi="Gill Sans MT" w:cs="Gill Sans MT"/>
      <w:color w:val="000000"/>
      <w:sz w:val="24"/>
      <w:szCs w:val="24"/>
    </w:rPr>
  </w:style>
  <w:style w:type="paragraph" w:customStyle="1" w:styleId="FreeForm">
    <w:name w:val="Free Form"/>
    <w:rsid w:val="002826AB"/>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Body">
    <w:name w:val="Body"/>
    <w:rsid w:val="002826AB"/>
    <w:pPr>
      <w:spacing w:after="0" w:line="240" w:lineRule="auto"/>
    </w:pPr>
    <w:rPr>
      <w:rFonts w:ascii="Helvetica" w:eastAsia="ヒラギノ角ゴ Pro W3" w:hAnsi="Helvetica" w:cs="Times New Roman"/>
      <w:color w:val="000000"/>
      <w:sz w:val="24"/>
      <w:szCs w:val="20"/>
      <w:lang w:val="en-US"/>
    </w:rPr>
  </w:style>
  <w:style w:type="character" w:styleId="IntenseReference">
    <w:name w:val="Intense Reference"/>
    <w:basedOn w:val="DefaultParagraphFont"/>
    <w:uiPriority w:val="32"/>
    <w:qFormat/>
    <w:rsid w:val="002826AB"/>
    <w:rPr>
      <w:b/>
      <w:bCs/>
      <w:smallCaps/>
      <w:color w:val="5B9BD5" w:themeColor="accent1"/>
      <w:spacing w:val="5"/>
    </w:rPr>
  </w:style>
  <w:style w:type="paragraph" w:styleId="NormalWeb">
    <w:name w:val="Normal (Web)"/>
    <w:basedOn w:val="Normal"/>
    <w:uiPriority w:val="99"/>
    <w:unhideWhenUsed/>
    <w:rsid w:val="0077126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59076B"/>
  </w:style>
  <w:style w:type="character" w:styleId="Strong">
    <w:name w:val="Strong"/>
    <w:basedOn w:val="DefaultParagraphFont"/>
    <w:uiPriority w:val="22"/>
    <w:qFormat/>
    <w:rsid w:val="00EC6B61"/>
    <w:rPr>
      <w:b/>
      <w:bCs/>
    </w:rPr>
  </w:style>
  <w:style w:type="paragraph" w:styleId="PlainText">
    <w:name w:val="Plain Text"/>
    <w:basedOn w:val="Normal"/>
    <w:link w:val="PlainTextChar"/>
    <w:uiPriority w:val="99"/>
    <w:unhideWhenUsed/>
    <w:rsid w:val="00CF6516"/>
    <w:pPr>
      <w:spacing w:after="0" w:line="240" w:lineRule="auto"/>
    </w:pPr>
    <w:rPr>
      <w:szCs w:val="21"/>
    </w:rPr>
  </w:style>
  <w:style w:type="character" w:customStyle="1" w:styleId="PlainTextChar">
    <w:name w:val="Plain Text Char"/>
    <w:basedOn w:val="DefaultParagraphFont"/>
    <w:link w:val="PlainText"/>
    <w:uiPriority w:val="99"/>
    <w:rsid w:val="00CF6516"/>
    <w:rPr>
      <w:rFonts w:ascii="Calibri" w:hAnsi="Calibri"/>
      <w:szCs w:val="21"/>
    </w:rPr>
  </w:style>
  <w:style w:type="paragraph" w:customStyle="1" w:styleId="BodyA">
    <w:name w:val="Body A"/>
    <w:rsid w:val="00CF6516"/>
    <w:pPr>
      <w:pBdr>
        <w:top w:val="none" w:sz="16" w:space="0" w:color="000000"/>
        <w:left w:val="none" w:sz="16" w:space="0" w:color="000000"/>
        <w:bottom w:val="none" w:sz="16" w:space="0" w:color="000000"/>
        <w:right w:val="none" w:sz="16" w:space="0" w:color="000000"/>
      </w:pBdr>
      <w:spacing w:after="0" w:line="240" w:lineRule="auto"/>
    </w:pPr>
    <w:rPr>
      <w:rFonts w:ascii="Helvetica" w:eastAsia="Helvetica" w:hAnsi="Helvetica" w:cs="Helvetica"/>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T5TITnCyT/MTtbwPzW/Mh/1tw==">CgMxLjAyCGguZ2pkZ3hzOAByITF1TFVFUDljOFZ3WDYtSGdzSVFmYklsQ1RZUjRZT2ZXYw==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Nevitt</dc:creator>
  <cp:lastModifiedBy>Zoe Challis</cp:lastModifiedBy>
  <cp:revision>2</cp:revision>
  <dcterms:created xsi:type="dcterms:W3CDTF">2026-02-27T14:57:00Z</dcterms:created>
  <dcterms:modified xsi:type="dcterms:W3CDTF">2026-02-27T14:57:00Z</dcterms:modified>
</cp:coreProperties>
</file>