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EC" w:rsidRDefault="00747CEC">
      <w:pPr>
        <w:pStyle w:val="Body"/>
      </w:pPr>
    </w:p>
    <w:p w:rsidR="00747CEC" w:rsidRDefault="00747CEC">
      <w:pPr>
        <w:pStyle w:val="Body"/>
      </w:pPr>
    </w:p>
    <w:p w:rsidR="00747CEC" w:rsidRDefault="00747CEC">
      <w:pPr>
        <w:pStyle w:val="Body"/>
      </w:pPr>
    </w:p>
    <w:p w:rsidR="00747CEC" w:rsidRDefault="00747CEC">
      <w:pPr>
        <w:pStyle w:val="Body"/>
      </w:pPr>
    </w:p>
    <w:p w:rsidR="00747CEC" w:rsidRDefault="00747CEC">
      <w:pPr>
        <w:pStyle w:val="Body"/>
      </w:pPr>
    </w:p>
    <w:p w:rsidR="00747CEC" w:rsidRDefault="00D04E4A">
      <w:pPr>
        <w:pStyle w:val="Body"/>
        <w:spacing w:before="100" w:after="100" w:line="300" w:lineRule="atLeast"/>
        <w:ind w:right="11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</w:rPr>
        <w:t xml:space="preserve">Location: </w:t>
      </w:r>
      <w:r>
        <w:rPr>
          <w:rFonts w:ascii="Open Sans" w:eastAsia="Open Sans" w:hAnsi="Open Sans" w:cs="Open Sans"/>
        </w:rPr>
        <w:t>The Oakwood Academy,</w:t>
      </w:r>
      <w:r>
        <w:rPr>
          <w:rFonts w:ascii="Open Sans" w:eastAsia="Open Sans" w:hAnsi="Open Sans" w:cs="Open Sans"/>
          <w:b/>
          <w:bCs/>
        </w:rPr>
        <w:t xml:space="preserve"> </w:t>
      </w:r>
      <w:proofErr w:type="spellStart"/>
      <w:r>
        <w:rPr>
          <w:rFonts w:ascii="Open Sans" w:eastAsia="Open Sans" w:hAnsi="Open Sans" w:cs="Open Sans"/>
        </w:rPr>
        <w:t>Bewcastle</w:t>
      </w:r>
      <w:proofErr w:type="spellEnd"/>
      <w:r>
        <w:rPr>
          <w:rFonts w:ascii="Open Sans" w:eastAsia="Open Sans" w:hAnsi="Open Sans" w:cs="Open Sans"/>
        </w:rPr>
        <w:t xml:space="preserve"> Rd, Arnold, Nottingham NG5 9PJ</w:t>
      </w:r>
    </w:p>
    <w:p w:rsidR="00747CEC" w:rsidRDefault="00D04E4A">
      <w:pPr>
        <w:pStyle w:val="Body"/>
        <w:spacing w:before="100" w:after="100" w:line="300" w:lineRule="atLeast"/>
        <w:ind w:right="11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</w:rPr>
        <w:t>Salary:</w:t>
      </w:r>
      <w:r>
        <w:rPr>
          <w:rFonts w:ascii="Open Sans" w:eastAsia="Open Sans" w:hAnsi="Open Sans" w:cs="Open Sans"/>
        </w:rPr>
        <w:t xml:space="preserve"> Redhill Academy Trust Pay Scale, Band 6, Scale Points 29 - 32</w:t>
      </w:r>
    </w:p>
    <w:p w:rsidR="00747CEC" w:rsidRDefault="00D04E4A">
      <w:pPr>
        <w:pStyle w:val="Body"/>
        <w:spacing w:before="100" w:after="100" w:line="300" w:lineRule="atLeast"/>
        <w:ind w:right="11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</w:rPr>
        <w:t xml:space="preserve">Hours of work: </w:t>
      </w:r>
      <w:r>
        <w:rPr>
          <w:rFonts w:ascii="Open Sans" w:eastAsia="Open Sans" w:hAnsi="Open Sans" w:cs="Open Sans"/>
        </w:rPr>
        <w:t>Term time only 37 hours per week</w:t>
      </w:r>
    </w:p>
    <w:p w:rsidR="00747CEC" w:rsidRDefault="00D04E4A">
      <w:pPr>
        <w:pStyle w:val="Body"/>
        <w:spacing w:before="100" w:after="100" w:line="300" w:lineRule="atLeast"/>
        <w:ind w:right="11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</w:rPr>
        <w:t>Responsible to:</w:t>
      </w:r>
      <w:r>
        <w:rPr>
          <w:rFonts w:ascii="Open Sans" w:eastAsia="Open Sans" w:hAnsi="Open Sans" w:cs="Open Sans"/>
        </w:rPr>
        <w:t xml:space="preserve"> Head of Department for D&amp;T </w:t>
      </w:r>
    </w:p>
    <w:p w:rsidR="00D04E4A" w:rsidRDefault="00D04E4A">
      <w:pPr>
        <w:pStyle w:val="Body"/>
        <w:spacing w:before="100" w:after="100" w:line="300" w:lineRule="atLeast"/>
        <w:ind w:right="119"/>
        <w:rPr>
          <w:rFonts w:ascii="Open Sans" w:eastAsia="Open Sans" w:hAnsi="Open Sans" w:cs="Open Sans"/>
        </w:rPr>
      </w:pPr>
    </w:p>
    <w:p w:rsidR="00747CEC" w:rsidRDefault="00D04E4A">
      <w:pPr>
        <w:pStyle w:val="Body"/>
        <w:spacing w:before="100" w:after="100" w:line="300" w:lineRule="atLeast"/>
        <w:ind w:right="11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  <w:lang w:val="fr-FR"/>
        </w:rPr>
        <w:t xml:space="preserve">Post </w:t>
      </w:r>
      <w:proofErr w:type="gramStart"/>
      <w:r>
        <w:rPr>
          <w:rFonts w:ascii="Open Sans" w:eastAsia="Open Sans" w:hAnsi="Open Sans" w:cs="Open Sans"/>
          <w:b/>
          <w:bCs/>
          <w:lang w:val="fr-FR"/>
        </w:rPr>
        <w:t>objective:</w:t>
      </w:r>
      <w:proofErr w:type="gramEnd"/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 xml:space="preserve">To provide an efficient and effective technical support service to the </w:t>
      </w:r>
      <w:bookmarkStart w:id="0" w:name="_GoBack"/>
      <w:bookmarkEnd w:id="0"/>
      <w:r>
        <w:rPr>
          <w:rFonts w:ascii="Open Sans" w:eastAsia="Open Sans" w:hAnsi="Open Sans" w:cs="Open Sans"/>
        </w:rPr>
        <w:t>Design &amp; Technology and Expressive Arts departments in the delivery of the National Curriculum within the academy. The role is expected to have a particular focus on Product Design; however</w:t>
      </w:r>
      <w:r>
        <w:rPr>
          <w:rFonts w:ascii="Open Sans" w:eastAsia="Open Sans" w:hAnsi="Open Sans" w:cs="Open Sans"/>
        </w:rPr>
        <w:t xml:space="preserve">, responsibilities will be determined by the needs of the faculty and the skills, strengths and experience of the successful candidate. </w:t>
      </w:r>
    </w:p>
    <w:p w:rsidR="00747CEC" w:rsidRDefault="00D04E4A">
      <w:pPr>
        <w:pStyle w:val="Body"/>
        <w:spacing w:before="100" w:after="100" w:line="300" w:lineRule="atLeast"/>
        <w:ind w:right="11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</w:rPr>
        <w:t>Qualifications:</w:t>
      </w:r>
      <w:r>
        <w:rPr>
          <w:rFonts w:ascii="Open Sans" w:eastAsia="Open Sans" w:hAnsi="Open Sans" w:cs="Open Sans"/>
        </w:rPr>
        <w:t xml:space="preserve"> A current Health and Safety Machinery Certificate and Level 2 Food Hygiene certificate would be desirab</w:t>
      </w:r>
      <w:r>
        <w:rPr>
          <w:rFonts w:ascii="Open Sans" w:eastAsia="Open Sans" w:hAnsi="Open Sans" w:cs="Open Sans"/>
        </w:rPr>
        <w:t>le but not essential.</w:t>
      </w:r>
    </w:p>
    <w:p w:rsidR="00D04E4A" w:rsidRDefault="00D04E4A">
      <w:pPr>
        <w:pStyle w:val="Body"/>
        <w:spacing w:before="100" w:after="100" w:line="300" w:lineRule="atLeast"/>
        <w:ind w:right="119"/>
        <w:rPr>
          <w:rFonts w:ascii="Open Sans" w:eastAsia="Open Sans" w:hAnsi="Open Sans" w:cs="Open Sans"/>
        </w:rPr>
      </w:pPr>
    </w:p>
    <w:p w:rsidR="00747CEC" w:rsidRDefault="00D04E4A">
      <w:pPr>
        <w:pStyle w:val="Body"/>
        <w:spacing w:before="100" w:after="100" w:line="300" w:lineRule="atLeast"/>
        <w:rPr>
          <w:rFonts w:ascii="Open Sans" w:eastAsia="Open Sans" w:hAnsi="Open Sans" w:cs="Open Sans"/>
          <w:u w:val="single"/>
        </w:rPr>
      </w:pPr>
      <w:r>
        <w:rPr>
          <w:rFonts w:ascii="Open Sans" w:eastAsia="Open Sans" w:hAnsi="Open Sans" w:cs="Open Sans"/>
          <w:u w:val="single"/>
        </w:rPr>
        <w:t>Main Duties and Responsibilities:</w:t>
      </w:r>
    </w:p>
    <w:p w:rsidR="00D04E4A" w:rsidRDefault="00D04E4A">
      <w:pPr>
        <w:pStyle w:val="Body"/>
        <w:spacing w:before="100" w:after="100" w:line="300" w:lineRule="atLeast"/>
        <w:rPr>
          <w:rFonts w:ascii="Open Sans" w:eastAsia="Open Sans" w:hAnsi="Open Sans" w:cs="Open Sans"/>
          <w:u w:val="single"/>
        </w:rPr>
      </w:pPr>
    </w:p>
    <w:p w:rsidR="00D04E4A" w:rsidRDefault="00D04E4A" w:rsidP="00D04E4A">
      <w:pPr>
        <w:pStyle w:val="Body"/>
        <w:spacing w:before="100" w:after="100" w:line="300" w:lineRule="atLeast"/>
        <w:rPr>
          <w:rFonts w:ascii="Open Sans" w:eastAsia="Open Sans" w:hAnsi="Open Sans" w:cs="Open Sans"/>
          <w:u w:val="single"/>
        </w:rPr>
      </w:pPr>
      <w:r>
        <w:rPr>
          <w:rFonts w:ascii="Open Sans" w:eastAsia="Open Sans" w:hAnsi="Open Sans" w:cs="Open Sans"/>
          <w:u w:val="single"/>
          <w:lang w:val="it-IT"/>
        </w:rPr>
        <w:t xml:space="preserve">Organisation &amp; Support </w:t>
      </w:r>
      <w:r>
        <w:rPr>
          <w:rFonts w:ascii="Open Sans" w:eastAsia="Open Sans" w:hAnsi="Open Sans" w:cs="Open Sans"/>
          <w:u w:val="single"/>
        </w:rPr>
        <w:t>– Staff</w:t>
      </w:r>
    </w:p>
    <w:p w:rsidR="00D04E4A" w:rsidRDefault="00D04E4A" w:rsidP="00D04E4A">
      <w:pPr>
        <w:pStyle w:val="Body"/>
        <w:spacing w:before="100" w:after="100" w:line="300" w:lineRule="atLeast"/>
        <w:rPr>
          <w:rFonts w:ascii="Open Sans" w:eastAsia="Open Sans" w:hAnsi="Open Sans" w:cs="Open Sans"/>
          <w:u w:val="single"/>
        </w:rPr>
      </w:pPr>
    </w:p>
    <w:p w:rsidR="00747CEC" w:rsidRPr="00D04E4A" w:rsidRDefault="00D04E4A" w:rsidP="00D04E4A">
      <w:pPr>
        <w:pStyle w:val="Body"/>
        <w:numPr>
          <w:ilvl w:val="0"/>
          <w:numId w:val="15"/>
        </w:numPr>
        <w:spacing w:after="0" w:line="300" w:lineRule="atLeast"/>
        <w:rPr>
          <w:rFonts w:ascii="Open Sans" w:eastAsia="Open Sans" w:hAnsi="Open Sans" w:cs="Open Sans"/>
          <w:u w:val="single"/>
        </w:rPr>
      </w:pPr>
      <w:proofErr w:type="spellStart"/>
      <w:r w:rsidRPr="00D04E4A">
        <w:rPr>
          <w:rFonts w:ascii="Open Sans" w:eastAsia="Open Sans" w:hAnsi="Open Sans" w:cs="Open Sans"/>
        </w:rPr>
        <w:t>Organisation</w:t>
      </w:r>
      <w:proofErr w:type="spellEnd"/>
      <w:r w:rsidRPr="00D04E4A">
        <w:rPr>
          <w:rFonts w:ascii="Open Sans" w:eastAsia="Open Sans" w:hAnsi="Open Sans" w:cs="Open Sans"/>
        </w:rPr>
        <w:t xml:space="preserve"> of support systems for Design and Technology, Food and Art teaching at Key Stage 3 and 4 in liaison with the Head of Department.</w:t>
      </w:r>
    </w:p>
    <w:p w:rsidR="00747CEC" w:rsidRPr="00D04E4A" w:rsidRDefault="00D04E4A" w:rsidP="00D04E4A">
      <w:pPr>
        <w:pStyle w:val="ListParagraph"/>
        <w:numPr>
          <w:ilvl w:val="0"/>
          <w:numId w:val="15"/>
        </w:numPr>
        <w:spacing w:after="0" w:line="300" w:lineRule="atLeast"/>
        <w:rPr>
          <w:rFonts w:ascii="Open Sans" w:eastAsia="Open Sans" w:hAnsi="Open Sans" w:cs="Open Sans"/>
        </w:rPr>
      </w:pPr>
      <w:r w:rsidRPr="00D04E4A">
        <w:rPr>
          <w:rFonts w:ascii="Open Sans" w:eastAsia="Open Sans" w:hAnsi="Open Sans" w:cs="Open Sans"/>
        </w:rPr>
        <w:t>Liaison with teaching staff</w:t>
      </w:r>
      <w:r w:rsidRPr="00D04E4A">
        <w:rPr>
          <w:rFonts w:ascii="Open Sans" w:eastAsia="Open Sans" w:hAnsi="Open Sans" w:cs="Open Sans"/>
        </w:rPr>
        <w:t xml:space="preserve"> to review and modify systems as necessary.</w:t>
      </w:r>
    </w:p>
    <w:p w:rsidR="00747CEC" w:rsidRPr="00D04E4A" w:rsidRDefault="00D04E4A" w:rsidP="00D04E4A">
      <w:pPr>
        <w:pStyle w:val="ListParagraph"/>
        <w:numPr>
          <w:ilvl w:val="0"/>
          <w:numId w:val="15"/>
        </w:numPr>
        <w:spacing w:after="0" w:line="300" w:lineRule="atLeast"/>
        <w:rPr>
          <w:rFonts w:ascii="Open Sans" w:eastAsia="Open Sans" w:hAnsi="Open Sans" w:cs="Open Sans"/>
        </w:rPr>
      </w:pPr>
      <w:r w:rsidRPr="00D04E4A">
        <w:rPr>
          <w:rFonts w:ascii="Open Sans" w:eastAsia="Open Sans" w:hAnsi="Open Sans" w:cs="Open Sans"/>
        </w:rPr>
        <w:t>Attend relevant meetings.</w:t>
      </w:r>
    </w:p>
    <w:p w:rsidR="00747CEC" w:rsidRPr="00D04E4A" w:rsidRDefault="00D04E4A" w:rsidP="00D04E4A">
      <w:pPr>
        <w:pStyle w:val="ListParagraph"/>
        <w:numPr>
          <w:ilvl w:val="0"/>
          <w:numId w:val="15"/>
        </w:numPr>
        <w:spacing w:after="0" w:line="300" w:lineRule="atLeast"/>
        <w:rPr>
          <w:rFonts w:ascii="Open Sans" w:eastAsia="Open Sans" w:hAnsi="Open Sans" w:cs="Open Sans"/>
        </w:rPr>
      </w:pPr>
      <w:r w:rsidRPr="00D04E4A">
        <w:rPr>
          <w:rFonts w:ascii="Open Sans" w:eastAsia="Open Sans" w:hAnsi="Open Sans" w:cs="Open Sans"/>
        </w:rPr>
        <w:t>Liaison with other technicians from the department and other schools and relevant support groups.</w:t>
      </w:r>
    </w:p>
    <w:p w:rsidR="00D04E4A" w:rsidRDefault="00D04E4A" w:rsidP="00D04E4A">
      <w:pPr>
        <w:pStyle w:val="Body"/>
        <w:spacing w:before="100" w:after="100" w:line="300" w:lineRule="atLeast"/>
        <w:rPr>
          <w:rFonts w:ascii="Open Sans" w:eastAsia="Open Sans" w:hAnsi="Open Sans" w:cs="Open Sans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747CEC" w:rsidRDefault="00D04E4A" w:rsidP="00D04E4A">
      <w:pPr>
        <w:pStyle w:val="Body"/>
        <w:spacing w:before="100" w:after="100" w:line="300" w:lineRule="atLeast"/>
        <w:rPr>
          <w:rFonts w:ascii="Open Sans" w:eastAsia="Open Sans" w:hAnsi="Open Sans" w:cs="Open Sans"/>
          <w:u w:val="single"/>
        </w:rPr>
      </w:pPr>
      <w:r>
        <w:rPr>
          <w:rFonts w:ascii="Open Sans" w:eastAsia="Open Sans" w:hAnsi="Open Sans" w:cs="Open Sans"/>
          <w:u w:val="single"/>
          <w:lang w:val="it-IT"/>
        </w:rPr>
        <w:t>O</w:t>
      </w:r>
      <w:r>
        <w:rPr>
          <w:rFonts w:ascii="Open Sans" w:eastAsia="Open Sans" w:hAnsi="Open Sans" w:cs="Open Sans"/>
          <w:u w:val="single"/>
          <w:lang w:val="it-IT"/>
        </w:rPr>
        <w:t xml:space="preserve">rganisation &amp; Support </w:t>
      </w:r>
      <w:r>
        <w:rPr>
          <w:rFonts w:ascii="Open Sans" w:eastAsia="Open Sans" w:hAnsi="Open Sans" w:cs="Open Sans"/>
          <w:u w:val="single"/>
        </w:rPr>
        <w:t>– Resources</w:t>
      </w:r>
    </w:p>
    <w:p w:rsidR="00D04E4A" w:rsidRDefault="00D04E4A" w:rsidP="00D04E4A">
      <w:pPr>
        <w:pStyle w:val="ListParagraph"/>
        <w:numPr>
          <w:ilvl w:val="0"/>
          <w:numId w:val="16"/>
        </w:numPr>
        <w:spacing w:after="0"/>
        <w:ind w:right="1"/>
        <w:rPr>
          <w:rFonts w:ascii="Open Sans" w:eastAsia="Open Sans" w:hAnsi="Open Sans" w:cs="Open Sans"/>
        </w:rPr>
      </w:pPr>
      <w:r w:rsidRPr="00D04E4A">
        <w:rPr>
          <w:rFonts w:ascii="Open Sans" w:eastAsia="Open Sans" w:hAnsi="Open Sans" w:cs="Open Sans"/>
        </w:rPr>
        <w:t>Maintenance of necessary records – fi</w:t>
      </w:r>
      <w:r w:rsidRPr="00D04E4A">
        <w:rPr>
          <w:rFonts w:ascii="Open Sans" w:eastAsia="Open Sans" w:hAnsi="Open Sans" w:cs="Open Sans"/>
        </w:rPr>
        <w:t>nancial, legal, etc.</w:t>
      </w:r>
    </w:p>
    <w:p w:rsidR="00747CEC" w:rsidRPr="00D04E4A" w:rsidRDefault="00D04E4A" w:rsidP="00D04E4A">
      <w:pPr>
        <w:pStyle w:val="ListParagraph"/>
        <w:numPr>
          <w:ilvl w:val="0"/>
          <w:numId w:val="16"/>
        </w:numPr>
        <w:spacing w:after="0"/>
        <w:ind w:right="1"/>
        <w:rPr>
          <w:rFonts w:ascii="Open Sans" w:eastAsia="Open Sans" w:hAnsi="Open Sans" w:cs="Open Sans"/>
        </w:rPr>
      </w:pPr>
      <w:proofErr w:type="spellStart"/>
      <w:r w:rsidRPr="00D04E4A">
        <w:rPr>
          <w:rFonts w:ascii="Open Sans" w:eastAsia="Open Sans" w:hAnsi="Open Sans" w:cs="Open Sans"/>
        </w:rPr>
        <w:t>Organisation</w:t>
      </w:r>
      <w:proofErr w:type="spellEnd"/>
      <w:r w:rsidRPr="00D04E4A">
        <w:rPr>
          <w:rFonts w:ascii="Open Sans" w:eastAsia="Open Sans" w:hAnsi="Open Sans" w:cs="Open Sans"/>
        </w:rPr>
        <w:t xml:space="preserve"> of all necessary repairs, cleaning and maintenance of Design and Technology, Food and Art equipment, either “in-house” or through liaison with suppliers.</w:t>
      </w:r>
    </w:p>
    <w:p w:rsidR="00747CEC" w:rsidRPr="00D04E4A" w:rsidRDefault="00D04E4A" w:rsidP="00D04E4A">
      <w:pPr>
        <w:pStyle w:val="ListParagraph"/>
        <w:numPr>
          <w:ilvl w:val="0"/>
          <w:numId w:val="16"/>
        </w:numPr>
        <w:spacing w:after="0"/>
        <w:ind w:right="1"/>
        <w:rPr>
          <w:rFonts w:ascii="Open Sans" w:eastAsia="Open Sans" w:hAnsi="Open Sans" w:cs="Open Sans"/>
        </w:rPr>
      </w:pPr>
      <w:r w:rsidRPr="00D04E4A">
        <w:rPr>
          <w:rFonts w:ascii="Open Sans" w:eastAsia="Open Sans" w:hAnsi="Open Sans" w:cs="Open Sans"/>
        </w:rPr>
        <w:t xml:space="preserve">Liaison with Site Team for maintenance of fixtures and fittings.  </w:t>
      </w:r>
      <w:r w:rsidRPr="00D04E4A">
        <w:rPr>
          <w:rFonts w:ascii="Open Sans" w:eastAsia="Open Sans" w:hAnsi="Open Sans" w:cs="Open Sans"/>
        </w:rPr>
        <w:t>Providing advice on improvements to facilities.</w:t>
      </w:r>
    </w:p>
    <w:p w:rsidR="00747CEC" w:rsidRPr="00D04E4A" w:rsidRDefault="00D04E4A" w:rsidP="00D04E4A">
      <w:pPr>
        <w:pStyle w:val="ListParagraph"/>
        <w:numPr>
          <w:ilvl w:val="0"/>
          <w:numId w:val="16"/>
        </w:numPr>
        <w:ind w:right="1"/>
        <w:rPr>
          <w:rFonts w:ascii="Open Sans" w:eastAsia="Open Sans" w:hAnsi="Open Sans" w:cs="Open Sans"/>
        </w:rPr>
      </w:pPr>
      <w:r w:rsidRPr="00D04E4A">
        <w:rPr>
          <w:rFonts w:ascii="Open Sans" w:eastAsia="Open Sans" w:hAnsi="Open Sans" w:cs="Open Sans"/>
        </w:rPr>
        <w:lastRenderedPageBreak/>
        <w:t>Disposal of equipment and waste materials as necessary.</w:t>
      </w:r>
    </w:p>
    <w:p w:rsidR="00747CEC" w:rsidRDefault="00D04E4A">
      <w:pPr>
        <w:pStyle w:val="ListParagraph"/>
        <w:numPr>
          <w:ilvl w:val="0"/>
          <w:numId w:val="4"/>
        </w:numPr>
        <w:spacing w:after="0" w:line="240" w:lineRule="auto"/>
        <w:ind w:right="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</w:t>
      </w:r>
      <w:r>
        <w:rPr>
          <w:rFonts w:ascii="Open Sans" w:eastAsia="Open Sans" w:hAnsi="Open Sans" w:cs="Open Sans"/>
        </w:rPr>
        <w:t>rovide relevant technical support on request to other areas of the school if and when demands from Design and Technology permit.</w:t>
      </w:r>
    </w:p>
    <w:p w:rsidR="00747CEC" w:rsidRDefault="00747CEC">
      <w:pPr>
        <w:pStyle w:val="Body"/>
        <w:spacing w:after="0" w:line="240" w:lineRule="auto"/>
        <w:ind w:right="1"/>
        <w:rPr>
          <w:rFonts w:ascii="Open Sans" w:eastAsia="Open Sans" w:hAnsi="Open Sans" w:cs="Open Sans"/>
        </w:rPr>
      </w:pPr>
    </w:p>
    <w:p w:rsidR="00747CEC" w:rsidRDefault="00D04E4A">
      <w:pPr>
        <w:pStyle w:val="Body"/>
        <w:spacing w:after="0" w:line="240" w:lineRule="auto"/>
        <w:ind w:right="1"/>
        <w:rPr>
          <w:rFonts w:ascii="Open Sans" w:eastAsia="Open Sans" w:hAnsi="Open Sans" w:cs="Open Sans"/>
          <w:u w:val="single"/>
        </w:rPr>
      </w:pPr>
      <w:r>
        <w:rPr>
          <w:rFonts w:ascii="Open Sans" w:eastAsia="Open Sans" w:hAnsi="Open Sans" w:cs="Open Sans"/>
          <w:u w:val="single"/>
        </w:rPr>
        <w:t>Health and Safety</w:t>
      </w:r>
    </w:p>
    <w:p w:rsidR="00747CEC" w:rsidRDefault="00747CEC">
      <w:pPr>
        <w:pStyle w:val="Body"/>
        <w:spacing w:after="0" w:line="240" w:lineRule="auto"/>
        <w:ind w:right="1"/>
        <w:rPr>
          <w:rFonts w:ascii="Open Sans" w:eastAsia="Open Sans" w:hAnsi="Open Sans" w:cs="Open Sans"/>
        </w:rPr>
      </w:pPr>
    </w:p>
    <w:p w:rsidR="00747CEC" w:rsidRDefault="00D04E4A">
      <w:pPr>
        <w:pStyle w:val="ListParagraph"/>
        <w:numPr>
          <w:ilvl w:val="0"/>
          <w:numId w:val="6"/>
        </w:numPr>
        <w:spacing w:after="0" w:line="240" w:lineRule="auto"/>
        <w:ind w:right="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Im</w:t>
      </w:r>
      <w:r>
        <w:rPr>
          <w:rFonts w:ascii="Open Sans" w:eastAsia="Open Sans" w:hAnsi="Open Sans" w:cs="Open Sans"/>
        </w:rPr>
        <w:t>plementing Health and Safety legislation and procedures.</w:t>
      </w:r>
    </w:p>
    <w:p w:rsidR="00747CEC" w:rsidRDefault="00D04E4A">
      <w:pPr>
        <w:pStyle w:val="ListParagraph"/>
        <w:numPr>
          <w:ilvl w:val="0"/>
          <w:numId w:val="6"/>
        </w:numPr>
        <w:spacing w:after="0" w:line="240" w:lineRule="auto"/>
        <w:ind w:right="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Keeping up-to-date with relevant regulations and procedures (COSHH etc.) and passing information to teaching staff as necessary.</w:t>
      </w:r>
    </w:p>
    <w:p w:rsidR="00747CEC" w:rsidRDefault="00D04E4A">
      <w:pPr>
        <w:pStyle w:val="ListParagraph"/>
        <w:numPr>
          <w:ilvl w:val="0"/>
          <w:numId w:val="6"/>
        </w:numPr>
        <w:spacing w:after="0" w:line="240" w:lineRule="auto"/>
        <w:ind w:right="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Inspection, maintenance and correct use of safety equipment.</w:t>
      </w:r>
    </w:p>
    <w:p w:rsidR="00747CEC" w:rsidRDefault="00D04E4A">
      <w:pPr>
        <w:pStyle w:val="ListParagraph"/>
        <w:numPr>
          <w:ilvl w:val="0"/>
          <w:numId w:val="6"/>
        </w:numPr>
        <w:spacing w:after="0" w:line="240" w:lineRule="auto"/>
        <w:ind w:right="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First </w:t>
      </w:r>
      <w:r>
        <w:rPr>
          <w:rFonts w:ascii="Open Sans" w:eastAsia="Open Sans" w:hAnsi="Open Sans" w:cs="Open Sans"/>
        </w:rPr>
        <w:t>Aider (training provided).</w:t>
      </w:r>
    </w:p>
    <w:p w:rsidR="00747CEC" w:rsidRDefault="00747CEC">
      <w:pPr>
        <w:pStyle w:val="Body"/>
        <w:spacing w:after="0" w:line="240" w:lineRule="auto"/>
        <w:ind w:right="1"/>
        <w:rPr>
          <w:rFonts w:ascii="Open Sans" w:eastAsia="Open Sans" w:hAnsi="Open Sans" w:cs="Open Sans"/>
        </w:rPr>
      </w:pPr>
    </w:p>
    <w:p w:rsidR="00747CEC" w:rsidRDefault="00D04E4A">
      <w:pPr>
        <w:pStyle w:val="Body"/>
        <w:spacing w:after="0" w:line="240" w:lineRule="auto"/>
        <w:ind w:right="1"/>
        <w:rPr>
          <w:rFonts w:ascii="Open Sans" w:eastAsia="Open Sans" w:hAnsi="Open Sans" w:cs="Open Sans"/>
          <w:u w:val="single"/>
        </w:rPr>
      </w:pPr>
      <w:r>
        <w:rPr>
          <w:rFonts w:ascii="Open Sans" w:eastAsia="Open Sans" w:hAnsi="Open Sans" w:cs="Open Sans"/>
          <w:u w:val="single"/>
        </w:rPr>
        <w:t>Technical Advice and Assistance</w:t>
      </w:r>
    </w:p>
    <w:p w:rsidR="00747CEC" w:rsidRDefault="00747CEC">
      <w:pPr>
        <w:pStyle w:val="Body"/>
        <w:spacing w:after="0" w:line="240" w:lineRule="auto"/>
        <w:ind w:right="1"/>
        <w:rPr>
          <w:rFonts w:ascii="Open Sans" w:eastAsia="Open Sans" w:hAnsi="Open Sans" w:cs="Open Sans"/>
        </w:rPr>
      </w:pPr>
    </w:p>
    <w:p w:rsidR="00747CEC" w:rsidRDefault="00D04E4A">
      <w:pPr>
        <w:pStyle w:val="ListParagraph"/>
        <w:numPr>
          <w:ilvl w:val="0"/>
          <w:numId w:val="8"/>
        </w:numPr>
        <w:spacing w:after="0" w:line="240" w:lineRule="auto"/>
        <w:ind w:right="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Preparation of equipment, materials and rooms required for demonstrations, examinations and practical work in Design and Technology, Food and Art lessons, including dismantling and storage after </w:t>
      </w:r>
      <w:r>
        <w:rPr>
          <w:rFonts w:ascii="Open Sans" w:eastAsia="Open Sans" w:hAnsi="Open Sans" w:cs="Open Sans"/>
        </w:rPr>
        <w:t>use.</w:t>
      </w:r>
    </w:p>
    <w:p w:rsidR="00747CEC" w:rsidRDefault="00D04E4A">
      <w:pPr>
        <w:pStyle w:val="ListParagraph"/>
        <w:numPr>
          <w:ilvl w:val="0"/>
          <w:numId w:val="8"/>
        </w:numPr>
        <w:spacing w:after="0" w:line="240" w:lineRule="auto"/>
        <w:ind w:right="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Provision of technical advice to teachers and pupils as appropriate.</w:t>
      </w:r>
    </w:p>
    <w:p w:rsidR="00747CEC" w:rsidRDefault="00D04E4A">
      <w:pPr>
        <w:pStyle w:val="ListParagraph"/>
        <w:numPr>
          <w:ilvl w:val="0"/>
          <w:numId w:val="8"/>
        </w:numPr>
        <w:spacing w:after="0" w:line="240" w:lineRule="auto"/>
        <w:ind w:right="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Participation and assistance in lessons through working with teachers and pupils in practical activities as necessary.</w:t>
      </w:r>
    </w:p>
    <w:p w:rsidR="00747CEC" w:rsidRDefault="00747CEC">
      <w:pPr>
        <w:pStyle w:val="Body"/>
        <w:spacing w:after="0" w:line="240" w:lineRule="auto"/>
        <w:ind w:right="1"/>
        <w:rPr>
          <w:rFonts w:ascii="Open Sans" w:eastAsia="Open Sans" w:hAnsi="Open Sans" w:cs="Open Sans"/>
        </w:rPr>
      </w:pPr>
    </w:p>
    <w:p w:rsidR="00747CEC" w:rsidRDefault="00D04E4A">
      <w:pPr>
        <w:pStyle w:val="Body"/>
        <w:spacing w:after="0" w:line="240" w:lineRule="auto"/>
        <w:ind w:right="1"/>
        <w:rPr>
          <w:rFonts w:ascii="Open Sans" w:eastAsia="Open Sans" w:hAnsi="Open Sans" w:cs="Open Sans"/>
          <w:u w:val="single"/>
        </w:rPr>
      </w:pPr>
      <w:r>
        <w:rPr>
          <w:rFonts w:ascii="Open Sans" w:eastAsia="Open Sans" w:hAnsi="Open Sans" w:cs="Open Sans"/>
          <w:u w:val="single"/>
        </w:rPr>
        <w:t xml:space="preserve">General </w:t>
      </w:r>
    </w:p>
    <w:p w:rsidR="00747CEC" w:rsidRDefault="00747CEC">
      <w:pPr>
        <w:pStyle w:val="Body"/>
        <w:spacing w:after="0" w:line="240" w:lineRule="auto"/>
        <w:ind w:right="1"/>
        <w:rPr>
          <w:rFonts w:ascii="Open Sans" w:eastAsia="Open Sans" w:hAnsi="Open Sans" w:cs="Open Sans"/>
        </w:rPr>
      </w:pPr>
    </w:p>
    <w:p w:rsidR="00747CEC" w:rsidRDefault="00D04E4A">
      <w:pPr>
        <w:pStyle w:val="ListParagraph"/>
        <w:numPr>
          <w:ilvl w:val="0"/>
          <w:numId w:val="10"/>
        </w:numPr>
        <w:spacing w:after="0" w:line="240" w:lineRule="auto"/>
        <w:ind w:right="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Liaison with other departments and non-teaching staf</w:t>
      </w:r>
      <w:r>
        <w:rPr>
          <w:rFonts w:ascii="Open Sans" w:eastAsia="Open Sans" w:hAnsi="Open Sans" w:cs="Open Sans"/>
        </w:rPr>
        <w:t xml:space="preserve">f over matters relating to Design and Technology, Food, Art and whole-school issues. </w:t>
      </w:r>
    </w:p>
    <w:p w:rsidR="00747CEC" w:rsidRDefault="00D04E4A">
      <w:pPr>
        <w:pStyle w:val="ListParagraph"/>
        <w:numPr>
          <w:ilvl w:val="0"/>
          <w:numId w:val="10"/>
        </w:numPr>
        <w:spacing w:after="0" w:line="240" w:lineRule="auto"/>
        <w:ind w:right="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Attendance at staff meetings and INSET activities where relevant.</w:t>
      </w:r>
    </w:p>
    <w:p w:rsidR="00747CEC" w:rsidRDefault="00D04E4A">
      <w:pPr>
        <w:pStyle w:val="ListParagraph"/>
        <w:numPr>
          <w:ilvl w:val="0"/>
          <w:numId w:val="10"/>
        </w:numPr>
        <w:spacing w:after="0" w:line="240" w:lineRule="auto"/>
        <w:ind w:right="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To uphold and actively support the academy’s policies and procedures.</w:t>
      </w:r>
    </w:p>
    <w:p w:rsidR="00747CEC" w:rsidRDefault="00D04E4A">
      <w:pPr>
        <w:pStyle w:val="ListParagraph"/>
        <w:numPr>
          <w:ilvl w:val="0"/>
          <w:numId w:val="10"/>
        </w:numPr>
        <w:spacing w:after="0" w:line="240" w:lineRule="auto"/>
        <w:ind w:right="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Undertake any other duties which </w:t>
      </w:r>
      <w:r>
        <w:rPr>
          <w:rFonts w:ascii="Open Sans" w:eastAsia="Open Sans" w:hAnsi="Open Sans" w:cs="Open Sans"/>
        </w:rPr>
        <w:t>might be reasonably be regarded as within the responsibilities of the post, subject to the proviso that any changes of a permanent nature shall be incorporated into the job description in specific terms.</w:t>
      </w:r>
    </w:p>
    <w:p w:rsidR="00747CEC" w:rsidRDefault="00747CEC">
      <w:pPr>
        <w:pStyle w:val="Body"/>
        <w:spacing w:after="0" w:line="240" w:lineRule="auto"/>
        <w:ind w:right="1"/>
        <w:rPr>
          <w:rFonts w:ascii="Open Sans" w:eastAsia="Open Sans" w:hAnsi="Open Sans" w:cs="Open Sans"/>
        </w:rPr>
      </w:pPr>
    </w:p>
    <w:p w:rsidR="00747CEC" w:rsidRDefault="00747CEC">
      <w:pPr>
        <w:pStyle w:val="ListParagraph"/>
        <w:spacing w:after="0" w:line="240" w:lineRule="auto"/>
        <w:ind w:left="1080" w:right="1"/>
        <w:rPr>
          <w:rFonts w:ascii="Open Sans" w:eastAsia="Open Sans" w:hAnsi="Open Sans" w:cs="Open Sans"/>
        </w:rPr>
      </w:pPr>
    </w:p>
    <w:p w:rsidR="00747CEC" w:rsidRDefault="00D04E4A">
      <w:pPr>
        <w:pStyle w:val="Body"/>
        <w:spacing w:after="0" w:line="240" w:lineRule="auto"/>
        <w:ind w:left="360" w:right="1"/>
      </w:pPr>
      <w:r>
        <w:rPr>
          <w:rFonts w:ascii="Open Sans" w:eastAsia="Open Sans" w:hAnsi="Open Sans" w:cs="Open Sans"/>
        </w:rPr>
        <w:t>This role involves working in regulated activity a</w:t>
      </w:r>
      <w:r>
        <w:rPr>
          <w:rFonts w:ascii="Open Sans" w:eastAsia="Open Sans" w:hAnsi="Open Sans" w:cs="Open Sans"/>
        </w:rPr>
        <w:t>nd an enhanced DBS clearance is required for this position.</w:t>
      </w:r>
    </w:p>
    <w:sectPr w:rsidR="00747CE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4E4A">
      <w:r>
        <w:separator/>
      </w:r>
    </w:p>
  </w:endnote>
  <w:endnote w:type="continuationSeparator" w:id="0">
    <w:p w:rsidR="00000000" w:rsidRDefault="00D0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EC" w:rsidRDefault="00747CEC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EC" w:rsidRDefault="00747CE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4E4A">
      <w:r>
        <w:separator/>
      </w:r>
    </w:p>
  </w:footnote>
  <w:footnote w:type="continuationSeparator" w:id="0">
    <w:p w:rsidR="00000000" w:rsidRDefault="00D0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EC" w:rsidRDefault="00D04E4A">
    <w:pPr>
      <w:pStyle w:val="Header"/>
      <w:tabs>
        <w:tab w:val="clear" w:pos="9026"/>
        <w:tab w:val="right" w:pos="9000"/>
      </w:tabs>
    </w:pPr>
    <w:r>
      <w:rPr>
        <w:noProof/>
        <w:lang w:val="en-GB"/>
      </w:rPr>
      <w:drawing>
        <wp:anchor distT="152400" distB="152400" distL="152400" distR="152400" simplePos="0" relativeHeight="25165568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7620</wp:posOffset>
          </wp:positionV>
          <wp:extent cx="7564120" cy="10699116"/>
          <wp:effectExtent l="0" t="0" r="0" b="0"/>
          <wp:wrapNone/>
          <wp:docPr id="1073741825" name="officeArt object" descr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0" descr="Picture 1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699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>
              <wp:simplePos x="0" y="0"/>
              <wp:positionH relativeFrom="page">
                <wp:posOffset>826134</wp:posOffset>
              </wp:positionH>
              <wp:positionV relativeFrom="page">
                <wp:posOffset>76200</wp:posOffset>
              </wp:positionV>
              <wp:extent cx="5690236" cy="269240"/>
              <wp:effectExtent l="0" t="0" r="0" b="0"/>
              <wp:wrapNone/>
              <wp:docPr id="1073741826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0236" cy="26924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47CEC" w:rsidRDefault="00D04E4A">
                          <w:pPr>
                            <w:pStyle w:val="Body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bCs/>
                              <w:color w:val="FFFFFF"/>
                              <w:sz w:val="24"/>
                              <w:szCs w:val="24"/>
                              <w:u w:color="FFFFFF"/>
                            </w:rPr>
                            <w:t>Design and Technology Technician</w:t>
                          </w:r>
                          <w:r>
                            <w:rPr>
                              <w:rFonts w:ascii="Open Sans" w:eastAsia="Open Sans" w:hAnsi="Open Sans" w:cs="Open Sans"/>
                              <w:color w:val="FFFFFF"/>
                              <w:sz w:val="24"/>
                              <w:szCs w:val="24"/>
                              <w:u w:color="FFFFFF"/>
                              <w:lang w:val="de-DE"/>
                            </w:rPr>
                            <w:t xml:space="preserve">    |    Job Description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margin-left:65.05pt;margin-top:6pt;width:448.05pt;height:21.2pt;z-index:-2516587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+Q97wEAAMEDAAAOAAAAZHJzL2Uyb0RvYy54bWysU9uO2yAQfa/Uf0C8N75sNtlEcVbbrraq&#10;VHUr7fYDCIaYChgKJHb+vgNOslb7VtUPmBnwmTNnjjf3g9HkKHxQYBtazUpKhOXQKrtv6I/Xpw93&#10;lITIbMs0WNHQkwj0fvv+3aZ3a1FDB7oVniCIDeveNbSL0a2LIvBOGBZm4ITFQwnesIih3xetZz2i&#10;G13UZbkoevCt88BFCJh9HA/pNuNLKXh8ljKISHRDkVvMq8/rLq3FdsPWe89cp/iZBvsHFoYpi0Wv&#10;UI8sMnLw6i8oo7iHADLOOJgCpFRc5B6wm6r8o5uXjjmRe0FxgrvKFP4fLP92/O6JanF25fJmOa/u&#10;6gUllhmc1cjuwUcCu5+oJCWtCBzFexVDJB9hIHXSr3dhjTAvDoHigGnEuuQDJpMsg/QmvRGS4DlO&#10;4nRVP4FxTN4uVmV9g9U5ntWLVT3P4ynevnY+xM8CDEmbhvrEKaGy49cQkQlevVxJaQtPSus8YW1J&#10;j7TqZYmlOUOjSc3Gjye3jIpoRq1MQ+dlelIbCKptghPZTudKqemxubSLw244K7GD9oRC9GiphoZf&#10;B+YFJfqLxZnNb5fVCj04Dfw02E0DezCfAF1bUcIs7wB1vxB+OESQKnecqo8lkWkK0CeZ89nTyYjT&#10;ON96+/O2vwEAAP//AwBQSwMEFAAGAAgAAAAhACSbKdrdAAAACgEAAA8AAABkcnMvZG93bnJldi54&#10;bWxMjz1PwzAQhnck/oN1SGzUjgkVCnEqBKrEAAMF1I5ubOyI+BzFbhP+PdeJbvfqHr0f9WoOPTva&#10;MXURFRQLAcxiG02HTsHnx/rmHljKGo3uI1oFvzbBqrm8qHVl4oTv9rjJjpEJpkor8DkPFeep9Tbo&#10;tIiDRfp9xzHoTHJ03Ix6IvPQcynEkgfdISV4Pdgnb9ufzSEoeHZF2KEup+mF+62TXzm8rt+Uur6a&#10;Hx+AZTvnfxhO9ak6NNRpHw9oEutJ34qCUDokbToBQi4lsL2Cu7IE3tT8fELzBwAA//8DAFBLAQIt&#10;ABQABgAIAAAAIQC2gziS/gAAAOEBAAATAAAAAAAAAAAAAAAAAAAAAABbQ29udGVudF9UeXBlc10u&#10;eG1sUEsBAi0AFAAGAAgAAAAhADj9If/WAAAAlAEAAAsAAAAAAAAAAAAAAAAALwEAAF9yZWxzLy5y&#10;ZWxzUEsBAi0AFAAGAAgAAAAhAFm35D3vAQAAwQMAAA4AAAAAAAAAAAAAAAAALgIAAGRycy9lMm9E&#10;b2MueG1sUEsBAi0AFAAGAAgAAAAhACSbKdrdAAAACgEAAA8AAAAAAAAAAAAAAAAASQQAAGRycy9k&#10;b3ducmV2LnhtbFBLBQYAAAAABAAEAPMAAABTBQAAAAA=&#10;" filled="f" stroked="f" strokeweight="1pt">
              <v:stroke miterlimit="4"/>
              <v:textbox inset="1.27mm,1.27mm,1.27mm,1.27mm">
                <w:txbxContent>
                  <w:p w:rsidR="00747CEC" w:rsidRDefault="00D04E4A">
                    <w:pPr>
                      <w:pStyle w:val="Body"/>
                    </w:pPr>
                    <w:r>
                      <w:rPr>
                        <w:rFonts w:ascii="Open Sans" w:eastAsia="Open Sans" w:hAnsi="Open Sans" w:cs="Open Sans"/>
                        <w:b/>
                        <w:bCs/>
                        <w:color w:val="FFFFFF"/>
                        <w:sz w:val="24"/>
                        <w:szCs w:val="24"/>
                        <w:u w:color="FFFFFF"/>
                      </w:rPr>
                      <w:t>Design and Technology Technician</w:t>
                    </w:r>
                    <w:r>
                      <w:rPr>
                        <w:rFonts w:ascii="Open Sans" w:eastAsia="Open Sans" w:hAnsi="Open Sans" w:cs="Open Sans"/>
                        <w:color w:val="FFFFFF"/>
                        <w:sz w:val="24"/>
                        <w:szCs w:val="24"/>
                        <w:u w:color="FFFFFF"/>
                        <w:lang w:val="de-DE"/>
                      </w:rPr>
                      <w:t xml:space="preserve">    |    Job 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EC" w:rsidRDefault="00D04E4A">
    <w:pPr>
      <w:pStyle w:val="Header"/>
      <w:tabs>
        <w:tab w:val="clear" w:pos="9026"/>
        <w:tab w:val="right" w:pos="9000"/>
      </w:tabs>
    </w:pPr>
    <w:r>
      <w:rPr>
        <w:noProof/>
        <w:lang w:val="en-GB"/>
      </w:rPr>
      <w:drawing>
        <wp:anchor distT="152400" distB="152400" distL="152400" distR="152400" simplePos="0" relativeHeight="251656704" behindDoc="1" locked="0" layoutInCell="1" allowOverlap="1">
          <wp:simplePos x="0" y="0"/>
          <wp:positionH relativeFrom="page">
            <wp:posOffset>7620</wp:posOffset>
          </wp:positionH>
          <wp:positionV relativeFrom="page">
            <wp:posOffset>6985</wp:posOffset>
          </wp:positionV>
          <wp:extent cx="7592060" cy="10737850"/>
          <wp:effectExtent l="0" t="0" r="0" b="0"/>
          <wp:wrapNone/>
          <wp:docPr id="1073741827" name="officeArt object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6" descr="Picture 6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0737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>
              <wp:simplePos x="0" y="0"/>
              <wp:positionH relativeFrom="page">
                <wp:posOffset>4084319</wp:posOffset>
              </wp:positionH>
              <wp:positionV relativeFrom="page">
                <wp:posOffset>647700</wp:posOffset>
              </wp:positionV>
              <wp:extent cx="2781936" cy="740976"/>
              <wp:effectExtent l="0" t="0" r="0" b="0"/>
              <wp:wrapNone/>
              <wp:docPr id="1073741828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936" cy="74097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47CEC" w:rsidRDefault="00D04E4A">
                          <w:pPr>
                            <w:pStyle w:val="Body"/>
                            <w:spacing w:line="240" w:lineRule="auto"/>
                            <w:jc w:val="right"/>
                          </w:pPr>
                          <w:r>
                            <w:rPr>
                              <w:color w:val="433F3E"/>
                              <w:sz w:val="44"/>
                              <w:szCs w:val="44"/>
                              <w:u w:color="433F3E"/>
                            </w:rPr>
                            <w:t>Design and Technology Technician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ext Box 2" style="position:absolute;margin-left:321.6pt;margin-top:51pt;width:219.05pt;height:58.35pt;z-index:-251657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0f7gEAAMgDAAAOAAAAZHJzL2Uyb0RvYy54bWysU9uO0zAQfUfiHyy/01y2NG3UdLWwWoSE&#10;AGmXD3AcuzGyPcZ2m/TvGSdtt4I3RB4czyVnZs6cbO9Ho8lR+KDANrRY5JQIy6FTdt/QHy9P79aU&#10;hMhsxzRY0dCTCPR+9/bNdnC1KKEH3QlPEMSGenAN7WN0dZYF3gvDwgKcsBiU4A2LaPp91nk2ILrR&#10;WZnnq2wA3zkPXISA3sc5SHcTvpSCx29SBhGJbij2FqfTT2ebzmy3ZfXeM9crfm6D/UMXhimLRa9Q&#10;jywycvDqLyijuIcAMi44mAykVFxMM+A0Rf7HNM89c2KaBckJ7kpT+H+w/Ovxuyeqw93l1V21LNYl&#10;bswyg7uau3vwkUD7E5mkpBOBI3kvYozkA4ykTPwNLtQI8+wQKI7oRqyLP6Az0TJKb9IbIQnGcROn&#10;K/sJjKOzrNbF5m5FCcdYtcw31SrBZK9fOx/iJwGGpEtDfeopobLjlxDn1EtKclt4UlpPG9aWDNhW&#10;WeVYmjMUmtRs/vgmy6iIYtTKNHSZp+dcX9sEJyY5nSuloefh0i2O7TiTeBm8he6EfAyorIaGXwfm&#10;BSX6s8XVLd9XxQaleGv4W6O9NezBfAQUb0EJs7wHpP/S98MhglTT4KmJuSQSlgyUy0TdWdpJj7f2&#10;lPX6A+5+AwAA//8DAFBLAwQUAAYACAAAACEApWGncuAAAAAMAQAADwAAAGRycy9kb3ducmV2Lnht&#10;bEyPwU7DMBBE70j8g7VI3KgdtypRiFMhUCUOcKCA4OjGxo6I11HsNuHv2Z7ocTVPs2/qzRx6drRj&#10;6iIqKBYCmMU2mg6dgve37U0JLGWNRvcRrYJfm2DTXF7UujJxwld73GXHqARTpRX4nIeK89R6G3Ra&#10;xMEiZd9xDDrTOTpuRj1Reei5FGLNg+6QPng92Adv25/dISh4dEX4Qr2apifuP538yOF5+6LU9dV8&#10;fwcs2zn/w3DSJ3VoyGkfD2gS6xWsV0tJKAVC0qgTIcpiCWyvQBblLfCm5ucjmj8AAAD//wMAUEsB&#10;Ai0AFAAGAAgAAAAhALaDOJL+AAAA4QEAABMAAAAAAAAAAAAAAAAAAAAAAFtDb250ZW50X1R5cGVz&#10;XS54bWxQSwECLQAUAAYACAAAACEAOP0h/9YAAACUAQAACwAAAAAAAAAAAAAAAAAvAQAAX3JlbHMv&#10;LnJlbHNQSwECLQAUAAYACAAAACEAtEKNH+4BAADIAwAADgAAAAAAAAAAAAAAAAAuAgAAZHJzL2Uy&#10;b0RvYy54bWxQSwECLQAUAAYACAAAACEApWGncuAAAAAMAQAADwAAAAAAAAAAAAAAAABIBAAAZHJz&#10;L2Rvd25yZXYueG1sUEsFBgAAAAAEAAQA8wAAAFUFAAAAAA==&#10;" filled="f" stroked="f" strokeweight="1pt">
              <v:stroke miterlimit="4"/>
              <v:textbox inset="1.27mm,1.27mm,1.27mm,1.27mm">
                <w:txbxContent>
                  <w:p w:rsidR="00747CEC" w:rsidRDefault="00D04E4A">
                    <w:pPr>
                      <w:pStyle w:val="Body"/>
                      <w:spacing w:line="240" w:lineRule="auto"/>
                      <w:jc w:val="right"/>
                    </w:pPr>
                    <w:r>
                      <w:rPr>
                        <w:color w:val="433F3E"/>
                        <w:sz w:val="44"/>
                        <w:szCs w:val="44"/>
                        <w:u w:color="433F3E"/>
                      </w:rPr>
                      <w:t>Design and Technology Technician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9776" behindDoc="1" locked="0" layoutInCell="1" allowOverlap="1">
              <wp:simplePos x="0" y="0"/>
              <wp:positionH relativeFrom="page">
                <wp:posOffset>5474969</wp:posOffset>
              </wp:positionH>
              <wp:positionV relativeFrom="page">
                <wp:posOffset>1522730</wp:posOffset>
              </wp:positionV>
              <wp:extent cx="1387476" cy="307340"/>
              <wp:effectExtent l="0" t="0" r="0" b="0"/>
              <wp:wrapNone/>
              <wp:docPr id="1073741829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6" cy="30734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47CEC" w:rsidRDefault="00D04E4A">
                          <w:pPr>
                            <w:pStyle w:val="Body"/>
                            <w:jc w:val="right"/>
                          </w:pPr>
                          <w:r>
                            <w:rPr>
                              <w:rFonts w:ascii="Open Sans" w:eastAsia="Open Sans" w:hAnsi="Open Sans" w:cs="Open Sans"/>
                              <w:color w:val="433F3E"/>
                              <w:sz w:val="28"/>
                              <w:szCs w:val="28"/>
                              <w:u w:color="433F3E"/>
                              <w:lang w:val="fr-FR"/>
                            </w:rPr>
                            <w:t>Job Description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alt="Text Box 2" style="position:absolute;margin-left:431.1pt;margin-top:119.9pt;width:109.25pt;height:24.2pt;z-index:-2516567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D5t7wEAAMgDAAAOAAAAZHJzL2Uyb0RvYy54bWysU8tu2zAQvBfoPxC815JlN3INy0HaIEWB&#10;oimQ5AMoirRYkFyWpC3577ukHxHaW1AdKO2Ds7Ozq83taDQ5CB8U2IbOZyUlwnLolN019OX54cOK&#10;khCZ7ZgGKxp6FIHebt+/2wxuLSroQXfCEwSxYT24hvYxunVRBN4Lw8IMnLAYlOANi2j6XdF5NiC6&#10;0UVVljfFAL5zHrgIAb33pyDdZnwpBY+PUgYRiW4ocov59Pls01lsN2y988z1ip9psDewMExZLHqF&#10;umeRkb1X/0AZxT0EkHHGwRQgpeIi94DdzMu/unnqmRO5FxQnuKtM4f/B8h+Hn56oDmdX1ot6OV9V&#10;nyixzOCsTuzufCTQ/kIlKelE4Cjesxgj+QwjqZJ+gwtrhHlyCBRHdCPWxR/QmWQZpTfpjZAE4ziJ&#10;41X9BMbTpcWqXtY3lHCMLZDNMo+neL3tfIhfBRiSPhrqE6eEyg7fQ0QmmHpJSW4LD0rrPGFtyYAV&#10;qrrE0pzhoknNTpcnWUZFXEatTEOXZXpSGwiqbYITeZ3OlVLTp+bSVxzbMYt4FaSF7oh6DLhZDQ2/&#10;98wLSvQ3i6NbfqznqHGcGn5qtFPD7s0XwOWdU8Is7wHlv/C+20eQKjeeSJxKIuFk4Lpk6ufVTvs4&#10;tXPW6w+4/QMAAP//AwBQSwMEFAAGAAgAAAAhAHrLm4vfAAAADAEAAA8AAABkcnMvZG93bnJldi54&#10;bWxMj8FOwzAMhu9IvENkJG4sWUAjlKYTAk3iAAcGCI5ZE5KKxqmabC1vj3eCo+1Pv7+/Xs+xZwc3&#10;5i6hhuVCAHPYJtuh1/D2urlQwHIxaE2f0Gn4cRnWzelJbSqbJnxxh23xjEIwV0ZDKGWoOM9tcNHk&#10;RRoc0u0rjdEUGkfP7WgmCo89l0KseDQd0odgBncfXPu93UcND34ZP9FcTdMjDx9evpf4tHnW+vxs&#10;vrsFVtxc/mA46pM6NOS0S3u0mfUa1EpKQjXIyxvqcCSEEtfAdrRSSgJvav6/RPMLAAD//wMAUEsB&#10;Ai0AFAAGAAgAAAAhALaDOJL+AAAA4QEAABMAAAAAAAAAAAAAAAAAAAAAAFtDb250ZW50X1R5cGVz&#10;XS54bWxQSwECLQAUAAYACAAAACEAOP0h/9YAAACUAQAACwAAAAAAAAAAAAAAAAAvAQAAX3JlbHMv&#10;LnJlbHNQSwECLQAUAAYACAAAACEAV+Q+be8BAADIAwAADgAAAAAAAAAAAAAAAAAuAgAAZHJzL2Uy&#10;b0RvYy54bWxQSwECLQAUAAYACAAAACEAesubi98AAAAMAQAADwAAAAAAAAAAAAAAAABJBAAAZHJz&#10;L2Rvd25yZXYueG1sUEsFBgAAAAAEAAQA8wAAAFUFAAAAAA==&#10;" filled="f" stroked="f" strokeweight="1pt">
              <v:stroke miterlimit="4"/>
              <v:textbox inset="1.27mm,1.27mm,1.27mm,1.27mm">
                <w:txbxContent>
                  <w:p w:rsidR="00747CEC" w:rsidRDefault="00D04E4A">
                    <w:pPr>
                      <w:pStyle w:val="Body"/>
                      <w:jc w:val="right"/>
                    </w:pPr>
                    <w:r>
                      <w:rPr>
                        <w:rFonts w:ascii="Open Sans" w:eastAsia="Open Sans" w:hAnsi="Open Sans" w:cs="Open Sans"/>
                        <w:color w:val="433F3E"/>
                        <w:sz w:val="28"/>
                        <w:szCs w:val="28"/>
                        <w:u w:color="433F3E"/>
                        <w:lang w:val="fr-FR"/>
                      </w:rPr>
                      <w:t>Job 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F74"/>
    <w:multiLevelType w:val="hybridMultilevel"/>
    <w:tmpl w:val="6924E610"/>
    <w:numStyleLink w:val="ImportedStyle2"/>
  </w:abstractNum>
  <w:abstractNum w:abstractNumId="1" w15:restartNumberingAfterBreak="0">
    <w:nsid w:val="0A1043BD"/>
    <w:multiLevelType w:val="hybridMultilevel"/>
    <w:tmpl w:val="CDE8EDC8"/>
    <w:lvl w:ilvl="0" w:tplc="86B2EE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213D"/>
    <w:multiLevelType w:val="hybridMultilevel"/>
    <w:tmpl w:val="A4D8A5DA"/>
    <w:styleLink w:val="ImportedStyle3"/>
    <w:lvl w:ilvl="0" w:tplc="21B6AA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7E01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ABB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4852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F266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5282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781D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C01C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4C37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106980"/>
    <w:multiLevelType w:val="hybridMultilevel"/>
    <w:tmpl w:val="5700F8DA"/>
    <w:styleLink w:val="ImportedStyle5"/>
    <w:lvl w:ilvl="0" w:tplc="50A675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5E63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F89C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2090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A4D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F087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4DA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90F9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6CA2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107738"/>
    <w:multiLevelType w:val="hybridMultilevel"/>
    <w:tmpl w:val="CD7248B6"/>
    <w:styleLink w:val="ImportedStyle4"/>
    <w:lvl w:ilvl="0" w:tplc="EABA87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6E71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AEAD8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806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FE69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C88F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6E9D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EEBB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0C36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E83927"/>
    <w:multiLevelType w:val="hybridMultilevel"/>
    <w:tmpl w:val="CD7248B6"/>
    <w:numStyleLink w:val="ImportedStyle4"/>
  </w:abstractNum>
  <w:abstractNum w:abstractNumId="6" w15:restartNumberingAfterBreak="0">
    <w:nsid w:val="18FC1F20"/>
    <w:multiLevelType w:val="hybridMultilevel"/>
    <w:tmpl w:val="69824116"/>
    <w:lvl w:ilvl="0" w:tplc="0809000F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CC5890">
      <w:start w:val="1"/>
      <w:numFmt w:val="bullet"/>
      <w:lvlText w:val="o"/>
      <w:lvlJc w:val="left"/>
      <w:pPr>
        <w:ind w:left="1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6B89A">
      <w:start w:val="1"/>
      <w:numFmt w:val="bullet"/>
      <w:lvlText w:val="▪"/>
      <w:lvlJc w:val="left"/>
      <w:pPr>
        <w:ind w:left="1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C092A">
      <w:start w:val="1"/>
      <w:numFmt w:val="bullet"/>
      <w:lvlText w:val="·"/>
      <w:lvlJc w:val="left"/>
      <w:pPr>
        <w:ind w:left="25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83C90">
      <w:start w:val="1"/>
      <w:numFmt w:val="bullet"/>
      <w:lvlText w:val="o"/>
      <w:lvlJc w:val="left"/>
      <w:pPr>
        <w:ind w:left="3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186BC6">
      <w:start w:val="1"/>
      <w:numFmt w:val="bullet"/>
      <w:lvlText w:val="▪"/>
      <w:lvlJc w:val="left"/>
      <w:pPr>
        <w:ind w:left="4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78A46E">
      <w:start w:val="1"/>
      <w:numFmt w:val="bullet"/>
      <w:lvlText w:val="·"/>
      <w:lvlJc w:val="left"/>
      <w:pPr>
        <w:ind w:left="47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1AC632">
      <w:start w:val="1"/>
      <w:numFmt w:val="bullet"/>
      <w:lvlText w:val="o"/>
      <w:lvlJc w:val="left"/>
      <w:pPr>
        <w:ind w:left="54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18C082">
      <w:start w:val="1"/>
      <w:numFmt w:val="bullet"/>
      <w:lvlText w:val="▪"/>
      <w:lvlJc w:val="left"/>
      <w:pPr>
        <w:ind w:left="61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B607437"/>
    <w:multiLevelType w:val="hybridMultilevel"/>
    <w:tmpl w:val="8676FDD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CC5890">
      <w:start w:val="1"/>
      <w:numFmt w:val="bullet"/>
      <w:lvlText w:val="o"/>
      <w:lvlJc w:val="left"/>
      <w:pPr>
        <w:ind w:left="1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6B89A">
      <w:start w:val="1"/>
      <w:numFmt w:val="bullet"/>
      <w:lvlText w:val="▪"/>
      <w:lvlJc w:val="left"/>
      <w:pPr>
        <w:ind w:left="1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C092A">
      <w:start w:val="1"/>
      <w:numFmt w:val="bullet"/>
      <w:lvlText w:val="·"/>
      <w:lvlJc w:val="left"/>
      <w:pPr>
        <w:ind w:left="25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83C90">
      <w:start w:val="1"/>
      <w:numFmt w:val="bullet"/>
      <w:lvlText w:val="o"/>
      <w:lvlJc w:val="left"/>
      <w:pPr>
        <w:ind w:left="3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186BC6">
      <w:start w:val="1"/>
      <w:numFmt w:val="bullet"/>
      <w:lvlText w:val="▪"/>
      <w:lvlJc w:val="left"/>
      <w:pPr>
        <w:ind w:left="4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78A46E">
      <w:start w:val="1"/>
      <w:numFmt w:val="bullet"/>
      <w:lvlText w:val="·"/>
      <w:lvlJc w:val="left"/>
      <w:pPr>
        <w:ind w:left="47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1AC632">
      <w:start w:val="1"/>
      <w:numFmt w:val="bullet"/>
      <w:lvlText w:val="o"/>
      <w:lvlJc w:val="left"/>
      <w:pPr>
        <w:ind w:left="54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18C082">
      <w:start w:val="1"/>
      <w:numFmt w:val="bullet"/>
      <w:lvlText w:val="▪"/>
      <w:lvlJc w:val="left"/>
      <w:pPr>
        <w:ind w:left="61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331C38"/>
    <w:multiLevelType w:val="hybridMultilevel"/>
    <w:tmpl w:val="8E0E2E9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CC5890">
      <w:start w:val="1"/>
      <w:numFmt w:val="bullet"/>
      <w:lvlText w:val="o"/>
      <w:lvlJc w:val="left"/>
      <w:pPr>
        <w:ind w:left="1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6B89A">
      <w:start w:val="1"/>
      <w:numFmt w:val="bullet"/>
      <w:lvlText w:val="▪"/>
      <w:lvlJc w:val="left"/>
      <w:pPr>
        <w:ind w:left="1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C092A">
      <w:start w:val="1"/>
      <w:numFmt w:val="bullet"/>
      <w:lvlText w:val="·"/>
      <w:lvlJc w:val="left"/>
      <w:pPr>
        <w:ind w:left="25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83C90">
      <w:start w:val="1"/>
      <w:numFmt w:val="bullet"/>
      <w:lvlText w:val="o"/>
      <w:lvlJc w:val="left"/>
      <w:pPr>
        <w:ind w:left="3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186BC6">
      <w:start w:val="1"/>
      <w:numFmt w:val="bullet"/>
      <w:lvlText w:val="▪"/>
      <w:lvlJc w:val="left"/>
      <w:pPr>
        <w:ind w:left="4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78A46E">
      <w:start w:val="1"/>
      <w:numFmt w:val="bullet"/>
      <w:lvlText w:val="·"/>
      <w:lvlJc w:val="left"/>
      <w:pPr>
        <w:ind w:left="47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1AC632">
      <w:start w:val="1"/>
      <w:numFmt w:val="bullet"/>
      <w:lvlText w:val="o"/>
      <w:lvlJc w:val="left"/>
      <w:pPr>
        <w:ind w:left="54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18C082">
      <w:start w:val="1"/>
      <w:numFmt w:val="bullet"/>
      <w:lvlText w:val="▪"/>
      <w:lvlJc w:val="left"/>
      <w:pPr>
        <w:ind w:left="61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8A702D4"/>
    <w:multiLevelType w:val="hybridMultilevel"/>
    <w:tmpl w:val="6924E610"/>
    <w:styleLink w:val="ImportedStyle2"/>
    <w:lvl w:ilvl="0" w:tplc="80C810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4C6E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C0DA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4C2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6E6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FA25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462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5235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6684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9A7558B"/>
    <w:multiLevelType w:val="hybridMultilevel"/>
    <w:tmpl w:val="A4D8A5DA"/>
    <w:numStyleLink w:val="ImportedStyle3"/>
  </w:abstractNum>
  <w:abstractNum w:abstractNumId="11" w15:restartNumberingAfterBreak="0">
    <w:nsid w:val="56DF01DD"/>
    <w:multiLevelType w:val="hybridMultilevel"/>
    <w:tmpl w:val="6A92D28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CC5890">
      <w:start w:val="1"/>
      <w:numFmt w:val="bullet"/>
      <w:lvlText w:val="o"/>
      <w:lvlJc w:val="left"/>
      <w:pPr>
        <w:ind w:left="1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6B89A">
      <w:start w:val="1"/>
      <w:numFmt w:val="bullet"/>
      <w:lvlText w:val="▪"/>
      <w:lvlJc w:val="left"/>
      <w:pPr>
        <w:ind w:left="1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C092A">
      <w:start w:val="1"/>
      <w:numFmt w:val="bullet"/>
      <w:lvlText w:val="·"/>
      <w:lvlJc w:val="left"/>
      <w:pPr>
        <w:ind w:left="25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83C90">
      <w:start w:val="1"/>
      <w:numFmt w:val="bullet"/>
      <w:lvlText w:val="o"/>
      <w:lvlJc w:val="left"/>
      <w:pPr>
        <w:ind w:left="3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186BC6">
      <w:start w:val="1"/>
      <w:numFmt w:val="bullet"/>
      <w:lvlText w:val="▪"/>
      <w:lvlJc w:val="left"/>
      <w:pPr>
        <w:ind w:left="4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78A46E">
      <w:start w:val="1"/>
      <w:numFmt w:val="bullet"/>
      <w:lvlText w:val="·"/>
      <w:lvlJc w:val="left"/>
      <w:pPr>
        <w:ind w:left="47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1AC632">
      <w:start w:val="1"/>
      <w:numFmt w:val="bullet"/>
      <w:lvlText w:val="o"/>
      <w:lvlJc w:val="left"/>
      <w:pPr>
        <w:ind w:left="54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18C082">
      <w:start w:val="1"/>
      <w:numFmt w:val="bullet"/>
      <w:lvlText w:val="▪"/>
      <w:lvlJc w:val="left"/>
      <w:pPr>
        <w:ind w:left="61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FDC4F21"/>
    <w:multiLevelType w:val="hybridMultilevel"/>
    <w:tmpl w:val="EBCEC490"/>
    <w:styleLink w:val="ImportedStyle1"/>
    <w:lvl w:ilvl="0" w:tplc="3BC41E16">
      <w:start w:val="1"/>
      <w:numFmt w:val="bullet"/>
      <w:lvlText w:val="·"/>
      <w:lvlJc w:val="left"/>
      <w:pPr>
        <w:ind w:left="4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761A36">
      <w:start w:val="1"/>
      <w:numFmt w:val="bullet"/>
      <w:lvlText w:val="o"/>
      <w:lvlJc w:val="left"/>
      <w:pPr>
        <w:ind w:left="1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418BC">
      <w:start w:val="1"/>
      <w:numFmt w:val="bullet"/>
      <w:lvlText w:val="▪"/>
      <w:lvlJc w:val="left"/>
      <w:pPr>
        <w:ind w:left="1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3EBDA6">
      <w:start w:val="1"/>
      <w:numFmt w:val="bullet"/>
      <w:lvlText w:val="·"/>
      <w:lvlJc w:val="left"/>
      <w:pPr>
        <w:ind w:left="25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D6EDAE">
      <w:start w:val="1"/>
      <w:numFmt w:val="bullet"/>
      <w:lvlText w:val="o"/>
      <w:lvlJc w:val="left"/>
      <w:pPr>
        <w:ind w:left="3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A2872">
      <w:start w:val="1"/>
      <w:numFmt w:val="bullet"/>
      <w:lvlText w:val="▪"/>
      <w:lvlJc w:val="left"/>
      <w:pPr>
        <w:ind w:left="4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308C14">
      <w:start w:val="1"/>
      <w:numFmt w:val="bullet"/>
      <w:lvlText w:val="·"/>
      <w:lvlJc w:val="left"/>
      <w:pPr>
        <w:ind w:left="47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149308">
      <w:start w:val="1"/>
      <w:numFmt w:val="bullet"/>
      <w:lvlText w:val="o"/>
      <w:lvlJc w:val="left"/>
      <w:pPr>
        <w:ind w:left="54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34D06A">
      <w:start w:val="1"/>
      <w:numFmt w:val="bullet"/>
      <w:lvlText w:val="▪"/>
      <w:lvlJc w:val="left"/>
      <w:pPr>
        <w:ind w:left="61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645675"/>
    <w:multiLevelType w:val="hybridMultilevel"/>
    <w:tmpl w:val="0C72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C59A5"/>
    <w:multiLevelType w:val="hybridMultilevel"/>
    <w:tmpl w:val="5700F8DA"/>
    <w:numStyleLink w:val="ImportedStyle5"/>
  </w:abstractNum>
  <w:abstractNum w:abstractNumId="15" w15:restartNumberingAfterBreak="0">
    <w:nsid w:val="73CB75F7"/>
    <w:multiLevelType w:val="hybridMultilevel"/>
    <w:tmpl w:val="EBCEC490"/>
    <w:numStyleLink w:val="ImportedStyle1"/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14"/>
  </w:num>
  <w:num w:numId="11">
    <w:abstractNumId w:val="7"/>
  </w:num>
  <w:num w:numId="12">
    <w:abstractNumId w:val="11"/>
  </w:num>
  <w:num w:numId="13">
    <w:abstractNumId w:val="6"/>
  </w:num>
  <w:num w:numId="14">
    <w:abstractNumId w:val="8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EC"/>
    <w:rsid w:val="00747CEC"/>
    <w:rsid w:val="00D0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7F9A"/>
  <w15:docId w15:val="{71078B3D-3C7E-4799-A78D-615CEC70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 Academy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Wright</dc:creator>
  <cp:lastModifiedBy>Sue Wright</cp:lastModifiedBy>
  <cp:revision>2</cp:revision>
  <dcterms:created xsi:type="dcterms:W3CDTF">2026-07-03T06:30:00Z</dcterms:created>
  <dcterms:modified xsi:type="dcterms:W3CDTF">2026-07-03T06:30:00Z</dcterms:modified>
</cp:coreProperties>
</file>