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DC1459" w:rsidRPr="00DC1459" w14:paraId="4E9E5FED" w14:textId="77777777" w:rsidTr="642F6CF2">
        <w:tblPrEx>
          <w:tblLook w:val="04A0" w:firstRow="1" w:lastRow="0" w:firstColumn="1" w:lastColumn="0" w:noHBand="0" w:noVBand="1"/>
        </w:tblPrEx>
        <w:tc>
          <w:tcPr>
            <w:tcW w:w="6975" w:type="dxa"/>
            <w:gridSpan w:val="2"/>
          </w:tcPr>
          <w:p w14:paraId="78B03CCC" w14:textId="116B41EF" w:rsidR="00B03C62" w:rsidRDefault="00DC169F" w:rsidP="00DC169F">
            <w:pPr>
              <w:rPr>
                <w:rFonts w:ascii="Arial" w:hAnsi="Arial" w:cs="Arial"/>
                <w:sz w:val="21"/>
                <w:szCs w:val="21"/>
              </w:rPr>
            </w:pPr>
            <w:r w:rsidRPr="00DC1459">
              <w:rPr>
                <w:rFonts w:ascii="Arial" w:hAnsi="Arial" w:cs="Arial"/>
                <w:sz w:val="21"/>
                <w:szCs w:val="21"/>
              </w:rPr>
              <w:t>R</w:t>
            </w:r>
            <w:r w:rsidR="000C5DD0" w:rsidRPr="00DC1459">
              <w:rPr>
                <w:rFonts w:ascii="Arial" w:hAnsi="Arial" w:cs="Arial"/>
                <w:sz w:val="21"/>
                <w:szCs w:val="21"/>
              </w:rPr>
              <w:t>eturn to:</w:t>
            </w:r>
          </w:p>
          <w:p w14:paraId="0F9D122B" w14:textId="4A8D0CEB" w:rsidR="001107EE" w:rsidRPr="00DC1459" w:rsidRDefault="0082544F" w:rsidP="00DC169F">
            <w:pPr>
              <w:rPr>
                <w:rFonts w:ascii="Arial" w:hAnsi="Arial" w:cs="Arial"/>
                <w:sz w:val="21"/>
                <w:szCs w:val="21"/>
              </w:rPr>
            </w:pPr>
            <w:hyperlink r:id="rId12" w:history="1">
              <w:r w:rsidR="001107EE" w:rsidRPr="00CE7291">
                <w:rPr>
                  <w:rStyle w:val="Hyperlink"/>
                  <w:rFonts w:ascii="Arial" w:hAnsi="Arial" w:cs="Arial"/>
                  <w:sz w:val="21"/>
                  <w:szCs w:val="21"/>
                </w:rPr>
                <w:t>recruitment@ruthgorse.leeds.sch.uk</w:t>
              </w:r>
            </w:hyperlink>
          </w:p>
          <w:p w14:paraId="1616ECF3" w14:textId="77777777" w:rsidR="00856090" w:rsidRDefault="0004311A" w:rsidP="642F6CF2">
            <w:pPr>
              <w:rPr>
                <w:rFonts w:ascii="Arial" w:hAnsi="Arial" w:cs="Arial"/>
                <w:sz w:val="21"/>
                <w:szCs w:val="21"/>
              </w:rPr>
            </w:pPr>
            <w:r w:rsidRPr="00DC1459">
              <w:rPr>
                <w:rFonts w:ascii="Arial" w:hAnsi="Arial" w:cs="Arial"/>
                <w:sz w:val="21"/>
                <w:szCs w:val="21"/>
              </w:rPr>
              <w:t>Or by post</w:t>
            </w:r>
            <w:r w:rsidR="001107EE">
              <w:rPr>
                <w:rFonts w:ascii="Arial" w:hAnsi="Arial" w:cs="Arial"/>
                <w:sz w:val="21"/>
                <w:szCs w:val="21"/>
              </w:rPr>
              <w:t xml:space="preserve"> to: </w:t>
            </w:r>
          </w:p>
          <w:p w14:paraId="1166F5B7" w14:textId="51F32F81" w:rsidR="001107EE" w:rsidRPr="00DC1459" w:rsidRDefault="001107EE" w:rsidP="642F6CF2">
            <w:pPr>
              <w:rPr>
                <w:rFonts w:ascii="Arial" w:hAnsi="Arial" w:cs="Arial"/>
                <w:sz w:val="21"/>
                <w:szCs w:val="21"/>
              </w:rPr>
            </w:pPr>
            <w:r>
              <w:rPr>
                <w:rFonts w:ascii="Arial" w:hAnsi="Arial" w:cs="Arial"/>
                <w:sz w:val="21"/>
                <w:szCs w:val="21"/>
              </w:rPr>
              <w:t>Miss A O’Beirne, PA to the Principal/Administration Manager, The Ruth Gorse Academy, Black Bull Street, Leeds, LS10 1HW</w:t>
            </w:r>
          </w:p>
        </w:tc>
        <w:tc>
          <w:tcPr>
            <w:tcW w:w="3507" w:type="dxa"/>
            <w:gridSpan w:val="3"/>
          </w:tcPr>
          <w:p w14:paraId="6746AF75" w14:textId="34DD25DC" w:rsidR="001166CF" w:rsidRPr="00DC1459" w:rsidRDefault="000C5DD0" w:rsidP="642F6CF2">
            <w:pPr>
              <w:rPr>
                <w:rFonts w:ascii="Arial" w:hAnsi="Arial" w:cs="Arial"/>
                <w:b/>
                <w:bCs/>
                <w:sz w:val="21"/>
                <w:szCs w:val="21"/>
              </w:rPr>
            </w:pPr>
            <w:r w:rsidRPr="00DC1459">
              <w:rPr>
                <w:rFonts w:ascii="Arial" w:hAnsi="Arial" w:cs="Arial"/>
                <w:b/>
                <w:bCs/>
                <w:sz w:val="21"/>
                <w:szCs w:val="21"/>
              </w:rPr>
              <w:t>Closing Date:</w:t>
            </w:r>
            <w:r w:rsidR="2CB3A128" w:rsidRPr="00DC1459">
              <w:rPr>
                <w:rFonts w:ascii="Arial" w:hAnsi="Arial" w:cs="Arial"/>
                <w:b/>
                <w:bCs/>
                <w:sz w:val="21"/>
                <w:szCs w:val="21"/>
              </w:rPr>
              <w:t xml:space="preserve"> </w:t>
            </w:r>
          </w:p>
          <w:p w14:paraId="1DC5F6EB" w14:textId="1C2FFFA5" w:rsidR="001107EE" w:rsidRPr="00DC1459" w:rsidRDefault="0053749E" w:rsidP="00DC169F">
            <w:pPr>
              <w:rPr>
                <w:rFonts w:ascii="Arial" w:hAnsi="Arial" w:cs="Arial"/>
                <w:b/>
                <w:sz w:val="21"/>
                <w:szCs w:val="21"/>
              </w:rPr>
            </w:pPr>
            <w:r>
              <w:rPr>
                <w:rFonts w:ascii="Arial" w:hAnsi="Arial" w:cs="Arial"/>
                <w:b/>
                <w:sz w:val="21"/>
                <w:szCs w:val="21"/>
              </w:rPr>
              <w:t>Monday 22 April</w:t>
            </w:r>
            <w:r w:rsidR="001107EE">
              <w:rPr>
                <w:rFonts w:ascii="Arial" w:hAnsi="Arial" w:cs="Arial"/>
                <w:b/>
                <w:sz w:val="21"/>
                <w:szCs w:val="21"/>
              </w:rPr>
              <w:t xml:space="preserve"> 2024 at 9:00am</w:t>
            </w:r>
          </w:p>
        </w:tc>
      </w:tr>
      <w:tr w:rsidR="00DC1459" w:rsidRPr="00DC1459" w14:paraId="4E2CA502" w14:textId="3913FA9A" w:rsidTr="642F6CF2">
        <w:tblPrEx>
          <w:tblLook w:val="04A0" w:firstRow="1" w:lastRow="0" w:firstColumn="1" w:lastColumn="0" w:noHBand="0" w:noVBand="1"/>
        </w:tblPrEx>
        <w:tc>
          <w:tcPr>
            <w:tcW w:w="10482" w:type="dxa"/>
            <w:gridSpan w:val="5"/>
          </w:tcPr>
          <w:p w14:paraId="777BDA41" w14:textId="1D5DAB0B" w:rsidR="00147E7F" w:rsidRPr="00DC1459" w:rsidRDefault="00147E7F" w:rsidP="5B2D0EB9">
            <w:pPr>
              <w:rPr>
                <w:rFonts w:ascii="Arial" w:hAnsi="Arial" w:cs="Arial"/>
                <w:b/>
                <w:bCs/>
                <w:sz w:val="21"/>
                <w:szCs w:val="21"/>
              </w:rPr>
            </w:pPr>
            <w:r w:rsidRPr="00DC1459">
              <w:rPr>
                <w:rFonts w:ascii="Arial" w:hAnsi="Arial" w:cs="Arial"/>
                <w:b/>
                <w:bCs/>
                <w:sz w:val="21"/>
                <w:szCs w:val="21"/>
              </w:rPr>
              <w:t xml:space="preserve">Application for Employment as: </w:t>
            </w:r>
            <w:r w:rsidR="001107EE">
              <w:rPr>
                <w:rFonts w:ascii="Arial" w:hAnsi="Arial" w:cs="Arial"/>
                <w:b/>
                <w:bCs/>
                <w:sz w:val="21"/>
                <w:szCs w:val="21"/>
              </w:rPr>
              <w:t>Director of English</w:t>
            </w:r>
          </w:p>
          <w:p w14:paraId="6570F6A2" w14:textId="0A372470" w:rsidR="00147E7F" w:rsidRPr="00DC1459" w:rsidRDefault="00147E7F" w:rsidP="5B2D0EB9">
            <w:pPr>
              <w:rPr>
                <w:rFonts w:ascii="Arial" w:hAnsi="Arial" w:cs="Arial"/>
                <w:b/>
                <w:bCs/>
                <w:sz w:val="21"/>
                <w:szCs w:val="21"/>
              </w:rPr>
            </w:pPr>
            <w:r w:rsidRPr="00DC1459">
              <w:rPr>
                <w:rFonts w:ascii="Arial" w:hAnsi="Arial" w:cs="Arial"/>
                <w:b/>
                <w:bCs/>
                <w:sz w:val="21"/>
                <w:szCs w:val="21"/>
              </w:rPr>
              <w:t>Grade:</w:t>
            </w:r>
            <w:r w:rsidR="001107EE">
              <w:rPr>
                <w:rFonts w:ascii="Arial" w:hAnsi="Arial" w:cs="Arial"/>
                <w:b/>
                <w:bCs/>
                <w:sz w:val="21"/>
                <w:szCs w:val="21"/>
              </w:rPr>
              <w:t xml:space="preserve"> L7-11</w:t>
            </w:r>
          </w:p>
          <w:p w14:paraId="786C6C33" w14:textId="45F86AEF" w:rsidR="00147E7F" w:rsidRPr="00DC1459" w:rsidRDefault="00147E7F" w:rsidP="5B2D0EB9">
            <w:pPr>
              <w:rPr>
                <w:rFonts w:ascii="Arial" w:hAnsi="Arial" w:cs="Arial"/>
                <w:b/>
                <w:bCs/>
                <w:sz w:val="21"/>
                <w:szCs w:val="21"/>
              </w:rPr>
            </w:pPr>
            <w:r w:rsidRPr="00DC1459">
              <w:rPr>
                <w:rFonts w:ascii="Arial" w:hAnsi="Arial" w:cs="Arial"/>
                <w:b/>
                <w:bCs/>
                <w:sz w:val="21"/>
                <w:szCs w:val="21"/>
              </w:rPr>
              <w:t>Academy/College/Service</w:t>
            </w:r>
            <w:r w:rsidR="3A4A4419" w:rsidRPr="00DC1459">
              <w:rPr>
                <w:rFonts w:ascii="Arial" w:hAnsi="Arial" w:cs="Arial"/>
                <w:b/>
                <w:bCs/>
                <w:sz w:val="21"/>
                <w:szCs w:val="21"/>
              </w:rPr>
              <w:t>:</w:t>
            </w:r>
            <w:r w:rsidR="001107EE">
              <w:rPr>
                <w:rFonts w:ascii="Arial" w:hAnsi="Arial" w:cs="Arial"/>
                <w:b/>
                <w:bCs/>
                <w:sz w:val="21"/>
                <w:szCs w:val="21"/>
              </w:rPr>
              <w:t xml:space="preserve"> The Ruth Gorse Academy</w:t>
            </w:r>
          </w:p>
          <w:p w14:paraId="4E81A8C8" w14:textId="3DB58998" w:rsidR="00BF5557" w:rsidRPr="00DC1459" w:rsidRDefault="00BF5557" w:rsidP="00147E7F">
            <w:pPr>
              <w:rPr>
                <w:rFonts w:ascii="Arial" w:hAnsi="Arial" w:cs="Arial"/>
                <w:b/>
                <w:sz w:val="21"/>
                <w:szCs w:val="21"/>
              </w:rPr>
            </w:pP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 xml:space="preserve">The information you provide on this form will be used for recruitment, </w:t>
            </w:r>
            <w:proofErr w:type="gramStart"/>
            <w:r w:rsidRPr="002B107B">
              <w:rPr>
                <w:rFonts w:ascii="Arial" w:hAnsi="Arial" w:cs="Arial"/>
                <w:color w:val="FAB600"/>
                <w:sz w:val="21"/>
                <w:szCs w:val="21"/>
              </w:rPr>
              <w:t>selection</w:t>
            </w:r>
            <w:proofErr w:type="gramEnd"/>
            <w:r w:rsidRPr="002B107B">
              <w:rPr>
                <w:rFonts w:ascii="Arial" w:hAnsi="Arial" w:cs="Arial"/>
                <w:color w:val="FAB600"/>
                <w:sz w:val="21"/>
                <w:szCs w:val="21"/>
              </w:rPr>
              <w:t xml:space="preserve">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 xml:space="preserve">Are you related to/ have a close relationship with any Governor, </w:t>
            </w:r>
            <w:proofErr w:type="gramStart"/>
            <w:r w:rsidRPr="00DC1459">
              <w:rPr>
                <w:rFonts w:ascii="Arial" w:hAnsi="Arial" w:cs="Arial"/>
                <w:sz w:val="21"/>
                <w:szCs w:val="21"/>
              </w:rPr>
              <w:t>Trustee</w:t>
            </w:r>
            <w:proofErr w:type="gramEnd"/>
            <w:r w:rsidRPr="00DC1459">
              <w:rPr>
                <w:rFonts w:ascii="Arial" w:hAnsi="Arial" w:cs="Arial"/>
                <w:sz w:val="21"/>
                <w:szCs w:val="21"/>
              </w:rPr>
              <w:t xml:space="preserv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lastRenderedPageBreak/>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lastRenderedPageBreak/>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DC1459">
              <w:rPr>
                <w:rFonts w:ascii="Arial" w:hAnsi="Arial" w:cs="Arial"/>
                <w:iCs/>
                <w:sz w:val="21"/>
                <w:szCs w:val="21"/>
              </w:rPr>
              <w:t>taken into account</w:t>
            </w:r>
            <w:proofErr w:type="gramEnd"/>
            <w:r w:rsidRPr="00DC1459">
              <w:rPr>
                <w:rFonts w:ascii="Arial" w:hAnsi="Arial" w:cs="Arial"/>
                <w:iCs/>
                <w:sz w:val="21"/>
                <w:szCs w:val="21"/>
              </w:rPr>
              <w:t xml:space="preserve">. Guidance and criteria on the filtering of these cautions and convictions can be found on the Ministry of Justice </w:t>
            </w:r>
            <w:proofErr w:type="gramStart"/>
            <w:r w:rsidRPr="00DC1459">
              <w:rPr>
                <w:rFonts w:ascii="Arial" w:hAnsi="Arial" w:cs="Arial"/>
                <w:iCs/>
                <w:sz w:val="21"/>
                <w:szCs w:val="21"/>
              </w:rPr>
              <w:t>website</w:t>
            </w:r>
            <w:proofErr w:type="gramEnd"/>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w:t>
            </w:r>
            <w:proofErr w:type="gramStart"/>
            <w:r w:rsidRPr="00DC1459">
              <w:rPr>
                <w:rFonts w:ascii="Arial" w:hAnsi="Arial" w:cs="Arial"/>
                <w:sz w:val="21"/>
                <w:szCs w:val="21"/>
              </w:rPr>
              <w:t>accurate</w:t>
            </w:r>
            <w:proofErr w:type="gramEnd"/>
            <w:r w:rsidRPr="00DC1459">
              <w:rPr>
                <w:rFonts w:ascii="Arial" w:hAnsi="Arial" w:cs="Arial"/>
                <w:sz w:val="21"/>
                <w:szCs w:val="21"/>
              </w:rPr>
              <w:t xml:space="preserv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Evidence of the right to work in the </w:t>
            </w:r>
            <w:proofErr w:type="gramStart"/>
            <w:r w:rsidRPr="00DC1459">
              <w:rPr>
                <w:rFonts w:ascii="Arial" w:hAnsi="Arial" w:cs="Arial"/>
                <w:sz w:val="21"/>
                <w:szCs w:val="21"/>
              </w:rPr>
              <w:t>UK</w:t>
            </w:r>
            <w:proofErr w:type="gramEnd"/>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07EE"/>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49E"/>
    <w:rsid w:val="00537541"/>
    <w:rsid w:val="00540A2D"/>
    <w:rsid w:val="00550128"/>
    <w:rsid w:val="005505A2"/>
    <w:rsid w:val="0055427D"/>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544F"/>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ruthgorse.leed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C6E4ZZEEKE4V-1370470193-192042</_dlc_DocId>
    <_dlc_DocIdUrl xmlns="a5dc13db-9f56-4dab-9c98-2e8cc2fc2844">
      <Url>https://thegorseacademiestrust.sharepoint.com/sites/HumanResources/_layouts/15/DocIdRedir.aspx?ID=C6E4ZZEEKE4V-1370470193-192042</Url>
      <Description>C6E4ZZEEKE4V-1370470193-192042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5.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6931</Characters>
  <Application>Microsoft Office Word</Application>
  <DocSecurity>4</DocSecurity>
  <Lines>57</Lines>
  <Paragraphs>16</Paragraphs>
  <ScaleCrop>false</ScaleCrop>
  <Company>The Morley Academy</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2</cp:revision>
  <cp:lastPrinted>2022-11-17T13:37:00Z</cp:lastPrinted>
  <dcterms:created xsi:type="dcterms:W3CDTF">2024-03-27T09:08:00Z</dcterms:created>
  <dcterms:modified xsi:type="dcterms:W3CDTF">2024-03-27T09:08:00Z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5467b070-141c-4276-aead-9797b1cff734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