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E6" w:rsidRPr="00981F1A" w:rsidRDefault="009F10AD" w:rsidP="001E21E6">
      <w:pPr>
        <w:pStyle w:val="BodyText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Director of Languages</w:t>
      </w:r>
    </w:p>
    <w:p w:rsidR="001E21E6" w:rsidRDefault="001E21E6" w:rsidP="001E21E6">
      <w:pPr>
        <w:pStyle w:val="BodyText"/>
        <w:spacing w:before="4"/>
        <w:rPr>
          <w:b/>
          <w:sz w:val="18"/>
        </w:rPr>
      </w:pPr>
    </w:p>
    <w:p w:rsidR="00F36CAE" w:rsidRDefault="001E21E6" w:rsidP="001E21E6">
      <w:pPr>
        <w:pStyle w:val="BodyText"/>
        <w:spacing w:before="56" w:line="405" w:lineRule="auto"/>
        <w:ind w:left="105" w:right="8297"/>
      </w:pPr>
      <w:r>
        <w:t>Salary:</w:t>
      </w:r>
      <w:r>
        <w:rPr>
          <w:spacing w:val="40"/>
        </w:rPr>
        <w:t xml:space="preserve"> </w:t>
      </w:r>
      <w:r w:rsidR="00990534">
        <w:t>L</w:t>
      </w:r>
      <w:r w:rsidR="00F36CAE">
        <w:t>6-L10</w:t>
      </w:r>
    </w:p>
    <w:p w:rsidR="001E21E6" w:rsidRDefault="001E21E6" w:rsidP="001E21E6">
      <w:pPr>
        <w:pStyle w:val="BodyText"/>
        <w:spacing w:before="56" w:line="405" w:lineRule="auto"/>
        <w:ind w:left="105" w:right="8297"/>
      </w:pPr>
      <w:r>
        <w:t>C</w:t>
      </w:r>
      <w:r>
        <w:lastRenderedPageBreak/>
        <w:t>ontract</w:t>
      </w:r>
      <w:r>
        <w:rPr>
          <w:spacing w:val="-9"/>
        </w:rPr>
        <w:t xml:space="preserve"> </w:t>
      </w:r>
      <w:r>
        <w:t>type:</w:t>
      </w:r>
      <w:r>
        <w:rPr>
          <w:spacing w:val="-9"/>
        </w:rPr>
        <w:t xml:space="preserve"> </w:t>
      </w:r>
      <w:r>
        <w:t>Full</w:t>
      </w:r>
      <w:r>
        <w:rPr>
          <w:spacing w:val="-10"/>
        </w:rPr>
        <w:lastRenderedPageBreak/>
        <w:t>time</w:t>
      </w:r>
    </w:p>
    <w:p w:rsidR="001E21E6" w:rsidRDefault="001E21E6" w:rsidP="001E21E6">
      <w:pPr>
        <w:pStyle w:val="BodyText"/>
        <w:spacing w:line="262" w:lineRule="exact"/>
        <w:ind w:left="105"/>
      </w:pPr>
      <w:r>
        <w:t>Contract</w:t>
      </w:r>
      <w:r>
        <w:rPr>
          <w:spacing w:val="-3"/>
        </w:rPr>
        <w:t xml:space="preserve"> </w:t>
      </w:r>
      <w:r>
        <w:t>Term:</w:t>
      </w:r>
      <w:r>
        <w:rPr>
          <w:spacing w:val="-2"/>
        </w:rPr>
        <w:t xml:space="preserve"> Permanent</w:t>
      </w:r>
    </w:p>
    <w:p w:rsidR="001E21E6" w:rsidRDefault="001E21E6" w:rsidP="001E21E6">
      <w:pPr>
        <w:pStyle w:val="BodyText"/>
        <w:spacing w:before="191" w:line="405" w:lineRule="auto"/>
        <w:ind w:left="105" w:right="5665"/>
      </w:pPr>
      <w:r>
        <w:t>Reporting</w:t>
      </w:r>
      <w:r>
        <w:rPr>
          <w:spacing w:val="-4"/>
        </w:rPr>
        <w:t xml:space="preserve"> </w:t>
      </w:r>
      <w:r>
        <w:t>to:</w:t>
      </w:r>
      <w:r w:rsidR="00292D73">
        <w:rPr>
          <w:spacing w:val="-5"/>
        </w:rPr>
        <w:t xml:space="preserve"> Principal / Head of School</w:t>
      </w:r>
      <w:r>
        <w:rPr>
          <w:spacing w:val="-5"/>
        </w:rPr>
        <w:t xml:space="preserve"> </w:t>
      </w:r>
    </w:p>
    <w:p w:rsidR="001E21E6" w:rsidRDefault="001E21E6" w:rsidP="001E21E6">
      <w:pPr>
        <w:pStyle w:val="BodyText"/>
        <w:spacing w:before="191" w:line="405" w:lineRule="auto"/>
        <w:ind w:left="105" w:right="5665"/>
      </w:pPr>
      <w:r>
        <w:t xml:space="preserve">Start date: </w:t>
      </w:r>
      <w:r w:rsidR="00175F2C">
        <w:t>September 2023</w:t>
      </w:r>
    </w:p>
    <w:p w:rsidR="001E21E6" w:rsidRDefault="001E21E6" w:rsidP="001E21E6">
      <w:pPr>
        <w:pStyle w:val="Heading2"/>
        <w:spacing w:line="266" w:lineRule="exact"/>
        <w:rPr>
          <w:b w:val="0"/>
        </w:rPr>
      </w:pPr>
      <w:r>
        <w:t>Job</w:t>
      </w:r>
      <w:r>
        <w:rPr>
          <w:spacing w:val="1"/>
        </w:rPr>
        <w:t xml:space="preserve"> </w:t>
      </w:r>
      <w:r>
        <w:rPr>
          <w:spacing w:val="-2"/>
        </w:rPr>
        <w:t>Purpose</w:t>
      </w:r>
      <w:r>
        <w:rPr>
          <w:b w:val="0"/>
          <w:spacing w:val="-2"/>
        </w:rPr>
        <w:t>:</w:t>
      </w:r>
    </w:p>
    <w:p w:rsidR="001E21E6" w:rsidRDefault="009F10AD" w:rsidP="001E21E6">
      <w:pPr>
        <w:pStyle w:val="BodyText"/>
        <w:spacing w:before="176" w:line="247" w:lineRule="auto"/>
        <w:ind w:left="115" w:right="1415" w:hanging="10"/>
      </w:pPr>
      <w:r>
        <w:t>The Director of Languages</w:t>
      </w:r>
      <w:r w:rsidR="001E21E6">
        <w:t xml:space="preserve"> will take a major role in driving forward the vision of the school with all internal</w:t>
      </w:r>
      <w:r w:rsidR="001E21E6">
        <w:rPr>
          <w:spacing w:val="-3"/>
        </w:rPr>
        <w:t xml:space="preserve"> </w:t>
      </w:r>
      <w:r w:rsidR="001E21E6">
        <w:t>and</w:t>
      </w:r>
      <w:r w:rsidR="001E21E6">
        <w:rPr>
          <w:spacing w:val="-5"/>
        </w:rPr>
        <w:t xml:space="preserve"> </w:t>
      </w:r>
      <w:r w:rsidR="001E21E6">
        <w:t>external</w:t>
      </w:r>
      <w:r w:rsidR="001E21E6">
        <w:rPr>
          <w:spacing w:val="-2"/>
        </w:rPr>
        <w:t xml:space="preserve"> </w:t>
      </w:r>
      <w:r w:rsidR="001E21E6">
        <w:t>stakeholders.</w:t>
      </w:r>
      <w:r w:rsidR="001E21E6">
        <w:rPr>
          <w:spacing w:val="40"/>
        </w:rPr>
        <w:t xml:space="preserve"> </w:t>
      </w:r>
      <w:r w:rsidR="001E21E6">
        <w:t>This</w:t>
      </w:r>
      <w:r w:rsidR="001E21E6">
        <w:rPr>
          <w:spacing w:val="-4"/>
        </w:rPr>
        <w:t xml:space="preserve"> </w:t>
      </w:r>
      <w:r w:rsidR="001E21E6">
        <w:t>will</w:t>
      </w:r>
      <w:r w:rsidR="001E21E6">
        <w:rPr>
          <w:spacing w:val="-3"/>
        </w:rPr>
        <w:t xml:space="preserve"> </w:t>
      </w:r>
      <w:r w:rsidR="001E21E6">
        <w:t>apply</w:t>
      </w:r>
      <w:r w:rsidR="001E21E6">
        <w:rPr>
          <w:spacing w:val="-3"/>
        </w:rPr>
        <w:t xml:space="preserve"> </w:t>
      </w:r>
      <w:r w:rsidR="001E21E6">
        <w:t>to</w:t>
      </w:r>
      <w:r w:rsidR="001E21E6">
        <w:rPr>
          <w:spacing w:val="-4"/>
        </w:rPr>
        <w:t xml:space="preserve"> </w:t>
      </w:r>
      <w:r w:rsidR="001E21E6">
        <w:t>running</w:t>
      </w:r>
      <w:r w:rsidR="001E21E6">
        <w:rPr>
          <w:spacing w:val="-3"/>
        </w:rPr>
        <w:t xml:space="preserve"> </w:t>
      </w:r>
      <w:r w:rsidR="001E21E6">
        <w:t>a</w:t>
      </w:r>
      <w:r w:rsidR="001E21E6">
        <w:rPr>
          <w:spacing w:val="-4"/>
        </w:rPr>
        <w:t xml:space="preserve"> </w:t>
      </w:r>
      <w:r w:rsidR="001E21E6">
        <w:t>high</w:t>
      </w:r>
      <w:r w:rsidR="001E21E6">
        <w:rPr>
          <w:spacing w:val="-4"/>
        </w:rPr>
        <w:t xml:space="preserve"> </w:t>
      </w:r>
      <w:r w:rsidR="001E21E6">
        <w:t>performing</w:t>
      </w:r>
      <w:r>
        <w:rPr>
          <w:spacing w:val="-2"/>
        </w:rPr>
        <w:t xml:space="preserve"> Languages</w:t>
      </w:r>
      <w:r w:rsidR="00FA60B3">
        <w:rPr>
          <w:spacing w:val="-2"/>
        </w:rPr>
        <w:t xml:space="preserve"> department</w:t>
      </w:r>
      <w:r w:rsidR="001E21E6">
        <w:t xml:space="preserve"> and as an integral member of the Extended Leadership Team.</w:t>
      </w:r>
    </w:p>
    <w:p w:rsidR="001E21E6" w:rsidRDefault="001E21E6" w:rsidP="001E21E6">
      <w:pPr>
        <w:pStyle w:val="BodyText"/>
        <w:spacing w:before="8"/>
        <w:rPr>
          <w:sz w:val="17"/>
        </w:rPr>
      </w:pPr>
    </w:p>
    <w:p w:rsidR="001E21E6" w:rsidRDefault="009F10AD" w:rsidP="001E21E6">
      <w:pPr>
        <w:pStyle w:val="BodyText"/>
        <w:spacing w:line="247" w:lineRule="auto"/>
        <w:ind w:left="115" w:right="1415" w:hanging="10"/>
      </w:pPr>
      <w:r>
        <w:lastRenderedPageBreak/>
        <w:t>The Director of Languages</w:t>
      </w:r>
      <w:r w:rsidR="001E21E6">
        <w:t xml:space="preserve"> is a member of the Extended Senior Leadership Team. This</w:t>
      </w:r>
      <w:r w:rsidR="001E21E6">
        <w:rPr>
          <w:spacing w:val="-2"/>
        </w:rPr>
        <w:t xml:space="preserve"> </w:t>
      </w:r>
      <w:r w:rsidR="001E21E6">
        <w:t>role is therefore</w:t>
      </w:r>
      <w:r w:rsidR="001E21E6">
        <w:rPr>
          <w:spacing w:val="-2"/>
        </w:rPr>
        <w:t xml:space="preserve"> </w:t>
      </w:r>
      <w:r w:rsidR="001E21E6">
        <w:t>one</w:t>
      </w:r>
      <w:r w:rsidR="001E21E6">
        <w:rPr>
          <w:spacing w:val="-3"/>
        </w:rPr>
        <w:t xml:space="preserve"> </w:t>
      </w:r>
      <w:r w:rsidR="001E21E6">
        <w:t>where</w:t>
      </w:r>
      <w:r w:rsidR="001E21E6">
        <w:rPr>
          <w:spacing w:val="-2"/>
        </w:rPr>
        <w:t xml:space="preserve"> </w:t>
      </w:r>
      <w:r w:rsidR="001E21E6">
        <w:t>the</w:t>
      </w:r>
      <w:r w:rsidR="001E21E6">
        <w:rPr>
          <w:spacing w:val="-3"/>
        </w:rPr>
        <w:t xml:space="preserve"> </w:t>
      </w:r>
      <w:r w:rsidR="001E21E6">
        <w:t>skills</w:t>
      </w:r>
      <w:r w:rsidR="001E21E6">
        <w:rPr>
          <w:spacing w:val="-4"/>
        </w:rPr>
        <w:t xml:space="preserve"> </w:t>
      </w:r>
      <w:r w:rsidR="001E21E6">
        <w:t>and</w:t>
      </w:r>
      <w:r w:rsidR="001E21E6">
        <w:rPr>
          <w:spacing w:val="-4"/>
        </w:rPr>
        <w:t xml:space="preserve"> </w:t>
      </w:r>
      <w:r w:rsidR="001E21E6">
        <w:t>expertise</w:t>
      </w:r>
      <w:r w:rsidR="001E21E6">
        <w:rPr>
          <w:spacing w:val="-2"/>
        </w:rPr>
        <w:t xml:space="preserve"> </w:t>
      </w:r>
      <w:r w:rsidR="001E21E6">
        <w:t>of</w:t>
      </w:r>
      <w:r w:rsidR="001E21E6">
        <w:rPr>
          <w:spacing w:val="-5"/>
        </w:rPr>
        <w:t xml:space="preserve"> </w:t>
      </w:r>
      <w:r w:rsidR="001E21E6">
        <w:t>senior</w:t>
      </w:r>
      <w:r w:rsidR="001E21E6">
        <w:rPr>
          <w:spacing w:val="-4"/>
        </w:rPr>
        <w:t xml:space="preserve"> </w:t>
      </w:r>
      <w:r w:rsidR="001E21E6">
        <w:t>leadership</w:t>
      </w:r>
      <w:r w:rsidR="001E21E6">
        <w:rPr>
          <w:spacing w:val="-3"/>
        </w:rPr>
        <w:t xml:space="preserve"> </w:t>
      </w:r>
      <w:r w:rsidR="001E21E6">
        <w:t>are</w:t>
      </w:r>
      <w:r w:rsidR="001E21E6">
        <w:rPr>
          <w:spacing w:val="-2"/>
        </w:rPr>
        <w:t xml:space="preserve"> </w:t>
      </w:r>
      <w:r w:rsidR="001E21E6">
        <w:t>developed</w:t>
      </w:r>
      <w:r w:rsidR="001E21E6">
        <w:rPr>
          <w:spacing w:val="-3"/>
        </w:rPr>
        <w:t xml:space="preserve"> </w:t>
      </w:r>
      <w:r w:rsidR="001E21E6">
        <w:t>in</w:t>
      </w:r>
      <w:r w:rsidR="001E21E6">
        <w:rPr>
          <w:spacing w:val="-3"/>
        </w:rPr>
        <w:t xml:space="preserve"> </w:t>
      </w:r>
      <w:r w:rsidR="001E21E6">
        <w:t>addition</w:t>
      </w:r>
      <w:r w:rsidR="001E21E6">
        <w:rPr>
          <w:spacing w:val="-3"/>
        </w:rPr>
        <w:t xml:space="preserve"> </w:t>
      </w:r>
      <w:r w:rsidR="001E21E6">
        <w:t>to</w:t>
      </w:r>
      <w:r w:rsidR="001E21E6">
        <w:rPr>
          <w:spacing w:val="-3"/>
        </w:rPr>
        <w:t xml:space="preserve"> </w:t>
      </w:r>
      <w:r w:rsidR="001E21E6">
        <w:t xml:space="preserve">those linked to </w:t>
      </w:r>
      <w:r w:rsidR="00175F2C">
        <w:t>the leadership of a key faculty</w:t>
      </w:r>
      <w:r w:rsidR="001E21E6">
        <w:t xml:space="preserve"> within the school.</w:t>
      </w:r>
      <w:r w:rsidR="001E21E6">
        <w:rPr>
          <w:spacing w:val="40"/>
        </w:rPr>
        <w:t xml:space="preserve"> </w:t>
      </w:r>
      <w:r w:rsidR="001E21E6">
        <w:t>A whole school responsibility will be agreed with the post holder</w:t>
      </w:r>
      <w:r w:rsidR="001E21E6">
        <w:rPr>
          <w:spacing w:val="-1"/>
        </w:rPr>
        <w:t xml:space="preserve"> </w:t>
      </w:r>
      <w:r w:rsidR="001E21E6">
        <w:t>and</w:t>
      </w:r>
      <w:r w:rsidR="001E21E6">
        <w:rPr>
          <w:spacing w:val="-1"/>
        </w:rPr>
        <w:t xml:space="preserve"> </w:t>
      </w:r>
      <w:r w:rsidR="001E21E6">
        <w:t>provision made for</w:t>
      </w:r>
      <w:r w:rsidR="001E21E6">
        <w:rPr>
          <w:spacing w:val="-1"/>
        </w:rPr>
        <w:t xml:space="preserve"> </w:t>
      </w:r>
      <w:r w:rsidR="001E21E6">
        <w:t>them to undertake this</w:t>
      </w:r>
      <w:r w:rsidR="001E21E6">
        <w:rPr>
          <w:spacing w:val="-1"/>
        </w:rPr>
        <w:t xml:space="preserve"> </w:t>
      </w:r>
      <w:r w:rsidR="001E21E6">
        <w:t>whilst in post. Key responsibilities will be:</w:t>
      </w:r>
    </w:p>
    <w:p w:rsidR="001E21E6" w:rsidRDefault="001E21E6" w:rsidP="001E21E6">
      <w:pPr>
        <w:pStyle w:val="BodyText"/>
      </w:pPr>
    </w:p>
    <w:p w:rsidR="001E21E6" w:rsidRDefault="001E21E6" w:rsidP="001E21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55"/>
        <w:ind w:hanging="361"/>
        <w:rPr>
          <w:rFonts w:ascii="Symbol" w:hAnsi="Symbol"/>
          <w:color w:val="2C3539"/>
        </w:rPr>
      </w:pPr>
      <w:r>
        <w:rPr>
          <w:color w:val="2C3539"/>
        </w:rPr>
        <w:t>To</w:t>
      </w:r>
      <w:r>
        <w:rPr>
          <w:color w:val="2C3539"/>
          <w:spacing w:val="-6"/>
        </w:rPr>
        <w:t xml:space="preserve"> </w:t>
      </w:r>
      <w:r>
        <w:rPr>
          <w:color w:val="2C3539"/>
        </w:rPr>
        <w:t>establish</w:t>
      </w:r>
      <w:r>
        <w:rPr>
          <w:color w:val="2C3539"/>
          <w:spacing w:val="-4"/>
        </w:rPr>
        <w:t xml:space="preserve"> </w:t>
      </w:r>
      <w:r>
        <w:rPr>
          <w:color w:val="2C3539"/>
        </w:rPr>
        <w:t>outstanding</w:t>
      </w:r>
      <w:r>
        <w:rPr>
          <w:color w:val="2C3539"/>
          <w:spacing w:val="-1"/>
        </w:rPr>
        <w:t xml:space="preserve"> </w:t>
      </w:r>
      <w:r>
        <w:rPr>
          <w:color w:val="2C3539"/>
        </w:rPr>
        <w:t>provision</w:t>
      </w:r>
      <w:r>
        <w:rPr>
          <w:color w:val="2C3539"/>
          <w:spacing w:val="-4"/>
        </w:rPr>
        <w:t xml:space="preserve"> </w:t>
      </w:r>
      <w:r>
        <w:rPr>
          <w:color w:val="2C3539"/>
        </w:rPr>
        <w:t>within</w:t>
      </w:r>
      <w:r>
        <w:rPr>
          <w:color w:val="2C3539"/>
          <w:spacing w:val="-4"/>
        </w:rPr>
        <w:t xml:space="preserve"> </w:t>
      </w:r>
      <w:r w:rsidR="009F10AD">
        <w:rPr>
          <w:color w:val="2C3539"/>
        </w:rPr>
        <w:t>Languages</w:t>
      </w:r>
      <w:r>
        <w:rPr>
          <w:color w:val="2C3539"/>
          <w:spacing w:val="-3"/>
        </w:rPr>
        <w:t xml:space="preserve"> </w:t>
      </w:r>
      <w:r>
        <w:rPr>
          <w:color w:val="2C3539"/>
        </w:rPr>
        <w:t>across all</w:t>
      </w:r>
      <w:r>
        <w:rPr>
          <w:color w:val="2C3539"/>
          <w:spacing w:val="-3"/>
        </w:rPr>
        <w:t xml:space="preserve"> </w:t>
      </w:r>
      <w:r>
        <w:rPr>
          <w:color w:val="2C3539"/>
        </w:rPr>
        <w:t>key</w:t>
      </w:r>
      <w:r>
        <w:rPr>
          <w:color w:val="2C3539"/>
          <w:spacing w:val="-2"/>
        </w:rPr>
        <w:t xml:space="preserve"> </w:t>
      </w:r>
      <w:r>
        <w:rPr>
          <w:color w:val="2C3539"/>
        </w:rPr>
        <w:t>stages.</w:t>
      </w:r>
      <w:r>
        <w:rPr>
          <w:color w:val="2C3539"/>
          <w:spacing w:val="-5"/>
        </w:rPr>
        <w:t xml:space="preserve"> </w:t>
      </w:r>
      <w:r>
        <w:rPr>
          <w:color w:val="2C3539"/>
        </w:rPr>
        <w:t>This</w:t>
      </w:r>
      <w:r>
        <w:rPr>
          <w:color w:val="2C3539"/>
          <w:spacing w:val="-4"/>
        </w:rPr>
        <w:t xml:space="preserve"> </w:t>
      </w:r>
      <w:r>
        <w:rPr>
          <w:color w:val="2C3539"/>
        </w:rPr>
        <w:t>to</w:t>
      </w:r>
      <w:r>
        <w:rPr>
          <w:color w:val="2C3539"/>
          <w:spacing w:val="-4"/>
        </w:rPr>
        <w:t xml:space="preserve"> </w:t>
      </w:r>
      <w:r>
        <w:rPr>
          <w:color w:val="2C3539"/>
        </w:rPr>
        <w:t>include</w:t>
      </w:r>
      <w:r>
        <w:rPr>
          <w:color w:val="2C3539"/>
          <w:spacing w:val="-3"/>
        </w:rPr>
        <w:t xml:space="preserve"> </w:t>
      </w:r>
      <w:r>
        <w:rPr>
          <w:color w:val="2C3539"/>
          <w:spacing w:val="-5"/>
        </w:rPr>
        <w:t>all</w:t>
      </w:r>
    </w:p>
    <w:p w:rsidR="001E21E6" w:rsidRDefault="001E21E6" w:rsidP="001E21E6">
      <w:pPr>
        <w:pStyle w:val="BodyText"/>
        <w:spacing w:before="1" w:line="268" w:lineRule="exact"/>
        <w:ind w:left="841"/>
      </w:pPr>
      <w:r>
        <w:rPr>
          <w:color w:val="2C3539"/>
        </w:rPr>
        <w:t>systems</w:t>
      </w:r>
      <w:r>
        <w:rPr>
          <w:color w:val="2C3539"/>
          <w:spacing w:val="-6"/>
        </w:rPr>
        <w:t xml:space="preserve"> </w:t>
      </w:r>
      <w:r>
        <w:rPr>
          <w:color w:val="2C3539"/>
        </w:rPr>
        <w:t>and</w:t>
      </w:r>
      <w:r>
        <w:rPr>
          <w:color w:val="2C3539"/>
          <w:spacing w:val="-3"/>
        </w:rPr>
        <w:t xml:space="preserve"> </w:t>
      </w:r>
      <w:r>
        <w:rPr>
          <w:color w:val="2C3539"/>
        </w:rPr>
        <w:t>structures</w:t>
      </w:r>
      <w:r>
        <w:rPr>
          <w:color w:val="2C3539"/>
          <w:spacing w:val="-2"/>
        </w:rPr>
        <w:t xml:space="preserve"> </w:t>
      </w:r>
      <w:r>
        <w:rPr>
          <w:color w:val="2C3539"/>
        </w:rPr>
        <w:t>taking</w:t>
      </w:r>
      <w:r>
        <w:rPr>
          <w:color w:val="2C3539"/>
          <w:spacing w:val="-1"/>
        </w:rPr>
        <w:t xml:space="preserve"> </w:t>
      </w:r>
      <w:r>
        <w:rPr>
          <w:color w:val="2C3539"/>
        </w:rPr>
        <w:t>account</w:t>
      </w:r>
      <w:r>
        <w:rPr>
          <w:color w:val="2C3539"/>
          <w:spacing w:val="-1"/>
        </w:rPr>
        <w:t xml:space="preserve"> </w:t>
      </w:r>
      <w:r>
        <w:rPr>
          <w:color w:val="2C3539"/>
        </w:rPr>
        <w:t>of</w:t>
      </w:r>
      <w:r>
        <w:rPr>
          <w:color w:val="2C3539"/>
          <w:spacing w:val="-4"/>
        </w:rPr>
        <w:t xml:space="preserve"> </w:t>
      </w:r>
      <w:r>
        <w:rPr>
          <w:color w:val="2C3539"/>
        </w:rPr>
        <w:t>the</w:t>
      </w:r>
      <w:r>
        <w:rPr>
          <w:color w:val="2C3539"/>
          <w:spacing w:val="-2"/>
        </w:rPr>
        <w:t xml:space="preserve"> </w:t>
      </w:r>
      <w:r>
        <w:rPr>
          <w:color w:val="2C3539"/>
        </w:rPr>
        <w:t>school’s</w:t>
      </w:r>
      <w:r>
        <w:rPr>
          <w:color w:val="2C3539"/>
          <w:spacing w:val="-4"/>
        </w:rPr>
        <w:t xml:space="preserve"> </w:t>
      </w:r>
      <w:r>
        <w:rPr>
          <w:color w:val="2C3539"/>
        </w:rPr>
        <w:t>vision</w:t>
      </w:r>
      <w:r>
        <w:rPr>
          <w:color w:val="2C3539"/>
          <w:spacing w:val="-2"/>
        </w:rPr>
        <w:t xml:space="preserve"> </w:t>
      </w:r>
      <w:r>
        <w:rPr>
          <w:color w:val="2C3539"/>
        </w:rPr>
        <w:t>and</w:t>
      </w:r>
      <w:r>
        <w:rPr>
          <w:color w:val="2C3539"/>
          <w:spacing w:val="-2"/>
        </w:rPr>
        <w:t xml:space="preserve"> values</w:t>
      </w:r>
    </w:p>
    <w:p w:rsidR="001E21E6" w:rsidRDefault="001E21E6" w:rsidP="001E21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="Symbol" w:hAnsi="Symbol"/>
        </w:rPr>
      </w:pPr>
      <w:r>
        <w:t>Ensuring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smooth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 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day-to-day</w:t>
      </w:r>
      <w:r>
        <w:rPr>
          <w:spacing w:val="-1"/>
        </w:rPr>
        <w:t xml:space="preserve"> </w:t>
      </w:r>
      <w:r>
        <w:rPr>
          <w:spacing w:val="-2"/>
        </w:rPr>
        <w:t>basis</w:t>
      </w:r>
    </w:p>
    <w:p w:rsidR="001E21E6" w:rsidRDefault="001E21E6" w:rsidP="001E21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0" w:line="249" w:lineRule="auto"/>
        <w:ind w:right="2156"/>
        <w:rPr>
          <w:rFonts w:ascii="Symbol" w:hAnsi="Symbol"/>
        </w:rPr>
      </w:pPr>
      <w:r>
        <w:t>Leadership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strategic development plan</w:t>
      </w:r>
    </w:p>
    <w:p w:rsidR="001E21E6" w:rsidRDefault="001E21E6" w:rsidP="001E21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6" w:lineRule="exact"/>
        <w:ind w:hanging="361"/>
        <w:rPr>
          <w:rFonts w:ascii="Symbol" w:hAnsi="Symbol"/>
        </w:rPr>
      </w:pPr>
      <w:r>
        <w:t>Providing</w:t>
      </w:r>
      <w:r>
        <w:rPr>
          <w:spacing w:val="-4"/>
        </w:rPr>
        <w:t xml:space="preserve"> </w:t>
      </w:r>
      <w:r>
        <w:t>robust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inspirational</w:t>
      </w:r>
      <w:r>
        <w:rPr>
          <w:spacing w:val="-3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wider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:rsidR="001E21E6" w:rsidRPr="009F10AD" w:rsidRDefault="001E21E6" w:rsidP="001E21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9"/>
        <w:ind w:hanging="361"/>
        <w:rPr>
          <w:rFonts w:ascii="Symbol" w:hAnsi="Symbol"/>
        </w:rPr>
      </w:pPr>
      <w:r>
        <w:t>Always</w:t>
      </w:r>
      <w:r>
        <w:rPr>
          <w:spacing w:val="-7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visibility 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:rsidR="009F10AD" w:rsidRDefault="009F10AD" w:rsidP="001E21E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9"/>
        <w:ind w:hanging="361"/>
        <w:rPr>
          <w:rFonts w:ascii="Symbol" w:hAnsi="Symbol"/>
        </w:rPr>
      </w:pPr>
      <w:r>
        <w:rPr>
          <w:spacing w:val="-2"/>
        </w:rPr>
        <w:t>Support and development of pupils with English as an Additional Language</w:t>
      </w:r>
    </w:p>
    <w:p w:rsidR="001E21E6" w:rsidRDefault="001E21E6" w:rsidP="001E21E6">
      <w:pPr>
        <w:pStyle w:val="BodyText"/>
        <w:spacing w:before="6"/>
        <w:rPr>
          <w:sz w:val="25"/>
        </w:rPr>
      </w:pP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  <w:r>
        <w:lastRenderedPageBreak/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of</w:t>
      </w:r>
      <w:r w:rsidR="009F10AD">
        <w:rPr>
          <w:spacing w:val="-5"/>
        </w:rPr>
        <w:t xml:space="preserve"> Languages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 skills in Senior Leadership</w:t>
      </w: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1E21E6" w:rsidRDefault="001E21E6" w:rsidP="001E21E6">
      <w:pPr>
        <w:pStyle w:val="BodyText"/>
        <w:spacing w:before="55" w:line="247" w:lineRule="auto"/>
        <w:ind w:right="1415"/>
      </w:pPr>
      <w:r>
        <w:t>Building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 the responsibility to drive forward their areas of whole school improvement, working with a wide range of staff in the school to build capacity and to ensure rigorous processes and accountabilities.</w:t>
      </w:r>
    </w:p>
    <w:p w:rsidR="001E21E6" w:rsidRDefault="001E21E6" w:rsidP="001E21E6">
      <w:pPr>
        <w:pStyle w:val="BodyText"/>
      </w:pPr>
    </w:p>
    <w:p w:rsidR="001E21E6" w:rsidRDefault="001E21E6" w:rsidP="001E21E6">
      <w:pPr>
        <w:pStyle w:val="BodyText"/>
        <w:spacing w:before="3"/>
        <w:rPr>
          <w:sz w:val="20"/>
        </w:rPr>
      </w:pPr>
    </w:p>
    <w:p w:rsidR="001E21E6" w:rsidRDefault="001E21E6" w:rsidP="001E21E6">
      <w:pPr>
        <w:pStyle w:val="Heading2"/>
        <w:spacing w:before="1"/>
      </w:pPr>
      <w:r>
        <w:t>Achievement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Standards: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26" w:line="249" w:lineRule="auto"/>
        <w:ind w:left="480" w:right="1750"/>
      </w:pP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accountability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 across KS3-5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2" w:line="244" w:lineRule="auto"/>
        <w:ind w:left="480" w:right="1480"/>
      </w:pP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latest educational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delivery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2"/>
      </w:pP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assessment to</w:t>
      </w:r>
      <w:r>
        <w:rPr>
          <w:spacing w:val="-3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KS3,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1" w:line="247" w:lineRule="auto"/>
        <w:ind w:left="480" w:right="1543"/>
      </w:pPr>
      <w:r>
        <w:t>To identify individuals and groups who are making insufficient progress, to challenge this robustly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organise</w:t>
      </w:r>
      <w:proofErr w:type="spellEnd"/>
      <w:r>
        <w:rPr>
          <w:spacing w:val="-3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underachievement</w:t>
      </w:r>
      <w:r>
        <w:rPr>
          <w:spacing w:val="-1"/>
        </w:rPr>
        <w:t xml:space="preserve"> </w:t>
      </w:r>
      <w:r>
        <w:t xml:space="preserve">across </w:t>
      </w:r>
      <w:r>
        <w:rPr>
          <w:spacing w:val="-2"/>
        </w:rPr>
        <w:t>KS3-5</w:t>
      </w:r>
    </w:p>
    <w:p w:rsidR="001E21E6" w:rsidRDefault="001E21E6" w:rsidP="000C167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41" w:line="249" w:lineRule="auto"/>
        <w:ind w:left="480" w:right="1628"/>
      </w:pP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 the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premium, SEND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ethnicity)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37"/>
      </w:pPr>
      <w:r>
        <w:t>To</w:t>
      </w:r>
      <w:r>
        <w:rPr>
          <w:spacing w:val="-6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Y11/13 intervention</w:t>
      </w:r>
      <w:r>
        <w:rPr>
          <w:spacing w:val="-3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 w:rsidR="009F10AD">
        <w:rPr>
          <w:spacing w:val="-3"/>
        </w:rPr>
        <w:t xml:space="preserve"> department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43" w:line="244" w:lineRule="auto"/>
        <w:ind w:left="480" w:right="1414"/>
      </w:pPr>
      <w:r>
        <w:lastRenderedPageBreak/>
        <w:t>To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feedback,</w:t>
      </w:r>
      <w:r>
        <w:rPr>
          <w:spacing w:val="-2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study,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whole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techniques,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daily classroom checks for understanding throughout each lesson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42" w:line="249" w:lineRule="auto"/>
        <w:ind w:left="480" w:right="2201"/>
      </w:pP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9F10AD">
        <w:t>department</w:t>
      </w:r>
      <w:r>
        <w:t>, including lesson visits, work scrutiny and student voice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36" w:line="244" w:lineRule="auto"/>
        <w:ind w:left="480" w:right="2170"/>
      </w:pPr>
      <w:r>
        <w:t>To oversee the mentoring and development of all trainees and EC</w:t>
      </w:r>
      <w:r w:rsidR="009F10AD">
        <w:t>Ts working within the department</w:t>
      </w:r>
      <w:r>
        <w:t>,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progressing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appropriate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48" w:line="244" w:lineRule="auto"/>
        <w:ind w:left="480" w:right="1617"/>
      </w:pPr>
      <w:r>
        <w:t>To</w:t>
      </w:r>
      <w:r>
        <w:rPr>
          <w:spacing w:val="-3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9F10AD">
        <w:t>department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mock</w:t>
      </w:r>
      <w:r>
        <w:rPr>
          <w:spacing w:val="-2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KS4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 and in student progress and attainment at KS3 following any assessment point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42" w:line="249" w:lineRule="auto"/>
        <w:ind w:left="480" w:right="1851"/>
      </w:pPr>
      <w:r>
        <w:t>To</w:t>
      </w:r>
      <w:r>
        <w:rPr>
          <w:spacing w:val="-4"/>
        </w:rPr>
        <w:t xml:space="preserve"> </w:t>
      </w:r>
      <w:r>
        <w:t>recruit</w:t>
      </w:r>
      <w:r>
        <w:rPr>
          <w:spacing w:val="-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KS4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courses offered 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9F10AD">
        <w:t>department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KS5,</w:t>
      </w:r>
      <w:r>
        <w:rPr>
          <w:spacing w:val="-3"/>
        </w:rPr>
        <w:t xml:space="preserve"> </w:t>
      </w:r>
      <w:r>
        <w:t>including promoting the offer externally</w:t>
      </w:r>
    </w:p>
    <w:p w:rsidR="001E21E6" w:rsidRPr="0025732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37" w:line="244" w:lineRule="auto"/>
        <w:ind w:left="480" w:right="2251"/>
      </w:pPr>
      <w:r w:rsidRPr="00257326">
        <w:t>To</w:t>
      </w:r>
      <w:r w:rsidRPr="00257326">
        <w:rPr>
          <w:spacing w:val="-4"/>
        </w:rPr>
        <w:t xml:space="preserve"> </w:t>
      </w:r>
      <w:r w:rsidRPr="00257326">
        <w:t>support</w:t>
      </w:r>
      <w:r w:rsidRPr="00257326">
        <w:rPr>
          <w:spacing w:val="-1"/>
        </w:rPr>
        <w:t xml:space="preserve"> </w:t>
      </w:r>
      <w:r w:rsidRPr="00257326">
        <w:t>whole</w:t>
      </w:r>
      <w:r w:rsidRPr="00257326">
        <w:rPr>
          <w:spacing w:val="-3"/>
        </w:rPr>
        <w:t xml:space="preserve"> </w:t>
      </w:r>
      <w:r w:rsidRPr="00257326">
        <w:t>school</w:t>
      </w:r>
      <w:r w:rsidRPr="00257326">
        <w:rPr>
          <w:spacing w:val="-3"/>
        </w:rPr>
        <w:t xml:space="preserve"> </w:t>
      </w:r>
      <w:r w:rsidR="009F10AD">
        <w:t>Languages</w:t>
      </w:r>
      <w:r w:rsidRPr="00257326">
        <w:rPr>
          <w:spacing w:val="-3"/>
        </w:rPr>
        <w:t xml:space="preserve"> </w:t>
      </w:r>
      <w:r w:rsidRPr="00257326">
        <w:t>initiatives</w:t>
      </w:r>
      <w:r w:rsidRPr="00257326">
        <w:rPr>
          <w:spacing w:val="-3"/>
        </w:rPr>
        <w:t xml:space="preserve"> </w:t>
      </w:r>
      <w:r w:rsidRPr="00257326">
        <w:t>to</w:t>
      </w:r>
      <w:r w:rsidRPr="00257326">
        <w:rPr>
          <w:spacing w:val="-4"/>
        </w:rPr>
        <w:t xml:space="preserve"> </w:t>
      </w:r>
      <w:r w:rsidRPr="00257326">
        <w:t>promote</w:t>
      </w:r>
      <w:r w:rsidR="009F10AD">
        <w:rPr>
          <w:spacing w:val="-3"/>
        </w:rPr>
        <w:t xml:space="preserve"> Languages</w:t>
      </w:r>
      <w:r w:rsidRPr="00257326">
        <w:rPr>
          <w:spacing w:val="-3"/>
        </w:rPr>
        <w:t xml:space="preserve"> </w:t>
      </w:r>
      <w:r w:rsidRPr="00257326">
        <w:t>and</w:t>
      </w:r>
      <w:r w:rsidRPr="00257326">
        <w:rPr>
          <w:spacing w:val="-5"/>
        </w:rPr>
        <w:t xml:space="preserve"> </w:t>
      </w:r>
      <w:r w:rsidRPr="00257326">
        <w:t>the</w:t>
      </w:r>
      <w:r w:rsidRPr="00257326">
        <w:rPr>
          <w:spacing w:val="-4"/>
        </w:rPr>
        <w:t xml:space="preserve"> </w:t>
      </w:r>
      <w:r w:rsidRPr="00257326">
        <w:t>development</w:t>
      </w:r>
      <w:r w:rsidRPr="00257326">
        <w:rPr>
          <w:spacing w:val="-2"/>
        </w:rPr>
        <w:t xml:space="preserve"> </w:t>
      </w:r>
      <w:r w:rsidR="009F10AD">
        <w:t>of Languages</w:t>
      </w:r>
      <w:r w:rsidRPr="00257326">
        <w:t xml:space="preserve"> across the whole school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42" w:line="249" w:lineRule="auto"/>
        <w:ind w:left="480" w:right="1918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Governors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175F2C">
        <w:t>faculty</w:t>
      </w:r>
      <w:r>
        <w:rPr>
          <w:spacing w:val="-2"/>
        </w:rPr>
        <w:t xml:space="preserve"> </w:t>
      </w:r>
      <w:r>
        <w:t>in driving school improvement</w:t>
      </w: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1E21E6" w:rsidRPr="008678BC" w:rsidRDefault="001E21E6" w:rsidP="001E21E6">
      <w:pPr>
        <w:pStyle w:val="BodyText"/>
        <w:spacing w:before="55" w:line="244" w:lineRule="auto"/>
        <w:ind w:left="115" w:right="1415" w:hanging="10"/>
        <w:rPr>
          <w:b/>
        </w:rPr>
      </w:pPr>
      <w:r w:rsidRPr="008678BC">
        <w:rPr>
          <w:b/>
        </w:rPr>
        <w:lastRenderedPageBreak/>
        <w:t>Leadership and Management</w:t>
      </w:r>
    </w:p>
    <w:p w:rsidR="001E21E6" w:rsidRDefault="001E21E6" w:rsidP="001E21E6">
      <w:pPr>
        <w:pStyle w:val="BodyText"/>
        <w:spacing w:before="55" w:line="244" w:lineRule="auto"/>
        <w:ind w:left="115" w:right="1415" w:hanging="10"/>
      </w:pP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day-to-day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colleagues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 w:rsidR="00FA60B3">
        <w:rPr>
          <w:spacing w:val="-2"/>
        </w:rPr>
        <w:t>d</w:t>
      </w:r>
      <w:r>
        <w:rPr>
          <w:spacing w:val="-2"/>
        </w:rPr>
        <w:t>epartment</w:t>
      </w:r>
    </w:p>
    <w:p w:rsidR="001E21E6" w:rsidRDefault="001E21E6" w:rsidP="001E21E6">
      <w:pPr>
        <w:pStyle w:val="BodyText"/>
      </w:pPr>
    </w:p>
    <w:p w:rsidR="001E21E6" w:rsidRDefault="001E21E6" w:rsidP="001E21E6">
      <w:pPr>
        <w:pStyle w:val="BodyText"/>
        <w:spacing w:before="4"/>
        <w:rPr>
          <w:sz w:val="16"/>
        </w:rPr>
      </w:pP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line="244" w:lineRule="auto"/>
        <w:ind w:left="480" w:right="1603"/>
      </w:pP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 w:rsidR="009F10AD">
        <w:t>department</w:t>
      </w:r>
      <w:r>
        <w:rPr>
          <w:spacing w:val="-1"/>
        </w:rPr>
        <w:t xml:space="preserve"> </w:t>
      </w:r>
      <w:r>
        <w:t>SEF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Plan</w:t>
      </w:r>
      <w:r w:rsidR="009F10AD">
        <w:t xml:space="preserve"> alongside other Languages</w:t>
      </w:r>
      <w:r w:rsidR="00175F2C">
        <w:t xml:space="preserve"> </w:t>
      </w:r>
      <w:proofErr w:type="spellStart"/>
      <w:r w:rsidR="00175F2C">
        <w:t>postholders</w:t>
      </w:r>
      <w:proofErr w:type="spellEnd"/>
      <w:r>
        <w:rPr>
          <w:spacing w:val="-4"/>
        </w:rPr>
        <w:t xml:space="preserve"> </w:t>
      </w:r>
      <w:r>
        <w:t>which dovetails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SDP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 xml:space="preserve">lays out strategies for improving student progress at KS3, 4 and 5 within </w:t>
      </w:r>
      <w:r w:rsidR="00175F2C">
        <w:t>the faculty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2" w:line="244" w:lineRule="auto"/>
        <w:ind w:left="480" w:right="1469"/>
      </w:pP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targets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laid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F10AD">
        <w:t>department</w:t>
      </w:r>
      <w:r>
        <w:rPr>
          <w:spacing w:val="-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Plan and to amend the plan accordingly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58"/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colleagues’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policy,</w:t>
      </w:r>
    </w:p>
    <w:p w:rsidR="001E21E6" w:rsidRDefault="001E21E6" w:rsidP="001E21E6">
      <w:pPr>
        <w:pStyle w:val="BodyText"/>
        <w:spacing w:before="11"/>
        <w:ind w:left="480"/>
      </w:pPr>
      <w:r>
        <w:t>challenging</w:t>
      </w:r>
      <w:r>
        <w:rPr>
          <w:spacing w:val="-2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4"/>
        </w:rPr>
        <w:t>arise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62"/>
      </w:pP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colleague’s</w:t>
      </w:r>
      <w:r>
        <w:rPr>
          <w:spacing w:val="-4"/>
        </w:rPr>
        <w:t xml:space="preserve"> </w:t>
      </w:r>
      <w:r>
        <w:t>CPD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helping </w:t>
      </w:r>
      <w:r>
        <w:rPr>
          <w:spacing w:val="-4"/>
        </w:rPr>
        <w:t>each</w:t>
      </w:r>
    </w:p>
    <w:p w:rsidR="001E21E6" w:rsidRDefault="001E21E6" w:rsidP="001E21E6">
      <w:pPr>
        <w:pStyle w:val="BodyText"/>
        <w:spacing w:before="11"/>
        <w:ind w:left="480"/>
      </w:pPr>
      <w:r>
        <w:t>colleague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fulfil</w:t>
      </w:r>
      <w:r>
        <w:rPr>
          <w:spacing w:val="-5"/>
        </w:rPr>
        <w:t xml:space="preserve"> </w:t>
      </w:r>
      <w:r>
        <w:t>these,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coaching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programmes</w:t>
      </w:r>
      <w:proofErr w:type="spellEnd"/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47"/>
      </w:pPr>
      <w:r>
        <w:t>To</w:t>
      </w:r>
      <w:r>
        <w:rPr>
          <w:spacing w:val="-5"/>
        </w:rPr>
        <w:t xml:space="preserve"> </w:t>
      </w:r>
      <w:r>
        <w:t>allocate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balanced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timetable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each</w:t>
      </w:r>
    </w:p>
    <w:p w:rsidR="001E21E6" w:rsidRDefault="001E21E6" w:rsidP="001E21E6">
      <w:pPr>
        <w:pStyle w:val="BodyText"/>
        <w:spacing w:before="6"/>
        <w:ind w:left="480"/>
      </w:pPr>
      <w:r>
        <w:t>colleague’s</w:t>
      </w:r>
      <w:r>
        <w:rPr>
          <w:spacing w:val="-5"/>
        </w:rPr>
        <w:t xml:space="preserve"> CPD</w:t>
      </w:r>
    </w:p>
    <w:p w:rsidR="001E21E6" w:rsidRDefault="009F10AD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67" w:line="247" w:lineRule="auto"/>
        <w:ind w:left="480" w:right="1551"/>
      </w:pPr>
      <w:r>
        <w:t>To complete a Department</w:t>
      </w:r>
      <w:r w:rsidR="001E21E6">
        <w:t xml:space="preserve"> Self Evaluation</w:t>
      </w:r>
      <w:r w:rsidR="00175F2C">
        <w:t xml:space="preserve"> alongside other </w:t>
      </w:r>
      <w:proofErr w:type="spellStart"/>
      <w:r w:rsidR="00175F2C">
        <w:t>postholders</w:t>
      </w:r>
      <w:proofErr w:type="spellEnd"/>
      <w:r w:rsidR="001E21E6">
        <w:t xml:space="preserve"> and to integrate self-evaluation, performance management,</w:t>
      </w:r>
      <w:r w:rsidR="001E21E6">
        <w:rPr>
          <w:spacing w:val="-5"/>
        </w:rPr>
        <w:t xml:space="preserve"> </w:t>
      </w:r>
      <w:r w:rsidR="001E21E6">
        <w:t>improvement</w:t>
      </w:r>
      <w:r w:rsidR="001E21E6">
        <w:rPr>
          <w:spacing w:val="-4"/>
        </w:rPr>
        <w:t xml:space="preserve"> </w:t>
      </w:r>
      <w:r w:rsidR="001E21E6">
        <w:t>and</w:t>
      </w:r>
      <w:r w:rsidR="001E21E6">
        <w:rPr>
          <w:spacing w:val="-6"/>
        </w:rPr>
        <w:t xml:space="preserve"> </w:t>
      </w:r>
      <w:r w:rsidR="001E21E6">
        <w:t>development</w:t>
      </w:r>
      <w:r w:rsidR="001E21E6">
        <w:rPr>
          <w:spacing w:val="-4"/>
        </w:rPr>
        <w:t xml:space="preserve"> </w:t>
      </w:r>
      <w:r w:rsidR="001E21E6">
        <w:t>planning</w:t>
      </w:r>
      <w:r w:rsidR="001E21E6">
        <w:rPr>
          <w:spacing w:val="-5"/>
        </w:rPr>
        <w:t xml:space="preserve"> </w:t>
      </w:r>
      <w:r w:rsidR="001E21E6">
        <w:t>and</w:t>
      </w:r>
      <w:r w:rsidR="001E21E6">
        <w:rPr>
          <w:spacing w:val="-6"/>
        </w:rPr>
        <w:t xml:space="preserve"> </w:t>
      </w:r>
      <w:r w:rsidR="001E21E6">
        <w:t>monitoring,</w:t>
      </w:r>
      <w:r w:rsidR="001E21E6">
        <w:rPr>
          <w:spacing w:val="-1"/>
        </w:rPr>
        <w:t xml:space="preserve"> </w:t>
      </w:r>
      <w:r w:rsidR="001E21E6">
        <w:t>evaluation,</w:t>
      </w:r>
      <w:r w:rsidR="001E21E6">
        <w:rPr>
          <w:spacing w:val="-5"/>
        </w:rPr>
        <w:t xml:space="preserve"> </w:t>
      </w:r>
      <w:r w:rsidR="001E21E6">
        <w:t>and</w:t>
      </w:r>
      <w:r w:rsidR="001E21E6">
        <w:rPr>
          <w:spacing w:val="-1"/>
        </w:rPr>
        <w:t xml:space="preserve"> </w:t>
      </w:r>
      <w:r w:rsidR="001E21E6">
        <w:t xml:space="preserve">review into </w:t>
      </w:r>
      <w:r w:rsidR="001E21E6">
        <w:lastRenderedPageBreak/>
        <w:t>one seamless process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60" w:line="244" w:lineRule="auto"/>
        <w:ind w:left="480" w:right="1711"/>
      </w:pP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invest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 w:rsidR="009F10AD">
        <w:t>of the department</w:t>
      </w:r>
      <w:r>
        <w:t xml:space="preserve"> year on year using financial best practice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62"/>
      </w:pPr>
      <w:r>
        <w:t>To</w:t>
      </w:r>
      <w:r>
        <w:rPr>
          <w:spacing w:val="-6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F10AD">
        <w:rPr>
          <w:spacing w:val="-2"/>
        </w:rPr>
        <w:t>department</w:t>
      </w:r>
    </w:p>
    <w:p w:rsidR="001E21E6" w:rsidRDefault="001E21E6" w:rsidP="001E21E6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22" w:line="249" w:lineRule="auto"/>
        <w:ind w:left="480" w:right="2086"/>
      </w:pP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colleagues,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positive relationships between stud</w:t>
      </w:r>
      <w:r w:rsidR="009F10AD">
        <w:t>ents and staff in the department</w:t>
      </w: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0C1676" w:rsidRDefault="000C1676" w:rsidP="001E21E6">
      <w:pPr>
        <w:pStyle w:val="BodyText"/>
        <w:spacing w:before="1" w:line="249" w:lineRule="auto"/>
        <w:ind w:left="115" w:right="1415" w:hanging="10"/>
      </w:pPr>
    </w:p>
    <w:p w:rsidR="000C1676" w:rsidRDefault="000C1676" w:rsidP="001E21E6">
      <w:pPr>
        <w:pStyle w:val="BodyText"/>
        <w:spacing w:before="1" w:line="249" w:lineRule="auto"/>
        <w:ind w:left="115" w:right="1415" w:hanging="10"/>
      </w:pPr>
    </w:p>
    <w:p w:rsidR="000C1676" w:rsidRDefault="000C1676" w:rsidP="001E21E6">
      <w:pPr>
        <w:pStyle w:val="BodyText"/>
        <w:spacing w:before="1" w:line="249" w:lineRule="auto"/>
        <w:ind w:left="115" w:right="1415" w:hanging="10"/>
      </w:pPr>
    </w:p>
    <w:p w:rsidR="000C1676" w:rsidRDefault="000C1676" w:rsidP="001E21E6">
      <w:pPr>
        <w:pStyle w:val="BodyText"/>
        <w:spacing w:before="1" w:line="249" w:lineRule="auto"/>
        <w:ind w:left="115" w:right="1415" w:hanging="10"/>
      </w:pPr>
    </w:p>
    <w:p w:rsidR="000C1676" w:rsidRDefault="000C1676" w:rsidP="001E21E6">
      <w:pPr>
        <w:pStyle w:val="BodyText"/>
        <w:spacing w:before="1" w:line="249" w:lineRule="auto"/>
        <w:ind w:left="115" w:right="1415" w:hanging="10"/>
      </w:pPr>
    </w:p>
    <w:p w:rsidR="001E21E6" w:rsidRDefault="001E21E6" w:rsidP="001E21E6">
      <w:pPr>
        <w:pStyle w:val="BodyText"/>
        <w:spacing w:before="148" w:line="256" w:lineRule="auto"/>
        <w:ind w:left="115" w:right="1402" w:hanging="10"/>
        <w:jc w:val="both"/>
      </w:pPr>
      <w:r>
        <w:t>This is not a comprehensive list of all tasks that the post holder will carry out.</w:t>
      </w:r>
      <w:r>
        <w:rPr>
          <w:spacing w:val="40"/>
        </w:rPr>
        <w:t xml:space="preserve"> </w:t>
      </w:r>
      <w:r>
        <w:t>It is illustrative of the general nature and level of the role.</w:t>
      </w:r>
      <w:r>
        <w:rPr>
          <w:spacing w:val="40"/>
        </w:rPr>
        <w:t xml:space="preserve"> </w:t>
      </w:r>
      <w:r>
        <w:t>The post holder may be required to do any other duties and responsibilities appropriate to the grade and role</w:t>
      </w:r>
      <w:r w:rsidR="00FA60B3">
        <w:t xml:space="preserve">, as </w:t>
      </w:r>
      <w:r w:rsidR="00FA60B3">
        <w:lastRenderedPageBreak/>
        <w:t>directed by the Principal</w:t>
      </w:r>
      <w:r>
        <w:t>.</w:t>
      </w:r>
    </w:p>
    <w:p w:rsidR="001E21E6" w:rsidRDefault="001E21E6" w:rsidP="001E21E6">
      <w:pPr>
        <w:pStyle w:val="Heading2"/>
        <w:spacing w:before="164"/>
        <w:jc w:val="both"/>
      </w:pPr>
      <w:r>
        <w:t>The</w:t>
      </w:r>
      <w:r>
        <w:rPr>
          <w:spacing w:val="-6"/>
        </w:rPr>
        <w:t xml:space="preserve"> </w:t>
      </w:r>
      <w:r>
        <w:t>post holder will</w:t>
      </w:r>
      <w:r>
        <w:rPr>
          <w:spacing w:val="-2"/>
        </w:rPr>
        <w:t xml:space="preserve"> </w:t>
      </w:r>
      <w:r>
        <w:rPr>
          <w:spacing w:val="-5"/>
        </w:rPr>
        <w:t>be:</w:t>
      </w:r>
    </w:p>
    <w:p w:rsidR="001E21E6" w:rsidRDefault="001E21E6" w:rsidP="001E21E6">
      <w:pPr>
        <w:pStyle w:val="BodyText"/>
        <w:spacing w:before="6"/>
        <w:rPr>
          <w:b/>
          <w:sz w:val="18"/>
        </w:rPr>
      </w:pPr>
    </w:p>
    <w:p w:rsidR="001E21E6" w:rsidRDefault="001E21E6" w:rsidP="001E21E6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line="244" w:lineRule="auto"/>
        <w:ind w:right="1625"/>
      </w:pPr>
      <w:r>
        <w:t>An</w:t>
      </w:r>
      <w:r>
        <w:rPr>
          <w:spacing w:val="-4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Teacher/Middle</w:t>
      </w:r>
      <w:r>
        <w:rPr>
          <w:spacing w:val="-3"/>
        </w:rPr>
        <w:t xml:space="preserve"> </w:t>
      </w:r>
      <w:r>
        <w:t>Leader,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record teaching, outcomes, and leadership</w:t>
      </w:r>
    </w:p>
    <w:p w:rsidR="001E21E6" w:rsidRDefault="001E21E6" w:rsidP="001E21E6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63" w:line="259" w:lineRule="auto"/>
        <w:ind w:right="1973"/>
      </w:pPr>
      <w:r>
        <w:t>Someone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passionately</w:t>
      </w:r>
      <w:r>
        <w:rPr>
          <w:spacing w:val="-3"/>
        </w:rPr>
        <w:t xml:space="preserve"> </w:t>
      </w:r>
      <w:r>
        <w:t>believes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can achieve,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their starting point, background or needs.</w:t>
      </w:r>
    </w:p>
    <w:p w:rsidR="001E21E6" w:rsidRDefault="001E21E6" w:rsidP="001E21E6">
      <w:pPr>
        <w:pStyle w:val="ListParagraph"/>
        <w:numPr>
          <w:ilvl w:val="1"/>
          <w:numId w:val="2"/>
        </w:numPr>
        <w:tabs>
          <w:tab w:val="left" w:pos="840"/>
          <w:tab w:val="left" w:pos="841"/>
        </w:tabs>
        <w:spacing w:before="45"/>
        <w:ind w:hanging="361"/>
      </w:pPr>
      <w:r>
        <w:t>A</w:t>
      </w:r>
      <w:r>
        <w:rPr>
          <w:spacing w:val="-7"/>
        </w:rPr>
        <w:t xml:space="preserve"> </w:t>
      </w:r>
      <w:r>
        <w:t>commitment to</w:t>
      </w:r>
      <w:r>
        <w:rPr>
          <w:spacing w:val="-3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celebration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diversity</w:t>
      </w:r>
    </w:p>
    <w:p w:rsidR="001E21E6" w:rsidRDefault="001E21E6" w:rsidP="001E21E6">
      <w:pPr>
        <w:pStyle w:val="BodyText"/>
        <w:rPr>
          <w:sz w:val="24"/>
        </w:rPr>
      </w:pPr>
    </w:p>
    <w:p w:rsidR="001E21E6" w:rsidRDefault="001E21E6" w:rsidP="001E21E6">
      <w:pPr>
        <w:pStyle w:val="BodyText"/>
        <w:spacing w:before="174" w:line="259" w:lineRule="auto"/>
        <w:ind w:left="120" w:right="1415"/>
      </w:pPr>
      <w:r>
        <w:t>This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required. It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activities required to achieve these outcomes. As a term of your employment, you may reasonably be expected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similar or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nature to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description.</w:t>
      </w:r>
    </w:p>
    <w:p w:rsidR="001E21E6" w:rsidRDefault="001E21E6" w:rsidP="001E21E6">
      <w:pPr>
        <w:spacing w:line="259" w:lineRule="auto"/>
      </w:pPr>
    </w:p>
    <w:p w:rsidR="001E21E6" w:rsidRDefault="001E21E6" w:rsidP="001E21E6">
      <w:pPr>
        <w:spacing w:line="259" w:lineRule="auto"/>
      </w:pPr>
    </w:p>
    <w:p w:rsidR="001E21E6" w:rsidRDefault="001E21E6" w:rsidP="001E21E6">
      <w:pPr>
        <w:pStyle w:val="BodyText"/>
        <w:spacing w:before="55" w:line="244" w:lineRule="auto"/>
        <w:ind w:left="115" w:right="1428" w:hanging="10"/>
        <w:jc w:val="both"/>
      </w:pPr>
      <w:r>
        <w:t>This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of responsibilities</w:t>
      </w:r>
      <w:r>
        <w:rPr>
          <w:spacing w:val="-4"/>
        </w:rPr>
        <w:t xml:space="preserve"> </w:t>
      </w:r>
      <w:r>
        <w:t>will be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appointment.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 review will take place as part of the appraisal cycle and at any other time on request.</w:t>
      </w: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35462C" w:rsidRPr="004573F5" w:rsidRDefault="0035462C" w:rsidP="0035462C">
      <w:pPr>
        <w:rPr>
          <w:b/>
        </w:rPr>
      </w:pPr>
      <w:r w:rsidRPr="004573F5">
        <w:rPr>
          <w:b/>
        </w:rPr>
        <w:t>Safeguarding</w:t>
      </w:r>
    </w:p>
    <w:p w:rsidR="0035462C" w:rsidRPr="004573F5" w:rsidRDefault="0035462C" w:rsidP="0035462C">
      <w:r w:rsidRPr="004573F5">
        <w:lastRenderedPageBreak/>
        <w:t>We are committed to safeguarding and protecting the welfare of children and expect all staff and volunteers to share this commitment. A Disclosure and Barring Service Certificate will be required for all posts. This post will be subject to enhanced checks as part of our Prevent Duty.</w:t>
      </w:r>
    </w:p>
    <w:p w:rsidR="0035462C" w:rsidRDefault="0035462C" w:rsidP="001E21E6">
      <w:pPr>
        <w:pStyle w:val="BodyText"/>
        <w:spacing w:before="1" w:line="249" w:lineRule="auto"/>
        <w:ind w:left="115" w:right="1415" w:hanging="10"/>
      </w:pPr>
    </w:p>
    <w:p w:rsidR="001E21E6" w:rsidRDefault="001E21E6" w:rsidP="001E21E6">
      <w:pPr>
        <w:pStyle w:val="BodyText"/>
        <w:spacing w:before="1" w:line="249" w:lineRule="auto"/>
        <w:ind w:left="115" w:right="1415" w:hanging="10"/>
      </w:pPr>
    </w:p>
    <w:p w:rsidR="001E21E6" w:rsidRDefault="001E21E6" w:rsidP="001E21E6">
      <w:pPr>
        <w:pStyle w:val="BodyText"/>
        <w:spacing w:before="1" w:line="249" w:lineRule="auto"/>
        <w:ind w:left="115" w:right="1415" w:hanging="10"/>
        <w:sectPr w:rsidR="001E21E6" w:rsidSect="001E21E6">
          <w:headerReference w:type="default" r:id="rId7"/>
          <w:pgSz w:w="11910" w:h="16840"/>
          <w:pgMar w:top="720" w:right="720" w:bottom="720" w:left="720" w:header="1071" w:footer="0" w:gutter="0"/>
          <w:pgNumType w:start="1"/>
          <w:cols w:space="720"/>
          <w:docGrid w:linePitch="299"/>
        </w:sectPr>
      </w:pPr>
    </w:p>
    <w:p w:rsidR="002E0C8C" w:rsidRDefault="002E0C8C"/>
    <w:sectPr w:rsidR="002E0C8C" w:rsidSect="001E2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CC" w:rsidRDefault="000C1676">
      <w:r>
        <w:separator/>
      </w:r>
    </w:p>
  </w:endnote>
  <w:endnote w:type="continuationSeparator" w:id="0">
    <w:p w:rsidR="00B73ECC" w:rsidRDefault="000C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CC" w:rsidRDefault="000C1676">
      <w:r>
        <w:separator/>
      </w:r>
    </w:p>
  </w:footnote>
  <w:footnote w:type="continuationSeparator" w:id="0">
    <w:p w:rsidR="00B73ECC" w:rsidRDefault="000C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55" w:rsidRDefault="0022466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07C2"/>
    <w:multiLevelType w:val="hybridMultilevel"/>
    <w:tmpl w:val="A7AE43FC"/>
    <w:lvl w:ilvl="0" w:tplc="8CF87A00">
      <w:numFmt w:val="bullet"/>
      <w:lvlText w:val="•"/>
      <w:lvlJc w:val="left"/>
      <w:pPr>
        <w:ind w:left="481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DA7FEE">
      <w:numFmt w:val="bullet"/>
      <w:lvlText w:val="•"/>
      <w:lvlJc w:val="left"/>
      <w:pPr>
        <w:ind w:left="84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374AB70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3" w:tplc="9624547E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4" w:tplc="BE100882">
      <w:numFmt w:val="bullet"/>
      <w:lvlText w:val="•"/>
      <w:lvlJc w:val="left"/>
      <w:pPr>
        <w:ind w:left="4081" w:hanging="360"/>
      </w:pPr>
      <w:rPr>
        <w:rFonts w:hint="default"/>
        <w:lang w:val="en-US" w:eastAsia="en-US" w:bidi="ar-SA"/>
      </w:rPr>
    </w:lvl>
    <w:lvl w:ilvl="5" w:tplc="AA8A15DE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374847B2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  <w:lvl w:ilvl="7" w:tplc="EFCC0D76">
      <w:numFmt w:val="bullet"/>
      <w:lvlText w:val="•"/>
      <w:lvlJc w:val="left"/>
      <w:pPr>
        <w:ind w:left="7323" w:hanging="360"/>
      </w:pPr>
      <w:rPr>
        <w:rFonts w:hint="default"/>
        <w:lang w:val="en-US" w:eastAsia="en-US" w:bidi="ar-SA"/>
      </w:rPr>
    </w:lvl>
    <w:lvl w:ilvl="8" w:tplc="A2366606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BC2048"/>
    <w:multiLevelType w:val="hybridMultilevel"/>
    <w:tmpl w:val="5CEE8B06"/>
    <w:lvl w:ilvl="0" w:tplc="FACC20F8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82E0CBC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0B702244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0DB63BCA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 w:tplc="2556A556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5" w:tplc="4A3C74C6"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ar-SA"/>
      </w:rPr>
    </w:lvl>
    <w:lvl w:ilvl="6" w:tplc="428C6F30"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7" w:tplc="F57ACF94"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ar-SA"/>
      </w:rPr>
    </w:lvl>
    <w:lvl w:ilvl="8" w:tplc="DBFCD32E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E6"/>
    <w:rsid w:val="000C1676"/>
    <w:rsid w:val="00175F2C"/>
    <w:rsid w:val="001E21E6"/>
    <w:rsid w:val="00292D73"/>
    <w:rsid w:val="002E0C8C"/>
    <w:rsid w:val="0035462C"/>
    <w:rsid w:val="00990534"/>
    <w:rsid w:val="009F10AD"/>
    <w:rsid w:val="00B73ECC"/>
    <w:rsid w:val="00BF7BCA"/>
    <w:rsid w:val="00CD0280"/>
    <w:rsid w:val="00E60D2F"/>
    <w:rsid w:val="00F36CAE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F2C7C-617F-435E-99D9-D28A5998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1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1E21E6"/>
    <w:pPr>
      <w:ind w:left="10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21E6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1E21E6"/>
  </w:style>
  <w:style w:type="character" w:customStyle="1" w:styleId="BodyTextChar">
    <w:name w:val="Body Text Char"/>
    <w:basedOn w:val="DefaultParagraphFont"/>
    <w:link w:val="BodyText"/>
    <w:uiPriority w:val="1"/>
    <w:rsid w:val="001E21E6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1E21E6"/>
    <w:pPr>
      <w:ind w:left="48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Elcocks</dc:creator>
  <cp:keywords/>
  <dc:description/>
  <cp:lastModifiedBy>Sarah Chainey</cp:lastModifiedBy>
  <cp:revision>2</cp:revision>
  <dcterms:created xsi:type="dcterms:W3CDTF">2024-05-14T10:07:00Z</dcterms:created>
  <dcterms:modified xsi:type="dcterms:W3CDTF">2024-05-14T10:07:00Z</dcterms:modified>
</cp:coreProperties>
</file>