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EB72B4">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EB72B4">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EB72B4"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Director of Teaching &amp; Learning</w:t>
            </w:r>
          </w:p>
          <w:p w:rsidR="0042486A" w:rsidRPr="00AF5F4C" w:rsidRDefault="00EB72B4"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r w:rsidR="00D14DD2">
              <w:rPr>
                <w:rFonts w:asciiTheme="minorHAnsi" w:hAnsiTheme="minorHAnsi"/>
                <w:b/>
                <w:color w:val="FFFFFF" w:themeColor="background1"/>
                <w:sz w:val="28"/>
              </w:rPr>
              <w:t>Academy</w:t>
            </w:r>
          </w:p>
        </w:tc>
      </w:tr>
      <w:tr w:rsidR="003439B9" w:rsidRPr="0042486A" w:rsidTr="00EB72B4">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EB72B4">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EB72B4">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824B4C" w:rsidTr="00EB72B4">
        <w:trPr>
          <w:gridBefore w:val="1"/>
          <w:gridAfter w:val="1"/>
          <w:wBefore w:w="10" w:type="dxa"/>
          <w:wAfter w:w="40" w:type="dxa"/>
        </w:trPr>
        <w:tc>
          <w:tcPr>
            <w:tcW w:w="1701" w:type="dxa"/>
            <w:shd w:val="clear" w:color="auto" w:fill="E2EFD9" w:themeFill="accent6" w:themeFillTint="33"/>
          </w:tcPr>
          <w:p w:rsidR="00AF5F4C" w:rsidRPr="00824B4C" w:rsidRDefault="00AF5F4C" w:rsidP="00AF5F4C">
            <w:pPr>
              <w:jc w:val="both"/>
              <w:rPr>
                <w:rFonts w:asciiTheme="minorHAnsi" w:hAnsiTheme="minorHAnsi" w:cstheme="minorHAnsi"/>
              </w:rPr>
            </w:pPr>
            <w:r w:rsidRPr="00824B4C">
              <w:rPr>
                <w:rFonts w:asciiTheme="minorHAnsi" w:hAnsiTheme="minorHAnsi" w:cstheme="minorHAnsi"/>
                <w:b/>
              </w:rPr>
              <w:t>Reporting to</w:t>
            </w:r>
          </w:p>
        </w:tc>
        <w:tc>
          <w:tcPr>
            <w:tcW w:w="7265" w:type="dxa"/>
            <w:shd w:val="clear" w:color="auto" w:fill="auto"/>
          </w:tcPr>
          <w:p w:rsidR="00AF5F4C" w:rsidRPr="00824B4C" w:rsidRDefault="00EB72B4" w:rsidP="008D5018">
            <w:pPr>
              <w:jc w:val="both"/>
              <w:rPr>
                <w:rFonts w:asciiTheme="minorHAnsi" w:hAnsiTheme="minorHAnsi" w:cstheme="minorHAnsi"/>
              </w:rPr>
            </w:pPr>
            <w:r w:rsidRPr="00824B4C">
              <w:rPr>
                <w:rFonts w:asciiTheme="minorHAnsi" w:hAnsiTheme="minorHAnsi" w:cstheme="minorHAnsi"/>
              </w:rPr>
              <w:t>Principal</w:t>
            </w:r>
          </w:p>
        </w:tc>
      </w:tr>
      <w:tr w:rsidR="00AF5F4C" w:rsidRPr="00824B4C" w:rsidTr="00EB72B4">
        <w:trPr>
          <w:gridBefore w:val="1"/>
          <w:gridAfter w:val="1"/>
          <w:wBefore w:w="10" w:type="dxa"/>
          <w:wAfter w:w="40" w:type="dxa"/>
        </w:trPr>
        <w:tc>
          <w:tcPr>
            <w:tcW w:w="1701" w:type="dxa"/>
            <w:shd w:val="clear" w:color="auto" w:fill="E2EFD9" w:themeFill="accent6" w:themeFillTint="33"/>
          </w:tcPr>
          <w:p w:rsidR="00AF5F4C" w:rsidRPr="00824B4C" w:rsidRDefault="00AF5F4C" w:rsidP="00AF5F4C">
            <w:pPr>
              <w:jc w:val="both"/>
              <w:rPr>
                <w:rFonts w:asciiTheme="minorHAnsi" w:hAnsiTheme="minorHAnsi" w:cstheme="minorHAnsi"/>
              </w:rPr>
            </w:pPr>
            <w:r w:rsidRPr="00824B4C">
              <w:rPr>
                <w:rFonts w:asciiTheme="minorHAnsi" w:hAnsiTheme="minorHAnsi" w:cstheme="minorHAnsi"/>
                <w:b/>
              </w:rPr>
              <w:t>Grade</w:t>
            </w:r>
          </w:p>
        </w:tc>
        <w:tc>
          <w:tcPr>
            <w:tcW w:w="7265" w:type="dxa"/>
            <w:shd w:val="clear" w:color="auto" w:fill="auto"/>
          </w:tcPr>
          <w:p w:rsidR="00AF5F4C" w:rsidRPr="00824B4C" w:rsidRDefault="00EB72B4" w:rsidP="00077FB1">
            <w:pPr>
              <w:jc w:val="both"/>
              <w:rPr>
                <w:rFonts w:asciiTheme="minorHAnsi" w:hAnsiTheme="minorHAnsi" w:cstheme="minorHAnsi"/>
              </w:rPr>
            </w:pPr>
            <w:r w:rsidRPr="00824B4C">
              <w:rPr>
                <w:rFonts w:asciiTheme="minorHAnsi" w:hAnsiTheme="minorHAnsi" w:cstheme="minorHAnsi"/>
              </w:rPr>
              <w:t>L1 – L5</w:t>
            </w:r>
          </w:p>
        </w:tc>
      </w:tr>
      <w:tr w:rsidR="0042486A" w:rsidRPr="00824B4C" w:rsidTr="00EB72B4">
        <w:trPr>
          <w:gridBefore w:val="1"/>
          <w:gridAfter w:val="1"/>
          <w:wBefore w:w="10" w:type="dxa"/>
          <w:wAfter w:w="40" w:type="dxa"/>
        </w:trPr>
        <w:tc>
          <w:tcPr>
            <w:tcW w:w="8966" w:type="dxa"/>
            <w:gridSpan w:val="2"/>
            <w:tcBorders>
              <w:left w:val="nil"/>
              <w:right w:val="nil"/>
            </w:tcBorders>
            <w:shd w:val="clear" w:color="auto" w:fill="auto"/>
          </w:tcPr>
          <w:p w:rsidR="0042486A" w:rsidRPr="00824B4C" w:rsidRDefault="0042486A" w:rsidP="0042486A">
            <w:pPr>
              <w:jc w:val="both"/>
              <w:rPr>
                <w:rFonts w:asciiTheme="minorHAnsi" w:hAnsiTheme="minorHAnsi" w:cstheme="minorHAnsi"/>
              </w:rPr>
            </w:pPr>
          </w:p>
        </w:tc>
      </w:tr>
      <w:tr w:rsidR="0042486A" w:rsidRPr="00824B4C" w:rsidTr="00EB72B4">
        <w:trPr>
          <w:gridBefore w:val="1"/>
          <w:gridAfter w:val="1"/>
          <w:wBefore w:w="10" w:type="dxa"/>
          <w:wAfter w:w="40" w:type="dxa"/>
        </w:trPr>
        <w:tc>
          <w:tcPr>
            <w:tcW w:w="8966" w:type="dxa"/>
            <w:gridSpan w:val="2"/>
            <w:shd w:val="clear" w:color="auto" w:fill="E2EFD9" w:themeFill="accent6" w:themeFillTint="33"/>
          </w:tcPr>
          <w:p w:rsidR="0042486A" w:rsidRPr="00824B4C" w:rsidRDefault="0042486A" w:rsidP="0042486A">
            <w:pPr>
              <w:jc w:val="both"/>
              <w:rPr>
                <w:rFonts w:asciiTheme="minorHAnsi" w:hAnsiTheme="minorHAnsi" w:cstheme="minorHAnsi"/>
                <w:b/>
              </w:rPr>
            </w:pPr>
            <w:r w:rsidRPr="00824B4C">
              <w:rPr>
                <w:rFonts w:asciiTheme="minorHAnsi" w:hAnsiTheme="minorHAnsi" w:cstheme="minorHAnsi"/>
                <w:b/>
              </w:rPr>
              <w:t>Job Purpose</w:t>
            </w:r>
          </w:p>
        </w:tc>
      </w:tr>
      <w:tr w:rsidR="0042486A" w:rsidRPr="00824B4C" w:rsidTr="00EB72B4">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824B4C" w:rsidRDefault="0042486A" w:rsidP="00CA12E4">
            <w:pPr>
              <w:ind w:right="-196"/>
              <w:rPr>
                <w:rFonts w:asciiTheme="minorHAnsi" w:hAnsiTheme="minorHAnsi" w:cstheme="minorHAnsi"/>
              </w:rPr>
            </w:pPr>
          </w:p>
        </w:tc>
      </w:tr>
      <w:tr w:rsidR="0042486A" w:rsidRPr="00824B4C" w:rsidTr="00EB72B4">
        <w:trPr>
          <w:gridBefore w:val="1"/>
          <w:gridAfter w:val="1"/>
          <w:wBefore w:w="10" w:type="dxa"/>
          <w:wAfter w:w="40" w:type="dxa"/>
        </w:trPr>
        <w:tc>
          <w:tcPr>
            <w:tcW w:w="8966" w:type="dxa"/>
            <w:gridSpan w:val="2"/>
            <w:tcBorders>
              <w:left w:val="nil"/>
              <w:right w:val="nil"/>
            </w:tcBorders>
            <w:shd w:val="clear" w:color="auto" w:fill="auto"/>
          </w:tcPr>
          <w:p w:rsidR="0042486A" w:rsidRPr="00824B4C" w:rsidRDefault="0042486A" w:rsidP="0042486A">
            <w:pPr>
              <w:jc w:val="both"/>
              <w:rPr>
                <w:rFonts w:asciiTheme="minorHAnsi" w:hAnsiTheme="minorHAnsi" w:cstheme="minorHAnsi"/>
              </w:rPr>
            </w:pPr>
          </w:p>
        </w:tc>
      </w:tr>
      <w:tr w:rsidR="0042486A" w:rsidRPr="00824B4C" w:rsidTr="00EB72B4">
        <w:trPr>
          <w:gridBefore w:val="1"/>
          <w:gridAfter w:val="1"/>
          <w:wBefore w:w="10" w:type="dxa"/>
          <w:wAfter w:w="40" w:type="dxa"/>
        </w:trPr>
        <w:tc>
          <w:tcPr>
            <w:tcW w:w="8966" w:type="dxa"/>
            <w:gridSpan w:val="2"/>
            <w:shd w:val="clear" w:color="auto" w:fill="E2EFD9" w:themeFill="accent6" w:themeFillTint="33"/>
          </w:tcPr>
          <w:p w:rsidR="0042486A" w:rsidRPr="00824B4C" w:rsidRDefault="0042486A" w:rsidP="0042486A">
            <w:pPr>
              <w:jc w:val="both"/>
              <w:rPr>
                <w:rFonts w:asciiTheme="minorHAnsi" w:hAnsiTheme="minorHAnsi" w:cstheme="minorHAnsi"/>
                <w:b/>
              </w:rPr>
            </w:pPr>
            <w:r w:rsidRPr="00824B4C">
              <w:rPr>
                <w:rFonts w:asciiTheme="minorHAnsi" w:hAnsiTheme="minorHAnsi" w:cstheme="minorHAnsi"/>
                <w:b/>
              </w:rPr>
              <w:t>Key Accountabilities</w:t>
            </w:r>
          </w:p>
        </w:tc>
      </w:tr>
      <w:tr w:rsidR="0042486A" w:rsidRPr="00824B4C" w:rsidTr="00EB72B4">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824B4C" w:rsidRDefault="0042486A" w:rsidP="007F1F02">
            <w:pPr>
              <w:pStyle w:val="BodyText"/>
              <w:rPr>
                <w:rFonts w:asciiTheme="minorHAnsi" w:hAnsiTheme="minorHAnsi" w:cstheme="minorHAnsi"/>
                <w:b w:val="0"/>
                <w:bCs/>
                <w:i w:val="0"/>
                <w:iCs/>
                <w:szCs w:val="22"/>
              </w:rPr>
            </w:pPr>
            <w:r w:rsidRPr="00824B4C">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824B4C" w:rsidRDefault="008D5018" w:rsidP="007F1F02">
            <w:pPr>
              <w:pStyle w:val="BodyText"/>
              <w:rPr>
                <w:rFonts w:asciiTheme="minorHAnsi" w:hAnsiTheme="minorHAnsi" w:cstheme="minorHAnsi"/>
                <w:b w:val="0"/>
                <w:bCs/>
                <w:i w:val="0"/>
                <w:iCs/>
                <w:szCs w:val="22"/>
              </w:rPr>
            </w:pPr>
          </w:p>
          <w:p w:rsidR="00A5571B" w:rsidRPr="00824B4C" w:rsidRDefault="00A5571B" w:rsidP="00A5571B">
            <w:pPr>
              <w:contextualSpacing/>
              <w:rPr>
                <w:rFonts w:asciiTheme="minorHAnsi" w:hAnsiTheme="minorHAnsi" w:cstheme="minorHAnsi"/>
                <w:b/>
                <w:u w:val="single"/>
              </w:rPr>
            </w:pPr>
            <w:r w:rsidRPr="00824B4C">
              <w:rPr>
                <w:rFonts w:asciiTheme="minorHAnsi" w:hAnsiTheme="minorHAnsi" w:cstheme="minorHAnsi"/>
                <w:b/>
                <w:u w:val="single"/>
              </w:rPr>
              <w:t>Main Duties and Responsibilities</w:t>
            </w:r>
          </w:p>
          <w:p w:rsidR="00A5571B" w:rsidRPr="00824B4C" w:rsidRDefault="00A5571B" w:rsidP="007F1F02">
            <w:pPr>
              <w:pStyle w:val="BodyText"/>
              <w:rPr>
                <w:rFonts w:asciiTheme="minorHAnsi" w:hAnsiTheme="minorHAnsi" w:cstheme="minorHAnsi"/>
                <w:b w:val="0"/>
                <w:bCs/>
                <w:i w:val="0"/>
                <w:iCs/>
                <w:szCs w:val="22"/>
              </w:rPr>
            </w:pPr>
          </w:p>
          <w:p w:rsidR="008B6A83"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be responsible for and accountable for, in conjunction with the Vice Principals, the quality of teaching across the whole school;</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provide personalised one-to-on</w:t>
            </w:r>
            <w:bookmarkStart w:id="0" w:name="_GoBack"/>
            <w:bookmarkEnd w:id="0"/>
            <w:r w:rsidRPr="00824B4C">
              <w:rPr>
                <w:rFonts w:asciiTheme="minorHAnsi" w:hAnsiTheme="minorHAnsi" w:cstheme="minorHAnsi"/>
              </w:rPr>
              <w:t>e support to teachers to improve the quality of teaching and, subsequently, the quality of learning in their classes;</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provide immediate and comprehensive support to any teacher whose lesson is graded below “good”</w:t>
            </w:r>
            <w:proofErr w:type="gramStart"/>
            <w:r w:rsidRPr="00824B4C">
              <w:rPr>
                <w:rFonts w:asciiTheme="minorHAnsi" w:hAnsiTheme="minorHAnsi" w:cstheme="minorHAnsi"/>
              </w:rPr>
              <w:t>.</w:t>
            </w:r>
            <w:proofErr w:type="gramEnd"/>
            <w:r w:rsidRPr="00824B4C">
              <w:rPr>
                <w:rFonts w:asciiTheme="minorHAnsi" w:hAnsiTheme="minorHAnsi" w:cstheme="minorHAnsi"/>
              </w:rPr>
              <w:t xml:space="preserve"> The support will include, amongst other things, detailed advice on planning, classroom questioning, presentational skills, use of technology, behaviour management, use of support staff, assessment for learning, and marking;</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 xml:space="preserve">To spend the allocated extra non-contact time physically in classrooms working alongside colleagues,  and at other times working on a one-to-one basis with 2focuscolleagues” on planning, assessment, marking </w:t>
            </w:r>
            <w:proofErr w:type="spellStart"/>
            <w:r w:rsidRPr="00824B4C">
              <w:rPr>
                <w:rFonts w:asciiTheme="minorHAnsi" w:hAnsiTheme="minorHAnsi" w:cstheme="minorHAnsi"/>
              </w:rPr>
              <w:t>etc</w:t>
            </w:r>
            <w:proofErr w:type="spellEnd"/>
            <w:r w:rsidRPr="00824B4C">
              <w:rPr>
                <w:rFonts w:asciiTheme="minorHAnsi" w:hAnsiTheme="minorHAnsi" w:cstheme="minorHAnsi"/>
              </w:rPr>
              <w:t>;</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play a significant role in supporting newly qualified teachers (NQTs)</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be responsible for writing, monitoring and reviewing the academy’s vision and policies on teaching;</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work with the Director of Curriculum on the classroom implementation of any changes to classroom practice;</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ensure staff are aware of the training and development opportunities</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advise, guide and train colleagues and student teachers on all matters associated with the quality of teaching;</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provide information to performance managers about the teaching quality of individual colleagues;</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 xml:space="preserve">To attend training about how lessons are judged against the Ofsted framework, and to share this understanding with colleagues;  </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provide an annual written report to the senior team on the quality of teaching across the school, identifying strengths and areas for development;</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conduct joint observations with Wood End Park colleagues so as to ensure consistency in their classroom judgements;</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conduct joint observations with other Park colleagues so as to ensure consistency in classroom judgements across the federation;</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lastRenderedPageBreak/>
              <w:t>To understand emerging ideas about teaching quality emanating from local and national organisations;</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account to the senior team, governing body, Local Authority, and external agencies (including Ofsted) for the quality of teaching at the school;</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 xml:space="preserve">To liaise with colleagues at our partner academies, on matters pertaining to teaching quality so as to benefit the children and adults at both schools;  </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manage and to account for any budges linked directly to the quality of teaching;</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To be responsible for his or her own professional development;</w:t>
            </w:r>
          </w:p>
          <w:p w:rsidR="00EB72B4" w:rsidRPr="00824B4C" w:rsidRDefault="00EB72B4" w:rsidP="00D14DD2">
            <w:pPr>
              <w:pStyle w:val="ListParagraph"/>
              <w:numPr>
                <w:ilvl w:val="0"/>
                <w:numId w:val="34"/>
              </w:numPr>
              <w:rPr>
                <w:rFonts w:asciiTheme="minorHAnsi" w:hAnsiTheme="minorHAnsi" w:cstheme="minorHAnsi"/>
              </w:rPr>
            </w:pPr>
            <w:r w:rsidRPr="00824B4C">
              <w:rPr>
                <w:rFonts w:asciiTheme="minorHAnsi" w:hAnsiTheme="minorHAnsi" w:cstheme="minorHAnsi"/>
              </w:rPr>
              <w:t xml:space="preserve">To carry out any other reasonable duties identified by the Principal and/or Chief </w:t>
            </w:r>
            <w:proofErr w:type="gramStart"/>
            <w:r w:rsidRPr="00824B4C">
              <w:rPr>
                <w:rFonts w:asciiTheme="minorHAnsi" w:hAnsiTheme="minorHAnsi" w:cstheme="minorHAnsi"/>
              </w:rPr>
              <w:t>Executive  that</w:t>
            </w:r>
            <w:proofErr w:type="gramEnd"/>
            <w:r w:rsidRPr="00824B4C">
              <w:rPr>
                <w:rFonts w:asciiTheme="minorHAnsi" w:hAnsiTheme="minorHAnsi" w:cstheme="minorHAnsi"/>
              </w:rPr>
              <w:t xml:space="preserve"> are commensurate with the seniority of this post.   </w:t>
            </w:r>
          </w:p>
          <w:p w:rsidR="00D14DD2" w:rsidRPr="00824B4C" w:rsidRDefault="00D14DD2" w:rsidP="00D14DD2">
            <w:pPr>
              <w:rPr>
                <w:rFonts w:asciiTheme="minorHAnsi" w:hAnsiTheme="minorHAnsi" w:cstheme="minorHAnsi"/>
              </w:rPr>
            </w:pPr>
          </w:p>
          <w:p w:rsidR="00A5571B" w:rsidRPr="00824B4C" w:rsidRDefault="00A5571B" w:rsidP="00A5571B">
            <w:pPr>
              <w:contextualSpacing/>
              <w:rPr>
                <w:rFonts w:asciiTheme="minorHAnsi" w:hAnsiTheme="minorHAnsi" w:cstheme="minorHAnsi"/>
                <w:b/>
                <w:u w:val="single"/>
              </w:rPr>
            </w:pPr>
            <w:r w:rsidRPr="00824B4C">
              <w:rPr>
                <w:rFonts w:asciiTheme="minorHAnsi" w:hAnsiTheme="minorHAnsi" w:cstheme="minorHAnsi"/>
                <w:b/>
                <w:u w:val="single"/>
              </w:rPr>
              <w:t>General</w:t>
            </w:r>
          </w:p>
          <w:p w:rsidR="00A5571B" w:rsidRPr="00824B4C" w:rsidRDefault="00A5571B" w:rsidP="00A5571B">
            <w:pPr>
              <w:contextualSpacing/>
              <w:rPr>
                <w:rFonts w:asciiTheme="minorHAnsi" w:hAnsiTheme="minorHAnsi" w:cstheme="minorHAnsi"/>
                <w:b/>
                <w:u w:val="single"/>
              </w:rPr>
            </w:pPr>
          </w:p>
          <w:p w:rsidR="00A5571B" w:rsidRPr="00824B4C" w:rsidRDefault="00A5571B" w:rsidP="00A5571B">
            <w:pPr>
              <w:numPr>
                <w:ilvl w:val="0"/>
                <w:numId w:val="32"/>
              </w:numPr>
              <w:contextualSpacing/>
              <w:rPr>
                <w:rFonts w:asciiTheme="minorHAnsi" w:hAnsiTheme="minorHAnsi" w:cstheme="minorHAnsi"/>
              </w:rPr>
            </w:pPr>
            <w:r w:rsidRPr="00824B4C">
              <w:rPr>
                <w:rFonts w:asciiTheme="minorHAnsi" w:hAnsiTheme="minorHAnsi" w:cstheme="minorHAnsi"/>
              </w:rPr>
              <w:t>Maintain confidentiality in and outside the workplace;</w:t>
            </w:r>
          </w:p>
          <w:p w:rsidR="00A5571B" w:rsidRPr="00824B4C" w:rsidRDefault="00A5571B" w:rsidP="00A5571B">
            <w:pPr>
              <w:numPr>
                <w:ilvl w:val="0"/>
                <w:numId w:val="32"/>
              </w:numPr>
              <w:contextualSpacing/>
              <w:rPr>
                <w:rFonts w:asciiTheme="minorHAnsi" w:hAnsiTheme="minorHAnsi" w:cstheme="minorHAnsi"/>
              </w:rPr>
            </w:pPr>
            <w:r w:rsidRPr="00824B4C">
              <w:rPr>
                <w:rFonts w:asciiTheme="minorHAnsi" w:hAnsiTheme="minorHAnsi" w:cstheme="minorHAnsi"/>
              </w:rPr>
              <w:t>Support the implementation of academy policies;</w:t>
            </w:r>
          </w:p>
          <w:p w:rsidR="00A5571B" w:rsidRPr="00824B4C" w:rsidRDefault="00A5571B" w:rsidP="00A5571B">
            <w:pPr>
              <w:numPr>
                <w:ilvl w:val="0"/>
                <w:numId w:val="32"/>
              </w:numPr>
              <w:contextualSpacing/>
              <w:rPr>
                <w:rFonts w:asciiTheme="minorHAnsi" w:hAnsiTheme="minorHAnsi" w:cstheme="minorHAnsi"/>
              </w:rPr>
            </w:pPr>
            <w:r w:rsidRPr="00824B4C">
              <w:rPr>
                <w:rFonts w:asciiTheme="minorHAnsi" w:hAnsiTheme="minorHAnsi" w:cstheme="minorHAnsi"/>
              </w:rPr>
              <w:t>Promote the inclusion and acceptance of all pupils;</w:t>
            </w:r>
          </w:p>
          <w:p w:rsidR="00A5571B" w:rsidRPr="00824B4C" w:rsidRDefault="00A5571B" w:rsidP="00A5571B">
            <w:pPr>
              <w:numPr>
                <w:ilvl w:val="0"/>
                <w:numId w:val="32"/>
              </w:numPr>
              <w:contextualSpacing/>
              <w:rPr>
                <w:rFonts w:asciiTheme="minorHAnsi" w:hAnsiTheme="minorHAnsi" w:cstheme="minorHAnsi"/>
              </w:rPr>
            </w:pPr>
            <w:r w:rsidRPr="00824B4C">
              <w:rPr>
                <w:rFonts w:asciiTheme="minorHAnsi" w:hAnsiTheme="minorHAnsi" w:cstheme="minorHAnsi"/>
              </w:rPr>
              <w:t>Be aware of and understand safeguarding protocol and procedures and the importance of taking appropriate action;</w:t>
            </w:r>
          </w:p>
          <w:p w:rsidR="00A5571B" w:rsidRPr="00824B4C" w:rsidRDefault="00A5571B" w:rsidP="00A5571B">
            <w:pPr>
              <w:numPr>
                <w:ilvl w:val="0"/>
                <w:numId w:val="32"/>
              </w:numPr>
              <w:contextualSpacing/>
              <w:rPr>
                <w:rFonts w:asciiTheme="minorHAnsi" w:hAnsiTheme="minorHAnsi" w:cstheme="minorHAnsi"/>
              </w:rPr>
            </w:pPr>
            <w:r w:rsidRPr="00824B4C">
              <w:rPr>
                <w:rFonts w:asciiTheme="minorHAnsi" w:hAnsiTheme="minorHAnsi" w:cstheme="minorHAnsi"/>
              </w:rPr>
              <w:t>Attend and participate in meetings and training opportunities;</w:t>
            </w:r>
          </w:p>
          <w:p w:rsidR="00A5571B" w:rsidRPr="00824B4C" w:rsidRDefault="00A5571B" w:rsidP="00A5571B">
            <w:pPr>
              <w:numPr>
                <w:ilvl w:val="0"/>
                <w:numId w:val="32"/>
              </w:numPr>
              <w:contextualSpacing/>
              <w:rPr>
                <w:rFonts w:asciiTheme="minorHAnsi" w:hAnsiTheme="minorHAnsi" w:cstheme="minorHAnsi"/>
              </w:rPr>
            </w:pPr>
            <w:r w:rsidRPr="00824B4C">
              <w:rPr>
                <w:rFonts w:asciiTheme="minorHAnsi" w:hAnsiTheme="minorHAnsi" w:cstheme="minorHAnsi"/>
              </w:rPr>
              <w:t>Carry out any other reasonable tasks/duties as required by The Trust in accordance with the needs of The Trust.</w:t>
            </w:r>
          </w:p>
          <w:p w:rsidR="00A5571B" w:rsidRPr="00824B4C" w:rsidRDefault="00A5571B" w:rsidP="00A5571B">
            <w:pPr>
              <w:contextualSpacing/>
              <w:rPr>
                <w:rFonts w:asciiTheme="minorHAnsi" w:hAnsiTheme="minorHAnsi" w:cstheme="minorHAnsi"/>
              </w:rPr>
            </w:pPr>
          </w:p>
          <w:p w:rsidR="0042486A" w:rsidRPr="00824B4C" w:rsidRDefault="0042486A" w:rsidP="0042486A">
            <w:pPr>
              <w:jc w:val="both"/>
              <w:rPr>
                <w:rFonts w:asciiTheme="minorHAnsi" w:hAnsiTheme="minorHAnsi" w:cstheme="minorHAnsi"/>
              </w:rPr>
            </w:pPr>
            <w:r w:rsidRPr="00824B4C">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824B4C" w:rsidTr="00EB72B4">
        <w:trPr>
          <w:gridBefore w:val="1"/>
          <w:gridAfter w:val="1"/>
          <w:wBefore w:w="10" w:type="dxa"/>
          <w:wAfter w:w="40" w:type="dxa"/>
        </w:trPr>
        <w:tc>
          <w:tcPr>
            <w:tcW w:w="8966" w:type="dxa"/>
            <w:gridSpan w:val="2"/>
            <w:tcBorders>
              <w:left w:val="nil"/>
              <w:bottom w:val="nil"/>
              <w:right w:val="nil"/>
            </w:tcBorders>
            <w:shd w:val="clear" w:color="auto" w:fill="auto"/>
          </w:tcPr>
          <w:p w:rsidR="0042486A" w:rsidRPr="00824B4C" w:rsidRDefault="0042486A" w:rsidP="0042486A">
            <w:pPr>
              <w:pStyle w:val="BodyText"/>
              <w:rPr>
                <w:rFonts w:asciiTheme="minorHAnsi" w:hAnsiTheme="minorHAnsi" w:cstheme="minorHAnsi"/>
                <w:b w:val="0"/>
                <w:bCs/>
                <w:i w:val="0"/>
                <w:iCs/>
                <w:szCs w:val="22"/>
              </w:rPr>
            </w:pPr>
          </w:p>
        </w:tc>
      </w:tr>
      <w:tr w:rsidR="0042486A" w:rsidRPr="00824B4C" w:rsidTr="00EB72B4">
        <w:tc>
          <w:tcPr>
            <w:tcW w:w="9016" w:type="dxa"/>
            <w:gridSpan w:val="4"/>
            <w:shd w:val="clear" w:color="auto" w:fill="E2EFD9" w:themeFill="accent6" w:themeFillTint="33"/>
          </w:tcPr>
          <w:p w:rsidR="0042486A" w:rsidRPr="00824B4C" w:rsidRDefault="00B129DE" w:rsidP="0042486A">
            <w:pPr>
              <w:pStyle w:val="BodyText"/>
              <w:rPr>
                <w:rFonts w:asciiTheme="minorHAnsi" w:hAnsiTheme="minorHAnsi" w:cstheme="minorHAnsi"/>
                <w:bCs/>
                <w:i w:val="0"/>
                <w:iCs/>
                <w:szCs w:val="22"/>
              </w:rPr>
            </w:pPr>
            <w:r w:rsidRPr="00824B4C">
              <w:rPr>
                <w:rFonts w:asciiTheme="minorHAnsi" w:hAnsiTheme="minorHAnsi" w:cstheme="minorHAnsi"/>
                <w:szCs w:val="22"/>
              </w:rPr>
              <w:br w:type="page"/>
            </w:r>
            <w:r w:rsidR="0042486A" w:rsidRPr="00824B4C">
              <w:rPr>
                <w:rFonts w:asciiTheme="minorHAnsi" w:hAnsiTheme="minorHAnsi" w:cstheme="minorHAnsi"/>
                <w:bCs/>
                <w:i w:val="0"/>
                <w:iCs/>
                <w:szCs w:val="22"/>
              </w:rPr>
              <w:t>Confidentiality</w:t>
            </w:r>
          </w:p>
        </w:tc>
      </w:tr>
      <w:tr w:rsidR="0042486A" w:rsidRPr="00824B4C" w:rsidTr="00EB72B4">
        <w:tc>
          <w:tcPr>
            <w:tcW w:w="9016" w:type="dxa"/>
            <w:gridSpan w:val="4"/>
            <w:tcBorders>
              <w:bottom w:val="single" w:sz="12" w:space="0" w:color="385623" w:themeColor="accent6" w:themeShade="80"/>
            </w:tcBorders>
            <w:shd w:val="clear" w:color="auto" w:fill="auto"/>
          </w:tcPr>
          <w:p w:rsidR="00173028" w:rsidRPr="00824B4C" w:rsidRDefault="0042486A" w:rsidP="0042486A">
            <w:pPr>
              <w:jc w:val="both"/>
              <w:rPr>
                <w:rFonts w:asciiTheme="minorHAnsi" w:hAnsiTheme="minorHAnsi" w:cstheme="minorHAnsi"/>
              </w:rPr>
            </w:pPr>
            <w:r w:rsidRPr="00824B4C">
              <w:rPr>
                <w:rFonts w:asciiTheme="minorHAnsi" w:hAnsiTheme="minorHAnsi" w:cstheme="minorHAnsi"/>
              </w:rPr>
              <w:t xml:space="preserve">During the course of your employment you may see, hear or have access to, information on matters of a confidential nature relating to the work of </w:t>
            </w:r>
            <w:r w:rsidR="00173028" w:rsidRPr="00824B4C">
              <w:rPr>
                <w:rFonts w:asciiTheme="minorHAnsi" w:hAnsiTheme="minorHAnsi" w:cstheme="minorHAnsi"/>
              </w:rPr>
              <w:t xml:space="preserve">The Park Federation Academy Trust </w:t>
            </w:r>
            <w:r w:rsidRPr="00824B4C">
              <w:rPr>
                <w:rFonts w:asciiTheme="minorHAnsi" w:hAnsiTheme="minorHAnsi" w:cstheme="minorHAnsi"/>
              </w:rPr>
              <w:t xml:space="preserve">or to the health and personal affairs of pupils and staff.  Under no circumstances should such information be divulged or passed on to any unauthorised person or organisation. </w:t>
            </w:r>
          </w:p>
        </w:tc>
      </w:tr>
      <w:tr w:rsidR="0042486A" w:rsidRPr="00824B4C" w:rsidTr="00EB72B4">
        <w:tc>
          <w:tcPr>
            <w:tcW w:w="9016" w:type="dxa"/>
            <w:gridSpan w:val="4"/>
            <w:tcBorders>
              <w:left w:val="nil"/>
              <w:right w:val="nil"/>
            </w:tcBorders>
            <w:shd w:val="clear" w:color="auto" w:fill="auto"/>
          </w:tcPr>
          <w:p w:rsidR="0042486A" w:rsidRPr="00824B4C" w:rsidRDefault="0042486A" w:rsidP="0042486A">
            <w:pPr>
              <w:jc w:val="both"/>
              <w:rPr>
                <w:rFonts w:asciiTheme="minorHAnsi" w:hAnsiTheme="minorHAnsi" w:cstheme="minorHAnsi"/>
              </w:rPr>
            </w:pPr>
          </w:p>
        </w:tc>
      </w:tr>
      <w:tr w:rsidR="0042486A" w:rsidRPr="00824B4C" w:rsidTr="00EB72B4">
        <w:tc>
          <w:tcPr>
            <w:tcW w:w="9016" w:type="dxa"/>
            <w:gridSpan w:val="4"/>
            <w:shd w:val="clear" w:color="auto" w:fill="E2EFD9" w:themeFill="accent6" w:themeFillTint="33"/>
          </w:tcPr>
          <w:p w:rsidR="0042486A" w:rsidRPr="00824B4C" w:rsidRDefault="0042486A" w:rsidP="0042486A">
            <w:pPr>
              <w:jc w:val="both"/>
              <w:rPr>
                <w:rFonts w:asciiTheme="minorHAnsi" w:hAnsiTheme="minorHAnsi" w:cstheme="minorHAnsi"/>
                <w:b/>
              </w:rPr>
            </w:pPr>
            <w:r w:rsidRPr="00824B4C">
              <w:rPr>
                <w:rFonts w:asciiTheme="minorHAnsi" w:hAnsiTheme="minorHAnsi" w:cstheme="minorHAnsi"/>
                <w:b/>
              </w:rPr>
              <w:t>Data Protection</w:t>
            </w:r>
          </w:p>
        </w:tc>
      </w:tr>
      <w:tr w:rsidR="0042486A" w:rsidRPr="00824B4C" w:rsidTr="00EB72B4">
        <w:tc>
          <w:tcPr>
            <w:tcW w:w="9016" w:type="dxa"/>
            <w:gridSpan w:val="4"/>
            <w:tcBorders>
              <w:bottom w:val="single" w:sz="12" w:space="0" w:color="385623" w:themeColor="accent6" w:themeShade="80"/>
            </w:tcBorders>
            <w:shd w:val="clear" w:color="auto" w:fill="auto"/>
          </w:tcPr>
          <w:p w:rsidR="0042486A" w:rsidRPr="00824B4C" w:rsidRDefault="0042486A" w:rsidP="007F1F02">
            <w:pPr>
              <w:jc w:val="both"/>
              <w:rPr>
                <w:rFonts w:asciiTheme="minorHAnsi" w:hAnsiTheme="minorHAnsi" w:cstheme="minorHAnsi"/>
              </w:rPr>
            </w:pPr>
            <w:r w:rsidRPr="00824B4C">
              <w:rPr>
                <w:rFonts w:asciiTheme="minorHAnsi" w:hAnsiTheme="minorHAnsi" w:cstheme="minorHAnsi"/>
              </w:rPr>
              <w:t xml:space="preserve">During the course of your employment you will have access to data and personal information that must be processed in accordance with the terms and conditions of the Data Protection Act </w:t>
            </w:r>
            <w:r w:rsidR="007F1F02" w:rsidRPr="00824B4C">
              <w:rPr>
                <w:rFonts w:asciiTheme="minorHAnsi" w:hAnsiTheme="minorHAnsi" w:cstheme="minorHAnsi"/>
              </w:rPr>
              <w:t>2018</w:t>
            </w:r>
            <w:r w:rsidRPr="00824B4C">
              <w:rPr>
                <w:rFonts w:asciiTheme="minorHAnsi" w:hAnsiTheme="minorHAnsi" w:cstheme="minorHAnsi"/>
              </w:rPr>
              <w:t>.</w:t>
            </w:r>
          </w:p>
        </w:tc>
      </w:tr>
      <w:tr w:rsidR="0042486A" w:rsidRPr="00824B4C" w:rsidTr="00EB72B4">
        <w:tc>
          <w:tcPr>
            <w:tcW w:w="9016" w:type="dxa"/>
            <w:gridSpan w:val="4"/>
            <w:tcBorders>
              <w:left w:val="nil"/>
              <w:right w:val="nil"/>
            </w:tcBorders>
            <w:shd w:val="clear" w:color="auto" w:fill="auto"/>
          </w:tcPr>
          <w:p w:rsidR="0042486A" w:rsidRPr="00824B4C" w:rsidRDefault="0042486A" w:rsidP="0042486A">
            <w:pPr>
              <w:jc w:val="both"/>
              <w:rPr>
                <w:rFonts w:asciiTheme="minorHAnsi" w:hAnsiTheme="minorHAnsi" w:cstheme="minorHAnsi"/>
              </w:rPr>
            </w:pPr>
          </w:p>
        </w:tc>
      </w:tr>
      <w:tr w:rsidR="0042486A" w:rsidRPr="00824B4C" w:rsidTr="00EB72B4">
        <w:tc>
          <w:tcPr>
            <w:tcW w:w="9016" w:type="dxa"/>
            <w:gridSpan w:val="4"/>
            <w:shd w:val="clear" w:color="auto" w:fill="E2EFD9" w:themeFill="accent6" w:themeFillTint="33"/>
          </w:tcPr>
          <w:p w:rsidR="0042486A" w:rsidRPr="00824B4C" w:rsidRDefault="0042486A" w:rsidP="0042486A">
            <w:pPr>
              <w:jc w:val="both"/>
              <w:rPr>
                <w:rFonts w:asciiTheme="minorHAnsi" w:hAnsiTheme="minorHAnsi" w:cstheme="minorHAnsi"/>
                <w:b/>
              </w:rPr>
            </w:pPr>
            <w:r w:rsidRPr="00824B4C">
              <w:rPr>
                <w:rFonts w:asciiTheme="minorHAnsi" w:hAnsiTheme="minorHAnsi" w:cstheme="minorHAnsi"/>
                <w:b/>
              </w:rPr>
              <w:t>Safeguarding</w:t>
            </w:r>
          </w:p>
        </w:tc>
      </w:tr>
      <w:tr w:rsidR="0042486A" w:rsidRPr="00824B4C" w:rsidTr="00EB72B4">
        <w:tc>
          <w:tcPr>
            <w:tcW w:w="9016" w:type="dxa"/>
            <w:gridSpan w:val="4"/>
            <w:shd w:val="clear" w:color="auto" w:fill="auto"/>
          </w:tcPr>
          <w:p w:rsidR="0042486A" w:rsidRPr="00824B4C" w:rsidRDefault="0042486A" w:rsidP="00DD01DF">
            <w:pPr>
              <w:jc w:val="both"/>
              <w:rPr>
                <w:rFonts w:asciiTheme="minorHAnsi" w:hAnsiTheme="minorHAnsi" w:cstheme="minorHAnsi"/>
              </w:rPr>
            </w:pPr>
            <w:r w:rsidRPr="00824B4C">
              <w:rPr>
                <w:rFonts w:asciiTheme="minorHAnsi" w:hAnsiTheme="minorHAnsi" w:cstheme="minorHAnsi"/>
              </w:rPr>
              <w:t xml:space="preserve">In accordance with the commitment of </w:t>
            </w:r>
            <w:r w:rsidR="00792A18" w:rsidRPr="00824B4C">
              <w:rPr>
                <w:rFonts w:asciiTheme="minorHAnsi" w:hAnsiTheme="minorHAnsi" w:cstheme="minorHAnsi"/>
              </w:rPr>
              <w:t>The Park Federation Academy Trust</w:t>
            </w:r>
            <w:r w:rsidRPr="00824B4C">
              <w:rPr>
                <w:rFonts w:asciiTheme="minorHAnsi" w:hAnsiTheme="minorHAnsi" w:cs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sidRPr="00824B4C">
              <w:rPr>
                <w:rFonts w:asciiTheme="minorHAnsi" w:hAnsiTheme="minorHAnsi" w:cstheme="minorHAnsi"/>
              </w:rPr>
              <w:t>Academy</w:t>
            </w:r>
            <w:r w:rsidRPr="00824B4C">
              <w:rPr>
                <w:rFonts w:asciiTheme="minorHAnsi" w:hAnsiTheme="minorHAnsi" w:cstheme="minorHAnsi"/>
              </w:rPr>
              <w:t xml:space="preserve">.  </w:t>
            </w:r>
            <w:r w:rsidR="00DD01DF" w:rsidRPr="00824B4C">
              <w:rPr>
                <w:rFonts w:asciiTheme="minorHAnsi" w:hAnsiTheme="minorHAnsi" w:cstheme="minorHAnsi"/>
              </w:rPr>
              <w:t>A s</w:t>
            </w:r>
            <w:r w:rsidRPr="00824B4C">
              <w:rPr>
                <w:rFonts w:asciiTheme="minorHAnsi" w:hAnsiTheme="minorHAnsi" w:cstheme="minorHAnsi"/>
              </w:rPr>
              <w:t xml:space="preserve">atisfactory DBS </w:t>
            </w:r>
            <w:r w:rsidR="00DD01DF" w:rsidRPr="00824B4C">
              <w:rPr>
                <w:rFonts w:asciiTheme="minorHAnsi" w:hAnsiTheme="minorHAnsi" w:cstheme="minorHAnsi"/>
              </w:rPr>
              <w:t>check</w:t>
            </w:r>
            <w:r w:rsidRPr="00824B4C">
              <w:rPr>
                <w:rFonts w:asciiTheme="minorHAnsi" w:hAnsiTheme="minorHAnsi" w:cstheme="minorHAnsi"/>
              </w:rPr>
              <w:t xml:space="preserve"> is required for this post.</w:t>
            </w:r>
          </w:p>
        </w:tc>
      </w:tr>
    </w:tbl>
    <w:p w:rsidR="00792A18" w:rsidRPr="00824B4C" w:rsidRDefault="00792A18" w:rsidP="0042486A">
      <w:pPr>
        <w:jc w:val="both"/>
        <w:rPr>
          <w:rFonts w:asciiTheme="minorHAnsi" w:hAnsiTheme="minorHAnsi" w:cstheme="minorHAnsi"/>
        </w:rPr>
      </w:pPr>
    </w:p>
    <w:p w:rsidR="00AF5F4C" w:rsidRPr="00824B4C" w:rsidRDefault="00AF5F4C">
      <w:pPr>
        <w:rPr>
          <w:rFonts w:asciiTheme="minorHAnsi" w:hAnsiTheme="minorHAnsi" w:cstheme="minorHAnsi"/>
        </w:rPr>
      </w:pPr>
      <w:r w:rsidRPr="00824B4C">
        <w:rPr>
          <w:rFonts w:asciiTheme="minorHAnsi" w:hAnsiTheme="minorHAnsi" w:cstheme="minorHAnsi"/>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824B4C" w:rsidTr="00D342EC">
        <w:tc>
          <w:tcPr>
            <w:tcW w:w="9016" w:type="dxa"/>
            <w:gridSpan w:val="3"/>
            <w:tcBorders>
              <w:top w:val="nil"/>
              <w:left w:val="nil"/>
              <w:right w:val="nil"/>
            </w:tcBorders>
            <w:shd w:val="clear" w:color="auto" w:fill="auto"/>
          </w:tcPr>
          <w:p w:rsidR="00AF5F4C" w:rsidRPr="00824B4C" w:rsidRDefault="00AF5F4C" w:rsidP="00B57C6F">
            <w:pPr>
              <w:jc w:val="center"/>
              <w:rPr>
                <w:rFonts w:asciiTheme="minorHAnsi" w:hAnsiTheme="minorHAnsi" w:cstheme="minorHAnsi"/>
                <w:b/>
              </w:rPr>
            </w:pPr>
          </w:p>
        </w:tc>
      </w:tr>
      <w:tr w:rsidR="00AF5F4C" w:rsidRPr="00824B4C" w:rsidTr="00D342EC">
        <w:tc>
          <w:tcPr>
            <w:tcW w:w="9016" w:type="dxa"/>
            <w:gridSpan w:val="3"/>
            <w:tcBorders>
              <w:bottom w:val="single" w:sz="12" w:space="0" w:color="385623" w:themeColor="accent6" w:themeShade="80"/>
            </w:tcBorders>
            <w:shd w:val="clear" w:color="auto" w:fill="385623" w:themeFill="accent6" w:themeFillShade="80"/>
          </w:tcPr>
          <w:p w:rsidR="00792A18" w:rsidRPr="00824B4C" w:rsidRDefault="00792A18" w:rsidP="00B57C6F">
            <w:pPr>
              <w:jc w:val="center"/>
              <w:rPr>
                <w:rFonts w:asciiTheme="minorHAnsi" w:hAnsiTheme="minorHAnsi" w:cstheme="minorHAnsi"/>
                <w:color w:val="FFFFFF" w:themeColor="background1"/>
              </w:rPr>
            </w:pPr>
            <w:r w:rsidRPr="00824B4C">
              <w:rPr>
                <w:rFonts w:asciiTheme="minorHAnsi" w:hAnsiTheme="minorHAnsi" w:cstheme="minorHAnsi"/>
                <w:b/>
                <w:color w:val="FFFFFF" w:themeColor="background1"/>
              </w:rPr>
              <w:t>Person Specification</w:t>
            </w:r>
          </w:p>
        </w:tc>
      </w:tr>
      <w:tr w:rsidR="00792A18" w:rsidRPr="00824B4C" w:rsidTr="00D342EC">
        <w:tc>
          <w:tcPr>
            <w:tcW w:w="9016" w:type="dxa"/>
            <w:gridSpan w:val="3"/>
            <w:tcBorders>
              <w:left w:val="nil"/>
              <w:right w:val="nil"/>
            </w:tcBorders>
            <w:shd w:val="clear" w:color="auto" w:fill="auto"/>
          </w:tcPr>
          <w:p w:rsidR="00792A18" w:rsidRPr="00824B4C" w:rsidRDefault="00792A18" w:rsidP="00B57C6F">
            <w:pPr>
              <w:jc w:val="center"/>
              <w:rPr>
                <w:rFonts w:asciiTheme="minorHAnsi" w:hAnsiTheme="minorHAnsi" w:cstheme="minorHAnsi"/>
                <w:b/>
              </w:rPr>
            </w:pPr>
          </w:p>
        </w:tc>
      </w:tr>
      <w:tr w:rsidR="00792A18" w:rsidRPr="00824B4C" w:rsidTr="00D342EC">
        <w:tc>
          <w:tcPr>
            <w:tcW w:w="1696" w:type="dxa"/>
            <w:shd w:val="clear" w:color="auto" w:fill="E2EFD9" w:themeFill="accent6" w:themeFillTint="33"/>
          </w:tcPr>
          <w:p w:rsidR="00792A18" w:rsidRPr="00824B4C" w:rsidRDefault="00792A18" w:rsidP="00B57C6F">
            <w:pPr>
              <w:jc w:val="center"/>
              <w:rPr>
                <w:rFonts w:asciiTheme="minorHAnsi" w:hAnsiTheme="minorHAnsi" w:cstheme="minorHAnsi"/>
                <w:b/>
              </w:rPr>
            </w:pPr>
            <w:r w:rsidRPr="00824B4C">
              <w:rPr>
                <w:rFonts w:asciiTheme="minorHAnsi" w:hAnsiTheme="minorHAnsi" w:cstheme="minorHAnsi"/>
                <w:b/>
              </w:rPr>
              <w:t>Criteria</w:t>
            </w:r>
          </w:p>
        </w:tc>
        <w:tc>
          <w:tcPr>
            <w:tcW w:w="3828" w:type="dxa"/>
            <w:shd w:val="clear" w:color="auto" w:fill="E2EFD9" w:themeFill="accent6" w:themeFillTint="33"/>
          </w:tcPr>
          <w:p w:rsidR="00792A18" w:rsidRPr="00824B4C" w:rsidRDefault="00792A18" w:rsidP="00B57C6F">
            <w:pPr>
              <w:jc w:val="center"/>
              <w:rPr>
                <w:rFonts w:asciiTheme="minorHAnsi" w:hAnsiTheme="minorHAnsi" w:cstheme="minorHAnsi"/>
                <w:b/>
              </w:rPr>
            </w:pPr>
            <w:r w:rsidRPr="00824B4C">
              <w:rPr>
                <w:rFonts w:asciiTheme="minorHAnsi" w:hAnsiTheme="minorHAnsi" w:cstheme="minorHAnsi"/>
                <w:b/>
              </w:rPr>
              <w:t>Essential</w:t>
            </w:r>
          </w:p>
        </w:tc>
        <w:tc>
          <w:tcPr>
            <w:tcW w:w="3492" w:type="dxa"/>
            <w:shd w:val="clear" w:color="auto" w:fill="E2EFD9" w:themeFill="accent6" w:themeFillTint="33"/>
          </w:tcPr>
          <w:p w:rsidR="00792A18" w:rsidRPr="00824B4C" w:rsidRDefault="00792A18" w:rsidP="00B57C6F">
            <w:pPr>
              <w:jc w:val="center"/>
              <w:rPr>
                <w:rFonts w:asciiTheme="minorHAnsi" w:hAnsiTheme="minorHAnsi" w:cstheme="minorHAnsi"/>
                <w:b/>
              </w:rPr>
            </w:pPr>
            <w:r w:rsidRPr="00824B4C">
              <w:rPr>
                <w:rFonts w:asciiTheme="minorHAnsi" w:hAnsiTheme="minorHAnsi" w:cstheme="minorHAnsi"/>
                <w:b/>
              </w:rPr>
              <w:t>Desirable</w:t>
            </w:r>
          </w:p>
        </w:tc>
      </w:tr>
      <w:tr w:rsidR="00A5571B" w:rsidRPr="00824B4C" w:rsidTr="00D342EC">
        <w:tc>
          <w:tcPr>
            <w:tcW w:w="1696" w:type="dxa"/>
            <w:shd w:val="clear" w:color="auto" w:fill="E2EFD9" w:themeFill="accent6" w:themeFillTint="33"/>
          </w:tcPr>
          <w:p w:rsidR="00A5571B" w:rsidRPr="00824B4C" w:rsidRDefault="00A5571B" w:rsidP="00A5571B">
            <w:pPr>
              <w:rPr>
                <w:rFonts w:asciiTheme="minorHAnsi" w:hAnsiTheme="minorHAnsi" w:cstheme="minorHAnsi"/>
                <w:b/>
              </w:rPr>
            </w:pPr>
            <w:r w:rsidRPr="00824B4C">
              <w:rPr>
                <w:rFonts w:asciiTheme="minorHAnsi" w:hAnsiTheme="minorHAnsi" w:cstheme="minorHAnsi"/>
                <w:b/>
              </w:rPr>
              <w:t>Experience &amp; Qualifications</w:t>
            </w:r>
          </w:p>
        </w:tc>
        <w:tc>
          <w:tcPr>
            <w:tcW w:w="3828" w:type="dxa"/>
            <w:shd w:val="clear" w:color="auto" w:fill="auto"/>
          </w:tcPr>
          <w:p w:rsidR="00EB72B4" w:rsidRPr="00824B4C" w:rsidRDefault="00EB72B4" w:rsidP="00EB72B4">
            <w:pPr>
              <w:numPr>
                <w:ilvl w:val="0"/>
                <w:numId w:val="26"/>
              </w:numPr>
              <w:rPr>
                <w:rFonts w:asciiTheme="minorHAnsi" w:hAnsiTheme="minorHAnsi" w:cstheme="minorHAnsi"/>
              </w:rPr>
            </w:pPr>
            <w:r w:rsidRPr="00824B4C">
              <w:rPr>
                <w:rFonts w:asciiTheme="minorHAnsi" w:hAnsiTheme="minorHAnsi" w:cstheme="minorHAnsi"/>
              </w:rPr>
              <w:t>Applicant must have been a Subject Manager and/or a Year Team Co-ordinator.</w:t>
            </w:r>
          </w:p>
          <w:p w:rsidR="00EB72B4" w:rsidRPr="00824B4C" w:rsidRDefault="00EB72B4" w:rsidP="00EB72B4">
            <w:pPr>
              <w:numPr>
                <w:ilvl w:val="0"/>
                <w:numId w:val="26"/>
              </w:numPr>
              <w:rPr>
                <w:rFonts w:asciiTheme="minorHAnsi" w:hAnsiTheme="minorHAnsi" w:cstheme="minorHAnsi"/>
              </w:rPr>
            </w:pPr>
            <w:r w:rsidRPr="00824B4C">
              <w:rPr>
                <w:rFonts w:asciiTheme="minorHAnsi" w:hAnsiTheme="minorHAnsi" w:cstheme="minorHAnsi"/>
              </w:rPr>
              <w:t xml:space="preserve">Graded “outstanding” during classroom observations by senior team members. </w:t>
            </w:r>
          </w:p>
          <w:p w:rsidR="00EB72B4" w:rsidRPr="00824B4C" w:rsidRDefault="00EB72B4" w:rsidP="00EB72B4">
            <w:pPr>
              <w:numPr>
                <w:ilvl w:val="0"/>
                <w:numId w:val="26"/>
              </w:numPr>
              <w:rPr>
                <w:rFonts w:asciiTheme="minorHAnsi" w:hAnsiTheme="minorHAnsi" w:cstheme="minorHAnsi"/>
              </w:rPr>
            </w:pPr>
            <w:r w:rsidRPr="00824B4C">
              <w:rPr>
                <w:rFonts w:asciiTheme="minorHAnsi" w:hAnsiTheme="minorHAnsi" w:cstheme="minorHAnsi"/>
              </w:rPr>
              <w:t xml:space="preserve">Successfully supported a team colleague or student teacher and, in doing so, </w:t>
            </w:r>
          </w:p>
          <w:p w:rsidR="00A5571B" w:rsidRPr="00824B4C" w:rsidRDefault="00EB72B4" w:rsidP="00EB72B4">
            <w:pPr>
              <w:numPr>
                <w:ilvl w:val="0"/>
                <w:numId w:val="26"/>
              </w:numPr>
              <w:rPr>
                <w:rFonts w:asciiTheme="minorHAnsi" w:hAnsiTheme="minorHAnsi" w:cstheme="minorHAnsi"/>
              </w:rPr>
            </w:pPr>
            <w:r w:rsidRPr="00824B4C">
              <w:rPr>
                <w:rFonts w:asciiTheme="minorHAnsi" w:hAnsiTheme="minorHAnsi" w:cstheme="minorHAnsi"/>
              </w:rPr>
              <w:t>At least five years’ teaching experience.</w:t>
            </w:r>
          </w:p>
        </w:tc>
        <w:tc>
          <w:tcPr>
            <w:tcW w:w="3492" w:type="dxa"/>
            <w:shd w:val="clear" w:color="auto" w:fill="auto"/>
          </w:tcPr>
          <w:p w:rsidR="00420225" w:rsidRPr="00824B4C" w:rsidRDefault="00420225" w:rsidP="00A5571B">
            <w:pPr>
              <w:numPr>
                <w:ilvl w:val="0"/>
                <w:numId w:val="26"/>
              </w:numPr>
              <w:rPr>
                <w:rFonts w:asciiTheme="minorHAnsi" w:hAnsiTheme="minorHAnsi" w:cstheme="minorHAnsi"/>
              </w:rPr>
            </w:pPr>
          </w:p>
        </w:tc>
      </w:tr>
      <w:tr w:rsidR="00A5571B" w:rsidRPr="00824B4C" w:rsidTr="00D342EC">
        <w:tc>
          <w:tcPr>
            <w:tcW w:w="1696" w:type="dxa"/>
            <w:shd w:val="clear" w:color="auto" w:fill="E2EFD9" w:themeFill="accent6" w:themeFillTint="33"/>
          </w:tcPr>
          <w:p w:rsidR="00A5571B" w:rsidRPr="00824B4C" w:rsidRDefault="00A5571B" w:rsidP="00A5571B">
            <w:pPr>
              <w:rPr>
                <w:rFonts w:asciiTheme="minorHAnsi" w:hAnsiTheme="minorHAnsi" w:cstheme="minorHAnsi"/>
                <w:b/>
              </w:rPr>
            </w:pPr>
            <w:r w:rsidRPr="00824B4C">
              <w:rPr>
                <w:rFonts w:asciiTheme="minorHAnsi" w:hAnsiTheme="minorHAnsi" w:cstheme="minorHAnsi"/>
                <w:b/>
              </w:rPr>
              <w:t>Skills &amp; Knowledge</w:t>
            </w:r>
          </w:p>
        </w:tc>
        <w:tc>
          <w:tcPr>
            <w:tcW w:w="3828" w:type="dxa"/>
            <w:shd w:val="clear" w:color="auto" w:fill="auto"/>
          </w:tcPr>
          <w:p w:rsidR="009C2176" w:rsidRPr="00824B4C" w:rsidRDefault="00EB72B4" w:rsidP="00EB72B4">
            <w:pPr>
              <w:numPr>
                <w:ilvl w:val="0"/>
                <w:numId w:val="1"/>
              </w:numPr>
              <w:rPr>
                <w:rFonts w:asciiTheme="minorHAnsi" w:hAnsiTheme="minorHAnsi" w:cstheme="minorHAnsi"/>
              </w:rPr>
            </w:pPr>
            <w:proofErr w:type="gramStart"/>
            <w:r w:rsidRPr="00824B4C">
              <w:rPr>
                <w:rFonts w:asciiTheme="minorHAnsi" w:hAnsiTheme="minorHAnsi" w:cstheme="minorHAnsi"/>
              </w:rPr>
              <w:t>brought</w:t>
            </w:r>
            <w:proofErr w:type="gramEnd"/>
            <w:r w:rsidRPr="00824B4C">
              <w:rPr>
                <w:rFonts w:asciiTheme="minorHAnsi" w:hAnsiTheme="minorHAnsi" w:cstheme="minorHAnsi"/>
              </w:rPr>
              <w:t xml:space="preserve"> about a significant improvement in the colleague’s teaching performance.   </w:t>
            </w:r>
          </w:p>
        </w:tc>
        <w:tc>
          <w:tcPr>
            <w:tcW w:w="3492" w:type="dxa"/>
            <w:shd w:val="clear" w:color="auto" w:fill="auto"/>
          </w:tcPr>
          <w:p w:rsidR="00420225" w:rsidRPr="00824B4C" w:rsidRDefault="00420225" w:rsidP="009C2176">
            <w:pPr>
              <w:pStyle w:val="ListParagraph"/>
              <w:numPr>
                <w:ilvl w:val="0"/>
                <w:numId w:val="1"/>
              </w:numPr>
              <w:spacing w:before="40" w:after="40"/>
              <w:rPr>
                <w:rFonts w:asciiTheme="minorHAnsi" w:hAnsiTheme="minorHAnsi" w:cstheme="minorHAnsi"/>
              </w:rPr>
            </w:pPr>
          </w:p>
        </w:tc>
      </w:tr>
      <w:tr w:rsidR="00A5571B" w:rsidRPr="00824B4C" w:rsidTr="00D342EC">
        <w:tc>
          <w:tcPr>
            <w:tcW w:w="1696" w:type="dxa"/>
            <w:shd w:val="clear" w:color="auto" w:fill="E2EFD9" w:themeFill="accent6" w:themeFillTint="33"/>
          </w:tcPr>
          <w:p w:rsidR="00A5571B" w:rsidRPr="00824B4C" w:rsidRDefault="00A5571B" w:rsidP="00A5571B">
            <w:pPr>
              <w:rPr>
                <w:rFonts w:asciiTheme="minorHAnsi" w:hAnsiTheme="minorHAnsi" w:cstheme="minorHAnsi"/>
                <w:b/>
              </w:rPr>
            </w:pPr>
            <w:r w:rsidRPr="00824B4C">
              <w:rPr>
                <w:rFonts w:asciiTheme="minorHAnsi" w:hAnsiTheme="minorHAnsi" w:cstheme="minorHAnsi"/>
                <w:b/>
              </w:rPr>
              <w:t>Personal Qualities</w:t>
            </w:r>
          </w:p>
        </w:tc>
        <w:tc>
          <w:tcPr>
            <w:tcW w:w="3828" w:type="dxa"/>
            <w:shd w:val="clear" w:color="auto" w:fill="auto"/>
          </w:tcPr>
          <w:p w:rsidR="00420225" w:rsidRPr="00824B4C" w:rsidRDefault="00420225" w:rsidP="00EB72B4">
            <w:pPr>
              <w:ind w:left="360"/>
              <w:jc w:val="both"/>
              <w:rPr>
                <w:rFonts w:asciiTheme="minorHAnsi" w:hAnsiTheme="minorHAnsi" w:cstheme="minorHAnsi"/>
              </w:rPr>
            </w:pPr>
          </w:p>
        </w:tc>
        <w:tc>
          <w:tcPr>
            <w:tcW w:w="3492" w:type="dxa"/>
            <w:shd w:val="clear" w:color="auto" w:fill="auto"/>
          </w:tcPr>
          <w:p w:rsidR="00A5571B" w:rsidRPr="00824B4C" w:rsidRDefault="00A5571B" w:rsidP="00C14143">
            <w:pPr>
              <w:pStyle w:val="ListParagraph"/>
              <w:numPr>
                <w:ilvl w:val="0"/>
                <w:numId w:val="1"/>
              </w:num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B4" w:rsidRDefault="00EB72B4" w:rsidP="00006D62">
      <w:r>
        <w:separator/>
      </w:r>
    </w:p>
  </w:endnote>
  <w:endnote w:type="continuationSeparator" w:id="0">
    <w:p w:rsidR="00EB72B4" w:rsidRDefault="00EB72B4"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24B4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24B4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B4" w:rsidRDefault="00EB72B4" w:rsidP="00006D62">
      <w:r>
        <w:separator/>
      </w:r>
    </w:p>
  </w:footnote>
  <w:footnote w:type="continuationSeparator" w:id="0">
    <w:p w:rsidR="00EB72B4" w:rsidRDefault="00EB72B4"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95657"/>
    <w:multiLevelType w:val="hybridMultilevel"/>
    <w:tmpl w:val="6198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2"/>
  </w:num>
  <w:num w:numId="14">
    <w:abstractNumId w:val="26"/>
  </w:num>
  <w:num w:numId="15">
    <w:abstractNumId w:val="28"/>
  </w:num>
  <w:num w:numId="16">
    <w:abstractNumId w:val="18"/>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3"/>
  </w:num>
  <w:num w:numId="30">
    <w:abstractNumId w:val="1"/>
  </w:num>
  <w:num w:numId="31">
    <w:abstractNumId w:val="9"/>
  </w:num>
  <w:num w:numId="32">
    <w:abstractNumId w:val="2"/>
  </w:num>
  <w:num w:numId="33">
    <w:abstractNumId w:val="15"/>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B4"/>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5A622A"/>
    <w:rsid w:val="005F6F9A"/>
    <w:rsid w:val="00605B4F"/>
    <w:rsid w:val="006B2E45"/>
    <w:rsid w:val="00755E1C"/>
    <w:rsid w:val="00792A18"/>
    <w:rsid w:val="007C1734"/>
    <w:rsid w:val="007D6387"/>
    <w:rsid w:val="007F1F02"/>
    <w:rsid w:val="00824B4C"/>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B72B4"/>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9BD3"/>
  <w15:chartTrackingRefBased/>
  <w15:docId w15:val="{047D3988-E80D-4797-96A8-3BB8C310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11</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2022-01-14T11:43:00Z</dcterms:created>
  <dcterms:modified xsi:type="dcterms:W3CDTF">2022-01-14T11:56:00Z</dcterms:modified>
</cp:coreProperties>
</file>