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28914" w14:textId="77777777" w:rsidR="003E0690" w:rsidRPr="00E3377F" w:rsidRDefault="005B2EF1" w:rsidP="00523E1B">
      <w:pPr>
        <w:jc w:val="both"/>
        <w:rPr>
          <w:sz w:val="24"/>
          <w:szCs w:val="24"/>
        </w:rPr>
      </w:pPr>
      <w:r w:rsidRPr="00E3377F">
        <w:rPr>
          <w:rFonts w:ascii="Times New Roman" w:hAnsi="Times New Roman" w:cs="Times New Roman"/>
          <w:noProof/>
          <w:sz w:val="24"/>
          <w:szCs w:val="24"/>
          <w:lang w:eastAsia="en-GB"/>
        </w:rPr>
        <w:drawing>
          <wp:anchor distT="36576" distB="36576" distL="36576" distR="36576" simplePos="0" relativeHeight="251653120" behindDoc="0" locked="0" layoutInCell="1" allowOverlap="1" wp14:anchorId="55597C20" wp14:editId="64FBC338">
            <wp:simplePos x="0" y="0"/>
            <wp:positionH relativeFrom="column">
              <wp:posOffset>1289050</wp:posOffset>
            </wp:positionH>
            <wp:positionV relativeFrom="paragraph">
              <wp:posOffset>29845</wp:posOffset>
            </wp:positionV>
            <wp:extent cx="4095750" cy="1540510"/>
            <wp:effectExtent l="0" t="0" r="0" b="254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0" cy="1540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E0690" w:rsidRPr="00E3377F">
        <w:rPr>
          <w:rFonts w:ascii="Times New Roman" w:hAnsi="Times New Roman" w:cs="Times New Roman"/>
          <w:noProof/>
          <w:sz w:val="24"/>
          <w:szCs w:val="24"/>
          <w:lang w:eastAsia="en-GB"/>
        </w:rPr>
        <w:drawing>
          <wp:anchor distT="0" distB="0" distL="114300" distR="114300" simplePos="0" relativeHeight="251654144" behindDoc="1" locked="0" layoutInCell="1" allowOverlap="1" wp14:anchorId="297D3541" wp14:editId="4370C665">
            <wp:simplePos x="0" y="0"/>
            <wp:positionH relativeFrom="column">
              <wp:posOffset>281305</wp:posOffset>
            </wp:positionH>
            <wp:positionV relativeFrom="paragraph">
              <wp:posOffset>2044065</wp:posOffset>
            </wp:positionV>
            <wp:extent cx="5467350" cy="2884170"/>
            <wp:effectExtent l="0" t="0" r="0" b="0"/>
            <wp:wrapTight wrapText="bothSides">
              <wp:wrapPolygon edited="0">
                <wp:start x="0" y="0"/>
                <wp:lineTo x="0" y="21400"/>
                <wp:lineTo x="21525" y="21400"/>
                <wp:lineTo x="21525" y="0"/>
                <wp:lineTo x="0" y="0"/>
              </wp:wrapPolygon>
            </wp:wrapTight>
            <wp:docPr id="2" name="Picture 2" descr="_B3F537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B3F5374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288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p>
    <w:p w14:paraId="49C1A5E6" w14:textId="77777777" w:rsidR="003E0690" w:rsidRPr="00E3377F" w:rsidRDefault="003E0690" w:rsidP="00523E1B">
      <w:pPr>
        <w:jc w:val="both"/>
        <w:rPr>
          <w:sz w:val="24"/>
          <w:szCs w:val="24"/>
        </w:rPr>
      </w:pPr>
    </w:p>
    <w:p w14:paraId="25063608" w14:textId="77777777" w:rsidR="003E0690" w:rsidRDefault="003E0690" w:rsidP="00523E1B">
      <w:pPr>
        <w:jc w:val="both"/>
        <w:rPr>
          <w:sz w:val="40"/>
          <w:szCs w:val="40"/>
        </w:rPr>
      </w:pPr>
      <w:r w:rsidRPr="00E3377F">
        <w:rPr>
          <w:sz w:val="40"/>
          <w:szCs w:val="40"/>
        </w:rPr>
        <w:t>“A p</w:t>
      </w:r>
      <w:r w:rsidR="00E3377F">
        <w:rPr>
          <w:sz w:val="40"/>
          <w:szCs w:val="40"/>
        </w:rPr>
        <w:t>lace for ev</w:t>
      </w:r>
      <w:r w:rsidRPr="00E3377F">
        <w:rPr>
          <w:sz w:val="40"/>
          <w:szCs w:val="40"/>
        </w:rPr>
        <w:t>eryone…</w:t>
      </w:r>
      <w:r w:rsidRPr="00E3377F">
        <w:rPr>
          <w:b/>
          <w:i/>
          <w:sz w:val="40"/>
          <w:szCs w:val="40"/>
        </w:rPr>
        <w:t>to work and succeed!</w:t>
      </w:r>
      <w:r w:rsidRPr="00E3377F">
        <w:rPr>
          <w:sz w:val="40"/>
          <w:szCs w:val="40"/>
        </w:rPr>
        <w:t>”</w:t>
      </w:r>
    </w:p>
    <w:p w14:paraId="7A53A3B3" w14:textId="77777777" w:rsidR="00E3377F" w:rsidRPr="00E3377F" w:rsidRDefault="00E3377F" w:rsidP="00523E1B">
      <w:pPr>
        <w:jc w:val="both"/>
        <w:rPr>
          <w:sz w:val="40"/>
          <w:szCs w:val="40"/>
        </w:rPr>
      </w:pPr>
    </w:p>
    <w:p w14:paraId="75BBFF36" w14:textId="77777777" w:rsidR="003E0690" w:rsidRPr="00E3377F" w:rsidRDefault="00EA3C17" w:rsidP="000A32C2">
      <w:pPr>
        <w:jc w:val="center"/>
        <w:rPr>
          <w:sz w:val="24"/>
          <w:szCs w:val="24"/>
        </w:rPr>
      </w:pPr>
      <w:r w:rsidRPr="00E3377F">
        <w:rPr>
          <w:noProof/>
          <w:sz w:val="24"/>
          <w:szCs w:val="24"/>
          <w:lang w:eastAsia="en-GB"/>
        </w:rPr>
        <w:drawing>
          <wp:inline distT="0" distB="0" distL="0" distR="0" wp14:anchorId="5877EAFB" wp14:editId="0B7E744E">
            <wp:extent cx="3514725" cy="2341677"/>
            <wp:effectExtent l="0" t="0" r="0" b="1905"/>
            <wp:docPr id="4" name="Picture 4" descr="C:\Users\prendergast.s\AppData\Local\Microsoft\Windows\Temporary Internet Files\Content.Outlook\V2Q7FA5L\IMG_3733 QUICK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ndergast.s\AppData\Local\Microsoft\Windows\Temporary Internet Files\Content.Outlook\V2Q7FA5L\IMG_3733 QUICK ED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7433" cy="2343481"/>
                    </a:xfrm>
                    <a:prstGeom prst="rect">
                      <a:avLst/>
                    </a:prstGeom>
                    <a:noFill/>
                    <a:ln>
                      <a:noFill/>
                    </a:ln>
                  </pic:spPr>
                </pic:pic>
              </a:graphicData>
            </a:graphic>
          </wp:inline>
        </w:drawing>
      </w:r>
    </w:p>
    <w:p w14:paraId="483ABE1E" w14:textId="277E4B7D" w:rsidR="000A32C2" w:rsidRDefault="000A32C2" w:rsidP="00FD1160">
      <w:pPr>
        <w:jc w:val="center"/>
        <w:rPr>
          <w:b/>
          <w:sz w:val="24"/>
          <w:szCs w:val="24"/>
          <w:u w:val="single"/>
        </w:rPr>
      </w:pPr>
      <w:r w:rsidRPr="00FD1160">
        <w:rPr>
          <w:b/>
          <w:sz w:val="24"/>
          <w:szCs w:val="24"/>
          <w:u w:val="single"/>
        </w:rPr>
        <w:lastRenderedPageBreak/>
        <w:t>Welcome from the Principa</w:t>
      </w:r>
      <w:r w:rsidR="0089267C">
        <w:rPr>
          <w:b/>
          <w:sz w:val="24"/>
          <w:szCs w:val="24"/>
          <w:u w:val="single"/>
        </w:rPr>
        <w:t>l</w:t>
      </w:r>
    </w:p>
    <w:p w14:paraId="7C8AB6DC" w14:textId="2C97E675" w:rsidR="00760C8E" w:rsidRDefault="00760C8E" w:rsidP="00760C8E">
      <w:pPr>
        <w:jc w:val="center"/>
        <w:rPr>
          <w:rFonts w:ascii="Verdana" w:hAnsi="Verdana"/>
          <w:color w:val="333333"/>
          <w:sz w:val="18"/>
          <w:szCs w:val="18"/>
        </w:rPr>
      </w:pPr>
      <w:r>
        <w:rPr>
          <w:noProof/>
        </w:rPr>
        <w:drawing>
          <wp:inline distT="0" distB="0" distL="0" distR="0" wp14:anchorId="7261DBB0" wp14:editId="0117DC9D">
            <wp:extent cx="1502198" cy="2253297"/>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3824" cy="2255737"/>
                    </a:xfrm>
                    <a:prstGeom prst="rect">
                      <a:avLst/>
                    </a:prstGeom>
                    <a:noFill/>
                    <a:ln>
                      <a:noFill/>
                    </a:ln>
                  </pic:spPr>
                </pic:pic>
              </a:graphicData>
            </a:graphic>
          </wp:inline>
        </w:drawing>
      </w:r>
    </w:p>
    <w:p w14:paraId="109C5659" w14:textId="5A9E0DF8" w:rsidR="000A32C2" w:rsidRPr="000A32C2" w:rsidRDefault="000A32C2" w:rsidP="000A32C2">
      <w:pPr>
        <w:jc w:val="both"/>
        <w:rPr>
          <w:sz w:val="24"/>
          <w:szCs w:val="24"/>
        </w:rPr>
      </w:pPr>
      <w:r w:rsidRPr="000A32C2">
        <w:rPr>
          <w:sz w:val="24"/>
          <w:szCs w:val="24"/>
        </w:rPr>
        <w:t>We live in exciting times – our great city of Liverpool is currently undergoing an amazing renaissance, with new jobs, investment and opportunities. We are proud to tell you that North Liverpool Academy is also undergoing its own renaissance. Our most recent Ofsted inspection has graded us as a ‘good’ school in all areas. Our exceptional academic results and reputation continue to confirm us as one or the fastest improving schools in Liverpool.</w:t>
      </w:r>
    </w:p>
    <w:p w14:paraId="58A958D1" w14:textId="77777777" w:rsidR="000A32C2" w:rsidRPr="000A32C2" w:rsidRDefault="000A32C2" w:rsidP="000A32C2">
      <w:pPr>
        <w:jc w:val="both"/>
        <w:rPr>
          <w:sz w:val="24"/>
          <w:szCs w:val="24"/>
        </w:rPr>
      </w:pPr>
      <w:r w:rsidRPr="000A32C2">
        <w:rPr>
          <w:sz w:val="24"/>
          <w:szCs w:val="24"/>
        </w:rPr>
        <w:t>NLA lies at the heart of the local community. It is our task to prepare our young people for the exciting challenges and opportunities ahead. Our curriculum inspires a lifelong passion for learning and equips our students with the confidence and skills to take advantage of the tremendous opportunities on our doorstep and further afield.</w:t>
      </w:r>
    </w:p>
    <w:p w14:paraId="73C12483" w14:textId="77777777" w:rsidR="000A32C2" w:rsidRPr="000A32C2" w:rsidRDefault="000A32C2" w:rsidP="000A32C2">
      <w:pPr>
        <w:jc w:val="both"/>
        <w:rPr>
          <w:sz w:val="24"/>
          <w:szCs w:val="24"/>
        </w:rPr>
      </w:pPr>
      <w:r w:rsidRPr="000A32C2">
        <w:rPr>
          <w:sz w:val="24"/>
          <w:szCs w:val="24"/>
        </w:rPr>
        <w:t>Our ethos and core values are built around a culture of enjoyment and achievement. We believe that when joining our team as a student, parent, member of staff or a member of the local community, by embracing our values of high aspiration, transformational experience, community engagement and excellent achievement we will deliver outstanding educational outcomes for all.</w:t>
      </w:r>
    </w:p>
    <w:p w14:paraId="53A2A695" w14:textId="77777777" w:rsidR="000A32C2" w:rsidRPr="000A32C2" w:rsidRDefault="000A32C2" w:rsidP="000A32C2">
      <w:pPr>
        <w:jc w:val="both"/>
        <w:rPr>
          <w:sz w:val="24"/>
          <w:szCs w:val="24"/>
        </w:rPr>
      </w:pPr>
      <w:r w:rsidRPr="000A32C2">
        <w:rPr>
          <w:sz w:val="24"/>
          <w:szCs w:val="24"/>
        </w:rPr>
        <w:t>We believe it is our job to ensure that our students take pride in all they do and graduate from North Liverpool Academy with the confidence to take on the competitive and ever-changing world around us. This is a truly exciting time for the North Liverpool Academy as we establish a world class academy with excellence for personal development, leadership, teaching and learning.</w:t>
      </w:r>
    </w:p>
    <w:p w14:paraId="21DD78AC" w14:textId="77777777" w:rsidR="000A32C2" w:rsidRPr="000A32C2" w:rsidRDefault="000A32C2" w:rsidP="000A32C2">
      <w:pPr>
        <w:jc w:val="both"/>
        <w:rPr>
          <w:sz w:val="24"/>
          <w:szCs w:val="24"/>
        </w:rPr>
      </w:pPr>
      <w:r w:rsidRPr="000A32C2">
        <w:rPr>
          <w:sz w:val="24"/>
          <w:szCs w:val="24"/>
        </w:rPr>
        <w:t>If you have any questions, would like a conversation or if you wish to come and see the outstanding work happening across our academy please feel free to contact us.</w:t>
      </w:r>
    </w:p>
    <w:p w14:paraId="1255E31E" w14:textId="77777777" w:rsidR="0089267C" w:rsidRPr="0089267C" w:rsidRDefault="000A32C2" w:rsidP="0089267C">
      <w:pPr>
        <w:pStyle w:val="NoSpacing"/>
        <w:rPr>
          <w:b/>
          <w:sz w:val="24"/>
          <w:szCs w:val="24"/>
        </w:rPr>
      </w:pPr>
      <w:r w:rsidRPr="0089267C">
        <w:rPr>
          <w:b/>
          <w:sz w:val="24"/>
          <w:szCs w:val="24"/>
        </w:rPr>
        <w:t>Emily</w:t>
      </w:r>
      <w:r w:rsidR="0089267C" w:rsidRPr="0089267C">
        <w:rPr>
          <w:b/>
          <w:sz w:val="24"/>
          <w:szCs w:val="24"/>
        </w:rPr>
        <w:t xml:space="preserve"> Vernon</w:t>
      </w:r>
    </w:p>
    <w:p w14:paraId="532EC767" w14:textId="0B77217F" w:rsidR="000A32C2" w:rsidRDefault="0089267C" w:rsidP="0089267C">
      <w:pPr>
        <w:pStyle w:val="NoSpacing"/>
      </w:pPr>
      <w:r w:rsidRPr="0089267C">
        <w:rPr>
          <w:b/>
          <w:sz w:val="24"/>
          <w:szCs w:val="24"/>
        </w:rPr>
        <w:t>Principal</w:t>
      </w:r>
      <w:r w:rsidR="000A32C2" w:rsidRPr="000A32C2">
        <w:tab/>
      </w:r>
      <w:r w:rsidR="000A32C2" w:rsidRPr="000A32C2">
        <w:tab/>
      </w:r>
    </w:p>
    <w:p w14:paraId="744CA9ED" w14:textId="77777777" w:rsidR="00760C8E" w:rsidRPr="0089267C" w:rsidRDefault="00760C8E" w:rsidP="0089267C">
      <w:pPr>
        <w:pStyle w:val="NoSpacing"/>
      </w:pPr>
    </w:p>
    <w:p w14:paraId="44A49E86" w14:textId="1F98859F" w:rsidR="00B066AD" w:rsidRPr="003E6F48" w:rsidRDefault="00B066AD" w:rsidP="003E6F48">
      <w:pPr>
        <w:jc w:val="center"/>
        <w:rPr>
          <w:sz w:val="24"/>
          <w:szCs w:val="24"/>
        </w:rPr>
      </w:pPr>
    </w:p>
    <w:p w14:paraId="7A6247ED" w14:textId="77777777" w:rsidR="00B066AD" w:rsidRPr="00FD1160" w:rsidRDefault="009D2E51" w:rsidP="00FD1160">
      <w:pPr>
        <w:pStyle w:val="ListParagraph"/>
        <w:jc w:val="center"/>
        <w:rPr>
          <w:b/>
          <w:sz w:val="24"/>
          <w:szCs w:val="24"/>
          <w:u w:val="single"/>
        </w:rPr>
      </w:pPr>
      <w:r w:rsidRPr="00FD1160">
        <w:rPr>
          <w:b/>
          <w:sz w:val="24"/>
          <w:szCs w:val="24"/>
          <w:u w:val="single"/>
        </w:rPr>
        <w:lastRenderedPageBreak/>
        <w:t>History of NLA</w:t>
      </w:r>
    </w:p>
    <w:p w14:paraId="276E59B8" w14:textId="77777777" w:rsidR="009D2E51" w:rsidRPr="00E3377F" w:rsidRDefault="009D2E51" w:rsidP="00523E1B">
      <w:pPr>
        <w:pStyle w:val="ListParagraph"/>
        <w:jc w:val="both"/>
        <w:rPr>
          <w:b/>
          <w:sz w:val="24"/>
          <w:szCs w:val="24"/>
        </w:rPr>
      </w:pPr>
    </w:p>
    <w:p w14:paraId="4F749CD1" w14:textId="77777777" w:rsidR="009D2E51" w:rsidRPr="00E3377F" w:rsidRDefault="009D2E51" w:rsidP="00523E1B">
      <w:pPr>
        <w:pStyle w:val="ListParagraph"/>
        <w:jc w:val="both"/>
        <w:rPr>
          <w:sz w:val="24"/>
          <w:szCs w:val="24"/>
        </w:rPr>
      </w:pPr>
      <w:r w:rsidRPr="00E3377F">
        <w:rPr>
          <w:sz w:val="24"/>
          <w:szCs w:val="24"/>
        </w:rPr>
        <w:t>North Liverpool Academy opened in 2006 as one of the first Academies in the country and has benefitted from the various advantages that brings. The Academy is well resourced both in terms of facilities and staff. It is housed in a superbly equipped building, erected in 2009 and enjoys an excellent reputation within the local community.</w:t>
      </w:r>
    </w:p>
    <w:p w14:paraId="47B0E7E0" w14:textId="77777777" w:rsidR="00B066AD" w:rsidRPr="00E3377F" w:rsidRDefault="00B066AD" w:rsidP="00523E1B">
      <w:pPr>
        <w:pStyle w:val="ListParagraph"/>
        <w:jc w:val="both"/>
        <w:rPr>
          <w:sz w:val="24"/>
          <w:szCs w:val="24"/>
        </w:rPr>
      </w:pPr>
    </w:p>
    <w:p w14:paraId="68BC5011" w14:textId="77777777" w:rsidR="00B31CB6" w:rsidRPr="00FD1160" w:rsidRDefault="00B31CB6" w:rsidP="00FD1160">
      <w:pPr>
        <w:pStyle w:val="ListParagraph"/>
        <w:jc w:val="center"/>
        <w:rPr>
          <w:b/>
          <w:sz w:val="24"/>
          <w:szCs w:val="24"/>
          <w:u w:val="single"/>
        </w:rPr>
      </w:pPr>
      <w:r w:rsidRPr="00FD1160">
        <w:rPr>
          <w:b/>
          <w:sz w:val="24"/>
          <w:szCs w:val="24"/>
          <w:u w:val="single"/>
        </w:rPr>
        <w:t>The Trust</w:t>
      </w:r>
    </w:p>
    <w:p w14:paraId="1B589842" w14:textId="77777777" w:rsidR="009D2E51" w:rsidRPr="00E3377F" w:rsidRDefault="009D2E51" w:rsidP="00523E1B">
      <w:pPr>
        <w:pStyle w:val="ListParagraph"/>
        <w:jc w:val="both"/>
        <w:rPr>
          <w:sz w:val="24"/>
          <w:szCs w:val="24"/>
        </w:rPr>
      </w:pPr>
    </w:p>
    <w:p w14:paraId="30D5EE06" w14:textId="77777777" w:rsidR="009D2E51" w:rsidRPr="00E3377F" w:rsidRDefault="009D2E51" w:rsidP="00523E1B">
      <w:pPr>
        <w:pStyle w:val="ListParagraph"/>
        <w:jc w:val="both"/>
        <w:rPr>
          <w:sz w:val="24"/>
          <w:szCs w:val="24"/>
        </w:rPr>
      </w:pPr>
      <w:r w:rsidRPr="00E3377F">
        <w:rPr>
          <w:sz w:val="24"/>
          <w:szCs w:val="24"/>
        </w:rPr>
        <w:t xml:space="preserve">Northern School Trust is a not-for-profit education charity. It is a well-developed MAT (Multi-Academy Trust) held in high regard by the DFE. There are currently four schools in the Trust including an innovative Studio School and a Life Sciences </w:t>
      </w:r>
      <w:r w:rsidR="001939FF">
        <w:rPr>
          <w:sz w:val="24"/>
          <w:szCs w:val="24"/>
        </w:rPr>
        <w:t xml:space="preserve">UTC in the centre of Liverpool and a </w:t>
      </w:r>
      <w:r w:rsidRPr="00E3377F">
        <w:rPr>
          <w:sz w:val="24"/>
          <w:szCs w:val="24"/>
        </w:rPr>
        <w:t>UTC based in Wigan.</w:t>
      </w:r>
    </w:p>
    <w:p w14:paraId="1A19320D" w14:textId="77777777" w:rsidR="009D2E51" w:rsidRPr="00E3377F" w:rsidRDefault="009D2E51" w:rsidP="00523E1B">
      <w:pPr>
        <w:pStyle w:val="ListParagraph"/>
        <w:jc w:val="both"/>
        <w:rPr>
          <w:sz w:val="24"/>
          <w:szCs w:val="24"/>
        </w:rPr>
      </w:pPr>
    </w:p>
    <w:p w14:paraId="53A1D657" w14:textId="77777777" w:rsidR="00E5119D" w:rsidRPr="00E3377F" w:rsidRDefault="009D2E51" w:rsidP="00523E1B">
      <w:pPr>
        <w:pStyle w:val="ListParagraph"/>
        <w:jc w:val="both"/>
        <w:rPr>
          <w:sz w:val="24"/>
          <w:szCs w:val="24"/>
        </w:rPr>
      </w:pPr>
      <w:r w:rsidRPr="00E3377F">
        <w:rPr>
          <w:sz w:val="24"/>
          <w:szCs w:val="24"/>
        </w:rPr>
        <w:t>The Trust is proud of its collaborative way of working and is developing into a nationally recognised and trusted academy sponsor with an excellent reputation. The Trust has a wide range of expertise and specialised experience to call upon, having access to the FE, University, private and voluntary sectors as well as partner schools and consultant expertise drawn from across the UK.</w:t>
      </w:r>
    </w:p>
    <w:p w14:paraId="02A8BB99" w14:textId="77777777" w:rsidR="009D2E51" w:rsidRPr="00E3377F" w:rsidRDefault="009D2E51" w:rsidP="00523E1B">
      <w:pPr>
        <w:pStyle w:val="ListParagraph"/>
        <w:jc w:val="both"/>
        <w:rPr>
          <w:sz w:val="24"/>
          <w:szCs w:val="24"/>
        </w:rPr>
      </w:pPr>
    </w:p>
    <w:p w14:paraId="1E3196F4" w14:textId="77777777" w:rsidR="00C44BB3" w:rsidRPr="00E3377F" w:rsidRDefault="00E5119D" w:rsidP="00523E1B">
      <w:pPr>
        <w:pStyle w:val="ListParagraph"/>
        <w:jc w:val="both"/>
        <w:rPr>
          <w:sz w:val="24"/>
          <w:szCs w:val="24"/>
        </w:rPr>
      </w:pPr>
      <w:r w:rsidRPr="00E3377F">
        <w:rPr>
          <w:sz w:val="24"/>
          <w:szCs w:val="24"/>
        </w:rPr>
        <w:t xml:space="preserve">The Trust has a central team that </w:t>
      </w:r>
      <w:r w:rsidR="00DD6B60" w:rsidRPr="00E3377F">
        <w:rPr>
          <w:sz w:val="24"/>
          <w:szCs w:val="24"/>
        </w:rPr>
        <w:t xml:space="preserve">provides best value and an efficient service delivery </w:t>
      </w:r>
      <w:r w:rsidR="00617F42" w:rsidRPr="00E3377F">
        <w:rPr>
          <w:sz w:val="24"/>
          <w:szCs w:val="24"/>
        </w:rPr>
        <w:t>in areas of HR, Finance, Enterprise &amp; Marketing, Governance, Strategic ICT Development, Data and Facilities Management</w:t>
      </w:r>
      <w:r w:rsidR="00DD6B60" w:rsidRPr="00E3377F">
        <w:rPr>
          <w:sz w:val="24"/>
          <w:szCs w:val="24"/>
        </w:rPr>
        <w:t xml:space="preserve"> to all NST schools.</w:t>
      </w:r>
    </w:p>
    <w:p w14:paraId="6F78D539" w14:textId="77777777" w:rsidR="009D2E51" w:rsidRPr="00E3377F" w:rsidRDefault="009D2E51" w:rsidP="00523E1B">
      <w:pPr>
        <w:pStyle w:val="ListParagraph"/>
        <w:jc w:val="both"/>
        <w:rPr>
          <w:b/>
          <w:sz w:val="24"/>
          <w:szCs w:val="24"/>
        </w:rPr>
      </w:pPr>
    </w:p>
    <w:p w14:paraId="0998E099" w14:textId="77777777" w:rsidR="003E0690" w:rsidRPr="00FD1160" w:rsidRDefault="00B066AD" w:rsidP="00FD1160">
      <w:pPr>
        <w:pStyle w:val="ListParagraph"/>
        <w:jc w:val="center"/>
        <w:rPr>
          <w:b/>
          <w:sz w:val="24"/>
          <w:szCs w:val="24"/>
          <w:u w:val="single"/>
        </w:rPr>
      </w:pPr>
      <w:r w:rsidRPr="00FD1160">
        <w:rPr>
          <w:b/>
          <w:sz w:val="24"/>
          <w:szCs w:val="24"/>
          <w:u w:val="single"/>
        </w:rPr>
        <w:t>Latest Ofsted</w:t>
      </w:r>
    </w:p>
    <w:p w14:paraId="48ED0ED8" w14:textId="77777777" w:rsidR="00B066AD" w:rsidRPr="00E3377F" w:rsidRDefault="00B066AD" w:rsidP="00523E1B">
      <w:pPr>
        <w:pStyle w:val="ListParagraph"/>
        <w:jc w:val="both"/>
        <w:rPr>
          <w:sz w:val="24"/>
          <w:szCs w:val="24"/>
        </w:rPr>
      </w:pPr>
    </w:p>
    <w:p w14:paraId="495F5653" w14:textId="77777777" w:rsidR="00B066AD" w:rsidRPr="00E3377F" w:rsidRDefault="00B066AD" w:rsidP="00523E1B">
      <w:pPr>
        <w:pStyle w:val="ListParagraph"/>
        <w:jc w:val="both"/>
        <w:rPr>
          <w:b/>
          <w:sz w:val="24"/>
          <w:szCs w:val="24"/>
        </w:rPr>
      </w:pPr>
      <w:r w:rsidRPr="00E3377F">
        <w:rPr>
          <w:sz w:val="24"/>
          <w:szCs w:val="24"/>
        </w:rPr>
        <w:t xml:space="preserve">North Liverpool Academy’s recent Ofsted inspection rated the school officially as a </w:t>
      </w:r>
      <w:r w:rsidRPr="00E3377F">
        <w:rPr>
          <w:b/>
          <w:sz w:val="24"/>
          <w:szCs w:val="24"/>
        </w:rPr>
        <w:t>Good School</w:t>
      </w:r>
      <w:r w:rsidRPr="00E3377F">
        <w:rPr>
          <w:sz w:val="24"/>
          <w:szCs w:val="24"/>
        </w:rPr>
        <w:t xml:space="preserve">, along with the </w:t>
      </w:r>
      <w:r w:rsidR="001939FF">
        <w:rPr>
          <w:sz w:val="24"/>
          <w:szCs w:val="24"/>
        </w:rPr>
        <w:t>improving trend in academic results confirms the</w:t>
      </w:r>
      <w:r w:rsidRPr="00E3377F">
        <w:rPr>
          <w:sz w:val="24"/>
          <w:szCs w:val="24"/>
        </w:rPr>
        <w:t xml:space="preserve"> school as </w:t>
      </w:r>
      <w:r w:rsidR="001939FF">
        <w:rPr>
          <w:sz w:val="24"/>
          <w:szCs w:val="24"/>
        </w:rPr>
        <w:t xml:space="preserve">one of </w:t>
      </w:r>
      <w:r w:rsidRPr="00E3377F">
        <w:rPr>
          <w:sz w:val="24"/>
          <w:szCs w:val="24"/>
        </w:rPr>
        <w:t xml:space="preserve">the </w:t>
      </w:r>
      <w:r w:rsidRPr="001939FF">
        <w:rPr>
          <w:sz w:val="24"/>
          <w:szCs w:val="24"/>
        </w:rPr>
        <w:t>most improved in Liverpool.</w:t>
      </w:r>
      <w:r w:rsidRPr="00E3377F">
        <w:rPr>
          <w:b/>
          <w:sz w:val="24"/>
          <w:szCs w:val="24"/>
        </w:rPr>
        <w:t xml:space="preserve"> </w:t>
      </w:r>
    </w:p>
    <w:p w14:paraId="697F9088" w14:textId="77777777" w:rsidR="00E95CAB" w:rsidRPr="00E3377F" w:rsidRDefault="00E95CAB" w:rsidP="00523E1B">
      <w:pPr>
        <w:pStyle w:val="ListParagraph"/>
        <w:jc w:val="both"/>
        <w:rPr>
          <w:sz w:val="24"/>
          <w:szCs w:val="24"/>
        </w:rPr>
      </w:pPr>
    </w:p>
    <w:p w14:paraId="5DD89E33" w14:textId="77777777" w:rsidR="00B066AD" w:rsidRDefault="00B066AD" w:rsidP="00523E1B">
      <w:pPr>
        <w:pStyle w:val="ListParagraph"/>
        <w:jc w:val="both"/>
        <w:rPr>
          <w:sz w:val="24"/>
          <w:szCs w:val="24"/>
        </w:rPr>
      </w:pPr>
      <w:r w:rsidRPr="00E3377F">
        <w:rPr>
          <w:sz w:val="24"/>
          <w:szCs w:val="24"/>
        </w:rPr>
        <w:t xml:space="preserve"> </w:t>
      </w:r>
      <w:r w:rsidR="001939FF">
        <w:rPr>
          <w:sz w:val="24"/>
          <w:szCs w:val="24"/>
        </w:rPr>
        <w:t>Ofsted</w:t>
      </w:r>
      <w:r w:rsidRPr="00E3377F">
        <w:rPr>
          <w:sz w:val="24"/>
          <w:szCs w:val="24"/>
        </w:rPr>
        <w:t xml:space="preserve"> recognised the significant </w:t>
      </w:r>
      <w:r w:rsidR="001939FF">
        <w:rPr>
          <w:sz w:val="24"/>
          <w:szCs w:val="24"/>
        </w:rPr>
        <w:t xml:space="preserve">improvements and achievements made as well as the </w:t>
      </w:r>
      <w:r w:rsidR="00CA403A">
        <w:rPr>
          <w:sz w:val="24"/>
          <w:szCs w:val="24"/>
        </w:rPr>
        <w:t>aspirational</w:t>
      </w:r>
      <w:r w:rsidR="001939FF">
        <w:rPr>
          <w:sz w:val="24"/>
          <w:szCs w:val="24"/>
        </w:rPr>
        <w:t xml:space="preserve"> ambition of the academy. The inspectors praised the “highly effective leadership, clear vision, high standards” and “strong ambition” and emphasised that “the schools is well placed to continue improving”.</w:t>
      </w:r>
    </w:p>
    <w:p w14:paraId="5A3A00D6" w14:textId="77777777" w:rsidR="001939FF" w:rsidRDefault="001939FF" w:rsidP="00523E1B">
      <w:pPr>
        <w:pStyle w:val="ListParagraph"/>
        <w:jc w:val="both"/>
        <w:rPr>
          <w:sz w:val="24"/>
          <w:szCs w:val="24"/>
        </w:rPr>
      </w:pPr>
    </w:p>
    <w:p w14:paraId="7E3F0AAC" w14:textId="77777777" w:rsidR="001939FF" w:rsidRDefault="001939FF" w:rsidP="00523E1B">
      <w:pPr>
        <w:pStyle w:val="ListParagraph"/>
        <w:jc w:val="both"/>
        <w:rPr>
          <w:sz w:val="24"/>
          <w:szCs w:val="24"/>
        </w:rPr>
      </w:pPr>
      <w:r>
        <w:rPr>
          <w:sz w:val="24"/>
          <w:szCs w:val="24"/>
        </w:rPr>
        <w:t>Rated Good across the board, inspectors said that: “Pupils enjoy their learning and have positive relationships with one another and their teachers.”</w:t>
      </w:r>
    </w:p>
    <w:p w14:paraId="53896F21" w14:textId="77777777" w:rsidR="001939FF" w:rsidRDefault="001939FF" w:rsidP="00523E1B">
      <w:pPr>
        <w:pStyle w:val="ListParagraph"/>
        <w:jc w:val="both"/>
        <w:rPr>
          <w:sz w:val="24"/>
          <w:szCs w:val="24"/>
        </w:rPr>
      </w:pPr>
    </w:p>
    <w:p w14:paraId="5A792E90" w14:textId="77777777" w:rsidR="001939FF" w:rsidRDefault="001939FF" w:rsidP="00523E1B">
      <w:pPr>
        <w:pStyle w:val="ListParagraph"/>
        <w:jc w:val="both"/>
        <w:rPr>
          <w:sz w:val="24"/>
          <w:szCs w:val="24"/>
        </w:rPr>
      </w:pPr>
      <w:r>
        <w:rPr>
          <w:sz w:val="24"/>
          <w:szCs w:val="24"/>
        </w:rPr>
        <w:t>“Pupils behave well in lessons and take pride in their work”</w:t>
      </w:r>
    </w:p>
    <w:p w14:paraId="75FC2187" w14:textId="77777777" w:rsidR="001939FF" w:rsidRDefault="001939FF" w:rsidP="00523E1B">
      <w:pPr>
        <w:pStyle w:val="ListParagraph"/>
        <w:jc w:val="both"/>
        <w:rPr>
          <w:sz w:val="24"/>
          <w:szCs w:val="24"/>
        </w:rPr>
      </w:pPr>
    </w:p>
    <w:p w14:paraId="649F225D" w14:textId="77777777" w:rsidR="001939FF" w:rsidRDefault="001939FF" w:rsidP="00523E1B">
      <w:pPr>
        <w:pStyle w:val="ListParagraph"/>
        <w:jc w:val="both"/>
        <w:rPr>
          <w:sz w:val="24"/>
          <w:szCs w:val="24"/>
        </w:rPr>
      </w:pPr>
      <w:r>
        <w:rPr>
          <w:sz w:val="24"/>
          <w:szCs w:val="24"/>
        </w:rPr>
        <w:lastRenderedPageBreak/>
        <w:t>The report also praised the Sixth Form saying: “It is effectively led and consequently has improved since the last inspection. Outcomes are good because students are taught well. When they leave, an increasing number of students move on to University courses, further education, employment and training” showing a sustained picture of improvement.</w:t>
      </w:r>
    </w:p>
    <w:p w14:paraId="47F64065" w14:textId="77777777" w:rsidR="001939FF" w:rsidRDefault="001939FF" w:rsidP="00523E1B">
      <w:pPr>
        <w:pStyle w:val="ListParagraph"/>
        <w:jc w:val="both"/>
        <w:rPr>
          <w:sz w:val="24"/>
          <w:szCs w:val="24"/>
        </w:rPr>
      </w:pPr>
    </w:p>
    <w:p w14:paraId="4D115123" w14:textId="77777777" w:rsidR="003E0690" w:rsidRPr="00FD1160" w:rsidRDefault="003E0690" w:rsidP="00FD1160">
      <w:pPr>
        <w:ind w:left="360"/>
        <w:jc w:val="center"/>
        <w:rPr>
          <w:b/>
          <w:sz w:val="24"/>
          <w:szCs w:val="24"/>
          <w:u w:val="single"/>
        </w:rPr>
      </w:pPr>
      <w:r w:rsidRPr="00FD1160">
        <w:rPr>
          <w:b/>
          <w:sz w:val="24"/>
          <w:szCs w:val="24"/>
          <w:u w:val="single"/>
        </w:rPr>
        <w:t>Latest results</w:t>
      </w:r>
    </w:p>
    <w:p w14:paraId="2C627B84" w14:textId="77777777" w:rsidR="001939FF" w:rsidRPr="00523E1B" w:rsidRDefault="001939FF" w:rsidP="00523E1B">
      <w:pPr>
        <w:ind w:left="360" w:firstLine="360"/>
        <w:jc w:val="both"/>
        <w:rPr>
          <w:b/>
          <w:sz w:val="24"/>
          <w:szCs w:val="24"/>
        </w:rPr>
      </w:pPr>
      <w:r w:rsidRPr="00523E1B">
        <w:rPr>
          <w:b/>
          <w:sz w:val="24"/>
          <w:szCs w:val="24"/>
        </w:rPr>
        <w:t>Key Stage 4</w:t>
      </w:r>
    </w:p>
    <w:p w14:paraId="59293B96" w14:textId="77777777" w:rsidR="001939FF" w:rsidRPr="001939FF" w:rsidRDefault="001939FF" w:rsidP="00523E1B">
      <w:pPr>
        <w:ind w:left="360" w:firstLine="360"/>
        <w:jc w:val="both"/>
        <w:rPr>
          <w:sz w:val="24"/>
          <w:szCs w:val="24"/>
        </w:rPr>
      </w:pPr>
      <w:r w:rsidRPr="001939FF">
        <w:rPr>
          <w:sz w:val="24"/>
          <w:szCs w:val="24"/>
        </w:rPr>
        <w:t>2018 Exam Results – Invalidated</w:t>
      </w:r>
    </w:p>
    <w:p w14:paraId="1DDFD205" w14:textId="77777777" w:rsidR="001939FF" w:rsidRPr="00523E1B" w:rsidRDefault="001939FF" w:rsidP="00523E1B">
      <w:pPr>
        <w:ind w:left="360" w:firstLine="360"/>
        <w:jc w:val="both"/>
        <w:rPr>
          <w:sz w:val="24"/>
          <w:szCs w:val="24"/>
          <w:u w:val="single"/>
        </w:rPr>
      </w:pPr>
      <w:r w:rsidRPr="00523E1B">
        <w:rPr>
          <w:sz w:val="24"/>
          <w:szCs w:val="24"/>
          <w:u w:val="single"/>
        </w:rPr>
        <w:t>Attainment</w:t>
      </w:r>
    </w:p>
    <w:p w14:paraId="2E88CC34" w14:textId="77777777" w:rsidR="001939FF" w:rsidRPr="00523E1B" w:rsidRDefault="001939FF" w:rsidP="00523E1B">
      <w:pPr>
        <w:pStyle w:val="ListParagraph"/>
        <w:numPr>
          <w:ilvl w:val="0"/>
          <w:numId w:val="1"/>
        </w:numPr>
        <w:jc w:val="both"/>
        <w:rPr>
          <w:sz w:val="24"/>
          <w:szCs w:val="24"/>
        </w:rPr>
      </w:pPr>
      <w:r w:rsidRPr="00523E1B">
        <w:rPr>
          <w:sz w:val="24"/>
          <w:szCs w:val="24"/>
        </w:rPr>
        <w:t>Our Attainment 8 score is 41.4</w:t>
      </w:r>
    </w:p>
    <w:p w14:paraId="510EBE2E" w14:textId="77777777" w:rsidR="001939FF" w:rsidRPr="00523E1B" w:rsidRDefault="001939FF" w:rsidP="00523E1B">
      <w:pPr>
        <w:pStyle w:val="ListParagraph"/>
        <w:numPr>
          <w:ilvl w:val="0"/>
          <w:numId w:val="1"/>
        </w:numPr>
        <w:jc w:val="both"/>
        <w:rPr>
          <w:sz w:val="24"/>
          <w:szCs w:val="24"/>
        </w:rPr>
      </w:pPr>
      <w:r w:rsidRPr="00523E1B">
        <w:rPr>
          <w:sz w:val="24"/>
          <w:szCs w:val="24"/>
        </w:rPr>
        <w:t>59.5% of pupils achieved a 4 or above in one of the English GCSEs</w:t>
      </w:r>
    </w:p>
    <w:p w14:paraId="3DA2DC01" w14:textId="77777777" w:rsidR="001939FF" w:rsidRPr="00523E1B" w:rsidRDefault="001939FF" w:rsidP="00523E1B">
      <w:pPr>
        <w:pStyle w:val="ListParagraph"/>
        <w:numPr>
          <w:ilvl w:val="0"/>
          <w:numId w:val="1"/>
        </w:numPr>
        <w:jc w:val="both"/>
        <w:rPr>
          <w:sz w:val="24"/>
          <w:szCs w:val="24"/>
        </w:rPr>
      </w:pPr>
      <w:r w:rsidRPr="00523E1B">
        <w:rPr>
          <w:sz w:val="24"/>
          <w:szCs w:val="24"/>
        </w:rPr>
        <w:t>51.8% of pupils achieved a 4 or above in GCSE Maths and in one of the English GCSEs</w:t>
      </w:r>
    </w:p>
    <w:p w14:paraId="2BDEDE6B" w14:textId="77777777" w:rsidR="001939FF" w:rsidRPr="00523E1B" w:rsidRDefault="001939FF" w:rsidP="00523E1B">
      <w:pPr>
        <w:pStyle w:val="ListParagraph"/>
        <w:numPr>
          <w:ilvl w:val="0"/>
          <w:numId w:val="1"/>
        </w:numPr>
        <w:jc w:val="both"/>
        <w:rPr>
          <w:sz w:val="24"/>
          <w:szCs w:val="24"/>
        </w:rPr>
      </w:pPr>
      <w:r w:rsidRPr="00523E1B">
        <w:rPr>
          <w:sz w:val="24"/>
          <w:szCs w:val="24"/>
        </w:rPr>
        <w:t>30.4% of pupils achieved a 5 or above in GCSE Maths and GCSE English</w:t>
      </w:r>
    </w:p>
    <w:p w14:paraId="2007705C" w14:textId="77777777" w:rsidR="001939FF" w:rsidRPr="00523E1B" w:rsidRDefault="001939FF" w:rsidP="00523E1B">
      <w:pPr>
        <w:pStyle w:val="ListParagraph"/>
        <w:numPr>
          <w:ilvl w:val="0"/>
          <w:numId w:val="1"/>
        </w:numPr>
        <w:jc w:val="both"/>
        <w:rPr>
          <w:sz w:val="24"/>
          <w:szCs w:val="24"/>
        </w:rPr>
      </w:pPr>
      <w:r w:rsidRPr="00523E1B">
        <w:rPr>
          <w:sz w:val="24"/>
          <w:szCs w:val="24"/>
        </w:rPr>
        <w:t>58.9% of pupils gained a grade 4 or above in GCSE Maths</w:t>
      </w:r>
    </w:p>
    <w:p w14:paraId="586E49D2" w14:textId="77777777" w:rsidR="001939FF" w:rsidRPr="00523E1B" w:rsidRDefault="001939FF" w:rsidP="00523E1B">
      <w:pPr>
        <w:ind w:left="720"/>
        <w:jc w:val="both"/>
        <w:rPr>
          <w:sz w:val="24"/>
          <w:szCs w:val="24"/>
          <w:u w:val="single"/>
        </w:rPr>
      </w:pPr>
      <w:r w:rsidRPr="00523E1B">
        <w:rPr>
          <w:sz w:val="24"/>
          <w:szCs w:val="24"/>
          <w:u w:val="single"/>
        </w:rPr>
        <w:t>Progress</w:t>
      </w:r>
    </w:p>
    <w:p w14:paraId="1A12D34F" w14:textId="77777777" w:rsidR="001939FF" w:rsidRPr="00523E1B" w:rsidRDefault="001939FF" w:rsidP="00523E1B">
      <w:pPr>
        <w:pStyle w:val="ListParagraph"/>
        <w:numPr>
          <w:ilvl w:val="0"/>
          <w:numId w:val="1"/>
        </w:numPr>
        <w:jc w:val="both"/>
        <w:rPr>
          <w:sz w:val="24"/>
          <w:szCs w:val="24"/>
        </w:rPr>
      </w:pPr>
      <w:r w:rsidRPr="00523E1B">
        <w:rPr>
          <w:sz w:val="24"/>
          <w:szCs w:val="24"/>
        </w:rPr>
        <w:t>Our Progress 8 score is -0.16</w:t>
      </w:r>
    </w:p>
    <w:p w14:paraId="5F414541" w14:textId="77777777" w:rsidR="001939FF" w:rsidRPr="00523E1B" w:rsidRDefault="001939FF" w:rsidP="00523E1B">
      <w:pPr>
        <w:pStyle w:val="ListParagraph"/>
        <w:numPr>
          <w:ilvl w:val="0"/>
          <w:numId w:val="1"/>
        </w:numPr>
        <w:jc w:val="both"/>
        <w:rPr>
          <w:sz w:val="24"/>
          <w:szCs w:val="24"/>
        </w:rPr>
      </w:pPr>
      <w:r w:rsidRPr="00523E1B">
        <w:rPr>
          <w:sz w:val="24"/>
          <w:szCs w:val="24"/>
        </w:rPr>
        <w:t>Our Maths Progress 8 score is -0.04</w:t>
      </w:r>
    </w:p>
    <w:p w14:paraId="660ABA5C" w14:textId="77777777" w:rsidR="001939FF" w:rsidRPr="00523E1B" w:rsidRDefault="001939FF" w:rsidP="00523E1B">
      <w:pPr>
        <w:pStyle w:val="ListParagraph"/>
        <w:numPr>
          <w:ilvl w:val="0"/>
          <w:numId w:val="1"/>
        </w:numPr>
        <w:jc w:val="both"/>
        <w:rPr>
          <w:sz w:val="24"/>
          <w:szCs w:val="24"/>
        </w:rPr>
      </w:pPr>
      <w:r w:rsidRPr="00523E1B">
        <w:rPr>
          <w:sz w:val="24"/>
          <w:szCs w:val="24"/>
        </w:rPr>
        <w:t>Our English Progress 8 score is -0.63</w:t>
      </w:r>
    </w:p>
    <w:p w14:paraId="449C3CE7" w14:textId="77777777" w:rsidR="001939FF" w:rsidRPr="00523E1B" w:rsidRDefault="001939FF" w:rsidP="00523E1B">
      <w:pPr>
        <w:ind w:left="720"/>
        <w:jc w:val="both"/>
        <w:rPr>
          <w:sz w:val="24"/>
          <w:szCs w:val="24"/>
          <w:u w:val="single"/>
        </w:rPr>
      </w:pPr>
      <w:r w:rsidRPr="00523E1B">
        <w:rPr>
          <w:sz w:val="24"/>
          <w:szCs w:val="24"/>
          <w:u w:val="single"/>
        </w:rPr>
        <w:t>Destinations</w:t>
      </w:r>
    </w:p>
    <w:p w14:paraId="38D94FD2" w14:textId="77777777" w:rsidR="001939FF" w:rsidRPr="001939FF" w:rsidRDefault="001939FF" w:rsidP="00523E1B">
      <w:pPr>
        <w:ind w:left="720"/>
        <w:jc w:val="both"/>
        <w:rPr>
          <w:sz w:val="24"/>
          <w:szCs w:val="24"/>
        </w:rPr>
      </w:pPr>
      <w:r w:rsidRPr="001939FF">
        <w:rPr>
          <w:sz w:val="24"/>
          <w:szCs w:val="24"/>
        </w:rPr>
        <w:t>96% of students from th</w:t>
      </w:r>
      <w:r w:rsidR="00523E1B">
        <w:rPr>
          <w:sz w:val="24"/>
          <w:szCs w:val="24"/>
        </w:rPr>
        <w:t xml:space="preserve">is cohort have continued to be </w:t>
      </w:r>
      <w:r w:rsidRPr="001939FF">
        <w:rPr>
          <w:sz w:val="24"/>
          <w:szCs w:val="24"/>
        </w:rPr>
        <w:t>in education or training, or move on to employment at the end of 11 to 16 study</w:t>
      </w:r>
    </w:p>
    <w:p w14:paraId="03D80655" w14:textId="77777777" w:rsidR="001939FF" w:rsidRPr="00523E1B" w:rsidRDefault="001939FF" w:rsidP="00523E1B">
      <w:pPr>
        <w:ind w:left="360" w:firstLine="360"/>
        <w:jc w:val="both"/>
        <w:rPr>
          <w:b/>
          <w:sz w:val="24"/>
          <w:szCs w:val="24"/>
        </w:rPr>
      </w:pPr>
      <w:r w:rsidRPr="00523E1B">
        <w:rPr>
          <w:b/>
          <w:sz w:val="24"/>
          <w:szCs w:val="24"/>
        </w:rPr>
        <w:t xml:space="preserve">Key Stage 5 </w:t>
      </w:r>
    </w:p>
    <w:p w14:paraId="11779298" w14:textId="77777777" w:rsidR="001939FF" w:rsidRPr="001939FF" w:rsidRDefault="001939FF" w:rsidP="00523E1B">
      <w:pPr>
        <w:ind w:left="360" w:firstLine="360"/>
        <w:jc w:val="both"/>
        <w:rPr>
          <w:sz w:val="24"/>
          <w:szCs w:val="24"/>
        </w:rPr>
      </w:pPr>
      <w:r w:rsidRPr="001939FF">
        <w:rPr>
          <w:sz w:val="24"/>
          <w:szCs w:val="24"/>
        </w:rPr>
        <w:t>Value added by qualification category.</w:t>
      </w:r>
    </w:p>
    <w:p w14:paraId="333F8F09" w14:textId="77777777" w:rsidR="001939FF" w:rsidRPr="00523E1B" w:rsidRDefault="001939FF" w:rsidP="00523E1B">
      <w:pPr>
        <w:ind w:left="360"/>
        <w:jc w:val="both"/>
        <w:rPr>
          <w:i/>
          <w:sz w:val="24"/>
          <w:szCs w:val="24"/>
        </w:rPr>
      </w:pPr>
      <w:r w:rsidRPr="00523E1B">
        <w:rPr>
          <w:i/>
          <w:sz w:val="24"/>
          <w:szCs w:val="24"/>
        </w:rPr>
        <w:t>*Figures taken from</w:t>
      </w:r>
      <w:r w:rsidR="00523E1B" w:rsidRPr="00523E1B">
        <w:rPr>
          <w:i/>
          <w:sz w:val="24"/>
          <w:szCs w:val="24"/>
        </w:rPr>
        <w:t xml:space="preserve"> SISRA Analytics and currently i</w:t>
      </w:r>
      <w:r w:rsidRPr="00523E1B">
        <w:rPr>
          <w:i/>
          <w:sz w:val="24"/>
          <w:szCs w:val="24"/>
        </w:rPr>
        <w:t>n-validated</w:t>
      </w:r>
    </w:p>
    <w:p w14:paraId="285F207E" w14:textId="77777777" w:rsidR="001939FF" w:rsidRPr="001939FF" w:rsidRDefault="001939FF" w:rsidP="00523E1B">
      <w:pPr>
        <w:jc w:val="both"/>
        <w:rPr>
          <w:sz w:val="24"/>
          <w:szCs w:val="24"/>
        </w:rPr>
      </w:pPr>
    </w:p>
    <w:p w14:paraId="646E3B8B" w14:textId="77777777" w:rsidR="001939FF" w:rsidRPr="001939FF" w:rsidRDefault="001939FF" w:rsidP="00523E1B">
      <w:pPr>
        <w:ind w:left="360"/>
        <w:jc w:val="both"/>
        <w:rPr>
          <w:sz w:val="24"/>
          <w:szCs w:val="24"/>
        </w:rPr>
      </w:pPr>
      <w:r w:rsidRPr="001939FF">
        <w:rPr>
          <w:sz w:val="24"/>
          <w:szCs w:val="24"/>
        </w:rPr>
        <w:t xml:space="preserve">*This is currently only available for A level and Applied General qualifications; this will be updated January 2018 when national data is released. </w:t>
      </w:r>
    </w:p>
    <w:p w14:paraId="73EF1F0E" w14:textId="77777777" w:rsidR="001939FF" w:rsidRPr="00523E1B" w:rsidRDefault="001939FF" w:rsidP="00523E1B">
      <w:pPr>
        <w:pStyle w:val="ListParagraph"/>
        <w:numPr>
          <w:ilvl w:val="0"/>
          <w:numId w:val="14"/>
        </w:numPr>
        <w:jc w:val="both"/>
        <w:rPr>
          <w:sz w:val="24"/>
          <w:szCs w:val="24"/>
        </w:rPr>
      </w:pPr>
      <w:r w:rsidRPr="00523E1B">
        <w:rPr>
          <w:sz w:val="24"/>
          <w:szCs w:val="24"/>
        </w:rPr>
        <w:t>The Progress Measure for A level results is -0.20</w:t>
      </w:r>
    </w:p>
    <w:p w14:paraId="37875AF1" w14:textId="77777777" w:rsidR="00523E1B" w:rsidRPr="00523E1B" w:rsidRDefault="001939FF" w:rsidP="00523E1B">
      <w:pPr>
        <w:pStyle w:val="ListParagraph"/>
        <w:numPr>
          <w:ilvl w:val="0"/>
          <w:numId w:val="14"/>
        </w:numPr>
        <w:jc w:val="both"/>
        <w:rPr>
          <w:sz w:val="24"/>
          <w:szCs w:val="24"/>
        </w:rPr>
      </w:pPr>
      <w:r w:rsidRPr="00523E1B">
        <w:rPr>
          <w:sz w:val="24"/>
          <w:szCs w:val="24"/>
        </w:rPr>
        <w:t>The Progress Measure for Applied General qualifications is -0.56</w:t>
      </w:r>
    </w:p>
    <w:p w14:paraId="5EB896F5" w14:textId="77777777" w:rsidR="00523E1B" w:rsidRPr="001939FF" w:rsidRDefault="001939FF" w:rsidP="00523E1B">
      <w:pPr>
        <w:ind w:left="360" w:firstLine="360"/>
        <w:jc w:val="both"/>
        <w:rPr>
          <w:sz w:val="24"/>
          <w:szCs w:val="24"/>
        </w:rPr>
      </w:pPr>
      <w:r w:rsidRPr="001939FF">
        <w:rPr>
          <w:sz w:val="24"/>
          <w:szCs w:val="24"/>
        </w:rPr>
        <w:t>Average grade by qualification category</w:t>
      </w:r>
    </w:p>
    <w:p w14:paraId="6A8412D0" w14:textId="77777777" w:rsidR="001939FF" w:rsidRPr="00523E1B" w:rsidRDefault="001939FF" w:rsidP="00523E1B">
      <w:pPr>
        <w:ind w:left="360"/>
        <w:jc w:val="both"/>
        <w:rPr>
          <w:i/>
          <w:sz w:val="24"/>
          <w:szCs w:val="24"/>
        </w:rPr>
      </w:pPr>
      <w:r w:rsidRPr="00523E1B">
        <w:rPr>
          <w:i/>
          <w:sz w:val="24"/>
          <w:szCs w:val="24"/>
        </w:rPr>
        <w:lastRenderedPageBreak/>
        <w:t>*Figures taken from</w:t>
      </w:r>
      <w:r w:rsidR="00523E1B" w:rsidRPr="00523E1B">
        <w:rPr>
          <w:i/>
          <w:sz w:val="24"/>
          <w:szCs w:val="24"/>
        </w:rPr>
        <w:t xml:space="preserve"> SISRA Analytics and currently i</w:t>
      </w:r>
      <w:r w:rsidRPr="00523E1B">
        <w:rPr>
          <w:i/>
          <w:sz w:val="24"/>
          <w:szCs w:val="24"/>
        </w:rPr>
        <w:t>n-validated</w:t>
      </w:r>
    </w:p>
    <w:p w14:paraId="67D29F49" w14:textId="77777777" w:rsidR="001939FF" w:rsidRPr="00523E1B" w:rsidRDefault="001939FF" w:rsidP="00523E1B">
      <w:pPr>
        <w:pStyle w:val="ListParagraph"/>
        <w:numPr>
          <w:ilvl w:val="0"/>
          <w:numId w:val="13"/>
        </w:numPr>
        <w:jc w:val="both"/>
        <w:rPr>
          <w:sz w:val="24"/>
          <w:szCs w:val="24"/>
        </w:rPr>
      </w:pPr>
      <w:r w:rsidRPr="00523E1B">
        <w:rPr>
          <w:sz w:val="24"/>
          <w:szCs w:val="24"/>
        </w:rPr>
        <w:t>The average grade that students achieve in A level qualifications is D+</w:t>
      </w:r>
    </w:p>
    <w:p w14:paraId="163598AD" w14:textId="77777777" w:rsidR="001939FF" w:rsidRPr="00523E1B" w:rsidRDefault="001939FF" w:rsidP="00523E1B">
      <w:pPr>
        <w:pStyle w:val="ListParagraph"/>
        <w:numPr>
          <w:ilvl w:val="0"/>
          <w:numId w:val="13"/>
        </w:numPr>
        <w:jc w:val="both"/>
        <w:rPr>
          <w:sz w:val="24"/>
          <w:szCs w:val="24"/>
        </w:rPr>
      </w:pPr>
      <w:r w:rsidRPr="00523E1B">
        <w:rPr>
          <w:sz w:val="24"/>
          <w:szCs w:val="24"/>
        </w:rPr>
        <w:t>The average grade that students achieve in Vocational qualifications is Distinction-</w:t>
      </w:r>
    </w:p>
    <w:p w14:paraId="212EE091" w14:textId="77777777" w:rsidR="001939FF" w:rsidRPr="00523E1B" w:rsidRDefault="001939FF" w:rsidP="00523E1B">
      <w:pPr>
        <w:pStyle w:val="ListParagraph"/>
        <w:numPr>
          <w:ilvl w:val="0"/>
          <w:numId w:val="13"/>
        </w:numPr>
        <w:jc w:val="both"/>
        <w:rPr>
          <w:sz w:val="24"/>
          <w:szCs w:val="24"/>
        </w:rPr>
      </w:pPr>
      <w:r w:rsidRPr="00523E1B">
        <w:rPr>
          <w:sz w:val="24"/>
          <w:szCs w:val="24"/>
        </w:rPr>
        <w:t>The average grade that students achieve in Applied General qualifications is Distinction-</w:t>
      </w:r>
    </w:p>
    <w:p w14:paraId="1E69EB9A" w14:textId="77777777" w:rsidR="001939FF" w:rsidRPr="00523E1B" w:rsidRDefault="001939FF" w:rsidP="00523E1B">
      <w:pPr>
        <w:pStyle w:val="ListParagraph"/>
        <w:numPr>
          <w:ilvl w:val="0"/>
          <w:numId w:val="13"/>
        </w:numPr>
        <w:jc w:val="both"/>
        <w:rPr>
          <w:sz w:val="24"/>
          <w:szCs w:val="24"/>
        </w:rPr>
      </w:pPr>
      <w:r w:rsidRPr="00523E1B">
        <w:rPr>
          <w:sz w:val="24"/>
          <w:szCs w:val="24"/>
        </w:rPr>
        <w:t>The average grade that students achieve in Technical level qualifications is D-</w:t>
      </w:r>
    </w:p>
    <w:p w14:paraId="60802D03" w14:textId="77777777" w:rsidR="001939FF" w:rsidRPr="00523E1B" w:rsidRDefault="001939FF" w:rsidP="00523E1B">
      <w:pPr>
        <w:ind w:left="360" w:firstLine="360"/>
        <w:jc w:val="both"/>
        <w:rPr>
          <w:sz w:val="24"/>
          <w:szCs w:val="24"/>
          <w:u w:val="single"/>
        </w:rPr>
      </w:pPr>
      <w:r w:rsidRPr="00523E1B">
        <w:rPr>
          <w:sz w:val="24"/>
          <w:szCs w:val="24"/>
          <w:u w:val="single"/>
        </w:rPr>
        <w:t>Progress in English and Maths (from Key Stage 4)</w:t>
      </w:r>
    </w:p>
    <w:p w14:paraId="304BC387" w14:textId="77777777" w:rsidR="001939FF" w:rsidRPr="00523E1B" w:rsidRDefault="001939FF" w:rsidP="00523E1B">
      <w:pPr>
        <w:ind w:left="360"/>
        <w:jc w:val="both"/>
        <w:rPr>
          <w:i/>
          <w:sz w:val="24"/>
          <w:szCs w:val="24"/>
        </w:rPr>
      </w:pPr>
      <w:r w:rsidRPr="00523E1B">
        <w:rPr>
          <w:i/>
          <w:sz w:val="24"/>
          <w:szCs w:val="24"/>
        </w:rPr>
        <w:t>*Figures taken from</w:t>
      </w:r>
      <w:r w:rsidR="00523E1B">
        <w:rPr>
          <w:i/>
          <w:sz w:val="24"/>
          <w:szCs w:val="24"/>
        </w:rPr>
        <w:t xml:space="preserve"> SISRA Analytics and currently i</w:t>
      </w:r>
      <w:r w:rsidRPr="00523E1B">
        <w:rPr>
          <w:i/>
          <w:sz w:val="24"/>
          <w:szCs w:val="24"/>
        </w:rPr>
        <w:t>n-validated</w:t>
      </w:r>
    </w:p>
    <w:p w14:paraId="6598DA0C" w14:textId="77777777" w:rsidR="001939FF" w:rsidRPr="00523E1B" w:rsidRDefault="001939FF" w:rsidP="00523E1B">
      <w:pPr>
        <w:pStyle w:val="ListParagraph"/>
        <w:numPr>
          <w:ilvl w:val="0"/>
          <w:numId w:val="15"/>
        </w:numPr>
        <w:jc w:val="both"/>
        <w:rPr>
          <w:sz w:val="24"/>
          <w:szCs w:val="24"/>
        </w:rPr>
      </w:pPr>
      <w:r w:rsidRPr="00523E1B">
        <w:rPr>
          <w:sz w:val="24"/>
          <w:szCs w:val="24"/>
        </w:rPr>
        <w:t>The Progress measure for English Level 2 qualification is 1.06</w:t>
      </w:r>
    </w:p>
    <w:p w14:paraId="33F1ED8E" w14:textId="77777777" w:rsidR="001939FF" w:rsidRPr="00523E1B" w:rsidRDefault="001939FF" w:rsidP="00523E1B">
      <w:pPr>
        <w:pStyle w:val="ListParagraph"/>
        <w:numPr>
          <w:ilvl w:val="0"/>
          <w:numId w:val="15"/>
        </w:numPr>
        <w:jc w:val="both"/>
        <w:rPr>
          <w:sz w:val="24"/>
          <w:szCs w:val="24"/>
        </w:rPr>
      </w:pPr>
      <w:r w:rsidRPr="00523E1B">
        <w:rPr>
          <w:sz w:val="24"/>
          <w:szCs w:val="24"/>
        </w:rPr>
        <w:t>The Progress measure for Maths Level 2 qualification is 0.06</w:t>
      </w:r>
    </w:p>
    <w:p w14:paraId="63332957" w14:textId="77777777" w:rsidR="001939FF" w:rsidRPr="00523E1B" w:rsidRDefault="001939FF" w:rsidP="00523E1B">
      <w:pPr>
        <w:ind w:left="360" w:firstLine="360"/>
        <w:jc w:val="both"/>
        <w:rPr>
          <w:sz w:val="24"/>
          <w:szCs w:val="24"/>
          <w:u w:val="single"/>
        </w:rPr>
      </w:pPr>
      <w:r w:rsidRPr="00523E1B">
        <w:rPr>
          <w:sz w:val="24"/>
          <w:szCs w:val="24"/>
          <w:u w:val="single"/>
        </w:rPr>
        <w:t>Retention</w:t>
      </w:r>
    </w:p>
    <w:p w14:paraId="3CC5D6C2" w14:textId="77777777" w:rsidR="001939FF" w:rsidRPr="00523E1B" w:rsidRDefault="001939FF" w:rsidP="00523E1B">
      <w:pPr>
        <w:pStyle w:val="ListParagraph"/>
        <w:numPr>
          <w:ilvl w:val="0"/>
          <w:numId w:val="16"/>
        </w:numPr>
        <w:jc w:val="both"/>
        <w:rPr>
          <w:sz w:val="24"/>
          <w:szCs w:val="24"/>
        </w:rPr>
      </w:pPr>
      <w:r w:rsidRPr="00523E1B">
        <w:rPr>
          <w:sz w:val="24"/>
          <w:szCs w:val="24"/>
        </w:rPr>
        <w:t>86% of students in Year 12 2016/17 have progressed to Year 13 in 2017/18</w:t>
      </w:r>
    </w:p>
    <w:p w14:paraId="0CCC9663" w14:textId="77777777" w:rsidR="001939FF" w:rsidRPr="001939FF" w:rsidRDefault="001939FF" w:rsidP="00523E1B">
      <w:pPr>
        <w:jc w:val="both"/>
        <w:rPr>
          <w:sz w:val="24"/>
          <w:szCs w:val="24"/>
        </w:rPr>
      </w:pPr>
    </w:p>
    <w:p w14:paraId="1FB21980" w14:textId="77777777" w:rsidR="001939FF" w:rsidRPr="00523E1B" w:rsidRDefault="001939FF" w:rsidP="00523E1B">
      <w:pPr>
        <w:ind w:left="360" w:firstLine="360"/>
        <w:jc w:val="both"/>
        <w:rPr>
          <w:sz w:val="24"/>
          <w:szCs w:val="24"/>
          <w:u w:val="single"/>
        </w:rPr>
      </w:pPr>
      <w:r w:rsidRPr="00523E1B">
        <w:rPr>
          <w:sz w:val="24"/>
          <w:szCs w:val="24"/>
          <w:u w:val="single"/>
        </w:rPr>
        <w:t>Key stage 5 destinations</w:t>
      </w:r>
    </w:p>
    <w:p w14:paraId="0E890C8F" w14:textId="77777777" w:rsidR="001939FF" w:rsidRPr="00523E1B" w:rsidRDefault="001939FF" w:rsidP="00523E1B">
      <w:pPr>
        <w:pStyle w:val="ListParagraph"/>
        <w:numPr>
          <w:ilvl w:val="0"/>
          <w:numId w:val="16"/>
        </w:numPr>
        <w:jc w:val="both"/>
        <w:rPr>
          <w:sz w:val="24"/>
          <w:szCs w:val="24"/>
        </w:rPr>
      </w:pPr>
      <w:r w:rsidRPr="00523E1B">
        <w:rPr>
          <w:sz w:val="24"/>
          <w:szCs w:val="24"/>
        </w:rPr>
        <w:t>75.6% of students in Year 13 in 2017/18 now attend university or college</w:t>
      </w:r>
    </w:p>
    <w:p w14:paraId="3AB3813F" w14:textId="77777777" w:rsidR="001939FF" w:rsidRPr="00523E1B" w:rsidRDefault="001939FF" w:rsidP="00523E1B">
      <w:pPr>
        <w:pStyle w:val="ListParagraph"/>
        <w:numPr>
          <w:ilvl w:val="0"/>
          <w:numId w:val="16"/>
        </w:numPr>
        <w:jc w:val="both"/>
        <w:rPr>
          <w:sz w:val="24"/>
          <w:szCs w:val="24"/>
        </w:rPr>
      </w:pPr>
      <w:r w:rsidRPr="00523E1B">
        <w:rPr>
          <w:sz w:val="24"/>
          <w:szCs w:val="24"/>
        </w:rPr>
        <w:t>12.8% of students in Year 13 in 2017/18 are now in full-time employment</w:t>
      </w:r>
    </w:p>
    <w:p w14:paraId="137229AD" w14:textId="77777777" w:rsidR="001939FF" w:rsidRPr="00523E1B" w:rsidRDefault="001939FF" w:rsidP="00523E1B">
      <w:pPr>
        <w:pStyle w:val="ListParagraph"/>
        <w:numPr>
          <w:ilvl w:val="0"/>
          <w:numId w:val="16"/>
        </w:numPr>
        <w:jc w:val="both"/>
        <w:rPr>
          <w:sz w:val="24"/>
          <w:szCs w:val="24"/>
        </w:rPr>
      </w:pPr>
      <w:r w:rsidRPr="00523E1B">
        <w:rPr>
          <w:sz w:val="24"/>
          <w:szCs w:val="24"/>
        </w:rPr>
        <w:t>5.1% of students in Year 13 in 2017/18 are now in an Apprenticeship</w:t>
      </w:r>
    </w:p>
    <w:p w14:paraId="1DB598E2" w14:textId="77777777" w:rsidR="001939FF" w:rsidRDefault="001939FF" w:rsidP="00523E1B">
      <w:pPr>
        <w:pStyle w:val="ListParagraph"/>
        <w:numPr>
          <w:ilvl w:val="0"/>
          <w:numId w:val="16"/>
        </w:numPr>
        <w:jc w:val="both"/>
        <w:rPr>
          <w:sz w:val="24"/>
          <w:szCs w:val="24"/>
        </w:rPr>
      </w:pPr>
      <w:r w:rsidRPr="00523E1B">
        <w:rPr>
          <w:sz w:val="24"/>
          <w:szCs w:val="24"/>
        </w:rPr>
        <w:t>93.5% of students continue in education or training, or move on to employment at the end of 16 to 19 study</w:t>
      </w:r>
    </w:p>
    <w:p w14:paraId="5AB6D112" w14:textId="77777777" w:rsidR="00523E1B" w:rsidRPr="00523E1B" w:rsidRDefault="00523E1B" w:rsidP="00523E1B">
      <w:pPr>
        <w:pStyle w:val="ListParagraph"/>
        <w:ind w:left="1080"/>
        <w:jc w:val="both"/>
        <w:rPr>
          <w:sz w:val="24"/>
          <w:szCs w:val="24"/>
        </w:rPr>
      </w:pPr>
    </w:p>
    <w:p w14:paraId="327F7782" w14:textId="77777777" w:rsidR="001939FF" w:rsidRPr="00523E1B" w:rsidRDefault="001939FF" w:rsidP="00523E1B">
      <w:pPr>
        <w:ind w:left="360" w:firstLine="360"/>
        <w:jc w:val="both"/>
        <w:rPr>
          <w:sz w:val="24"/>
          <w:szCs w:val="24"/>
          <w:u w:val="single"/>
        </w:rPr>
      </w:pPr>
      <w:r w:rsidRPr="00523E1B">
        <w:rPr>
          <w:sz w:val="24"/>
          <w:szCs w:val="24"/>
          <w:u w:val="single"/>
        </w:rPr>
        <w:t xml:space="preserve">Key stage 4 destinations </w:t>
      </w:r>
    </w:p>
    <w:p w14:paraId="5F187324" w14:textId="77777777" w:rsidR="001939FF" w:rsidRPr="001939FF" w:rsidRDefault="00523E1B" w:rsidP="00523E1B">
      <w:pPr>
        <w:ind w:left="720"/>
        <w:jc w:val="both"/>
        <w:rPr>
          <w:sz w:val="24"/>
          <w:szCs w:val="24"/>
        </w:rPr>
      </w:pPr>
      <w:r>
        <w:rPr>
          <w:sz w:val="24"/>
          <w:szCs w:val="24"/>
        </w:rPr>
        <w:t>*This data is i</w:t>
      </w:r>
      <w:r w:rsidR="001939FF" w:rsidRPr="001939FF">
        <w:rPr>
          <w:sz w:val="24"/>
          <w:szCs w:val="24"/>
        </w:rPr>
        <w:t xml:space="preserve">n-validated at present, and will be updated on publication of the September Guarantee </w:t>
      </w:r>
    </w:p>
    <w:p w14:paraId="48061FC4" w14:textId="77777777" w:rsidR="001939FF" w:rsidRDefault="001939FF" w:rsidP="00FD1160">
      <w:pPr>
        <w:ind w:left="720"/>
        <w:jc w:val="both"/>
        <w:rPr>
          <w:sz w:val="24"/>
          <w:szCs w:val="24"/>
        </w:rPr>
      </w:pPr>
      <w:r w:rsidRPr="001939FF">
        <w:rPr>
          <w:sz w:val="24"/>
          <w:szCs w:val="24"/>
        </w:rPr>
        <w:t>For the academic year 2017/18, 92.1% of students continue in education or training, or move on to employme</w:t>
      </w:r>
      <w:r w:rsidR="00FD1160">
        <w:rPr>
          <w:sz w:val="24"/>
          <w:szCs w:val="24"/>
        </w:rPr>
        <w:t>nt at the end of 11 to 16 study</w:t>
      </w:r>
    </w:p>
    <w:p w14:paraId="2DFD8D6D" w14:textId="77777777" w:rsidR="00FD1160" w:rsidRPr="001939FF" w:rsidRDefault="00FD1160" w:rsidP="00FD1160">
      <w:pPr>
        <w:ind w:left="720"/>
        <w:jc w:val="both"/>
        <w:rPr>
          <w:sz w:val="24"/>
          <w:szCs w:val="24"/>
        </w:rPr>
      </w:pPr>
    </w:p>
    <w:p w14:paraId="732765A9" w14:textId="77777777" w:rsidR="001939FF" w:rsidRPr="00523E1B" w:rsidRDefault="00523E1B" w:rsidP="00523E1B">
      <w:pPr>
        <w:ind w:left="360" w:firstLine="360"/>
        <w:jc w:val="both"/>
        <w:rPr>
          <w:sz w:val="24"/>
          <w:szCs w:val="24"/>
          <w:u w:val="single"/>
        </w:rPr>
      </w:pPr>
      <w:r>
        <w:rPr>
          <w:sz w:val="24"/>
          <w:szCs w:val="24"/>
          <w:u w:val="single"/>
        </w:rPr>
        <w:t xml:space="preserve">Charter Mark &amp; </w:t>
      </w:r>
      <w:r w:rsidR="001939FF" w:rsidRPr="00523E1B">
        <w:rPr>
          <w:sz w:val="24"/>
          <w:szCs w:val="24"/>
          <w:u w:val="single"/>
        </w:rPr>
        <w:t>Achievements</w:t>
      </w:r>
    </w:p>
    <w:p w14:paraId="49740725" w14:textId="77777777" w:rsidR="001939FF" w:rsidRPr="00523E1B" w:rsidRDefault="001939FF" w:rsidP="00523E1B">
      <w:pPr>
        <w:pStyle w:val="ListParagraph"/>
        <w:numPr>
          <w:ilvl w:val="0"/>
          <w:numId w:val="17"/>
        </w:numPr>
        <w:jc w:val="both"/>
        <w:rPr>
          <w:sz w:val="24"/>
          <w:szCs w:val="24"/>
        </w:rPr>
      </w:pPr>
      <w:r w:rsidRPr="00523E1B">
        <w:rPr>
          <w:sz w:val="24"/>
          <w:szCs w:val="24"/>
        </w:rPr>
        <w:t>Flagship Inclusion Mark</w:t>
      </w:r>
    </w:p>
    <w:p w14:paraId="0342EEF0" w14:textId="77777777" w:rsidR="001939FF" w:rsidRPr="00523E1B" w:rsidRDefault="001939FF" w:rsidP="00523E1B">
      <w:pPr>
        <w:pStyle w:val="ListParagraph"/>
        <w:numPr>
          <w:ilvl w:val="0"/>
          <w:numId w:val="17"/>
        </w:numPr>
        <w:jc w:val="both"/>
        <w:rPr>
          <w:sz w:val="24"/>
          <w:szCs w:val="24"/>
        </w:rPr>
      </w:pPr>
      <w:r w:rsidRPr="00523E1B">
        <w:rPr>
          <w:sz w:val="24"/>
          <w:szCs w:val="24"/>
        </w:rPr>
        <w:t>Leadership Academy Award</w:t>
      </w:r>
    </w:p>
    <w:p w14:paraId="39D50E28" w14:textId="77777777" w:rsidR="001939FF" w:rsidRPr="00523E1B" w:rsidRDefault="001939FF" w:rsidP="00523E1B">
      <w:pPr>
        <w:pStyle w:val="ListParagraph"/>
        <w:numPr>
          <w:ilvl w:val="0"/>
          <w:numId w:val="17"/>
        </w:numPr>
        <w:jc w:val="both"/>
        <w:rPr>
          <w:sz w:val="24"/>
          <w:szCs w:val="24"/>
        </w:rPr>
      </w:pPr>
      <w:r w:rsidRPr="00523E1B">
        <w:rPr>
          <w:sz w:val="24"/>
          <w:szCs w:val="24"/>
        </w:rPr>
        <w:t>Sainsbury’s School Sports Mark Gold</w:t>
      </w:r>
    </w:p>
    <w:p w14:paraId="3D8CEB60" w14:textId="77777777" w:rsidR="001939FF" w:rsidRPr="00523E1B" w:rsidRDefault="001939FF" w:rsidP="00523E1B">
      <w:pPr>
        <w:pStyle w:val="ListParagraph"/>
        <w:numPr>
          <w:ilvl w:val="0"/>
          <w:numId w:val="17"/>
        </w:numPr>
        <w:jc w:val="both"/>
        <w:rPr>
          <w:sz w:val="24"/>
          <w:szCs w:val="24"/>
        </w:rPr>
      </w:pPr>
      <w:r w:rsidRPr="00523E1B">
        <w:rPr>
          <w:sz w:val="24"/>
          <w:szCs w:val="24"/>
        </w:rPr>
        <w:t>Career Connect Quality Awards</w:t>
      </w:r>
    </w:p>
    <w:p w14:paraId="622EA05C" w14:textId="77777777" w:rsidR="00884395" w:rsidRPr="00884395" w:rsidRDefault="001939FF" w:rsidP="00884395">
      <w:pPr>
        <w:pStyle w:val="ListParagraph"/>
        <w:numPr>
          <w:ilvl w:val="0"/>
          <w:numId w:val="17"/>
        </w:numPr>
        <w:jc w:val="both"/>
        <w:rPr>
          <w:sz w:val="24"/>
          <w:szCs w:val="24"/>
          <w:u w:val="single"/>
        </w:rPr>
      </w:pPr>
      <w:r w:rsidRPr="00523E1B">
        <w:rPr>
          <w:sz w:val="24"/>
          <w:szCs w:val="24"/>
        </w:rPr>
        <w:t>Healthy Schools Award</w:t>
      </w:r>
    </w:p>
    <w:p w14:paraId="31CAC523" w14:textId="77777777" w:rsidR="005C345A" w:rsidRPr="00884395" w:rsidRDefault="000D7F04" w:rsidP="00884395">
      <w:pPr>
        <w:pStyle w:val="ListParagraph"/>
        <w:ind w:left="1080"/>
        <w:jc w:val="center"/>
        <w:rPr>
          <w:sz w:val="24"/>
          <w:szCs w:val="24"/>
          <w:u w:val="single"/>
        </w:rPr>
      </w:pPr>
      <w:r w:rsidRPr="00884395">
        <w:rPr>
          <w:b/>
          <w:sz w:val="24"/>
          <w:szCs w:val="24"/>
          <w:u w:val="single"/>
        </w:rPr>
        <w:lastRenderedPageBreak/>
        <w:t>O</w:t>
      </w:r>
      <w:r w:rsidR="005C345A" w:rsidRPr="00884395">
        <w:rPr>
          <w:b/>
          <w:sz w:val="24"/>
          <w:szCs w:val="24"/>
          <w:u w:val="single"/>
        </w:rPr>
        <w:t>ur Amazing Facilities:</w:t>
      </w:r>
    </w:p>
    <w:p w14:paraId="4AF98FC7" w14:textId="77777777" w:rsidR="009047CA" w:rsidRPr="00E3377F" w:rsidRDefault="008B2F5C" w:rsidP="00523E1B">
      <w:pPr>
        <w:jc w:val="both"/>
        <w:rPr>
          <w:sz w:val="24"/>
          <w:szCs w:val="24"/>
        </w:rPr>
      </w:pPr>
      <w:r w:rsidRPr="00E3377F">
        <w:rPr>
          <w:sz w:val="24"/>
          <w:szCs w:val="24"/>
        </w:rPr>
        <w:t>North Liverpool Academy moved into a purpose built state of the art building in September 2009 a</w:t>
      </w:r>
      <w:r w:rsidR="00882862" w:rsidRPr="00E3377F">
        <w:rPr>
          <w:sz w:val="24"/>
          <w:szCs w:val="24"/>
        </w:rPr>
        <w:t>nd</w:t>
      </w:r>
      <w:r w:rsidRPr="00E3377F">
        <w:rPr>
          <w:sz w:val="24"/>
          <w:szCs w:val="24"/>
        </w:rPr>
        <w:t xml:space="preserve"> has the following </w:t>
      </w:r>
      <w:r w:rsidR="00882862" w:rsidRPr="00E3377F">
        <w:rPr>
          <w:sz w:val="24"/>
          <w:szCs w:val="24"/>
        </w:rPr>
        <w:t xml:space="preserve">outstanding </w:t>
      </w:r>
      <w:r w:rsidRPr="00E3377F">
        <w:rPr>
          <w:sz w:val="24"/>
          <w:szCs w:val="24"/>
        </w:rPr>
        <w:t>facilities to name a few</w:t>
      </w:r>
      <w:r w:rsidR="00882862" w:rsidRPr="00E3377F">
        <w:rPr>
          <w:sz w:val="24"/>
          <w:szCs w:val="24"/>
        </w:rPr>
        <w:t>:</w:t>
      </w:r>
    </w:p>
    <w:p w14:paraId="630DAABE" w14:textId="77777777" w:rsidR="009047CA" w:rsidRPr="00E3377F" w:rsidRDefault="009047CA" w:rsidP="00523E1B">
      <w:pPr>
        <w:pStyle w:val="ListParagraph"/>
        <w:numPr>
          <w:ilvl w:val="0"/>
          <w:numId w:val="2"/>
        </w:numPr>
        <w:jc w:val="both"/>
        <w:rPr>
          <w:sz w:val="24"/>
          <w:szCs w:val="24"/>
        </w:rPr>
      </w:pPr>
      <w:r w:rsidRPr="00E3377F">
        <w:rPr>
          <w:sz w:val="24"/>
          <w:szCs w:val="24"/>
        </w:rPr>
        <w:t>7 Technology classrooms</w:t>
      </w:r>
    </w:p>
    <w:p w14:paraId="1E5C38FB" w14:textId="77777777" w:rsidR="009047CA" w:rsidRPr="00E3377F" w:rsidRDefault="009047CA" w:rsidP="00523E1B">
      <w:pPr>
        <w:pStyle w:val="ListParagraph"/>
        <w:numPr>
          <w:ilvl w:val="0"/>
          <w:numId w:val="2"/>
        </w:numPr>
        <w:jc w:val="both"/>
        <w:rPr>
          <w:sz w:val="24"/>
          <w:szCs w:val="24"/>
        </w:rPr>
      </w:pPr>
      <w:r w:rsidRPr="00E3377F">
        <w:rPr>
          <w:sz w:val="24"/>
          <w:szCs w:val="24"/>
        </w:rPr>
        <w:t>13 state of the art Science classrooms which are</w:t>
      </w:r>
      <w:r w:rsidR="003B07F7" w:rsidRPr="00E3377F">
        <w:rPr>
          <w:sz w:val="24"/>
          <w:szCs w:val="24"/>
        </w:rPr>
        <w:t xml:space="preserve"> fully </w:t>
      </w:r>
      <w:r w:rsidRPr="00E3377F">
        <w:rPr>
          <w:sz w:val="24"/>
          <w:szCs w:val="24"/>
        </w:rPr>
        <w:t>supported by 2 full</w:t>
      </w:r>
      <w:r w:rsidR="003B07F7" w:rsidRPr="00E3377F">
        <w:rPr>
          <w:sz w:val="24"/>
          <w:szCs w:val="24"/>
        </w:rPr>
        <w:t>-</w:t>
      </w:r>
      <w:r w:rsidRPr="00E3377F">
        <w:rPr>
          <w:sz w:val="24"/>
          <w:szCs w:val="24"/>
        </w:rPr>
        <w:t>time Science Technicians</w:t>
      </w:r>
    </w:p>
    <w:p w14:paraId="5302B59F" w14:textId="77777777" w:rsidR="003B07F7" w:rsidRPr="00E3377F" w:rsidRDefault="003B07F7" w:rsidP="00523E1B">
      <w:pPr>
        <w:pStyle w:val="ListParagraph"/>
        <w:numPr>
          <w:ilvl w:val="0"/>
          <w:numId w:val="2"/>
        </w:numPr>
        <w:jc w:val="both"/>
        <w:rPr>
          <w:sz w:val="24"/>
          <w:szCs w:val="24"/>
        </w:rPr>
      </w:pPr>
      <w:r w:rsidRPr="00E3377F">
        <w:rPr>
          <w:sz w:val="24"/>
          <w:szCs w:val="24"/>
        </w:rPr>
        <w:t xml:space="preserve">Outstanding Drama Theatre which includes movable walls and bleacher seating to accommodate </w:t>
      </w:r>
      <w:r w:rsidR="00F80BA9" w:rsidRPr="00E3377F">
        <w:rPr>
          <w:sz w:val="24"/>
          <w:szCs w:val="24"/>
        </w:rPr>
        <w:t>220</w:t>
      </w:r>
    </w:p>
    <w:p w14:paraId="29FE76B2" w14:textId="77777777" w:rsidR="003B07F7" w:rsidRPr="00E3377F" w:rsidRDefault="003B07F7" w:rsidP="00523E1B">
      <w:pPr>
        <w:pStyle w:val="ListParagraph"/>
        <w:numPr>
          <w:ilvl w:val="0"/>
          <w:numId w:val="2"/>
        </w:numPr>
        <w:jc w:val="both"/>
        <w:rPr>
          <w:sz w:val="24"/>
          <w:szCs w:val="24"/>
        </w:rPr>
      </w:pPr>
      <w:r w:rsidRPr="00E3377F">
        <w:rPr>
          <w:sz w:val="24"/>
          <w:szCs w:val="24"/>
        </w:rPr>
        <w:t>High quality dance studio with 2 designated teaching spaces</w:t>
      </w:r>
    </w:p>
    <w:p w14:paraId="221C4DA7" w14:textId="77777777" w:rsidR="008B2F5C" w:rsidRPr="00E3377F" w:rsidRDefault="008B2F5C" w:rsidP="00523E1B">
      <w:pPr>
        <w:pStyle w:val="ListParagraph"/>
        <w:numPr>
          <w:ilvl w:val="0"/>
          <w:numId w:val="2"/>
        </w:numPr>
        <w:jc w:val="both"/>
        <w:rPr>
          <w:sz w:val="24"/>
          <w:szCs w:val="24"/>
        </w:rPr>
      </w:pPr>
      <w:r w:rsidRPr="00E3377F">
        <w:rPr>
          <w:sz w:val="24"/>
          <w:szCs w:val="24"/>
        </w:rPr>
        <w:t>Music practice and performance rooms</w:t>
      </w:r>
    </w:p>
    <w:p w14:paraId="32DBC1FB" w14:textId="77777777" w:rsidR="003B07F7" w:rsidRPr="00E3377F" w:rsidRDefault="003B07F7" w:rsidP="00523E1B">
      <w:pPr>
        <w:pStyle w:val="ListParagraph"/>
        <w:numPr>
          <w:ilvl w:val="0"/>
          <w:numId w:val="2"/>
        </w:numPr>
        <w:jc w:val="both"/>
        <w:rPr>
          <w:sz w:val="24"/>
          <w:szCs w:val="24"/>
        </w:rPr>
      </w:pPr>
      <w:r w:rsidRPr="00E3377F">
        <w:rPr>
          <w:sz w:val="24"/>
          <w:szCs w:val="24"/>
        </w:rPr>
        <w:t>Designated sixth form provision with LRC, classrooms and space for study or research</w:t>
      </w:r>
    </w:p>
    <w:p w14:paraId="33AD8A82" w14:textId="77777777" w:rsidR="003B07F7" w:rsidRPr="00E3377F" w:rsidRDefault="003B07F7" w:rsidP="00523E1B">
      <w:pPr>
        <w:pStyle w:val="ListParagraph"/>
        <w:numPr>
          <w:ilvl w:val="0"/>
          <w:numId w:val="2"/>
        </w:numPr>
        <w:jc w:val="both"/>
        <w:rPr>
          <w:sz w:val="24"/>
          <w:szCs w:val="24"/>
        </w:rPr>
      </w:pPr>
      <w:r w:rsidRPr="00E3377F">
        <w:rPr>
          <w:sz w:val="24"/>
          <w:szCs w:val="24"/>
        </w:rPr>
        <w:t>Library</w:t>
      </w:r>
    </w:p>
    <w:p w14:paraId="23A76C47" w14:textId="77777777" w:rsidR="002B57A0" w:rsidRPr="00E3377F" w:rsidRDefault="000A32C2" w:rsidP="00523E1B">
      <w:pPr>
        <w:pStyle w:val="ListParagraph"/>
        <w:numPr>
          <w:ilvl w:val="0"/>
          <w:numId w:val="2"/>
        </w:numPr>
        <w:jc w:val="both"/>
        <w:rPr>
          <w:sz w:val="24"/>
          <w:szCs w:val="24"/>
        </w:rPr>
      </w:pPr>
      <w:r>
        <w:rPr>
          <w:sz w:val="24"/>
          <w:szCs w:val="24"/>
        </w:rPr>
        <w:t>ICT facilities including banks of I-Pads, Chromebook</w:t>
      </w:r>
      <w:r w:rsidR="00CA403A">
        <w:rPr>
          <w:sz w:val="24"/>
          <w:szCs w:val="24"/>
        </w:rPr>
        <w:t>s</w:t>
      </w:r>
      <w:r>
        <w:rPr>
          <w:sz w:val="24"/>
          <w:szCs w:val="24"/>
        </w:rPr>
        <w:t xml:space="preserve"> and laptops</w:t>
      </w:r>
    </w:p>
    <w:p w14:paraId="68F1AB78" w14:textId="77777777" w:rsidR="008B2F5C" w:rsidRPr="00E3377F" w:rsidRDefault="000A32C2" w:rsidP="00523E1B">
      <w:pPr>
        <w:pStyle w:val="ListParagraph"/>
        <w:numPr>
          <w:ilvl w:val="0"/>
          <w:numId w:val="2"/>
        </w:numPr>
        <w:jc w:val="both"/>
        <w:rPr>
          <w:sz w:val="24"/>
          <w:szCs w:val="24"/>
        </w:rPr>
      </w:pPr>
      <w:r>
        <w:rPr>
          <w:sz w:val="24"/>
          <w:szCs w:val="24"/>
        </w:rPr>
        <w:t>Multi-purpose media suite</w:t>
      </w:r>
    </w:p>
    <w:p w14:paraId="1A4C05F8" w14:textId="77777777" w:rsidR="003B07F7" w:rsidRPr="00E3377F" w:rsidRDefault="008B2F5C" w:rsidP="00523E1B">
      <w:pPr>
        <w:pStyle w:val="ListParagraph"/>
        <w:numPr>
          <w:ilvl w:val="0"/>
          <w:numId w:val="2"/>
        </w:numPr>
        <w:jc w:val="both"/>
        <w:rPr>
          <w:sz w:val="24"/>
          <w:szCs w:val="24"/>
        </w:rPr>
      </w:pPr>
      <w:r w:rsidRPr="00E3377F">
        <w:rPr>
          <w:sz w:val="24"/>
          <w:szCs w:val="24"/>
        </w:rPr>
        <w:t>T</w:t>
      </w:r>
      <w:r w:rsidR="003B07F7" w:rsidRPr="00E3377F">
        <w:rPr>
          <w:sz w:val="24"/>
          <w:szCs w:val="24"/>
        </w:rPr>
        <w:t>eaching &amp; learning hub</w:t>
      </w:r>
    </w:p>
    <w:p w14:paraId="718DB9BB" w14:textId="77777777" w:rsidR="003B07F7" w:rsidRPr="00E3377F" w:rsidRDefault="006555B0" w:rsidP="00523E1B">
      <w:pPr>
        <w:pStyle w:val="ListParagraph"/>
        <w:numPr>
          <w:ilvl w:val="0"/>
          <w:numId w:val="2"/>
        </w:numPr>
        <w:jc w:val="both"/>
        <w:rPr>
          <w:sz w:val="24"/>
          <w:szCs w:val="24"/>
        </w:rPr>
      </w:pPr>
      <w:r w:rsidRPr="00E3377F">
        <w:rPr>
          <w:sz w:val="24"/>
          <w:szCs w:val="24"/>
        </w:rPr>
        <w:t>Sports hall and fully equipped Gym and Fitness Centre</w:t>
      </w:r>
    </w:p>
    <w:p w14:paraId="651B3570" w14:textId="77777777" w:rsidR="006555B0" w:rsidRPr="00E3377F" w:rsidRDefault="006555B0" w:rsidP="00523E1B">
      <w:pPr>
        <w:pStyle w:val="ListParagraph"/>
        <w:numPr>
          <w:ilvl w:val="0"/>
          <w:numId w:val="2"/>
        </w:numPr>
        <w:jc w:val="both"/>
        <w:rPr>
          <w:sz w:val="24"/>
          <w:szCs w:val="24"/>
        </w:rPr>
      </w:pPr>
      <w:r w:rsidRPr="00E3377F">
        <w:rPr>
          <w:sz w:val="24"/>
          <w:szCs w:val="24"/>
        </w:rPr>
        <w:t>Full size Astro pitch</w:t>
      </w:r>
    </w:p>
    <w:p w14:paraId="5FDE094A" w14:textId="77777777" w:rsidR="00DB6963" w:rsidRPr="00E3377F" w:rsidRDefault="00DB6963" w:rsidP="00523E1B">
      <w:pPr>
        <w:pStyle w:val="ListParagraph"/>
        <w:numPr>
          <w:ilvl w:val="0"/>
          <w:numId w:val="2"/>
        </w:numPr>
        <w:jc w:val="both"/>
        <w:rPr>
          <w:sz w:val="24"/>
          <w:szCs w:val="24"/>
        </w:rPr>
      </w:pPr>
      <w:r w:rsidRPr="00E3377F">
        <w:rPr>
          <w:sz w:val="24"/>
          <w:szCs w:val="24"/>
        </w:rPr>
        <w:t xml:space="preserve">On site Scoot 66 Scooter </w:t>
      </w:r>
      <w:r w:rsidR="008B2F5C" w:rsidRPr="00E3377F">
        <w:rPr>
          <w:sz w:val="24"/>
          <w:szCs w:val="24"/>
        </w:rPr>
        <w:t xml:space="preserve">supplies </w:t>
      </w:r>
      <w:r w:rsidRPr="00E3377F">
        <w:rPr>
          <w:sz w:val="24"/>
          <w:szCs w:val="24"/>
        </w:rPr>
        <w:t>shop</w:t>
      </w:r>
    </w:p>
    <w:p w14:paraId="64174288" w14:textId="77777777" w:rsidR="004114C3" w:rsidRPr="00E3377F" w:rsidRDefault="008B2F5C" w:rsidP="00523E1B">
      <w:pPr>
        <w:pStyle w:val="ListParagraph"/>
        <w:numPr>
          <w:ilvl w:val="0"/>
          <w:numId w:val="2"/>
        </w:numPr>
        <w:jc w:val="both"/>
        <w:rPr>
          <w:sz w:val="24"/>
          <w:szCs w:val="24"/>
        </w:rPr>
      </w:pPr>
      <w:r w:rsidRPr="00E3377F">
        <w:rPr>
          <w:sz w:val="24"/>
          <w:szCs w:val="24"/>
        </w:rPr>
        <w:t>Secure car parking with spaces for up to 140 cars</w:t>
      </w:r>
    </w:p>
    <w:p w14:paraId="6B6055C3" w14:textId="77777777" w:rsidR="00396877" w:rsidRDefault="004114C3" w:rsidP="00523E1B">
      <w:pPr>
        <w:ind w:left="360"/>
        <w:jc w:val="both"/>
        <w:rPr>
          <w:sz w:val="24"/>
          <w:szCs w:val="24"/>
        </w:rPr>
      </w:pPr>
      <w:r w:rsidRPr="00E3377F">
        <w:rPr>
          <w:noProof/>
          <w:sz w:val="24"/>
          <w:szCs w:val="24"/>
          <w:lang w:eastAsia="en-GB"/>
        </w:rPr>
        <w:drawing>
          <wp:inline distT="0" distB="0" distL="0" distR="0" wp14:anchorId="165C8BF2" wp14:editId="77718659">
            <wp:extent cx="2695575" cy="1800865"/>
            <wp:effectExtent l="0" t="0" r="0" b="8890"/>
            <wp:docPr id="9" name="Picture 9" descr="U:\Photos &amp; Videos\Academy Photos\Promotional Photos\Michael Williams Year 6  Campaign Photos 26 April 2016\Science Classroom\DSC0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hotos &amp; Videos\Academy Photos\Promotional Photos\Michael Williams Year 6  Campaign Photos 26 April 2016\Science Classroom\DSC0026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8478" cy="1809485"/>
                    </a:xfrm>
                    <a:prstGeom prst="rect">
                      <a:avLst/>
                    </a:prstGeom>
                    <a:noFill/>
                    <a:ln>
                      <a:noFill/>
                    </a:ln>
                  </pic:spPr>
                </pic:pic>
              </a:graphicData>
            </a:graphic>
          </wp:inline>
        </w:drawing>
      </w:r>
      <w:r w:rsidR="00396877">
        <w:rPr>
          <w:sz w:val="24"/>
          <w:szCs w:val="24"/>
        </w:rPr>
        <w:t xml:space="preserve">  </w:t>
      </w:r>
      <w:r w:rsidR="00396877" w:rsidRPr="00E3377F">
        <w:rPr>
          <w:noProof/>
          <w:sz w:val="24"/>
          <w:szCs w:val="24"/>
          <w:lang w:eastAsia="en-GB"/>
        </w:rPr>
        <w:drawing>
          <wp:inline distT="0" distB="0" distL="0" distR="0" wp14:anchorId="593BFBF4" wp14:editId="6D3DAC5C">
            <wp:extent cx="2713234" cy="1812664"/>
            <wp:effectExtent l="0" t="0" r="0" b="0"/>
            <wp:docPr id="10" name="Picture 10" descr="U:\Photos &amp; Videos\Academy Photos\Promotional Photos\Michael Williams Year 6  Campaign Photos 26 April 2016\Media Mac room\DSC09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hotos &amp; Videos\Academy Photos\Promotional Photos\Michael Williams Year 6  Campaign Photos 26 April 2016\Media Mac room\DSC0988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3657" cy="1866393"/>
                    </a:xfrm>
                    <a:prstGeom prst="rect">
                      <a:avLst/>
                    </a:prstGeom>
                    <a:noFill/>
                    <a:ln>
                      <a:noFill/>
                    </a:ln>
                  </pic:spPr>
                </pic:pic>
              </a:graphicData>
            </a:graphic>
          </wp:inline>
        </w:drawing>
      </w:r>
      <w:r w:rsidRPr="00E3377F">
        <w:rPr>
          <w:sz w:val="24"/>
          <w:szCs w:val="24"/>
        </w:rPr>
        <w:tab/>
      </w:r>
      <w:r w:rsidR="00396877">
        <w:rPr>
          <w:sz w:val="24"/>
          <w:szCs w:val="24"/>
        </w:rPr>
        <w:tab/>
      </w:r>
    </w:p>
    <w:p w14:paraId="69C70B6E" w14:textId="77777777" w:rsidR="00E3377F" w:rsidRPr="00E3377F" w:rsidRDefault="00396877" w:rsidP="00523E1B">
      <w:pPr>
        <w:ind w:left="360"/>
        <w:jc w:val="both"/>
        <w:rPr>
          <w:sz w:val="24"/>
          <w:szCs w:val="24"/>
        </w:rPr>
      </w:pPr>
      <w:r w:rsidRPr="00E3377F">
        <w:rPr>
          <w:noProof/>
          <w:sz w:val="24"/>
          <w:szCs w:val="24"/>
          <w:lang w:eastAsia="en-GB"/>
        </w:rPr>
        <w:drawing>
          <wp:inline distT="0" distB="0" distL="0" distR="0" wp14:anchorId="720A34C3" wp14:editId="0C971A0C">
            <wp:extent cx="2628900" cy="1756320"/>
            <wp:effectExtent l="0" t="0" r="0" b="0"/>
            <wp:docPr id="14" name="Picture 14" descr="U:\Photos &amp; Videos\Academy Photos\Promotional Photos\Michael Williams Year 6  Campaign Photos 26 April 2016\Astros\DSC0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hotos &amp; Videos\Academy Photos\Promotional Photos\Michael Williams Year 6  Campaign Photos 26 April 2016\Astros\DSC0021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5302" cy="1780640"/>
                    </a:xfrm>
                    <a:prstGeom prst="rect">
                      <a:avLst/>
                    </a:prstGeom>
                    <a:noFill/>
                    <a:ln>
                      <a:noFill/>
                    </a:ln>
                  </pic:spPr>
                </pic:pic>
              </a:graphicData>
            </a:graphic>
          </wp:inline>
        </w:drawing>
      </w:r>
      <w:r>
        <w:rPr>
          <w:noProof/>
          <w:sz w:val="24"/>
          <w:szCs w:val="24"/>
          <w:lang w:eastAsia="en-GB"/>
        </w:rPr>
        <w:t xml:space="preserve">            </w:t>
      </w:r>
      <w:r w:rsidRPr="00E3377F">
        <w:rPr>
          <w:noProof/>
          <w:sz w:val="24"/>
          <w:szCs w:val="24"/>
          <w:lang w:eastAsia="en-GB"/>
        </w:rPr>
        <w:drawing>
          <wp:inline distT="0" distB="0" distL="0" distR="0" wp14:anchorId="1BCF05EB" wp14:editId="7022CDC1">
            <wp:extent cx="2537719" cy="1695450"/>
            <wp:effectExtent l="0" t="0" r="0" b="0"/>
            <wp:docPr id="11" name="Picture 11" descr="U:\Photos &amp; Videos\Academy Photos\Promotional Photos\Michael Williams Year 6  Campaign Photos 26 April 2016\Theatre\DSC00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hotos &amp; Videos\Academy Photos\Promotional Photos\Michael Williams Year 6  Campaign Photos 26 April 2016\Theatre\DSC0056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7719" cy="1695450"/>
                    </a:xfrm>
                    <a:prstGeom prst="rect">
                      <a:avLst/>
                    </a:prstGeom>
                    <a:noFill/>
                    <a:ln>
                      <a:noFill/>
                    </a:ln>
                  </pic:spPr>
                </pic:pic>
              </a:graphicData>
            </a:graphic>
          </wp:inline>
        </w:drawing>
      </w:r>
    </w:p>
    <w:p w14:paraId="140E62E4" w14:textId="77777777" w:rsidR="000A32C2" w:rsidRDefault="000A32C2" w:rsidP="00523E1B">
      <w:pPr>
        <w:jc w:val="both"/>
        <w:rPr>
          <w:b/>
          <w:sz w:val="24"/>
          <w:szCs w:val="24"/>
          <w:u w:val="single"/>
        </w:rPr>
      </w:pPr>
    </w:p>
    <w:p w14:paraId="06F475D6" w14:textId="77777777" w:rsidR="005C345A" w:rsidRPr="00FD1160" w:rsidRDefault="00882862" w:rsidP="00FD1160">
      <w:pPr>
        <w:jc w:val="center"/>
        <w:rPr>
          <w:b/>
          <w:sz w:val="24"/>
          <w:szCs w:val="24"/>
          <w:u w:val="single"/>
        </w:rPr>
      </w:pPr>
      <w:r w:rsidRPr="00E3377F">
        <w:rPr>
          <w:b/>
          <w:sz w:val="24"/>
          <w:szCs w:val="24"/>
          <w:u w:val="single"/>
        </w:rPr>
        <w:lastRenderedPageBreak/>
        <w:t xml:space="preserve">So why </w:t>
      </w:r>
      <w:r w:rsidR="00FD1160">
        <w:rPr>
          <w:b/>
          <w:sz w:val="24"/>
          <w:szCs w:val="24"/>
          <w:u w:val="single"/>
        </w:rPr>
        <w:t>choose North Liverpool Academy?</w:t>
      </w:r>
    </w:p>
    <w:p w14:paraId="6B593E46" w14:textId="77777777" w:rsidR="00B82502" w:rsidRPr="00E3377F" w:rsidRDefault="005C345A" w:rsidP="00523E1B">
      <w:pPr>
        <w:jc w:val="both"/>
        <w:rPr>
          <w:b/>
          <w:sz w:val="24"/>
          <w:szCs w:val="24"/>
        </w:rPr>
      </w:pPr>
      <w:r w:rsidRPr="00E3377F">
        <w:rPr>
          <w:b/>
          <w:sz w:val="24"/>
          <w:szCs w:val="24"/>
        </w:rPr>
        <w:t>All Staff</w:t>
      </w:r>
    </w:p>
    <w:p w14:paraId="59B6F1B9" w14:textId="77777777" w:rsidR="00BF51EE" w:rsidRPr="00E3377F" w:rsidRDefault="00BF51EE" w:rsidP="00523E1B">
      <w:pPr>
        <w:pStyle w:val="ListParagraph"/>
        <w:numPr>
          <w:ilvl w:val="0"/>
          <w:numId w:val="3"/>
        </w:numPr>
        <w:jc w:val="both"/>
        <w:rPr>
          <w:sz w:val="24"/>
          <w:szCs w:val="24"/>
        </w:rPr>
      </w:pPr>
      <w:r w:rsidRPr="00E3377F">
        <w:rPr>
          <w:sz w:val="24"/>
          <w:szCs w:val="24"/>
        </w:rPr>
        <w:t>Excellent opportunities for advancement &amp; promotion</w:t>
      </w:r>
    </w:p>
    <w:p w14:paraId="5A642E6E" w14:textId="77777777" w:rsidR="004126B8" w:rsidRDefault="000A32C2" w:rsidP="00523E1B">
      <w:pPr>
        <w:pStyle w:val="ListParagraph"/>
        <w:numPr>
          <w:ilvl w:val="0"/>
          <w:numId w:val="3"/>
        </w:numPr>
        <w:jc w:val="both"/>
        <w:rPr>
          <w:sz w:val="24"/>
          <w:szCs w:val="24"/>
        </w:rPr>
      </w:pPr>
      <w:r>
        <w:rPr>
          <w:sz w:val="24"/>
          <w:szCs w:val="24"/>
        </w:rPr>
        <w:t>Bespoke training as part of our talent management programme</w:t>
      </w:r>
      <w:r w:rsidR="00D1170A" w:rsidRPr="00E3377F">
        <w:rPr>
          <w:sz w:val="24"/>
          <w:szCs w:val="24"/>
        </w:rPr>
        <w:t xml:space="preserve"> and </w:t>
      </w:r>
      <w:r w:rsidR="00CA403A">
        <w:rPr>
          <w:sz w:val="24"/>
          <w:szCs w:val="24"/>
        </w:rPr>
        <w:t xml:space="preserve">online accredited </w:t>
      </w:r>
      <w:r w:rsidR="00D1170A" w:rsidRPr="00E3377F">
        <w:rPr>
          <w:sz w:val="24"/>
          <w:szCs w:val="24"/>
        </w:rPr>
        <w:t>CPD</w:t>
      </w:r>
      <w:r w:rsidR="00CA403A">
        <w:rPr>
          <w:sz w:val="24"/>
          <w:szCs w:val="24"/>
        </w:rPr>
        <w:t xml:space="preserve"> courses</w:t>
      </w:r>
    </w:p>
    <w:p w14:paraId="50562533" w14:textId="77777777" w:rsidR="00DE1F36" w:rsidRPr="00DE1F36" w:rsidRDefault="00DE1F36" w:rsidP="00DE1F36">
      <w:pPr>
        <w:pStyle w:val="ListParagraph"/>
        <w:numPr>
          <w:ilvl w:val="0"/>
          <w:numId w:val="3"/>
        </w:numPr>
        <w:rPr>
          <w:sz w:val="24"/>
          <w:szCs w:val="24"/>
        </w:rPr>
      </w:pPr>
      <w:r w:rsidRPr="00DE1F36">
        <w:rPr>
          <w:sz w:val="24"/>
          <w:szCs w:val="24"/>
        </w:rPr>
        <w:t>Well lead and managed teams</w:t>
      </w:r>
    </w:p>
    <w:p w14:paraId="13DDFD4E" w14:textId="77777777" w:rsidR="00AA5278" w:rsidRPr="00E3377F" w:rsidRDefault="00AA5278" w:rsidP="00523E1B">
      <w:pPr>
        <w:pStyle w:val="ListParagraph"/>
        <w:numPr>
          <w:ilvl w:val="0"/>
          <w:numId w:val="3"/>
        </w:numPr>
        <w:jc w:val="both"/>
        <w:rPr>
          <w:sz w:val="24"/>
          <w:szCs w:val="24"/>
        </w:rPr>
      </w:pPr>
      <w:r w:rsidRPr="00E3377F">
        <w:rPr>
          <w:sz w:val="24"/>
          <w:szCs w:val="24"/>
        </w:rPr>
        <w:t>Inclusive induction programme</w:t>
      </w:r>
    </w:p>
    <w:p w14:paraId="464B62C4" w14:textId="77777777" w:rsidR="00B82502" w:rsidRPr="00E3377F" w:rsidRDefault="00B82502" w:rsidP="00523E1B">
      <w:pPr>
        <w:pStyle w:val="ListParagraph"/>
        <w:numPr>
          <w:ilvl w:val="0"/>
          <w:numId w:val="3"/>
        </w:numPr>
        <w:jc w:val="both"/>
        <w:rPr>
          <w:sz w:val="24"/>
          <w:szCs w:val="24"/>
        </w:rPr>
      </w:pPr>
      <w:r w:rsidRPr="00E3377F">
        <w:rPr>
          <w:sz w:val="24"/>
          <w:szCs w:val="24"/>
        </w:rPr>
        <w:t xml:space="preserve">Designated </w:t>
      </w:r>
      <w:r w:rsidR="00967BE9" w:rsidRPr="00E3377F">
        <w:rPr>
          <w:sz w:val="24"/>
          <w:szCs w:val="24"/>
        </w:rPr>
        <w:t>r</w:t>
      </w:r>
      <w:r w:rsidRPr="00E3377F">
        <w:rPr>
          <w:sz w:val="24"/>
          <w:szCs w:val="24"/>
        </w:rPr>
        <w:t>eprographics support</w:t>
      </w:r>
      <w:r w:rsidR="00BF51EE" w:rsidRPr="00E3377F">
        <w:rPr>
          <w:sz w:val="24"/>
          <w:szCs w:val="24"/>
        </w:rPr>
        <w:t xml:space="preserve"> &amp; ICT helpdesk</w:t>
      </w:r>
    </w:p>
    <w:p w14:paraId="5518D357" w14:textId="77777777" w:rsidR="00B82502" w:rsidRPr="00E3377F" w:rsidRDefault="00B82502" w:rsidP="00523E1B">
      <w:pPr>
        <w:pStyle w:val="ListParagraph"/>
        <w:numPr>
          <w:ilvl w:val="0"/>
          <w:numId w:val="3"/>
        </w:numPr>
        <w:jc w:val="both"/>
        <w:rPr>
          <w:sz w:val="24"/>
          <w:szCs w:val="24"/>
        </w:rPr>
      </w:pPr>
      <w:r w:rsidRPr="00E3377F">
        <w:rPr>
          <w:sz w:val="24"/>
          <w:szCs w:val="24"/>
        </w:rPr>
        <w:t>Pay related benefits such as Childcare vouchers and Cycle to Work scheme</w:t>
      </w:r>
    </w:p>
    <w:p w14:paraId="34709E27" w14:textId="77777777" w:rsidR="00BF51EE" w:rsidRDefault="00DE1F36" w:rsidP="00523E1B">
      <w:pPr>
        <w:pStyle w:val="ListParagraph"/>
        <w:numPr>
          <w:ilvl w:val="0"/>
          <w:numId w:val="3"/>
        </w:numPr>
        <w:jc w:val="both"/>
        <w:rPr>
          <w:sz w:val="24"/>
          <w:szCs w:val="24"/>
        </w:rPr>
      </w:pPr>
      <w:r>
        <w:rPr>
          <w:sz w:val="24"/>
          <w:szCs w:val="24"/>
        </w:rPr>
        <w:t>Proactive approach to mental health and wellbeing including a supportive</w:t>
      </w:r>
      <w:r w:rsidR="00BF51EE" w:rsidRPr="00E3377F">
        <w:rPr>
          <w:sz w:val="24"/>
          <w:szCs w:val="24"/>
        </w:rPr>
        <w:t xml:space="preserve"> HR Depart</w:t>
      </w:r>
      <w:r>
        <w:rPr>
          <w:sz w:val="24"/>
          <w:szCs w:val="24"/>
        </w:rPr>
        <w:t>ment who can provide access to w</w:t>
      </w:r>
      <w:r w:rsidR="00BF51EE" w:rsidRPr="00E3377F">
        <w:rPr>
          <w:sz w:val="24"/>
          <w:szCs w:val="24"/>
        </w:rPr>
        <w:t>ellbeing services such as Counselling &amp; Occupation Health</w:t>
      </w:r>
    </w:p>
    <w:p w14:paraId="5F700712" w14:textId="77777777" w:rsidR="00DE1F36" w:rsidRPr="00DE1F36" w:rsidRDefault="00DE1F36" w:rsidP="00DE1F36">
      <w:pPr>
        <w:pStyle w:val="ListParagraph"/>
        <w:numPr>
          <w:ilvl w:val="0"/>
          <w:numId w:val="3"/>
        </w:numPr>
        <w:jc w:val="both"/>
        <w:rPr>
          <w:sz w:val="24"/>
          <w:szCs w:val="24"/>
        </w:rPr>
      </w:pPr>
      <w:r w:rsidRPr="00DE1F36">
        <w:rPr>
          <w:sz w:val="24"/>
          <w:szCs w:val="24"/>
        </w:rPr>
        <w:t>Free on-site secure parking</w:t>
      </w:r>
    </w:p>
    <w:p w14:paraId="67CC33A0" w14:textId="77777777" w:rsidR="00DE1F36" w:rsidRPr="00DE1F36" w:rsidRDefault="00DE1F36" w:rsidP="00DE1F36">
      <w:pPr>
        <w:pStyle w:val="ListParagraph"/>
        <w:numPr>
          <w:ilvl w:val="0"/>
          <w:numId w:val="3"/>
        </w:numPr>
        <w:jc w:val="both"/>
        <w:rPr>
          <w:sz w:val="24"/>
          <w:szCs w:val="24"/>
        </w:rPr>
      </w:pPr>
      <w:r w:rsidRPr="00DE1F36">
        <w:rPr>
          <w:sz w:val="24"/>
          <w:szCs w:val="24"/>
        </w:rPr>
        <w:t>Free access to Fitness suite</w:t>
      </w:r>
    </w:p>
    <w:p w14:paraId="1FE56528" w14:textId="77777777" w:rsidR="00DE1F36" w:rsidRDefault="00DE1F36" w:rsidP="00DE1F36">
      <w:pPr>
        <w:pStyle w:val="ListParagraph"/>
        <w:numPr>
          <w:ilvl w:val="0"/>
          <w:numId w:val="3"/>
        </w:numPr>
        <w:jc w:val="both"/>
        <w:rPr>
          <w:sz w:val="24"/>
          <w:szCs w:val="24"/>
        </w:rPr>
      </w:pPr>
      <w:r w:rsidRPr="00DE1F36">
        <w:rPr>
          <w:sz w:val="24"/>
          <w:szCs w:val="24"/>
        </w:rPr>
        <w:t>Complementary tea &amp; coffee facilities</w:t>
      </w:r>
    </w:p>
    <w:p w14:paraId="3E6675D0" w14:textId="77777777" w:rsidR="00DE1F36" w:rsidRPr="00DE1F36" w:rsidRDefault="00DE1F36" w:rsidP="00DE1F36">
      <w:pPr>
        <w:pStyle w:val="ListParagraph"/>
        <w:numPr>
          <w:ilvl w:val="0"/>
          <w:numId w:val="3"/>
        </w:numPr>
        <w:rPr>
          <w:sz w:val="24"/>
          <w:szCs w:val="24"/>
        </w:rPr>
      </w:pPr>
      <w:r>
        <w:rPr>
          <w:sz w:val="24"/>
          <w:szCs w:val="24"/>
        </w:rPr>
        <w:t>Duke of Edinburgh</w:t>
      </w:r>
    </w:p>
    <w:p w14:paraId="7BC294EF" w14:textId="77777777" w:rsidR="005D7175" w:rsidRPr="00E3377F" w:rsidRDefault="005D7175" w:rsidP="00523E1B">
      <w:pPr>
        <w:pStyle w:val="ListParagraph"/>
        <w:numPr>
          <w:ilvl w:val="0"/>
          <w:numId w:val="3"/>
        </w:numPr>
        <w:jc w:val="both"/>
        <w:rPr>
          <w:sz w:val="24"/>
          <w:szCs w:val="24"/>
        </w:rPr>
      </w:pPr>
      <w:r w:rsidRPr="00E3377F">
        <w:rPr>
          <w:sz w:val="24"/>
          <w:szCs w:val="24"/>
        </w:rPr>
        <w:t>Extended opening hours to promote a better quality of work/life balance</w:t>
      </w:r>
    </w:p>
    <w:p w14:paraId="72D895FF" w14:textId="77777777" w:rsidR="00D1170A" w:rsidRPr="00E3377F" w:rsidRDefault="00D1170A" w:rsidP="00523E1B">
      <w:pPr>
        <w:jc w:val="both"/>
        <w:rPr>
          <w:b/>
          <w:sz w:val="24"/>
          <w:szCs w:val="24"/>
        </w:rPr>
      </w:pPr>
      <w:r w:rsidRPr="00E3377F">
        <w:rPr>
          <w:b/>
          <w:sz w:val="24"/>
          <w:szCs w:val="24"/>
        </w:rPr>
        <w:t>Teachers</w:t>
      </w:r>
    </w:p>
    <w:p w14:paraId="79FF5D88" w14:textId="77777777" w:rsidR="00260837" w:rsidRPr="00E3377F" w:rsidRDefault="00260837" w:rsidP="00523E1B">
      <w:pPr>
        <w:pStyle w:val="ListParagraph"/>
        <w:numPr>
          <w:ilvl w:val="0"/>
          <w:numId w:val="4"/>
        </w:numPr>
        <w:jc w:val="both"/>
        <w:rPr>
          <w:sz w:val="24"/>
          <w:szCs w:val="24"/>
        </w:rPr>
      </w:pPr>
      <w:r w:rsidRPr="00E3377F">
        <w:rPr>
          <w:sz w:val="24"/>
          <w:szCs w:val="24"/>
        </w:rPr>
        <w:t>Fast track UPS/Leadership progression</w:t>
      </w:r>
    </w:p>
    <w:p w14:paraId="54B41B06" w14:textId="77777777" w:rsidR="00AA5278" w:rsidRPr="00E3377F" w:rsidRDefault="005B2EF1" w:rsidP="00523E1B">
      <w:pPr>
        <w:pStyle w:val="ListParagraph"/>
        <w:numPr>
          <w:ilvl w:val="0"/>
          <w:numId w:val="4"/>
        </w:numPr>
        <w:jc w:val="both"/>
        <w:rPr>
          <w:sz w:val="24"/>
          <w:szCs w:val="24"/>
        </w:rPr>
      </w:pPr>
      <w:r w:rsidRPr="00E3377F">
        <w:rPr>
          <w:sz w:val="24"/>
          <w:szCs w:val="24"/>
        </w:rPr>
        <w:t>Main scale teacher</w:t>
      </w:r>
      <w:r w:rsidR="00DE1F36">
        <w:rPr>
          <w:sz w:val="24"/>
          <w:szCs w:val="24"/>
        </w:rPr>
        <w:t>s</w:t>
      </w:r>
      <w:r w:rsidRPr="00E3377F">
        <w:rPr>
          <w:sz w:val="24"/>
          <w:szCs w:val="24"/>
        </w:rPr>
        <w:t xml:space="preserve"> have</w:t>
      </w:r>
      <w:r w:rsidR="00DE1F36">
        <w:rPr>
          <w:sz w:val="24"/>
          <w:szCs w:val="24"/>
        </w:rPr>
        <w:t xml:space="preserve"> a minimum</w:t>
      </w:r>
      <w:r w:rsidRPr="00E3377F">
        <w:rPr>
          <w:sz w:val="24"/>
          <w:szCs w:val="24"/>
        </w:rPr>
        <w:t xml:space="preserve"> 15% timetabled PPA time</w:t>
      </w:r>
    </w:p>
    <w:p w14:paraId="1C7D8F52" w14:textId="77777777" w:rsidR="00260837" w:rsidRDefault="00DE1F36" w:rsidP="00523E1B">
      <w:pPr>
        <w:pStyle w:val="ListParagraph"/>
        <w:numPr>
          <w:ilvl w:val="0"/>
          <w:numId w:val="4"/>
        </w:numPr>
        <w:jc w:val="both"/>
        <w:rPr>
          <w:sz w:val="24"/>
          <w:szCs w:val="24"/>
        </w:rPr>
      </w:pPr>
      <w:r>
        <w:rPr>
          <w:sz w:val="24"/>
          <w:szCs w:val="24"/>
        </w:rPr>
        <w:t>T</w:t>
      </w:r>
      <w:r w:rsidR="00260837" w:rsidRPr="00E3377F">
        <w:rPr>
          <w:sz w:val="24"/>
          <w:szCs w:val="24"/>
        </w:rPr>
        <w:t>raining and support for middle or emerging leaders</w:t>
      </w:r>
      <w:r>
        <w:rPr>
          <w:sz w:val="24"/>
          <w:szCs w:val="24"/>
        </w:rPr>
        <w:t xml:space="preserve"> and access to NPQML/SL programmes</w:t>
      </w:r>
    </w:p>
    <w:p w14:paraId="17F003F9" w14:textId="77777777" w:rsidR="00DE1F36" w:rsidRPr="00DE1F36" w:rsidRDefault="00DE1F36" w:rsidP="00DE1F36">
      <w:pPr>
        <w:pStyle w:val="ListParagraph"/>
        <w:numPr>
          <w:ilvl w:val="0"/>
          <w:numId w:val="4"/>
        </w:numPr>
        <w:rPr>
          <w:sz w:val="24"/>
          <w:szCs w:val="24"/>
        </w:rPr>
      </w:pPr>
      <w:r w:rsidRPr="00DE1F36">
        <w:rPr>
          <w:sz w:val="24"/>
          <w:szCs w:val="24"/>
        </w:rPr>
        <w:t>Comprehensive NQT/Sch</w:t>
      </w:r>
      <w:r>
        <w:rPr>
          <w:sz w:val="24"/>
          <w:szCs w:val="24"/>
        </w:rPr>
        <w:t>ool Direct/Teach First programme</w:t>
      </w:r>
    </w:p>
    <w:p w14:paraId="6DD5305C" w14:textId="77777777" w:rsidR="00260837" w:rsidRPr="00E3377F" w:rsidRDefault="00260837" w:rsidP="00523E1B">
      <w:pPr>
        <w:pStyle w:val="ListParagraph"/>
        <w:numPr>
          <w:ilvl w:val="0"/>
          <w:numId w:val="4"/>
        </w:numPr>
        <w:jc w:val="both"/>
        <w:rPr>
          <w:sz w:val="24"/>
          <w:szCs w:val="24"/>
        </w:rPr>
      </w:pPr>
      <w:r w:rsidRPr="00E3377F">
        <w:rPr>
          <w:sz w:val="24"/>
          <w:szCs w:val="24"/>
        </w:rPr>
        <w:t>Paid Development post opportunities</w:t>
      </w:r>
    </w:p>
    <w:p w14:paraId="26AD2F83" w14:textId="77777777" w:rsidR="00D1170A" w:rsidRPr="00E3377F" w:rsidRDefault="00D1170A" w:rsidP="00523E1B">
      <w:pPr>
        <w:jc w:val="both"/>
        <w:rPr>
          <w:b/>
          <w:sz w:val="24"/>
          <w:szCs w:val="24"/>
        </w:rPr>
      </w:pPr>
      <w:r w:rsidRPr="00E3377F">
        <w:rPr>
          <w:b/>
          <w:sz w:val="24"/>
          <w:szCs w:val="24"/>
        </w:rPr>
        <w:t>Support Staff</w:t>
      </w:r>
    </w:p>
    <w:p w14:paraId="5D047241" w14:textId="77777777" w:rsidR="00BF51EE" w:rsidRPr="00E3377F" w:rsidRDefault="00D1170A" w:rsidP="00523E1B">
      <w:pPr>
        <w:pStyle w:val="ListParagraph"/>
        <w:numPr>
          <w:ilvl w:val="0"/>
          <w:numId w:val="5"/>
        </w:numPr>
        <w:jc w:val="both"/>
        <w:rPr>
          <w:sz w:val="24"/>
          <w:szCs w:val="24"/>
        </w:rPr>
      </w:pPr>
      <w:r w:rsidRPr="00E3377F">
        <w:rPr>
          <w:sz w:val="24"/>
          <w:szCs w:val="24"/>
        </w:rPr>
        <w:t>35 days paid annual leave</w:t>
      </w:r>
    </w:p>
    <w:p w14:paraId="0EA01443" w14:textId="77777777" w:rsidR="00260837" w:rsidRPr="00E3377F" w:rsidRDefault="00260837" w:rsidP="00523E1B">
      <w:pPr>
        <w:pStyle w:val="ListParagraph"/>
        <w:numPr>
          <w:ilvl w:val="0"/>
          <w:numId w:val="5"/>
        </w:numPr>
        <w:jc w:val="both"/>
        <w:rPr>
          <w:sz w:val="24"/>
          <w:szCs w:val="24"/>
        </w:rPr>
      </w:pPr>
      <w:r w:rsidRPr="00E3377F">
        <w:rPr>
          <w:sz w:val="24"/>
          <w:szCs w:val="24"/>
        </w:rPr>
        <w:t>Support for staff wishing to progress into teaching through School Direct</w:t>
      </w:r>
    </w:p>
    <w:p w14:paraId="2E36105A" w14:textId="77777777" w:rsidR="00D1170A" w:rsidRPr="00E3377F" w:rsidRDefault="00D1170A" w:rsidP="00523E1B">
      <w:pPr>
        <w:pStyle w:val="ListParagraph"/>
        <w:numPr>
          <w:ilvl w:val="0"/>
          <w:numId w:val="5"/>
        </w:numPr>
        <w:jc w:val="both"/>
        <w:rPr>
          <w:sz w:val="24"/>
          <w:szCs w:val="24"/>
        </w:rPr>
      </w:pPr>
      <w:r w:rsidRPr="00E3377F">
        <w:rPr>
          <w:sz w:val="24"/>
          <w:szCs w:val="24"/>
        </w:rPr>
        <w:t>Membership into the local Government pension scheme</w:t>
      </w:r>
      <w:r w:rsidR="005B2EF1" w:rsidRPr="00E3377F">
        <w:rPr>
          <w:sz w:val="24"/>
          <w:szCs w:val="24"/>
        </w:rPr>
        <w:t>, where we as employers</w:t>
      </w:r>
      <w:r w:rsidRPr="00E3377F">
        <w:rPr>
          <w:sz w:val="24"/>
          <w:szCs w:val="24"/>
        </w:rPr>
        <w:t xml:space="preserve"> pay an additional 11% of contributions</w:t>
      </w:r>
    </w:p>
    <w:p w14:paraId="6B1E2782" w14:textId="77777777" w:rsidR="00D1170A" w:rsidRPr="00E3377F" w:rsidRDefault="00D1170A" w:rsidP="00523E1B">
      <w:pPr>
        <w:pStyle w:val="ListParagraph"/>
        <w:numPr>
          <w:ilvl w:val="0"/>
          <w:numId w:val="5"/>
        </w:numPr>
        <w:jc w:val="both"/>
        <w:rPr>
          <w:sz w:val="24"/>
          <w:szCs w:val="24"/>
        </w:rPr>
      </w:pPr>
      <w:r w:rsidRPr="00E3377F">
        <w:rPr>
          <w:sz w:val="24"/>
          <w:szCs w:val="24"/>
        </w:rPr>
        <w:t>Time off in lieu whe</w:t>
      </w:r>
      <w:r w:rsidR="00EE4BEC" w:rsidRPr="00E3377F">
        <w:rPr>
          <w:sz w:val="24"/>
          <w:szCs w:val="24"/>
        </w:rPr>
        <w:t>n available</w:t>
      </w:r>
    </w:p>
    <w:p w14:paraId="7EDE85C2" w14:textId="77777777" w:rsidR="00EE4BEC" w:rsidRPr="00E3377F" w:rsidRDefault="00EE4BEC" w:rsidP="00523E1B">
      <w:pPr>
        <w:pStyle w:val="ListParagraph"/>
        <w:numPr>
          <w:ilvl w:val="0"/>
          <w:numId w:val="5"/>
        </w:numPr>
        <w:jc w:val="both"/>
        <w:rPr>
          <w:sz w:val="24"/>
          <w:szCs w:val="24"/>
        </w:rPr>
      </w:pPr>
      <w:r w:rsidRPr="00E3377F">
        <w:rPr>
          <w:sz w:val="24"/>
          <w:szCs w:val="24"/>
        </w:rPr>
        <w:t>Non contractual discretionary leave during school closure periods</w:t>
      </w:r>
    </w:p>
    <w:p w14:paraId="39BE5418" w14:textId="77777777" w:rsidR="00E3377F" w:rsidRDefault="00E3377F" w:rsidP="00523E1B">
      <w:pPr>
        <w:jc w:val="both"/>
        <w:rPr>
          <w:b/>
          <w:sz w:val="24"/>
          <w:szCs w:val="24"/>
          <w:u w:val="single"/>
        </w:rPr>
      </w:pPr>
    </w:p>
    <w:p w14:paraId="55ACF6DB" w14:textId="77777777" w:rsidR="00E3377F" w:rsidRDefault="00E3377F" w:rsidP="00523E1B">
      <w:pPr>
        <w:jc w:val="both"/>
        <w:rPr>
          <w:b/>
          <w:sz w:val="24"/>
          <w:szCs w:val="24"/>
          <w:u w:val="single"/>
        </w:rPr>
      </w:pPr>
    </w:p>
    <w:p w14:paraId="67871D1A" w14:textId="77777777" w:rsidR="00FD1160" w:rsidRDefault="00FD1160" w:rsidP="00523E1B">
      <w:pPr>
        <w:jc w:val="both"/>
        <w:rPr>
          <w:b/>
          <w:sz w:val="24"/>
          <w:szCs w:val="24"/>
          <w:u w:val="single"/>
        </w:rPr>
      </w:pPr>
    </w:p>
    <w:p w14:paraId="2226FDF7"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lastRenderedPageBreak/>
        <w:t>Dear Applicant,</w:t>
      </w:r>
    </w:p>
    <w:p w14:paraId="4CE9AF6B" w14:textId="77777777" w:rsidR="00984A6E" w:rsidRPr="001454CC" w:rsidRDefault="00984A6E" w:rsidP="00984A6E">
      <w:pPr>
        <w:spacing w:after="0" w:line="240" w:lineRule="auto"/>
        <w:rPr>
          <w:rFonts w:ascii="Times New Roman" w:eastAsia="Times New Roman" w:hAnsi="Times New Roman" w:cs="Times New Roman"/>
          <w:sz w:val="24"/>
          <w:szCs w:val="24"/>
          <w:lang w:eastAsia="en-GB"/>
        </w:rPr>
      </w:pPr>
    </w:p>
    <w:p w14:paraId="3BFB68AC"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Thank you for requesting further details about the position of Learning Support Assistant (EAL). </w:t>
      </w:r>
    </w:p>
    <w:p w14:paraId="36EB6F4B" w14:textId="77777777" w:rsidR="00984A6E" w:rsidRPr="001454CC" w:rsidRDefault="00984A6E" w:rsidP="00984A6E">
      <w:pPr>
        <w:spacing w:after="0" w:line="240" w:lineRule="auto"/>
        <w:rPr>
          <w:rFonts w:ascii="Times New Roman" w:eastAsia="Times New Roman" w:hAnsi="Times New Roman" w:cs="Times New Roman"/>
          <w:sz w:val="24"/>
          <w:szCs w:val="24"/>
          <w:lang w:eastAsia="en-GB"/>
        </w:rPr>
      </w:pPr>
    </w:p>
    <w:p w14:paraId="01195DCD"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This is an exciting opportunity to join a growing department, that is passionate and devoted to the continued improvement of the progress and prospects for all of the students in our care, whilst systematically enhancing the cultural environment of the school.</w:t>
      </w:r>
    </w:p>
    <w:p w14:paraId="453034E0" w14:textId="77777777" w:rsidR="00984A6E" w:rsidRPr="001454CC" w:rsidRDefault="00984A6E" w:rsidP="00984A6E">
      <w:pPr>
        <w:spacing w:after="0" w:line="240" w:lineRule="auto"/>
        <w:rPr>
          <w:rFonts w:ascii="Times New Roman" w:eastAsia="Times New Roman" w:hAnsi="Times New Roman" w:cs="Times New Roman"/>
          <w:sz w:val="24"/>
          <w:szCs w:val="24"/>
          <w:lang w:eastAsia="en-GB"/>
        </w:rPr>
      </w:pPr>
    </w:p>
    <w:p w14:paraId="65694014"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The department currently consists of 2 members of staff, an EAL Coordinator and an EAL support assistant. We consistently strive to improve our knowledge and understanding of English as an additional Language as well as our strategies for teaching these key students within our school community, so the opportunities for CPD are vast within the academy.</w:t>
      </w:r>
    </w:p>
    <w:p w14:paraId="11CC283E" w14:textId="77777777" w:rsidR="00984A6E" w:rsidRPr="001454CC" w:rsidRDefault="00984A6E" w:rsidP="00984A6E">
      <w:pPr>
        <w:spacing w:after="0" w:line="240" w:lineRule="auto"/>
        <w:rPr>
          <w:rFonts w:ascii="Times New Roman" w:eastAsia="Times New Roman" w:hAnsi="Times New Roman" w:cs="Times New Roman"/>
          <w:sz w:val="24"/>
          <w:szCs w:val="24"/>
          <w:lang w:eastAsia="en-GB"/>
        </w:rPr>
      </w:pPr>
    </w:p>
    <w:p w14:paraId="6030985B"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As an EAL LSA you will play an important role in supporting the learning of a range of students of varying background and levels of English language. With over 40 different first languages within North Liverpool Academy, this role promises to be diverse, enriching but most of all rewarding.</w:t>
      </w:r>
    </w:p>
    <w:p w14:paraId="4351BFFD" w14:textId="77777777" w:rsidR="00984A6E" w:rsidRPr="001454CC" w:rsidRDefault="00984A6E" w:rsidP="00984A6E">
      <w:pPr>
        <w:spacing w:after="0" w:line="240" w:lineRule="auto"/>
        <w:rPr>
          <w:rFonts w:ascii="Times New Roman" w:eastAsia="Times New Roman" w:hAnsi="Times New Roman" w:cs="Times New Roman"/>
          <w:sz w:val="24"/>
          <w:szCs w:val="24"/>
          <w:lang w:eastAsia="en-GB"/>
        </w:rPr>
      </w:pPr>
    </w:p>
    <w:p w14:paraId="323F1A16"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As an EAL LSA you would be supporting the literacy for our EAL learners, using a range of strategies to meet their complex and individual needs. You will assess EAL students’ initial language level using the established assessment methods and implement the required intervention to support students learning.</w:t>
      </w:r>
      <w:r w:rsidRPr="001454CC">
        <w:rPr>
          <w:rFonts w:ascii="Arial" w:eastAsia="Times New Roman" w:hAnsi="Arial" w:cs="Arial"/>
          <w:color w:val="222222"/>
          <w:sz w:val="24"/>
          <w:szCs w:val="24"/>
          <w:lang w:eastAsia="en-GB"/>
        </w:rPr>
        <w:br/>
      </w:r>
    </w:p>
    <w:p w14:paraId="39D89B47"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You would be joining a hardworking and well-respected team who work within a wider staff of supportive, friendly colleagues.</w:t>
      </w:r>
      <w:r w:rsidRPr="001454CC">
        <w:rPr>
          <w:rFonts w:ascii="Arial" w:eastAsia="Times New Roman" w:hAnsi="Arial" w:cs="Arial"/>
          <w:color w:val="222222"/>
          <w:sz w:val="24"/>
          <w:szCs w:val="24"/>
          <w:lang w:eastAsia="en-GB"/>
        </w:rPr>
        <w:br/>
      </w:r>
    </w:p>
    <w:p w14:paraId="45C9D21A"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 xml:space="preserve">Should you have any questions, if you wish to discuss the position further or if you would like to visit the Academy prior to your application, please feel free to contact me either by email </w:t>
      </w:r>
      <w:hyperlink r:id="rId16" w:tgtFrame="_blank" w:history="1">
        <w:r w:rsidRPr="001454CC">
          <w:rPr>
            <w:rFonts w:ascii="Arial" w:eastAsia="Times New Roman" w:hAnsi="Arial" w:cs="Arial"/>
            <w:color w:val="1155CC"/>
            <w:u w:val="single"/>
            <w:lang w:eastAsia="en-GB"/>
          </w:rPr>
          <w:t>r.bailey@northliverpoolacademy.co.uk</w:t>
        </w:r>
      </w:hyperlink>
      <w:r w:rsidRPr="001454CC">
        <w:rPr>
          <w:rFonts w:ascii="Arial" w:eastAsia="Times New Roman" w:hAnsi="Arial" w:cs="Arial"/>
          <w:color w:val="222222"/>
          <w:lang w:eastAsia="en-GB"/>
        </w:rPr>
        <w:t xml:space="preserve"> or by telephone.</w:t>
      </w:r>
    </w:p>
    <w:p w14:paraId="6A8E0B15" w14:textId="77777777" w:rsidR="00984A6E" w:rsidRPr="001454CC" w:rsidRDefault="00984A6E" w:rsidP="00984A6E">
      <w:pPr>
        <w:spacing w:after="0" w:line="240" w:lineRule="auto"/>
        <w:rPr>
          <w:rFonts w:ascii="Times New Roman" w:eastAsia="Times New Roman" w:hAnsi="Times New Roman" w:cs="Times New Roman"/>
          <w:sz w:val="24"/>
          <w:szCs w:val="24"/>
          <w:lang w:eastAsia="en-GB"/>
        </w:rPr>
      </w:pPr>
      <w:r w:rsidRPr="001454CC">
        <w:rPr>
          <w:rFonts w:ascii="Arial" w:eastAsia="Times New Roman" w:hAnsi="Arial" w:cs="Arial"/>
          <w:color w:val="222222"/>
          <w:sz w:val="24"/>
          <w:szCs w:val="24"/>
          <w:lang w:eastAsia="en-GB"/>
        </w:rPr>
        <w:br/>
      </w:r>
    </w:p>
    <w:p w14:paraId="664C0416"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I look forward to receiving your application.</w:t>
      </w:r>
    </w:p>
    <w:p w14:paraId="0D45A992" w14:textId="77777777" w:rsidR="00984A6E" w:rsidRPr="001454CC" w:rsidRDefault="00984A6E" w:rsidP="00984A6E">
      <w:pPr>
        <w:spacing w:after="0" w:line="240" w:lineRule="auto"/>
        <w:rPr>
          <w:rFonts w:ascii="Times New Roman" w:eastAsia="Times New Roman" w:hAnsi="Times New Roman" w:cs="Times New Roman"/>
          <w:sz w:val="24"/>
          <w:szCs w:val="24"/>
          <w:lang w:eastAsia="en-GB"/>
        </w:rPr>
      </w:pPr>
    </w:p>
    <w:p w14:paraId="4486F6E4" w14:textId="77777777" w:rsidR="00984A6E" w:rsidRPr="001454CC" w:rsidRDefault="00984A6E" w:rsidP="00984A6E">
      <w:pPr>
        <w:spacing w:after="0" w:line="240" w:lineRule="auto"/>
        <w:rPr>
          <w:rFonts w:ascii="Times New Roman" w:eastAsia="Times New Roman" w:hAnsi="Times New Roman" w:cs="Times New Roman"/>
          <w:sz w:val="24"/>
          <w:szCs w:val="24"/>
          <w:lang w:eastAsia="en-GB"/>
        </w:rPr>
      </w:pPr>
      <w:r w:rsidRPr="001454CC">
        <w:rPr>
          <w:rFonts w:ascii="Arial" w:eastAsia="Times New Roman" w:hAnsi="Arial" w:cs="Arial"/>
          <w:color w:val="222222"/>
          <w:sz w:val="24"/>
          <w:szCs w:val="24"/>
          <w:lang w:eastAsia="en-GB"/>
        </w:rPr>
        <w:br/>
      </w:r>
    </w:p>
    <w:p w14:paraId="08BA7328"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Rebecca Bailey</w:t>
      </w:r>
    </w:p>
    <w:p w14:paraId="73E06F57" w14:textId="77777777" w:rsidR="00984A6E" w:rsidRPr="001454CC" w:rsidRDefault="00984A6E" w:rsidP="00984A6E">
      <w:pPr>
        <w:spacing w:after="0" w:line="240" w:lineRule="auto"/>
        <w:rPr>
          <w:rFonts w:ascii="Times New Roman" w:eastAsia="Times New Roman" w:hAnsi="Times New Roman" w:cs="Times New Roman"/>
          <w:sz w:val="24"/>
          <w:szCs w:val="24"/>
          <w:lang w:eastAsia="en-GB"/>
        </w:rPr>
      </w:pPr>
      <w:r w:rsidRPr="001454CC">
        <w:rPr>
          <w:rFonts w:ascii="Arial" w:eastAsia="Times New Roman" w:hAnsi="Arial" w:cs="Arial"/>
          <w:color w:val="222222"/>
          <w:sz w:val="24"/>
          <w:szCs w:val="24"/>
          <w:lang w:eastAsia="en-GB"/>
        </w:rPr>
        <w:br/>
      </w:r>
    </w:p>
    <w:p w14:paraId="041C4416" w14:textId="77777777" w:rsidR="00984A6E" w:rsidRPr="001454CC" w:rsidRDefault="00984A6E" w:rsidP="00984A6E">
      <w:pPr>
        <w:shd w:val="clear" w:color="auto" w:fill="FFFFFF"/>
        <w:spacing w:after="0" w:line="240" w:lineRule="auto"/>
        <w:rPr>
          <w:rFonts w:ascii="Arial" w:eastAsia="Times New Roman" w:hAnsi="Arial" w:cs="Arial"/>
          <w:color w:val="222222"/>
          <w:sz w:val="24"/>
          <w:szCs w:val="24"/>
          <w:lang w:eastAsia="en-GB"/>
        </w:rPr>
      </w:pPr>
      <w:r w:rsidRPr="001454CC">
        <w:rPr>
          <w:rFonts w:ascii="Arial" w:eastAsia="Times New Roman" w:hAnsi="Arial" w:cs="Arial"/>
          <w:color w:val="222222"/>
          <w:lang w:eastAsia="en-GB"/>
        </w:rPr>
        <w:t>EAL Coordinator</w:t>
      </w:r>
    </w:p>
    <w:p w14:paraId="4B6CADA0" w14:textId="77777777" w:rsidR="00984A6E" w:rsidRDefault="00984A6E" w:rsidP="00984A6E"/>
    <w:p w14:paraId="69538C83" w14:textId="189CED5E" w:rsidR="00374B5D" w:rsidRDefault="00984A6E" w:rsidP="00523E1B">
      <w:pPr>
        <w:jc w:val="both"/>
        <w:rPr>
          <w:noProof/>
          <w:sz w:val="24"/>
          <w:szCs w:val="24"/>
          <w:lang w:eastAsia="en-GB"/>
        </w:rPr>
      </w:pPr>
      <w:r>
        <w:rPr>
          <w:noProof/>
        </w:rPr>
        <w:drawing>
          <wp:inline distT="0" distB="0" distL="0" distR="0" wp14:anchorId="649F78FE" wp14:editId="57AE848B">
            <wp:extent cx="2409825" cy="1603629"/>
            <wp:effectExtent l="0" t="0" r="0" b="0"/>
            <wp:docPr id="6" name="Picture 6" descr="C:\Users\prendergast.s\AppData\Local\Microsoft\Windows\INetCache\Content.MSO\97B688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ndergast.s\AppData\Local\Microsoft\Windows\INetCache\Content.MSO\97B6881F.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2751" cy="1605576"/>
                    </a:xfrm>
                    <a:prstGeom prst="rect">
                      <a:avLst/>
                    </a:prstGeom>
                    <a:noFill/>
                    <a:ln>
                      <a:noFill/>
                    </a:ln>
                  </pic:spPr>
                </pic:pic>
              </a:graphicData>
            </a:graphic>
          </wp:inline>
        </w:drawing>
      </w:r>
      <w:r>
        <w:rPr>
          <w:noProof/>
          <w:sz w:val="24"/>
          <w:szCs w:val="24"/>
          <w:lang w:eastAsia="en-GB"/>
        </w:rPr>
        <w:t xml:space="preserve">    </w:t>
      </w:r>
      <w:r w:rsidR="00320FDC" w:rsidRPr="00E3377F">
        <w:rPr>
          <w:noProof/>
          <w:sz w:val="24"/>
          <w:szCs w:val="24"/>
          <w:lang w:eastAsia="en-GB"/>
        </w:rPr>
        <w:tab/>
      </w:r>
      <w:r>
        <w:rPr>
          <w:noProof/>
        </w:rPr>
        <w:drawing>
          <wp:inline distT="0" distB="0" distL="0" distR="0" wp14:anchorId="5FF403B1" wp14:editId="13724884">
            <wp:extent cx="2431415" cy="1676099"/>
            <wp:effectExtent l="0" t="0" r="6985" b="635"/>
            <wp:docPr id="8" name="Picture 8" descr="C:\Users\prendergast.s\AppData\Local\Microsoft\Windows\INetCache\Content.MSO\87B732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ndergast.s\AppData\Local\Microsoft\Windows\INetCache\Content.MSO\87B732C2.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1017" cy="1689612"/>
                    </a:xfrm>
                    <a:prstGeom prst="rect">
                      <a:avLst/>
                    </a:prstGeom>
                    <a:noFill/>
                    <a:ln>
                      <a:noFill/>
                    </a:ln>
                  </pic:spPr>
                </pic:pic>
              </a:graphicData>
            </a:graphic>
          </wp:inline>
        </w:drawing>
      </w:r>
      <w:r w:rsidR="00320FDC" w:rsidRPr="00E3377F">
        <w:rPr>
          <w:noProof/>
          <w:sz w:val="24"/>
          <w:szCs w:val="24"/>
          <w:lang w:eastAsia="en-GB"/>
        </w:rPr>
        <w:tab/>
      </w:r>
      <w:r w:rsidR="00320FDC" w:rsidRPr="00E3377F">
        <w:rPr>
          <w:noProof/>
          <w:sz w:val="24"/>
          <w:szCs w:val="24"/>
          <w:lang w:eastAsia="en-GB"/>
        </w:rPr>
        <w:tab/>
      </w:r>
    </w:p>
    <w:p w14:paraId="2847B606" w14:textId="0B165E3B" w:rsidR="007A067F" w:rsidRPr="007A067F" w:rsidRDefault="007A067F" w:rsidP="007A067F">
      <w:pPr>
        <w:jc w:val="center"/>
        <w:rPr>
          <w:rFonts w:ascii="Arial" w:hAnsi="Arial" w:cs="Arial"/>
          <w:b/>
          <w:sz w:val="24"/>
          <w:szCs w:val="24"/>
        </w:rPr>
      </w:pPr>
      <w:r w:rsidRPr="007A067F">
        <w:rPr>
          <w:rFonts w:ascii="Arial" w:hAnsi="Arial" w:cs="Arial"/>
          <w:b/>
          <w:sz w:val="24"/>
          <w:szCs w:val="24"/>
        </w:rPr>
        <w:lastRenderedPageBreak/>
        <w:t>JOB DESCRIPTION</w:t>
      </w:r>
    </w:p>
    <w:tbl>
      <w:tblPr>
        <w:tblW w:w="9892"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6940"/>
      </w:tblGrid>
      <w:tr w:rsidR="007A067F" w:rsidRPr="007A067F" w14:paraId="7A6F25E8" w14:textId="77777777" w:rsidTr="007A067F">
        <w:tblPrEx>
          <w:tblCellMar>
            <w:top w:w="0" w:type="dxa"/>
            <w:bottom w:w="0" w:type="dxa"/>
          </w:tblCellMar>
        </w:tblPrEx>
        <w:tc>
          <w:tcPr>
            <w:tcW w:w="2952" w:type="dxa"/>
          </w:tcPr>
          <w:p w14:paraId="621EDDF1" w14:textId="77777777" w:rsidR="007A067F" w:rsidRPr="007A067F" w:rsidRDefault="007A067F" w:rsidP="00BD150F">
            <w:pPr>
              <w:spacing w:before="120" w:after="120"/>
              <w:rPr>
                <w:rFonts w:ascii="Arial" w:hAnsi="Arial" w:cs="Arial"/>
                <w:b/>
              </w:rPr>
            </w:pPr>
            <w:r w:rsidRPr="007A067F">
              <w:rPr>
                <w:rFonts w:ascii="Arial" w:hAnsi="Arial" w:cs="Arial"/>
                <w:b/>
              </w:rPr>
              <w:t>Post Title:</w:t>
            </w:r>
          </w:p>
        </w:tc>
        <w:tc>
          <w:tcPr>
            <w:tcW w:w="6940" w:type="dxa"/>
          </w:tcPr>
          <w:p w14:paraId="5535579E" w14:textId="77777777" w:rsidR="007A067F" w:rsidRPr="007A067F" w:rsidRDefault="007A067F" w:rsidP="00BD150F">
            <w:pPr>
              <w:spacing w:before="120" w:after="120"/>
              <w:rPr>
                <w:rFonts w:ascii="Arial" w:hAnsi="Arial" w:cs="Arial"/>
                <w:b/>
              </w:rPr>
            </w:pPr>
            <w:r w:rsidRPr="007A067F">
              <w:rPr>
                <w:rFonts w:ascii="Arial" w:hAnsi="Arial" w:cs="Arial"/>
                <w:b/>
              </w:rPr>
              <w:t>Learning Support Assistant (EAL)</w:t>
            </w:r>
          </w:p>
        </w:tc>
      </w:tr>
      <w:tr w:rsidR="007A067F" w:rsidRPr="007A067F" w14:paraId="67C98F23" w14:textId="77777777" w:rsidTr="007A067F">
        <w:tblPrEx>
          <w:tblCellMar>
            <w:top w:w="0" w:type="dxa"/>
            <w:bottom w:w="0" w:type="dxa"/>
          </w:tblCellMar>
        </w:tblPrEx>
        <w:tc>
          <w:tcPr>
            <w:tcW w:w="2952" w:type="dxa"/>
          </w:tcPr>
          <w:p w14:paraId="150E297F" w14:textId="77777777" w:rsidR="007A067F" w:rsidRPr="007A067F" w:rsidRDefault="007A067F" w:rsidP="00BD150F">
            <w:pPr>
              <w:rPr>
                <w:rFonts w:ascii="Arial" w:hAnsi="Arial" w:cs="Arial"/>
                <w:b/>
              </w:rPr>
            </w:pPr>
            <w:r w:rsidRPr="007A067F">
              <w:rPr>
                <w:rFonts w:ascii="Arial" w:hAnsi="Arial" w:cs="Arial"/>
                <w:b/>
              </w:rPr>
              <w:t>Purpose:</w:t>
            </w:r>
          </w:p>
        </w:tc>
        <w:tc>
          <w:tcPr>
            <w:tcW w:w="6940" w:type="dxa"/>
          </w:tcPr>
          <w:p w14:paraId="5B5ABC7C" w14:textId="77777777" w:rsidR="007A067F" w:rsidRPr="007A067F" w:rsidRDefault="007A067F" w:rsidP="007A067F">
            <w:pPr>
              <w:numPr>
                <w:ilvl w:val="0"/>
                <w:numId w:val="43"/>
              </w:numPr>
              <w:spacing w:after="0" w:line="240" w:lineRule="auto"/>
              <w:jc w:val="both"/>
              <w:rPr>
                <w:rFonts w:ascii="Arial" w:hAnsi="Arial" w:cs="Arial"/>
              </w:rPr>
            </w:pPr>
            <w:r w:rsidRPr="007A067F">
              <w:rPr>
                <w:rFonts w:ascii="Arial" w:hAnsi="Arial" w:cs="Arial"/>
              </w:rPr>
              <w:t>To develop and secure the implementation of provision for students with English as a second language</w:t>
            </w:r>
          </w:p>
          <w:p w14:paraId="42FDC899" w14:textId="77777777" w:rsidR="007A067F" w:rsidRPr="007A067F" w:rsidRDefault="007A067F" w:rsidP="007A067F">
            <w:pPr>
              <w:numPr>
                <w:ilvl w:val="0"/>
                <w:numId w:val="43"/>
              </w:numPr>
              <w:spacing w:after="0" w:line="240" w:lineRule="auto"/>
              <w:jc w:val="both"/>
              <w:rPr>
                <w:rFonts w:ascii="Arial" w:hAnsi="Arial" w:cs="Arial"/>
              </w:rPr>
            </w:pPr>
            <w:r w:rsidRPr="007A067F">
              <w:rPr>
                <w:rFonts w:ascii="Arial" w:hAnsi="Arial" w:cs="Arial"/>
              </w:rPr>
              <w:t>To support individual students and groups of students with EAL to access learning</w:t>
            </w:r>
          </w:p>
          <w:p w14:paraId="1D057079" w14:textId="77777777" w:rsidR="007A067F" w:rsidRPr="007A067F" w:rsidRDefault="007A067F" w:rsidP="007A067F">
            <w:pPr>
              <w:numPr>
                <w:ilvl w:val="0"/>
                <w:numId w:val="43"/>
              </w:numPr>
              <w:spacing w:after="0" w:line="240" w:lineRule="auto"/>
              <w:jc w:val="both"/>
              <w:rPr>
                <w:rFonts w:ascii="Arial" w:hAnsi="Arial" w:cs="Arial"/>
              </w:rPr>
            </w:pPr>
            <w:r w:rsidRPr="007A067F">
              <w:rPr>
                <w:rFonts w:ascii="Arial" w:hAnsi="Arial" w:cs="Arial"/>
              </w:rPr>
              <w:t>To provide support to teachers in enabling EAL students to learn</w:t>
            </w:r>
          </w:p>
          <w:p w14:paraId="74B89218" w14:textId="77777777" w:rsidR="007A067F" w:rsidRPr="007A067F" w:rsidRDefault="007A067F" w:rsidP="00BD150F">
            <w:pPr>
              <w:jc w:val="both"/>
              <w:rPr>
                <w:rFonts w:ascii="Arial" w:hAnsi="Arial" w:cs="Arial"/>
              </w:rPr>
            </w:pPr>
          </w:p>
        </w:tc>
      </w:tr>
      <w:tr w:rsidR="007A067F" w:rsidRPr="007A067F" w14:paraId="1D6D7C29" w14:textId="77777777" w:rsidTr="007A067F">
        <w:tblPrEx>
          <w:tblCellMar>
            <w:top w:w="0" w:type="dxa"/>
            <w:bottom w:w="0" w:type="dxa"/>
          </w:tblCellMar>
        </w:tblPrEx>
        <w:tc>
          <w:tcPr>
            <w:tcW w:w="2952" w:type="dxa"/>
          </w:tcPr>
          <w:p w14:paraId="3A852BA0" w14:textId="77777777" w:rsidR="007A067F" w:rsidRPr="007A067F" w:rsidRDefault="007A067F" w:rsidP="00BD150F">
            <w:pPr>
              <w:rPr>
                <w:rFonts w:ascii="Arial" w:hAnsi="Arial" w:cs="Arial"/>
                <w:b/>
              </w:rPr>
            </w:pPr>
            <w:r w:rsidRPr="007A067F">
              <w:rPr>
                <w:rFonts w:ascii="Arial" w:hAnsi="Arial" w:cs="Arial"/>
                <w:b/>
              </w:rPr>
              <w:t>Reporting to:</w:t>
            </w:r>
          </w:p>
        </w:tc>
        <w:tc>
          <w:tcPr>
            <w:tcW w:w="6940" w:type="dxa"/>
          </w:tcPr>
          <w:p w14:paraId="447D7E92" w14:textId="2989341F" w:rsidR="007A067F" w:rsidRPr="007A067F" w:rsidRDefault="007A067F" w:rsidP="00BD150F">
            <w:pPr>
              <w:jc w:val="both"/>
              <w:rPr>
                <w:rFonts w:ascii="Arial" w:hAnsi="Arial" w:cs="Arial"/>
              </w:rPr>
            </w:pPr>
            <w:r w:rsidRPr="007A067F">
              <w:rPr>
                <w:rFonts w:ascii="Arial" w:hAnsi="Arial" w:cs="Arial"/>
              </w:rPr>
              <w:t>SENDCO/EAL Coordinato</w:t>
            </w:r>
            <w:r>
              <w:rPr>
                <w:rFonts w:ascii="Arial" w:hAnsi="Arial" w:cs="Arial"/>
              </w:rPr>
              <w:t>r</w:t>
            </w:r>
          </w:p>
        </w:tc>
      </w:tr>
      <w:tr w:rsidR="007A067F" w:rsidRPr="007A067F" w14:paraId="6BABCB38" w14:textId="77777777" w:rsidTr="007A067F">
        <w:tblPrEx>
          <w:tblCellMar>
            <w:top w:w="0" w:type="dxa"/>
            <w:bottom w:w="0" w:type="dxa"/>
          </w:tblCellMar>
        </w:tblPrEx>
        <w:tc>
          <w:tcPr>
            <w:tcW w:w="2952" w:type="dxa"/>
          </w:tcPr>
          <w:p w14:paraId="0C40F190" w14:textId="77777777" w:rsidR="007A067F" w:rsidRPr="007A067F" w:rsidRDefault="007A067F" w:rsidP="00BD150F">
            <w:pPr>
              <w:rPr>
                <w:rFonts w:ascii="Arial" w:hAnsi="Arial" w:cs="Arial"/>
                <w:b/>
              </w:rPr>
            </w:pPr>
            <w:r w:rsidRPr="007A067F">
              <w:rPr>
                <w:rFonts w:ascii="Arial" w:hAnsi="Arial" w:cs="Arial"/>
                <w:b/>
              </w:rPr>
              <w:t>Liaising with:</w:t>
            </w:r>
          </w:p>
        </w:tc>
        <w:tc>
          <w:tcPr>
            <w:tcW w:w="6940" w:type="dxa"/>
          </w:tcPr>
          <w:p w14:paraId="327FCB6C" w14:textId="77777777" w:rsidR="007A067F" w:rsidRPr="007A067F" w:rsidRDefault="007A067F" w:rsidP="00BD150F">
            <w:pPr>
              <w:jc w:val="both"/>
              <w:rPr>
                <w:rFonts w:ascii="Arial" w:hAnsi="Arial" w:cs="Arial"/>
              </w:rPr>
            </w:pPr>
            <w:r w:rsidRPr="007A067F">
              <w:rPr>
                <w:rFonts w:ascii="Arial" w:hAnsi="Arial" w:cs="Arial"/>
              </w:rPr>
              <w:t xml:space="preserve">Teaching staff, other student support, </w:t>
            </w:r>
            <w:proofErr w:type="gramStart"/>
            <w:r w:rsidRPr="007A067F">
              <w:rPr>
                <w:rFonts w:ascii="Arial" w:hAnsi="Arial" w:cs="Arial"/>
              </w:rPr>
              <w:t>students</w:t>
            </w:r>
            <w:proofErr w:type="gramEnd"/>
            <w:r w:rsidRPr="007A067F">
              <w:rPr>
                <w:rFonts w:ascii="Arial" w:hAnsi="Arial" w:cs="Arial"/>
              </w:rPr>
              <w:t xml:space="preserve"> services staff</w:t>
            </w:r>
          </w:p>
        </w:tc>
      </w:tr>
      <w:tr w:rsidR="007A067F" w:rsidRPr="007A067F" w14:paraId="6308DC7B" w14:textId="77777777" w:rsidTr="007A067F">
        <w:tblPrEx>
          <w:tblCellMar>
            <w:top w:w="0" w:type="dxa"/>
            <w:bottom w:w="0" w:type="dxa"/>
          </w:tblCellMar>
        </w:tblPrEx>
        <w:tc>
          <w:tcPr>
            <w:tcW w:w="2952" w:type="dxa"/>
          </w:tcPr>
          <w:p w14:paraId="6F250A32" w14:textId="7F8569B5" w:rsidR="007A067F" w:rsidRPr="007A067F" w:rsidRDefault="007A067F" w:rsidP="00BD150F">
            <w:pPr>
              <w:rPr>
                <w:rFonts w:ascii="Arial" w:hAnsi="Arial" w:cs="Arial"/>
                <w:b/>
              </w:rPr>
            </w:pPr>
            <w:r w:rsidRPr="007A067F">
              <w:rPr>
                <w:rFonts w:ascii="Arial" w:hAnsi="Arial" w:cs="Arial"/>
                <w:b/>
              </w:rPr>
              <w:t>Working time:</w:t>
            </w:r>
          </w:p>
        </w:tc>
        <w:tc>
          <w:tcPr>
            <w:tcW w:w="6940" w:type="dxa"/>
          </w:tcPr>
          <w:p w14:paraId="0F55A0DC" w14:textId="479A24DF" w:rsidR="007A067F" w:rsidRPr="007A067F" w:rsidRDefault="007A067F" w:rsidP="00BD150F">
            <w:pPr>
              <w:jc w:val="both"/>
              <w:rPr>
                <w:rFonts w:ascii="Arial" w:hAnsi="Arial" w:cs="Arial"/>
                <w:iCs/>
              </w:rPr>
            </w:pPr>
            <w:r w:rsidRPr="007A067F">
              <w:rPr>
                <w:rFonts w:ascii="Arial" w:hAnsi="Arial" w:cs="Arial"/>
              </w:rPr>
              <w:t>37 hours per week – Term/Time</w:t>
            </w:r>
          </w:p>
        </w:tc>
      </w:tr>
      <w:tr w:rsidR="007A067F" w:rsidRPr="007A067F" w14:paraId="1B58371B" w14:textId="77777777" w:rsidTr="007A067F">
        <w:tblPrEx>
          <w:tblCellMar>
            <w:top w:w="0" w:type="dxa"/>
            <w:bottom w:w="0" w:type="dxa"/>
          </w:tblCellMar>
        </w:tblPrEx>
        <w:tc>
          <w:tcPr>
            <w:tcW w:w="2952" w:type="dxa"/>
          </w:tcPr>
          <w:p w14:paraId="65FF3C3D" w14:textId="60A95383" w:rsidR="007A067F" w:rsidRPr="007A067F" w:rsidRDefault="007A067F" w:rsidP="00BD150F">
            <w:pPr>
              <w:rPr>
                <w:rFonts w:ascii="Arial" w:hAnsi="Arial" w:cs="Arial"/>
                <w:b/>
              </w:rPr>
            </w:pPr>
            <w:r w:rsidRPr="007A067F">
              <w:rPr>
                <w:rFonts w:ascii="Arial" w:hAnsi="Arial" w:cs="Arial"/>
                <w:b/>
              </w:rPr>
              <w:t>Salary</w:t>
            </w:r>
            <w:r w:rsidRPr="007A067F">
              <w:rPr>
                <w:rFonts w:ascii="Arial" w:hAnsi="Arial" w:cs="Arial"/>
                <w:b/>
              </w:rPr>
              <w:t>:</w:t>
            </w:r>
          </w:p>
        </w:tc>
        <w:tc>
          <w:tcPr>
            <w:tcW w:w="6940" w:type="dxa"/>
          </w:tcPr>
          <w:p w14:paraId="014A52D4" w14:textId="702AD96D" w:rsidR="007A067F" w:rsidRPr="007A067F" w:rsidRDefault="007A067F" w:rsidP="00BD150F">
            <w:pPr>
              <w:jc w:val="both"/>
              <w:rPr>
                <w:rFonts w:ascii="Arial" w:hAnsi="Arial" w:cs="Arial"/>
              </w:rPr>
            </w:pPr>
            <w:r w:rsidRPr="007A067F">
              <w:rPr>
                <w:rFonts w:ascii="Arial" w:hAnsi="Arial" w:cs="Arial"/>
              </w:rPr>
              <w:t xml:space="preserve">NJC Point 5 </w:t>
            </w:r>
            <w:bookmarkStart w:id="0" w:name="_GoBack"/>
            <w:bookmarkEnd w:id="0"/>
            <w:r w:rsidRPr="007A067F">
              <w:rPr>
                <w:rFonts w:ascii="Arial" w:hAnsi="Arial" w:cs="Arial"/>
              </w:rPr>
              <w:t>£19,312 (pro-rata as term time only)</w:t>
            </w:r>
          </w:p>
        </w:tc>
      </w:tr>
      <w:tr w:rsidR="007A067F" w:rsidRPr="007A067F" w14:paraId="546A0278" w14:textId="77777777" w:rsidTr="007A067F">
        <w:tblPrEx>
          <w:tblCellMar>
            <w:top w:w="0" w:type="dxa"/>
            <w:bottom w:w="0" w:type="dxa"/>
          </w:tblCellMar>
        </w:tblPrEx>
        <w:tc>
          <w:tcPr>
            <w:tcW w:w="2952" w:type="dxa"/>
          </w:tcPr>
          <w:p w14:paraId="2246C11B" w14:textId="77777777" w:rsidR="007A067F" w:rsidRPr="007A067F" w:rsidRDefault="007A067F" w:rsidP="00BD150F">
            <w:pPr>
              <w:rPr>
                <w:rFonts w:ascii="Arial" w:hAnsi="Arial" w:cs="Arial"/>
                <w:b/>
              </w:rPr>
            </w:pPr>
            <w:r w:rsidRPr="007A067F">
              <w:rPr>
                <w:rFonts w:ascii="Arial" w:hAnsi="Arial" w:cs="Arial"/>
                <w:b/>
              </w:rPr>
              <w:t>Qualifications/experience required:</w:t>
            </w:r>
          </w:p>
        </w:tc>
        <w:tc>
          <w:tcPr>
            <w:tcW w:w="6940" w:type="dxa"/>
          </w:tcPr>
          <w:p w14:paraId="151C9564" w14:textId="0D298FA9" w:rsidR="007A067F" w:rsidRPr="007A067F" w:rsidRDefault="007A067F" w:rsidP="00BD150F">
            <w:pPr>
              <w:jc w:val="both"/>
              <w:rPr>
                <w:rFonts w:ascii="Arial" w:hAnsi="Arial" w:cs="Arial"/>
              </w:rPr>
            </w:pPr>
            <w:r w:rsidRPr="007A067F">
              <w:rPr>
                <w:rFonts w:ascii="Arial" w:hAnsi="Arial" w:cs="Arial"/>
              </w:rPr>
              <w:t>The ability to speak Polish or another language is desirable.</w:t>
            </w:r>
          </w:p>
          <w:p w14:paraId="6C1468FF" w14:textId="3C686CFA" w:rsidR="007A067F" w:rsidRPr="007A067F" w:rsidRDefault="007A067F" w:rsidP="00BD150F">
            <w:pPr>
              <w:jc w:val="both"/>
              <w:rPr>
                <w:rFonts w:ascii="Arial" w:hAnsi="Arial" w:cs="Arial"/>
              </w:rPr>
            </w:pPr>
            <w:r w:rsidRPr="007A067F">
              <w:rPr>
                <w:rFonts w:ascii="Arial" w:hAnsi="Arial" w:cs="Arial"/>
              </w:rPr>
              <w:t>Experience in teaching English as an additional language or literacy would be an advantage.</w:t>
            </w:r>
          </w:p>
          <w:p w14:paraId="4E41FBE9" w14:textId="1CD54297" w:rsidR="007A067F" w:rsidRPr="007A067F" w:rsidRDefault="007A067F" w:rsidP="00BD150F">
            <w:pPr>
              <w:jc w:val="both"/>
              <w:rPr>
                <w:rFonts w:ascii="Arial" w:hAnsi="Arial" w:cs="Arial"/>
              </w:rPr>
            </w:pPr>
            <w:r w:rsidRPr="007A067F">
              <w:rPr>
                <w:rFonts w:ascii="Arial" w:hAnsi="Arial" w:cs="Arial"/>
              </w:rPr>
              <w:t>An ESOL or TEFL qualification would also be desirable.</w:t>
            </w:r>
          </w:p>
        </w:tc>
      </w:tr>
      <w:tr w:rsidR="007A067F" w:rsidRPr="007A067F" w14:paraId="124DFF5E" w14:textId="77777777" w:rsidTr="007A067F">
        <w:tblPrEx>
          <w:tblCellMar>
            <w:top w:w="0" w:type="dxa"/>
            <w:bottom w:w="0" w:type="dxa"/>
          </w:tblCellMar>
        </w:tblPrEx>
        <w:tc>
          <w:tcPr>
            <w:tcW w:w="9892" w:type="dxa"/>
            <w:gridSpan w:val="2"/>
          </w:tcPr>
          <w:p w14:paraId="01ED93DC" w14:textId="77777777" w:rsidR="007A067F" w:rsidRPr="007A067F" w:rsidRDefault="007A067F" w:rsidP="00BD150F">
            <w:pPr>
              <w:spacing w:before="120" w:after="120"/>
              <w:jc w:val="center"/>
              <w:rPr>
                <w:rFonts w:ascii="Arial" w:hAnsi="Arial" w:cs="Arial"/>
                <w:b/>
              </w:rPr>
            </w:pPr>
            <w:r w:rsidRPr="007A067F">
              <w:rPr>
                <w:rFonts w:ascii="Arial" w:hAnsi="Arial" w:cs="Arial"/>
                <w:b/>
              </w:rPr>
              <w:t>MAIN (Core) DUTIES</w:t>
            </w:r>
          </w:p>
        </w:tc>
      </w:tr>
      <w:tr w:rsidR="007A067F" w:rsidRPr="007A067F" w14:paraId="457A3D25" w14:textId="77777777" w:rsidTr="007A067F">
        <w:tblPrEx>
          <w:tblCellMar>
            <w:top w:w="0" w:type="dxa"/>
            <w:bottom w:w="0" w:type="dxa"/>
          </w:tblCellMar>
        </w:tblPrEx>
        <w:trPr>
          <w:trHeight w:val="2395"/>
        </w:trPr>
        <w:tc>
          <w:tcPr>
            <w:tcW w:w="2952" w:type="dxa"/>
          </w:tcPr>
          <w:p w14:paraId="554A8594" w14:textId="77777777" w:rsidR="007A067F" w:rsidRPr="007A067F" w:rsidRDefault="007A067F" w:rsidP="00BD150F">
            <w:pPr>
              <w:spacing w:before="60"/>
              <w:rPr>
                <w:rFonts w:ascii="Arial" w:hAnsi="Arial" w:cs="Arial"/>
                <w:b/>
              </w:rPr>
            </w:pPr>
            <w:r w:rsidRPr="007A067F">
              <w:rPr>
                <w:rFonts w:ascii="Arial" w:hAnsi="Arial" w:cs="Arial"/>
                <w:b/>
              </w:rPr>
              <w:t>Main tasks</w:t>
            </w:r>
          </w:p>
        </w:tc>
        <w:tc>
          <w:tcPr>
            <w:tcW w:w="6940" w:type="dxa"/>
          </w:tcPr>
          <w:p w14:paraId="5FE02C63" w14:textId="0FA15CF6" w:rsidR="007A067F" w:rsidRPr="007A067F" w:rsidRDefault="007A067F" w:rsidP="00BD150F">
            <w:pPr>
              <w:spacing w:before="60"/>
              <w:jc w:val="both"/>
              <w:rPr>
                <w:rFonts w:ascii="Arial" w:hAnsi="Arial" w:cs="Arial"/>
              </w:rPr>
            </w:pPr>
            <w:r w:rsidRPr="007A067F">
              <w:rPr>
                <w:rFonts w:ascii="Arial" w:hAnsi="Arial" w:cs="Arial"/>
              </w:rPr>
              <w:t>Under the direction of the EAL Coordinator and SENDCO and working in collaboration with Progress Leaders and Curriculum Leaders secure appropriate provision for the academy’s EAL students:</w:t>
            </w:r>
          </w:p>
          <w:p w14:paraId="3613AAAE" w14:textId="77777777" w:rsidR="007A067F" w:rsidRPr="007A067F" w:rsidRDefault="007A067F" w:rsidP="007A067F">
            <w:pPr>
              <w:numPr>
                <w:ilvl w:val="0"/>
                <w:numId w:val="49"/>
              </w:numPr>
              <w:tabs>
                <w:tab w:val="left" w:pos="720"/>
              </w:tabs>
              <w:spacing w:after="0" w:line="240" w:lineRule="auto"/>
              <w:jc w:val="both"/>
              <w:rPr>
                <w:rFonts w:ascii="Arial" w:hAnsi="Arial" w:cs="Arial"/>
              </w:rPr>
            </w:pPr>
            <w:r w:rsidRPr="007A067F">
              <w:rPr>
                <w:rFonts w:ascii="Arial" w:hAnsi="Arial" w:cs="Arial"/>
              </w:rPr>
              <w:t>by supporting learning through in-class support under the direction of the EAL Coordinator.</w:t>
            </w:r>
          </w:p>
          <w:p w14:paraId="2B87B173" w14:textId="77777777" w:rsidR="007A067F" w:rsidRPr="007A067F" w:rsidRDefault="007A067F" w:rsidP="007A067F">
            <w:pPr>
              <w:numPr>
                <w:ilvl w:val="0"/>
                <w:numId w:val="49"/>
              </w:numPr>
              <w:tabs>
                <w:tab w:val="left" w:pos="720"/>
              </w:tabs>
              <w:spacing w:after="0" w:line="240" w:lineRule="auto"/>
              <w:jc w:val="both"/>
              <w:rPr>
                <w:rFonts w:ascii="Arial" w:hAnsi="Arial" w:cs="Arial"/>
              </w:rPr>
            </w:pPr>
            <w:r w:rsidRPr="007A067F">
              <w:rPr>
                <w:rFonts w:ascii="Arial" w:hAnsi="Arial" w:cs="Arial"/>
              </w:rPr>
              <w:t>Work within the EAL programme as directed by EAL Coordinator</w:t>
            </w:r>
          </w:p>
          <w:p w14:paraId="0FAF5342" w14:textId="77777777" w:rsidR="007A067F" w:rsidRPr="007A067F" w:rsidRDefault="007A067F" w:rsidP="007A067F">
            <w:pPr>
              <w:numPr>
                <w:ilvl w:val="0"/>
                <w:numId w:val="49"/>
              </w:numPr>
              <w:spacing w:after="0" w:line="240" w:lineRule="auto"/>
              <w:rPr>
                <w:rFonts w:ascii="Arial" w:hAnsi="Arial" w:cs="Arial"/>
                <w:lang w:eastAsia="en-GB"/>
              </w:rPr>
            </w:pPr>
            <w:r w:rsidRPr="007A067F">
              <w:rPr>
                <w:rFonts w:ascii="Arial" w:hAnsi="Arial" w:cs="Arial"/>
                <w:lang w:eastAsia="en-GB"/>
              </w:rPr>
              <w:t xml:space="preserve">Assist with the delivery of English language by teaching and non- teaching staff to support students with English as an additional language to develop their acquisition of the English language. </w:t>
            </w:r>
          </w:p>
          <w:p w14:paraId="5419D395" w14:textId="77777777" w:rsidR="007A067F" w:rsidRPr="007A067F" w:rsidRDefault="007A067F" w:rsidP="007A067F">
            <w:pPr>
              <w:numPr>
                <w:ilvl w:val="0"/>
                <w:numId w:val="49"/>
              </w:numPr>
              <w:spacing w:after="0" w:line="240" w:lineRule="auto"/>
              <w:rPr>
                <w:rFonts w:ascii="Arial" w:hAnsi="Arial" w:cs="Arial"/>
                <w:lang w:eastAsia="en-GB"/>
              </w:rPr>
            </w:pPr>
            <w:r w:rsidRPr="007A067F">
              <w:rPr>
                <w:rFonts w:ascii="Arial" w:hAnsi="Arial" w:cs="Arial"/>
                <w:lang w:eastAsia="en-GB"/>
              </w:rPr>
              <w:t xml:space="preserve">Liaise with all staff to ensure EAL students are supported, </w:t>
            </w:r>
          </w:p>
          <w:p w14:paraId="7DD6D557" w14:textId="77777777" w:rsidR="007A067F" w:rsidRPr="007A067F" w:rsidRDefault="007A067F" w:rsidP="007A067F">
            <w:pPr>
              <w:numPr>
                <w:ilvl w:val="0"/>
                <w:numId w:val="49"/>
              </w:numPr>
              <w:spacing w:after="0" w:line="240" w:lineRule="auto"/>
              <w:rPr>
                <w:rFonts w:ascii="Arial" w:hAnsi="Arial" w:cs="Arial"/>
                <w:lang w:eastAsia="en-GB"/>
              </w:rPr>
            </w:pPr>
            <w:r w:rsidRPr="007A067F">
              <w:rPr>
                <w:rFonts w:ascii="Arial" w:hAnsi="Arial" w:cs="Arial"/>
                <w:lang w:eastAsia="en-GB"/>
              </w:rPr>
              <w:t>Develop knowledge and keep abreast of external strategies on EAL support and national initiatives.</w:t>
            </w:r>
          </w:p>
          <w:p w14:paraId="35C35F1F" w14:textId="77777777" w:rsidR="007A067F" w:rsidRPr="007A067F" w:rsidRDefault="007A067F" w:rsidP="007A067F">
            <w:pPr>
              <w:numPr>
                <w:ilvl w:val="0"/>
                <w:numId w:val="49"/>
              </w:numPr>
              <w:spacing w:after="0" w:line="240" w:lineRule="auto"/>
              <w:rPr>
                <w:rFonts w:ascii="Arial" w:hAnsi="Arial" w:cs="Arial"/>
                <w:lang w:eastAsia="en-GB"/>
              </w:rPr>
            </w:pPr>
            <w:r w:rsidRPr="007A067F">
              <w:rPr>
                <w:rFonts w:ascii="Arial" w:hAnsi="Arial" w:cs="Arial"/>
                <w:lang w:eastAsia="en-GB"/>
              </w:rPr>
              <w:t>Play a role in developing a learning environment and curriculum that recognises values and enhances cultural and linguistic diversity, promoting an anti-discriminatory ethos, implementing school policy to meet the learning needs of students with English as an additional language.</w:t>
            </w:r>
          </w:p>
          <w:p w14:paraId="2324ED1F" w14:textId="77777777" w:rsidR="007A067F" w:rsidRPr="007A067F" w:rsidRDefault="007A067F" w:rsidP="007A067F">
            <w:pPr>
              <w:numPr>
                <w:ilvl w:val="0"/>
                <w:numId w:val="49"/>
              </w:numPr>
              <w:spacing w:after="0" w:line="240" w:lineRule="auto"/>
              <w:rPr>
                <w:rFonts w:ascii="Arial" w:hAnsi="Arial" w:cs="Arial"/>
                <w:lang w:eastAsia="en-GB"/>
              </w:rPr>
            </w:pPr>
            <w:r w:rsidRPr="007A067F">
              <w:rPr>
                <w:rFonts w:ascii="Arial" w:hAnsi="Arial" w:cs="Arial"/>
                <w:lang w:eastAsia="en-GB"/>
              </w:rPr>
              <w:t>Work with the SENDCO and EAL Coordinator to develop the confidence and skills of teaching and support staff to manage and provide an effective and improving EAL programme.</w:t>
            </w:r>
          </w:p>
          <w:p w14:paraId="5AA99554" w14:textId="77777777" w:rsidR="007A067F" w:rsidRPr="007A067F" w:rsidRDefault="007A067F" w:rsidP="007A067F">
            <w:pPr>
              <w:numPr>
                <w:ilvl w:val="0"/>
                <w:numId w:val="49"/>
              </w:numPr>
              <w:spacing w:after="0" w:line="240" w:lineRule="auto"/>
              <w:rPr>
                <w:rFonts w:ascii="Arial" w:hAnsi="Arial" w:cs="Arial"/>
                <w:lang w:eastAsia="en-GB"/>
              </w:rPr>
            </w:pPr>
            <w:r w:rsidRPr="007A067F">
              <w:rPr>
                <w:rFonts w:ascii="Arial" w:hAnsi="Arial" w:cs="Arial"/>
                <w:lang w:eastAsia="en-GB"/>
              </w:rPr>
              <w:t>Make use of appropriate opportunities such as co-ordinators handbooks, open learning materials, EAL associations and other relevant networks</w:t>
            </w:r>
          </w:p>
          <w:p w14:paraId="36D293E7" w14:textId="77777777" w:rsidR="007A067F" w:rsidRPr="007A067F" w:rsidRDefault="007A067F" w:rsidP="007A067F">
            <w:pPr>
              <w:numPr>
                <w:ilvl w:val="0"/>
                <w:numId w:val="49"/>
              </w:numPr>
              <w:tabs>
                <w:tab w:val="left" w:pos="720"/>
              </w:tabs>
              <w:spacing w:after="0" w:line="240" w:lineRule="auto"/>
              <w:jc w:val="both"/>
              <w:rPr>
                <w:rFonts w:ascii="Arial" w:hAnsi="Arial" w:cs="Arial"/>
              </w:rPr>
            </w:pPr>
            <w:r w:rsidRPr="007A067F">
              <w:rPr>
                <w:rFonts w:ascii="Arial" w:hAnsi="Arial" w:cs="Arial"/>
              </w:rPr>
              <w:lastRenderedPageBreak/>
              <w:t>by withdrawing students for support on any aspect of learning or organising learning when directed by EAL Coordinator</w:t>
            </w:r>
          </w:p>
          <w:p w14:paraId="4780DD55" w14:textId="77777777" w:rsidR="007A067F" w:rsidRPr="007A067F" w:rsidRDefault="007A067F" w:rsidP="007A067F">
            <w:pPr>
              <w:numPr>
                <w:ilvl w:val="0"/>
                <w:numId w:val="49"/>
              </w:numPr>
              <w:tabs>
                <w:tab w:val="left" w:pos="720"/>
              </w:tabs>
              <w:spacing w:after="0" w:line="240" w:lineRule="auto"/>
              <w:jc w:val="both"/>
              <w:rPr>
                <w:rFonts w:ascii="Arial" w:hAnsi="Arial" w:cs="Arial"/>
              </w:rPr>
            </w:pPr>
            <w:r w:rsidRPr="007A067F">
              <w:rPr>
                <w:rFonts w:ascii="Arial" w:hAnsi="Arial" w:cs="Arial"/>
              </w:rPr>
              <w:t>in preparing materials and resources to support learning.</w:t>
            </w:r>
          </w:p>
          <w:p w14:paraId="35B7EC9B" w14:textId="77777777" w:rsidR="007A067F" w:rsidRPr="007A067F" w:rsidRDefault="007A067F" w:rsidP="007A067F">
            <w:pPr>
              <w:numPr>
                <w:ilvl w:val="0"/>
                <w:numId w:val="49"/>
              </w:numPr>
              <w:tabs>
                <w:tab w:val="left" w:pos="720"/>
              </w:tabs>
              <w:spacing w:after="0" w:line="240" w:lineRule="auto"/>
              <w:jc w:val="both"/>
              <w:rPr>
                <w:rFonts w:ascii="Arial" w:hAnsi="Arial" w:cs="Arial"/>
              </w:rPr>
            </w:pPr>
            <w:r w:rsidRPr="007A067F">
              <w:rPr>
                <w:rFonts w:ascii="Arial" w:hAnsi="Arial" w:cs="Arial"/>
              </w:rPr>
              <w:t>in record keeping and evidence gathering to support the knowledge of students.</w:t>
            </w:r>
          </w:p>
          <w:p w14:paraId="5CF53189" w14:textId="1AF7491F" w:rsidR="007A067F" w:rsidRPr="007A067F" w:rsidRDefault="007A067F" w:rsidP="007A067F">
            <w:pPr>
              <w:numPr>
                <w:ilvl w:val="0"/>
                <w:numId w:val="49"/>
              </w:numPr>
              <w:tabs>
                <w:tab w:val="left" w:pos="720"/>
              </w:tabs>
              <w:spacing w:after="0" w:line="240" w:lineRule="auto"/>
              <w:jc w:val="both"/>
              <w:rPr>
                <w:rFonts w:ascii="Arial" w:hAnsi="Arial" w:cs="Arial"/>
              </w:rPr>
            </w:pPr>
            <w:r w:rsidRPr="007A067F">
              <w:rPr>
                <w:rFonts w:ascii="Arial" w:hAnsi="Arial" w:cs="Arial"/>
              </w:rPr>
              <w:t>by ensuring that students behave in accordance with academy policy and reporting any such breaches that cannot be dealt with under your competency</w:t>
            </w:r>
          </w:p>
        </w:tc>
      </w:tr>
      <w:tr w:rsidR="007A067F" w:rsidRPr="007A067F" w14:paraId="7F83A909" w14:textId="77777777" w:rsidTr="007A067F">
        <w:tblPrEx>
          <w:tblCellMar>
            <w:top w:w="0" w:type="dxa"/>
            <w:bottom w:w="0" w:type="dxa"/>
          </w:tblCellMar>
        </w:tblPrEx>
        <w:trPr>
          <w:trHeight w:val="125"/>
        </w:trPr>
        <w:tc>
          <w:tcPr>
            <w:tcW w:w="2952" w:type="dxa"/>
          </w:tcPr>
          <w:p w14:paraId="7D888F40" w14:textId="77777777" w:rsidR="007A067F" w:rsidRPr="007A067F" w:rsidRDefault="007A067F" w:rsidP="00BD150F">
            <w:pPr>
              <w:spacing w:before="60" w:after="60"/>
              <w:rPr>
                <w:rFonts w:ascii="Arial" w:hAnsi="Arial" w:cs="Arial"/>
                <w:b/>
              </w:rPr>
            </w:pPr>
            <w:r w:rsidRPr="007A067F">
              <w:rPr>
                <w:rFonts w:ascii="Arial" w:hAnsi="Arial" w:cs="Arial"/>
                <w:b/>
              </w:rPr>
              <w:lastRenderedPageBreak/>
              <w:t>Information management</w:t>
            </w:r>
          </w:p>
        </w:tc>
        <w:tc>
          <w:tcPr>
            <w:tcW w:w="6940" w:type="dxa"/>
          </w:tcPr>
          <w:p w14:paraId="7AEC9025" w14:textId="77777777" w:rsidR="007A067F" w:rsidRPr="007A067F" w:rsidRDefault="007A067F" w:rsidP="007A067F">
            <w:pPr>
              <w:pStyle w:val="OFF"/>
              <w:numPr>
                <w:ilvl w:val="0"/>
                <w:numId w:val="41"/>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before="60"/>
              <w:ind w:left="357" w:hanging="357"/>
              <w:jc w:val="both"/>
              <w:rPr>
                <w:rFonts w:ascii="Arial" w:hAnsi="Arial" w:cs="Arial"/>
                <w:sz w:val="22"/>
                <w:szCs w:val="22"/>
              </w:rPr>
            </w:pPr>
            <w:r w:rsidRPr="007A067F">
              <w:rPr>
                <w:rFonts w:ascii="Arial" w:hAnsi="Arial" w:cs="Arial"/>
                <w:sz w:val="22"/>
                <w:szCs w:val="22"/>
              </w:rPr>
              <w:t xml:space="preserve">to support and contribute to the keeping records on students as requested </w:t>
            </w:r>
          </w:p>
          <w:p w14:paraId="6062CC0F" w14:textId="77777777" w:rsidR="007A067F" w:rsidRPr="007A067F" w:rsidRDefault="007A067F" w:rsidP="007A067F">
            <w:pPr>
              <w:pStyle w:val="OFF"/>
              <w:numPr>
                <w:ilvl w:val="0"/>
                <w:numId w:val="41"/>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ind w:left="357" w:hanging="357"/>
              <w:jc w:val="both"/>
              <w:rPr>
                <w:rFonts w:ascii="Arial" w:hAnsi="Arial" w:cs="Arial"/>
                <w:sz w:val="22"/>
                <w:szCs w:val="22"/>
              </w:rPr>
            </w:pPr>
            <w:r w:rsidRPr="007A067F">
              <w:rPr>
                <w:rFonts w:ascii="Arial" w:hAnsi="Arial" w:cs="Arial"/>
                <w:sz w:val="22"/>
                <w:szCs w:val="22"/>
              </w:rPr>
              <w:t xml:space="preserve">responsible for data entry on students as requested and use it to inform future planning </w:t>
            </w:r>
          </w:p>
          <w:p w14:paraId="493B3596" w14:textId="77777777" w:rsidR="007A067F" w:rsidRPr="007A067F" w:rsidRDefault="007A067F" w:rsidP="00BD150F">
            <w:pPr>
              <w:pStyle w:val="OFF"/>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ind w:left="357"/>
              <w:jc w:val="both"/>
              <w:rPr>
                <w:rFonts w:ascii="Arial" w:hAnsi="Arial" w:cs="Arial"/>
                <w:sz w:val="22"/>
                <w:szCs w:val="22"/>
              </w:rPr>
            </w:pPr>
          </w:p>
        </w:tc>
      </w:tr>
      <w:tr w:rsidR="007A067F" w:rsidRPr="007A067F" w14:paraId="44AFA7A2" w14:textId="77777777" w:rsidTr="007A067F">
        <w:tblPrEx>
          <w:tblCellMar>
            <w:top w:w="0" w:type="dxa"/>
            <w:bottom w:w="0" w:type="dxa"/>
          </w:tblCellMar>
        </w:tblPrEx>
        <w:trPr>
          <w:trHeight w:val="604"/>
        </w:trPr>
        <w:tc>
          <w:tcPr>
            <w:tcW w:w="2952" w:type="dxa"/>
          </w:tcPr>
          <w:p w14:paraId="78F8AD89" w14:textId="77777777" w:rsidR="007A067F" w:rsidRPr="007A067F" w:rsidRDefault="007A067F" w:rsidP="00BD150F">
            <w:pPr>
              <w:pStyle w:val="Date"/>
              <w:spacing w:before="60" w:after="0"/>
              <w:rPr>
                <w:rFonts w:ascii="Arial" w:hAnsi="Arial" w:cs="Arial"/>
                <w:sz w:val="22"/>
                <w:szCs w:val="22"/>
              </w:rPr>
            </w:pPr>
            <w:r w:rsidRPr="007A067F">
              <w:rPr>
                <w:rFonts w:ascii="Arial" w:hAnsi="Arial" w:cs="Arial"/>
                <w:sz w:val="22"/>
                <w:szCs w:val="22"/>
              </w:rPr>
              <w:t>As a team member</w:t>
            </w:r>
          </w:p>
        </w:tc>
        <w:tc>
          <w:tcPr>
            <w:tcW w:w="6940" w:type="dxa"/>
          </w:tcPr>
          <w:p w14:paraId="772656EE" w14:textId="77777777" w:rsidR="007A067F" w:rsidRPr="007A067F" w:rsidRDefault="007A067F" w:rsidP="00BD150F">
            <w:pPr>
              <w:pStyle w:val="OFF"/>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7A067F">
              <w:rPr>
                <w:rFonts w:ascii="Arial" w:hAnsi="Arial" w:cs="Arial"/>
                <w:sz w:val="22"/>
                <w:szCs w:val="22"/>
              </w:rPr>
              <w:t xml:space="preserve">To work within the team and to have an understanding and working knowledge of others roles to enable support across the team at times of critical workload </w:t>
            </w:r>
          </w:p>
          <w:p w14:paraId="14E1D389" w14:textId="77777777" w:rsidR="007A067F" w:rsidRPr="007A067F" w:rsidRDefault="007A067F" w:rsidP="007A067F">
            <w:pPr>
              <w:pStyle w:val="OFF"/>
              <w:numPr>
                <w:ilvl w:val="0"/>
                <w:numId w:val="41"/>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7" w:hanging="357"/>
              <w:jc w:val="both"/>
              <w:rPr>
                <w:rFonts w:ascii="Arial" w:hAnsi="Arial" w:cs="Arial"/>
                <w:sz w:val="22"/>
                <w:szCs w:val="22"/>
              </w:rPr>
            </w:pPr>
            <w:r w:rsidRPr="007A067F">
              <w:rPr>
                <w:rFonts w:ascii="Arial" w:hAnsi="Arial" w:cs="Arial"/>
                <w:sz w:val="22"/>
                <w:szCs w:val="22"/>
              </w:rPr>
              <w:t>To promote teamwork and work with others to ensure effective working relationships.</w:t>
            </w:r>
          </w:p>
          <w:p w14:paraId="367CF7FA" w14:textId="77777777" w:rsidR="007A067F" w:rsidRPr="007A067F" w:rsidRDefault="007A067F" w:rsidP="007A067F">
            <w:pPr>
              <w:pStyle w:val="OFF"/>
              <w:numPr>
                <w:ilvl w:val="0"/>
                <w:numId w:val="41"/>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7" w:hanging="357"/>
              <w:jc w:val="both"/>
              <w:rPr>
                <w:rFonts w:ascii="Arial" w:hAnsi="Arial" w:cs="Arial"/>
                <w:sz w:val="22"/>
                <w:szCs w:val="22"/>
              </w:rPr>
            </w:pPr>
            <w:r w:rsidRPr="007A067F">
              <w:rPr>
                <w:rFonts w:ascii="Arial" w:hAnsi="Arial" w:cs="Arial"/>
                <w:sz w:val="22"/>
                <w:szCs w:val="22"/>
              </w:rPr>
              <w:t>To participate in the Academy's Professional Development Review process both in terms of self and other staff as appropriate.</w:t>
            </w:r>
          </w:p>
          <w:p w14:paraId="7341F70D" w14:textId="77777777" w:rsidR="007A067F" w:rsidRPr="007A067F" w:rsidRDefault="007A067F" w:rsidP="007A067F">
            <w:pPr>
              <w:pStyle w:val="OFF"/>
              <w:numPr>
                <w:ilvl w:val="0"/>
                <w:numId w:val="41"/>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7" w:hanging="357"/>
              <w:jc w:val="both"/>
              <w:rPr>
                <w:rFonts w:ascii="Arial" w:hAnsi="Arial" w:cs="Arial"/>
                <w:sz w:val="22"/>
                <w:szCs w:val="22"/>
              </w:rPr>
            </w:pPr>
            <w:r w:rsidRPr="007A067F">
              <w:rPr>
                <w:rFonts w:ascii="Arial" w:hAnsi="Arial" w:cs="Arial"/>
                <w:sz w:val="22"/>
                <w:szCs w:val="22"/>
              </w:rPr>
              <w:t>To participate in collaborative planning teams with relevant members of staff</w:t>
            </w:r>
          </w:p>
        </w:tc>
      </w:tr>
      <w:tr w:rsidR="007A067F" w:rsidRPr="007A067F" w14:paraId="3D0FE216" w14:textId="77777777" w:rsidTr="007A067F">
        <w:tblPrEx>
          <w:tblCellMar>
            <w:top w:w="0" w:type="dxa"/>
            <w:bottom w:w="0" w:type="dxa"/>
          </w:tblCellMar>
        </w:tblPrEx>
        <w:trPr>
          <w:trHeight w:val="551"/>
        </w:trPr>
        <w:tc>
          <w:tcPr>
            <w:tcW w:w="2952" w:type="dxa"/>
          </w:tcPr>
          <w:p w14:paraId="21BEB9B6" w14:textId="77777777" w:rsidR="007A067F" w:rsidRPr="007A067F" w:rsidRDefault="007A067F" w:rsidP="00BD150F">
            <w:pPr>
              <w:spacing w:before="60"/>
              <w:rPr>
                <w:rFonts w:ascii="Arial" w:hAnsi="Arial" w:cs="Arial"/>
                <w:b/>
              </w:rPr>
            </w:pPr>
            <w:r w:rsidRPr="007A067F">
              <w:rPr>
                <w:rFonts w:ascii="Arial" w:hAnsi="Arial" w:cs="Arial"/>
                <w:b/>
              </w:rPr>
              <w:t>Quality Assurance:</w:t>
            </w:r>
          </w:p>
        </w:tc>
        <w:tc>
          <w:tcPr>
            <w:tcW w:w="6940" w:type="dxa"/>
          </w:tcPr>
          <w:p w14:paraId="2CE73603" w14:textId="77777777" w:rsidR="007A067F" w:rsidRPr="007A067F" w:rsidRDefault="007A067F" w:rsidP="007A067F">
            <w:pPr>
              <w:pStyle w:val="OFF"/>
              <w:numPr>
                <w:ilvl w:val="0"/>
                <w:numId w:val="42"/>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before="60"/>
              <w:ind w:left="357" w:hanging="357"/>
              <w:jc w:val="both"/>
              <w:rPr>
                <w:rFonts w:ascii="Arial" w:hAnsi="Arial" w:cs="Arial"/>
                <w:iCs/>
                <w:sz w:val="22"/>
                <w:szCs w:val="22"/>
              </w:rPr>
            </w:pPr>
            <w:r w:rsidRPr="007A067F">
              <w:rPr>
                <w:rFonts w:ascii="Arial" w:hAnsi="Arial" w:cs="Arial"/>
                <w:iCs/>
                <w:sz w:val="22"/>
                <w:szCs w:val="22"/>
              </w:rPr>
              <w:t xml:space="preserve">To participate in the Academy quality assurance policies and a whole Academy approach to self-assessment </w:t>
            </w:r>
          </w:p>
        </w:tc>
      </w:tr>
      <w:tr w:rsidR="007A067F" w:rsidRPr="007A067F" w14:paraId="78759775" w14:textId="77777777" w:rsidTr="007A067F">
        <w:tblPrEx>
          <w:tblCellMar>
            <w:top w:w="0" w:type="dxa"/>
            <w:bottom w:w="0" w:type="dxa"/>
          </w:tblCellMar>
        </w:tblPrEx>
        <w:tc>
          <w:tcPr>
            <w:tcW w:w="2952" w:type="dxa"/>
          </w:tcPr>
          <w:p w14:paraId="25614D65" w14:textId="77777777" w:rsidR="007A067F" w:rsidRPr="007A067F" w:rsidRDefault="007A067F" w:rsidP="00BD150F">
            <w:pPr>
              <w:spacing w:before="120"/>
              <w:rPr>
                <w:rFonts w:ascii="Arial" w:hAnsi="Arial" w:cs="Arial"/>
                <w:b/>
              </w:rPr>
            </w:pPr>
            <w:r w:rsidRPr="007A067F">
              <w:rPr>
                <w:rFonts w:ascii="Arial" w:hAnsi="Arial" w:cs="Arial"/>
                <w:b/>
              </w:rPr>
              <w:t>Communications:</w:t>
            </w:r>
          </w:p>
        </w:tc>
        <w:tc>
          <w:tcPr>
            <w:tcW w:w="6940" w:type="dxa"/>
          </w:tcPr>
          <w:p w14:paraId="20E2E8A5" w14:textId="77777777" w:rsidR="007A067F" w:rsidRPr="007A067F" w:rsidRDefault="007A067F" w:rsidP="007A067F">
            <w:pPr>
              <w:numPr>
                <w:ilvl w:val="0"/>
                <w:numId w:val="44"/>
              </w:numPr>
              <w:spacing w:before="60" w:after="0" w:line="240" w:lineRule="auto"/>
              <w:ind w:left="357" w:hanging="357"/>
              <w:jc w:val="both"/>
              <w:rPr>
                <w:rFonts w:ascii="Arial" w:hAnsi="Arial" w:cs="Arial"/>
              </w:rPr>
            </w:pPr>
            <w:r w:rsidRPr="007A067F">
              <w:rPr>
                <w:rFonts w:ascii="Arial" w:hAnsi="Arial" w:cs="Arial"/>
              </w:rPr>
              <w:t>To develop and implement effective communication systems and procedures.</w:t>
            </w:r>
          </w:p>
          <w:p w14:paraId="3C03CA53" w14:textId="77777777" w:rsidR="007A067F" w:rsidRPr="007A067F" w:rsidRDefault="007A067F" w:rsidP="007A067F">
            <w:pPr>
              <w:numPr>
                <w:ilvl w:val="0"/>
                <w:numId w:val="46"/>
              </w:numPr>
              <w:spacing w:after="0" w:line="240" w:lineRule="auto"/>
              <w:ind w:left="357" w:hanging="357"/>
              <w:jc w:val="both"/>
              <w:rPr>
                <w:rFonts w:ascii="Arial" w:hAnsi="Arial" w:cs="Arial"/>
              </w:rPr>
            </w:pPr>
            <w:r w:rsidRPr="007A067F">
              <w:rPr>
                <w:rFonts w:ascii="Arial" w:hAnsi="Arial" w:cs="Arial"/>
              </w:rPr>
              <w:t>To communicate and refer any relevant incidents to relevant parties</w:t>
            </w:r>
          </w:p>
        </w:tc>
      </w:tr>
      <w:tr w:rsidR="007A067F" w:rsidRPr="007A067F" w14:paraId="11CF89BB" w14:textId="77777777" w:rsidTr="007A067F">
        <w:tblPrEx>
          <w:tblCellMar>
            <w:top w:w="0" w:type="dxa"/>
            <w:bottom w:w="0" w:type="dxa"/>
          </w:tblCellMar>
        </w:tblPrEx>
        <w:tc>
          <w:tcPr>
            <w:tcW w:w="2952" w:type="dxa"/>
          </w:tcPr>
          <w:p w14:paraId="52406461" w14:textId="77777777" w:rsidR="007A067F" w:rsidRPr="007A067F" w:rsidRDefault="007A067F" w:rsidP="00BD150F">
            <w:pPr>
              <w:spacing w:before="120"/>
              <w:rPr>
                <w:rFonts w:ascii="Arial" w:hAnsi="Arial" w:cs="Arial"/>
                <w:b/>
              </w:rPr>
            </w:pPr>
            <w:r w:rsidRPr="007A067F">
              <w:rPr>
                <w:rFonts w:ascii="Arial" w:hAnsi="Arial" w:cs="Arial"/>
                <w:b/>
              </w:rPr>
              <w:t>Marketing:</w:t>
            </w:r>
          </w:p>
        </w:tc>
        <w:tc>
          <w:tcPr>
            <w:tcW w:w="6940" w:type="dxa"/>
          </w:tcPr>
          <w:p w14:paraId="41843001" w14:textId="77777777" w:rsidR="007A067F" w:rsidRPr="007A067F" w:rsidRDefault="007A067F" w:rsidP="007A067F">
            <w:pPr>
              <w:numPr>
                <w:ilvl w:val="0"/>
                <w:numId w:val="45"/>
              </w:numPr>
              <w:spacing w:after="0" w:line="240" w:lineRule="auto"/>
              <w:ind w:left="357" w:hanging="357"/>
              <w:jc w:val="both"/>
              <w:rPr>
                <w:rFonts w:ascii="Arial" w:hAnsi="Arial" w:cs="Arial"/>
              </w:rPr>
            </w:pPr>
            <w:r w:rsidRPr="007A067F">
              <w:rPr>
                <w:rFonts w:ascii="Arial" w:hAnsi="Arial" w:cs="Arial"/>
              </w:rPr>
              <w:t>To ensure the promotion of a welcoming environment to students, visitors and callers.</w:t>
            </w:r>
          </w:p>
          <w:p w14:paraId="073267F7" w14:textId="77777777" w:rsidR="007A067F" w:rsidRPr="007A067F" w:rsidRDefault="007A067F" w:rsidP="007A067F">
            <w:pPr>
              <w:numPr>
                <w:ilvl w:val="0"/>
                <w:numId w:val="45"/>
              </w:numPr>
              <w:spacing w:after="0" w:line="240" w:lineRule="auto"/>
              <w:ind w:left="357" w:hanging="357"/>
              <w:jc w:val="both"/>
              <w:rPr>
                <w:rFonts w:ascii="Arial" w:hAnsi="Arial" w:cs="Arial"/>
              </w:rPr>
            </w:pPr>
            <w:r w:rsidRPr="007A067F">
              <w:rPr>
                <w:rFonts w:ascii="Arial" w:hAnsi="Arial" w:cs="Arial"/>
              </w:rPr>
              <w:t>To contribute to the creation of an engaging and purposeful learning environment by displaying students’ work and assessment for learning information</w:t>
            </w:r>
          </w:p>
          <w:p w14:paraId="33CB1ACA" w14:textId="77777777" w:rsidR="007A067F" w:rsidRPr="007A067F" w:rsidRDefault="007A067F" w:rsidP="00BD150F">
            <w:pPr>
              <w:spacing w:after="100"/>
              <w:jc w:val="both"/>
              <w:rPr>
                <w:rFonts w:ascii="Arial" w:hAnsi="Arial" w:cs="Arial"/>
              </w:rPr>
            </w:pPr>
          </w:p>
        </w:tc>
      </w:tr>
      <w:tr w:rsidR="007A067F" w:rsidRPr="007A067F" w14:paraId="2EF72035" w14:textId="77777777" w:rsidTr="007A067F">
        <w:tblPrEx>
          <w:tblCellMar>
            <w:top w:w="0" w:type="dxa"/>
            <w:bottom w:w="0" w:type="dxa"/>
          </w:tblCellMar>
        </w:tblPrEx>
        <w:trPr>
          <w:trHeight w:val="943"/>
        </w:trPr>
        <w:tc>
          <w:tcPr>
            <w:tcW w:w="2952" w:type="dxa"/>
          </w:tcPr>
          <w:p w14:paraId="61E3964F" w14:textId="77777777" w:rsidR="007A067F" w:rsidRPr="007A067F" w:rsidRDefault="007A067F" w:rsidP="00BD150F">
            <w:pPr>
              <w:spacing w:before="60"/>
              <w:rPr>
                <w:rFonts w:ascii="Arial" w:hAnsi="Arial" w:cs="Arial"/>
                <w:b/>
              </w:rPr>
            </w:pPr>
            <w:r w:rsidRPr="007A067F">
              <w:rPr>
                <w:rFonts w:ascii="Arial" w:hAnsi="Arial" w:cs="Arial"/>
                <w:b/>
              </w:rPr>
              <w:t>Health and Safety</w:t>
            </w:r>
          </w:p>
        </w:tc>
        <w:tc>
          <w:tcPr>
            <w:tcW w:w="6940" w:type="dxa"/>
          </w:tcPr>
          <w:p w14:paraId="730A4A8F" w14:textId="77777777" w:rsidR="007A067F" w:rsidRPr="007A067F" w:rsidRDefault="007A067F" w:rsidP="007A067F">
            <w:pPr>
              <w:pStyle w:val="BodyText2"/>
              <w:numPr>
                <w:ilvl w:val="0"/>
                <w:numId w:val="50"/>
              </w:numPr>
              <w:spacing w:before="60" w:after="0" w:line="240" w:lineRule="auto"/>
              <w:jc w:val="both"/>
              <w:rPr>
                <w:rFonts w:ascii="Arial" w:hAnsi="Arial" w:cs="Arial"/>
              </w:rPr>
            </w:pPr>
            <w:r w:rsidRPr="007A067F">
              <w:rPr>
                <w:rFonts w:ascii="Arial" w:hAnsi="Arial" w:cs="Arial"/>
              </w:rPr>
              <w:t>To ensure that all students in your care are safe</w:t>
            </w:r>
          </w:p>
          <w:p w14:paraId="6CDB456F" w14:textId="77777777" w:rsidR="007A067F" w:rsidRPr="007A067F" w:rsidRDefault="007A067F" w:rsidP="007A067F">
            <w:pPr>
              <w:pStyle w:val="BodyText2"/>
              <w:numPr>
                <w:ilvl w:val="0"/>
                <w:numId w:val="50"/>
              </w:numPr>
              <w:spacing w:before="60" w:after="0" w:line="240" w:lineRule="auto"/>
              <w:jc w:val="both"/>
              <w:rPr>
                <w:rFonts w:ascii="Arial" w:hAnsi="Arial" w:cs="Arial"/>
              </w:rPr>
            </w:pPr>
            <w:r w:rsidRPr="007A067F">
              <w:rPr>
                <w:rFonts w:ascii="Arial" w:hAnsi="Arial" w:cs="Arial"/>
              </w:rPr>
              <w:t xml:space="preserve">To </w:t>
            </w:r>
            <w:proofErr w:type="gramStart"/>
            <w:r w:rsidRPr="007A067F">
              <w:rPr>
                <w:rFonts w:ascii="Arial" w:hAnsi="Arial" w:cs="Arial"/>
              </w:rPr>
              <w:t>have an understanding of</w:t>
            </w:r>
            <w:proofErr w:type="gramEnd"/>
            <w:r w:rsidRPr="007A067F">
              <w:rPr>
                <w:rFonts w:ascii="Arial" w:hAnsi="Arial" w:cs="Arial"/>
              </w:rPr>
              <w:t xml:space="preserve"> child protection and the actions you must take in given circumstances and the reporting procedures</w:t>
            </w:r>
          </w:p>
          <w:p w14:paraId="3303AC56" w14:textId="77777777" w:rsidR="007A067F" w:rsidRPr="007A067F" w:rsidRDefault="007A067F" w:rsidP="00BD150F">
            <w:pPr>
              <w:pStyle w:val="BodyText2"/>
              <w:jc w:val="both"/>
              <w:rPr>
                <w:rFonts w:ascii="Arial" w:hAnsi="Arial" w:cs="Arial"/>
              </w:rPr>
            </w:pPr>
          </w:p>
        </w:tc>
      </w:tr>
      <w:tr w:rsidR="007A067F" w:rsidRPr="007A067F" w14:paraId="26F0BDB2" w14:textId="77777777" w:rsidTr="007A067F">
        <w:tblPrEx>
          <w:tblCellMar>
            <w:top w:w="0" w:type="dxa"/>
            <w:bottom w:w="0" w:type="dxa"/>
          </w:tblCellMar>
        </w:tblPrEx>
        <w:tc>
          <w:tcPr>
            <w:tcW w:w="2952" w:type="dxa"/>
          </w:tcPr>
          <w:p w14:paraId="599B573C" w14:textId="77777777" w:rsidR="007A067F" w:rsidRPr="007A067F" w:rsidRDefault="007A067F" w:rsidP="00BD150F">
            <w:pPr>
              <w:spacing w:before="60"/>
              <w:rPr>
                <w:rFonts w:ascii="Arial" w:hAnsi="Arial" w:cs="Arial"/>
                <w:b/>
              </w:rPr>
            </w:pPr>
            <w:r w:rsidRPr="007A067F">
              <w:rPr>
                <w:rFonts w:ascii="Arial" w:hAnsi="Arial" w:cs="Arial"/>
                <w:b/>
              </w:rPr>
              <w:t>Corporate Responsibility:</w:t>
            </w:r>
          </w:p>
        </w:tc>
        <w:tc>
          <w:tcPr>
            <w:tcW w:w="6940" w:type="dxa"/>
          </w:tcPr>
          <w:p w14:paraId="376E8BAA" w14:textId="77777777" w:rsidR="007A067F" w:rsidRPr="007A067F" w:rsidRDefault="007A067F" w:rsidP="007A067F">
            <w:pPr>
              <w:numPr>
                <w:ilvl w:val="0"/>
                <w:numId w:val="47"/>
              </w:numPr>
              <w:spacing w:before="60" w:after="100" w:line="240" w:lineRule="auto"/>
              <w:jc w:val="both"/>
              <w:rPr>
                <w:rFonts w:ascii="Arial" w:hAnsi="Arial" w:cs="Arial"/>
              </w:rPr>
            </w:pPr>
            <w:r w:rsidRPr="007A067F">
              <w:rPr>
                <w:rFonts w:ascii="Arial" w:hAnsi="Arial" w:cs="Arial"/>
              </w:rPr>
              <w:t xml:space="preserve">To actively promote the Academy's corporate policies, </w:t>
            </w:r>
            <w:proofErr w:type="spellStart"/>
            <w:r w:rsidRPr="007A067F">
              <w:rPr>
                <w:rFonts w:ascii="Arial" w:hAnsi="Arial" w:cs="Arial"/>
              </w:rPr>
              <w:t>eg</w:t>
            </w:r>
            <w:proofErr w:type="spellEnd"/>
            <w:r w:rsidRPr="007A067F">
              <w:rPr>
                <w:rFonts w:ascii="Arial" w:hAnsi="Arial" w:cs="Arial"/>
              </w:rPr>
              <w:t xml:space="preserve"> Health &amp; Safety Policy and Equal Opportunities, etc.</w:t>
            </w:r>
          </w:p>
        </w:tc>
      </w:tr>
      <w:tr w:rsidR="007A067F" w:rsidRPr="007A067F" w14:paraId="0E06D467" w14:textId="77777777" w:rsidTr="007A067F">
        <w:tblPrEx>
          <w:tblCellMar>
            <w:top w:w="0" w:type="dxa"/>
            <w:bottom w:w="0" w:type="dxa"/>
          </w:tblCellMar>
        </w:tblPrEx>
        <w:tc>
          <w:tcPr>
            <w:tcW w:w="2952" w:type="dxa"/>
          </w:tcPr>
          <w:p w14:paraId="7CAA0D55" w14:textId="77777777" w:rsidR="007A067F" w:rsidRPr="007A067F" w:rsidRDefault="007A067F" w:rsidP="00BD150F">
            <w:pPr>
              <w:spacing w:before="60"/>
              <w:rPr>
                <w:rFonts w:ascii="Arial" w:hAnsi="Arial" w:cs="Arial"/>
                <w:b/>
              </w:rPr>
            </w:pPr>
            <w:r w:rsidRPr="007A067F">
              <w:rPr>
                <w:rFonts w:ascii="Arial" w:hAnsi="Arial" w:cs="Arial"/>
                <w:b/>
              </w:rPr>
              <w:t>Training:</w:t>
            </w:r>
          </w:p>
        </w:tc>
        <w:tc>
          <w:tcPr>
            <w:tcW w:w="6940" w:type="dxa"/>
          </w:tcPr>
          <w:p w14:paraId="22CE7483" w14:textId="77777777" w:rsidR="007A067F" w:rsidRPr="007A067F" w:rsidRDefault="007A067F" w:rsidP="007A067F">
            <w:pPr>
              <w:numPr>
                <w:ilvl w:val="0"/>
                <w:numId w:val="48"/>
              </w:numPr>
              <w:spacing w:before="60" w:after="60" w:line="240" w:lineRule="auto"/>
              <w:ind w:left="357" w:hanging="357"/>
              <w:jc w:val="both"/>
              <w:rPr>
                <w:rFonts w:ascii="Arial" w:hAnsi="Arial" w:cs="Arial"/>
              </w:rPr>
            </w:pPr>
            <w:r w:rsidRPr="007A067F">
              <w:rPr>
                <w:rFonts w:ascii="Arial" w:hAnsi="Arial" w:cs="Arial"/>
              </w:rPr>
              <w:t>To continue one's own personal development in relevant areas.</w:t>
            </w:r>
          </w:p>
          <w:p w14:paraId="6558782A" w14:textId="77777777" w:rsidR="007A067F" w:rsidRPr="007A067F" w:rsidRDefault="007A067F" w:rsidP="007A067F">
            <w:pPr>
              <w:numPr>
                <w:ilvl w:val="0"/>
                <w:numId w:val="48"/>
              </w:numPr>
              <w:spacing w:before="60" w:after="60" w:line="240" w:lineRule="auto"/>
              <w:ind w:left="357" w:hanging="357"/>
              <w:jc w:val="both"/>
              <w:rPr>
                <w:rFonts w:ascii="Arial" w:hAnsi="Arial" w:cs="Arial"/>
              </w:rPr>
            </w:pPr>
            <w:r w:rsidRPr="007A067F">
              <w:rPr>
                <w:rFonts w:ascii="Arial" w:hAnsi="Arial" w:cs="Arial"/>
              </w:rPr>
              <w:t>To actively engage in, take advantage of opportunities for and contribute to Continuing Professional Development</w:t>
            </w:r>
          </w:p>
        </w:tc>
      </w:tr>
      <w:tr w:rsidR="007A067F" w:rsidRPr="007A067F" w14:paraId="5D38FCA2" w14:textId="77777777" w:rsidTr="007A067F">
        <w:tblPrEx>
          <w:tblCellMar>
            <w:top w:w="0" w:type="dxa"/>
            <w:bottom w:w="0" w:type="dxa"/>
          </w:tblCellMar>
        </w:tblPrEx>
        <w:tc>
          <w:tcPr>
            <w:tcW w:w="9892" w:type="dxa"/>
            <w:gridSpan w:val="2"/>
          </w:tcPr>
          <w:p w14:paraId="370F3189" w14:textId="4E05003E" w:rsidR="007A067F" w:rsidRDefault="007A067F" w:rsidP="00BD150F">
            <w:pPr>
              <w:jc w:val="center"/>
              <w:rPr>
                <w:rFonts w:ascii="Arial" w:hAnsi="Arial" w:cs="Arial"/>
                <w:b/>
              </w:rPr>
            </w:pPr>
          </w:p>
          <w:p w14:paraId="30E73140" w14:textId="77777777" w:rsidR="007A067F" w:rsidRPr="007A067F" w:rsidRDefault="007A067F" w:rsidP="00BD150F">
            <w:pPr>
              <w:jc w:val="center"/>
              <w:rPr>
                <w:rFonts w:ascii="Arial" w:hAnsi="Arial" w:cs="Arial"/>
                <w:b/>
              </w:rPr>
            </w:pPr>
          </w:p>
          <w:p w14:paraId="5CEC1E7F" w14:textId="77777777" w:rsidR="007A067F" w:rsidRPr="007A067F" w:rsidRDefault="007A067F" w:rsidP="00BD150F">
            <w:pPr>
              <w:jc w:val="center"/>
              <w:rPr>
                <w:rFonts w:ascii="Arial" w:hAnsi="Arial" w:cs="Arial"/>
                <w:b/>
              </w:rPr>
            </w:pPr>
            <w:r w:rsidRPr="007A067F">
              <w:rPr>
                <w:rFonts w:ascii="Arial" w:hAnsi="Arial" w:cs="Arial"/>
                <w:b/>
              </w:rPr>
              <w:lastRenderedPageBreak/>
              <w:t>OTHER SPECIFIC DUTIES</w:t>
            </w:r>
          </w:p>
          <w:p w14:paraId="695AE426" w14:textId="77777777" w:rsidR="007A067F" w:rsidRPr="007A067F" w:rsidRDefault="007A067F" w:rsidP="00BD150F">
            <w:pPr>
              <w:rPr>
                <w:rFonts w:ascii="Arial" w:hAnsi="Arial" w:cs="Arial"/>
                <w:b/>
              </w:rPr>
            </w:pPr>
          </w:p>
          <w:p w14:paraId="5EEF62DD" w14:textId="77777777" w:rsidR="007A067F" w:rsidRPr="007A067F" w:rsidRDefault="007A067F" w:rsidP="00BD150F">
            <w:pPr>
              <w:spacing w:before="120"/>
              <w:jc w:val="both"/>
              <w:rPr>
                <w:rFonts w:ascii="Arial" w:hAnsi="Arial" w:cs="Arial"/>
              </w:rPr>
            </w:pPr>
            <w:r w:rsidRPr="007A067F">
              <w:rPr>
                <w:rFonts w:ascii="Arial" w:hAnsi="Arial" w:cs="Arial"/>
              </w:rPr>
              <w:t>To support the Academy Mission Statement and ethos.</w:t>
            </w:r>
          </w:p>
          <w:p w14:paraId="20B0A90E" w14:textId="77777777" w:rsidR="007A067F" w:rsidRPr="007A067F" w:rsidRDefault="007A067F" w:rsidP="00BD150F">
            <w:pPr>
              <w:spacing w:before="120" w:after="120"/>
              <w:rPr>
                <w:rFonts w:ascii="Arial" w:hAnsi="Arial" w:cs="Arial"/>
              </w:rPr>
            </w:pPr>
            <w:r w:rsidRPr="007A067F">
              <w:rPr>
                <w:rFonts w:ascii="Arial" w:hAnsi="Arial" w:cs="Arial"/>
              </w:rPr>
              <w:t>All support staff posts have the following tasks added as appropriate</w:t>
            </w:r>
          </w:p>
          <w:p w14:paraId="34523FB9" w14:textId="78F1972B" w:rsidR="007A067F" w:rsidRPr="007A067F" w:rsidRDefault="007A067F" w:rsidP="00BD150F">
            <w:pPr>
              <w:spacing w:before="120" w:after="120"/>
              <w:rPr>
                <w:rFonts w:ascii="Arial" w:hAnsi="Arial" w:cs="Arial"/>
              </w:rPr>
            </w:pPr>
            <w:r w:rsidRPr="007A067F">
              <w:rPr>
                <w:rFonts w:ascii="Arial" w:hAnsi="Arial" w:cs="Arial"/>
              </w:rPr>
              <w:t xml:space="preserve">Exam invigilation, Lunch supervision, </w:t>
            </w:r>
            <w:r>
              <w:rPr>
                <w:rFonts w:ascii="Arial" w:hAnsi="Arial" w:cs="Arial"/>
              </w:rPr>
              <w:t xml:space="preserve">AM/PM </w:t>
            </w:r>
            <w:r w:rsidRPr="007A067F">
              <w:rPr>
                <w:rFonts w:ascii="Arial" w:hAnsi="Arial" w:cs="Arial"/>
              </w:rPr>
              <w:t>registration, after school clubs,</w:t>
            </w:r>
            <w:r>
              <w:rPr>
                <w:rFonts w:ascii="Arial" w:hAnsi="Arial" w:cs="Arial"/>
              </w:rPr>
              <w:t xml:space="preserve"> </w:t>
            </w:r>
            <w:r w:rsidRPr="007A067F">
              <w:rPr>
                <w:rFonts w:ascii="Arial" w:hAnsi="Arial" w:cs="Arial"/>
              </w:rPr>
              <w:t>break duties</w:t>
            </w:r>
          </w:p>
          <w:p w14:paraId="4D60F445" w14:textId="0CC6F1F8" w:rsidR="007A067F" w:rsidRPr="007A067F" w:rsidRDefault="007A067F" w:rsidP="007A067F">
            <w:pPr>
              <w:spacing w:before="120"/>
              <w:rPr>
                <w:rFonts w:ascii="Arial" w:hAnsi="Arial" w:cs="Arial"/>
                <w:b/>
                <w:i/>
              </w:rPr>
            </w:pPr>
            <w:r w:rsidRPr="007A067F">
              <w:rPr>
                <w:rFonts w:ascii="Arial" w:hAnsi="Arial" w:cs="Arial"/>
                <w:b/>
                <w:i/>
              </w:rPr>
              <w:t>This post is subject to the enhanced level of</w:t>
            </w:r>
            <w:r>
              <w:rPr>
                <w:rFonts w:ascii="Arial" w:hAnsi="Arial" w:cs="Arial"/>
                <w:b/>
                <w:i/>
              </w:rPr>
              <w:t xml:space="preserve"> DBS</w:t>
            </w:r>
            <w:r w:rsidRPr="007A067F">
              <w:rPr>
                <w:rFonts w:ascii="Arial" w:hAnsi="Arial" w:cs="Arial"/>
                <w:b/>
                <w:i/>
              </w:rPr>
              <w:t xml:space="preserve"> disclosure.</w:t>
            </w:r>
          </w:p>
          <w:p w14:paraId="1B87E9BD" w14:textId="77777777" w:rsidR="007A067F" w:rsidRPr="007A067F" w:rsidRDefault="007A067F" w:rsidP="00BD150F">
            <w:pPr>
              <w:pStyle w:val="BodyText3"/>
              <w:rPr>
                <w:rFonts w:ascii="Arial" w:hAnsi="Arial" w:cs="Arial"/>
                <w:sz w:val="22"/>
                <w:szCs w:val="22"/>
              </w:rPr>
            </w:pPr>
            <w:r w:rsidRPr="007A067F">
              <w:rPr>
                <w:rFonts w:ascii="Arial" w:hAnsi="Arial" w:cs="Arial"/>
                <w:sz w:val="22"/>
                <w:szCs w:val="22"/>
              </w:rPr>
              <w:t>This job description is current at the date shown but in consultation with you may be changed by the Principal to reflect or anticipate changes in the job commensurate with the salary and job title.</w:t>
            </w:r>
          </w:p>
          <w:p w14:paraId="481EB600" w14:textId="77777777" w:rsidR="007A067F" w:rsidRPr="007A067F" w:rsidRDefault="007A067F" w:rsidP="00BD150F">
            <w:pPr>
              <w:rPr>
                <w:rFonts w:ascii="Arial" w:hAnsi="Arial" w:cs="Arial"/>
                <w:b/>
              </w:rPr>
            </w:pPr>
          </w:p>
        </w:tc>
      </w:tr>
    </w:tbl>
    <w:p w14:paraId="44E7DA01" w14:textId="77777777" w:rsidR="007A067F" w:rsidRDefault="007A067F" w:rsidP="007A067F">
      <w:pPr>
        <w:rPr>
          <w:rFonts w:ascii="Arial" w:hAnsi="Arial" w:cs="Arial"/>
          <w:b/>
        </w:rPr>
      </w:pPr>
    </w:p>
    <w:p w14:paraId="573317DA" w14:textId="2586F168" w:rsidR="007A067F" w:rsidRDefault="007A067F" w:rsidP="007A067F">
      <w:pPr>
        <w:rPr>
          <w:rFonts w:ascii="Arial" w:hAnsi="Arial" w:cs="Arial"/>
        </w:rPr>
      </w:pPr>
      <w:r>
        <w:rPr>
          <w:rFonts w:ascii="Arial" w:hAnsi="Arial" w:cs="Arial"/>
          <w:b/>
        </w:rPr>
        <w:t xml:space="preserve">DATE:  </w:t>
      </w:r>
      <w:r>
        <w:rPr>
          <w:rFonts w:ascii="Arial" w:hAnsi="Arial" w:cs="Arial"/>
          <w:b/>
        </w:rPr>
        <w:t>April</w:t>
      </w:r>
      <w:r>
        <w:rPr>
          <w:rFonts w:ascii="Arial" w:hAnsi="Arial" w:cs="Arial"/>
          <w:b/>
        </w:rPr>
        <w:t xml:space="preserve"> 2021</w:t>
      </w:r>
    </w:p>
    <w:p w14:paraId="4542684A" w14:textId="16AEB65A" w:rsidR="00E42C2E" w:rsidRDefault="002B18F4" w:rsidP="00523E1B">
      <w:pPr>
        <w:jc w:val="both"/>
        <w:rPr>
          <w:noProof/>
          <w:sz w:val="24"/>
          <w:szCs w:val="24"/>
          <w:lang w:eastAsia="en-GB"/>
        </w:rPr>
      </w:pPr>
      <w:r>
        <w:rPr>
          <w:noProof/>
          <w:sz w:val="24"/>
          <w:szCs w:val="24"/>
          <w:lang w:eastAsia="en-GB"/>
        </w:rPr>
        <w:t xml:space="preserve">           </w:t>
      </w:r>
      <w:r w:rsidR="00C03FE5">
        <w:rPr>
          <w:noProof/>
          <w:sz w:val="24"/>
          <w:szCs w:val="24"/>
          <w:lang w:eastAsia="en-GB"/>
        </w:rPr>
        <w:t xml:space="preserve"> </w:t>
      </w:r>
    </w:p>
    <w:p w14:paraId="1FA7AB89" w14:textId="77777777" w:rsidR="00FD1160" w:rsidRDefault="00FD1160" w:rsidP="00523E1B">
      <w:pPr>
        <w:jc w:val="both"/>
        <w:rPr>
          <w:sz w:val="24"/>
          <w:szCs w:val="24"/>
        </w:rPr>
      </w:pPr>
    </w:p>
    <w:p w14:paraId="7E6C79A3" w14:textId="3C1FD58F" w:rsidR="00F8314F" w:rsidRDefault="00F8314F" w:rsidP="00F8314F">
      <w:pPr>
        <w:ind w:left="1440" w:firstLine="720"/>
        <w:rPr>
          <w:rFonts w:ascii="Arial" w:hAnsi="Arial" w:cs="Arial"/>
          <w:b/>
          <w:bCs/>
          <w:noProof/>
          <w:sz w:val="24"/>
          <w:szCs w:val="24"/>
          <w:u w:val="single"/>
        </w:rPr>
      </w:pPr>
    </w:p>
    <w:p w14:paraId="2C5092C3" w14:textId="2A1B0514" w:rsidR="00760C8E" w:rsidRDefault="00760C8E" w:rsidP="00F8314F">
      <w:pPr>
        <w:ind w:left="1440" w:firstLine="720"/>
        <w:rPr>
          <w:rFonts w:ascii="Arial" w:hAnsi="Arial" w:cs="Arial"/>
          <w:b/>
          <w:bCs/>
          <w:noProof/>
          <w:sz w:val="24"/>
          <w:szCs w:val="24"/>
          <w:u w:val="single"/>
        </w:rPr>
      </w:pPr>
    </w:p>
    <w:p w14:paraId="699E999E" w14:textId="04783BF0" w:rsidR="00760C8E" w:rsidRDefault="00760C8E" w:rsidP="00F8314F">
      <w:pPr>
        <w:ind w:left="1440" w:firstLine="720"/>
        <w:rPr>
          <w:rFonts w:ascii="Arial" w:hAnsi="Arial" w:cs="Arial"/>
          <w:b/>
          <w:bCs/>
          <w:noProof/>
          <w:sz w:val="24"/>
          <w:szCs w:val="24"/>
          <w:u w:val="single"/>
        </w:rPr>
      </w:pPr>
    </w:p>
    <w:p w14:paraId="13A00B21" w14:textId="7DD7B984" w:rsidR="00760C8E" w:rsidRDefault="00760C8E" w:rsidP="00F8314F">
      <w:pPr>
        <w:ind w:left="1440" w:firstLine="720"/>
        <w:rPr>
          <w:rFonts w:ascii="Arial" w:hAnsi="Arial" w:cs="Arial"/>
          <w:b/>
          <w:bCs/>
          <w:noProof/>
          <w:sz w:val="24"/>
          <w:szCs w:val="24"/>
          <w:u w:val="single"/>
        </w:rPr>
      </w:pPr>
    </w:p>
    <w:p w14:paraId="57F4F690" w14:textId="6BA3C4A8" w:rsidR="00760C8E" w:rsidRDefault="00760C8E" w:rsidP="00F8314F">
      <w:pPr>
        <w:ind w:left="1440" w:firstLine="720"/>
        <w:rPr>
          <w:rFonts w:ascii="Arial" w:hAnsi="Arial" w:cs="Arial"/>
          <w:b/>
          <w:bCs/>
          <w:noProof/>
          <w:sz w:val="24"/>
          <w:szCs w:val="24"/>
          <w:u w:val="single"/>
        </w:rPr>
      </w:pPr>
    </w:p>
    <w:p w14:paraId="04BC52C7" w14:textId="47C04594" w:rsidR="00760C8E" w:rsidRDefault="00760C8E" w:rsidP="00F8314F">
      <w:pPr>
        <w:ind w:left="1440" w:firstLine="720"/>
        <w:rPr>
          <w:rFonts w:ascii="Arial" w:hAnsi="Arial" w:cs="Arial"/>
          <w:b/>
          <w:bCs/>
          <w:noProof/>
          <w:sz w:val="24"/>
          <w:szCs w:val="24"/>
          <w:u w:val="single"/>
        </w:rPr>
      </w:pPr>
    </w:p>
    <w:p w14:paraId="363A1BD4" w14:textId="6E4A5E6B" w:rsidR="00760C8E" w:rsidRDefault="00760C8E" w:rsidP="00F8314F">
      <w:pPr>
        <w:ind w:left="1440" w:firstLine="720"/>
        <w:rPr>
          <w:rFonts w:ascii="Arial" w:hAnsi="Arial" w:cs="Arial"/>
          <w:b/>
          <w:bCs/>
          <w:noProof/>
          <w:sz w:val="24"/>
          <w:szCs w:val="24"/>
          <w:u w:val="single"/>
        </w:rPr>
      </w:pPr>
    </w:p>
    <w:p w14:paraId="361516DF" w14:textId="621B4758" w:rsidR="00760C8E" w:rsidRDefault="00760C8E" w:rsidP="00F8314F">
      <w:pPr>
        <w:ind w:left="1440" w:firstLine="720"/>
        <w:rPr>
          <w:rFonts w:ascii="Arial" w:hAnsi="Arial" w:cs="Arial"/>
          <w:b/>
          <w:bCs/>
          <w:noProof/>
          <w:sz w:val="24"/>
          <w:szCs w:val="24"/>
          <w:u w:val="single"/>
        </w:rPr>
      </w:pPr>
    </w:p>
    <w:p w14:paraId="4B8CEF1B" w14:textId="78BDCD79" w:rsidR="00760C8E" w:rsidRDefault="00760C8E" w:rsidP="00F8314F">
      <w:pPr>
        <w:ind w:left="1440" w:firstLine="720"/>
        <w:rPr>
          <w:rFonts w:ascii="Arial" w:hAnsi="Arial" w:cs="Arial"/>
          <w:b/>
          <w:bCs/>
          <w:noProof/>
          <w:sz w:val="24"/>
          <w:szCs w:val="24"/>
          <w:u w:val="single"/>
        </w:rPr>
      </w:pPr>
    </w:p>
    <w:p w14:paraId="2480A607" w14:textId="766E12D0" w:rsidR="00760C8E" w:rsidRDefault="00760C8E" w:rsidP="00F8314F">
      <w:pPr>
        <w:ind w:left="1440" w:firstLine="720"/>
        <w:rPr>
          <w:rFonts w:ascii="Arial" w:hAnsi="Arial" w:cs="Arial"/>
          <w:b/>
          <w:bCs/>
          <w:noProof/>
          <w:sz w:val="24"/>
          <w:szCs w:val="24"/>
          <w:u w:val="single"/>
        </w:rPr>
      </w:pPr>
    </w:p>
    <w:p w14:paraId="77D49F35" w14:textId="32ECB8F4" w:rsidR="00760C8E" w:rsidRDefault="00760C8E" w:rsidP="00F8314F">
      <w:pPr>
        <w:ind w:left="1440" w:firstLine="720"/>
        <w:rPr>
          <w:rFonts w:ascii="Arial" w:hAnsi="Arial" w:cs="Arial"/>
          <w:b/>
          <w:bCs/>
          <w:noProof/>
          <w:sz w:val="24"/>
          <w:szCs w:val="24"/>
          <w:u w:val="single"/>
        </w:rPr>
      </w:pPr>
    </w:p>
    <w:p w14:paraId="3E80367E" w14:textId="57B74F0C" w:rsidR="00760C8E" w:rsidRDefault="00760C8E" w:rsidP="00F8314F">
      <w:pPr>
        <w:ind w:left="1440" w:firstLine="720"/>
        <w:rPr>
          <w:rFonts w:ascii="Arial" w:hAnsi="Arial" w:cs="Arial"/>
          <w:b/>
          <w:bCs/>
          <w:noProof/>
          <w:sz w:val="24"/>
          <w:szCs w:val="24"/>
          <w:u w:val="single"/>
        </w:rPr>
      </w:pPr>
    </w:p>
    <w:p w14:paraId="2E605FF1" w14:textId="424D7F8F" w:rsidR="00760C8E" w:rsidRDefault="00760C8E" w:rsidP="00F8314F">
      <w:pPr>
        <w:ind w:left="1440" w:firstLine="720"/>
        <w:rPr>
          <w:rFonts w:ascii="Arial" w:hAnsi="Arial" w:cs="Arial"/>
          <w:b/>
          <w:bCs/>
          <w:noProof/>
          <w:sz w:val="24"/>
          <w:szCs w:val="24"/>
          <w:u w:val="single"/>
        </w:rPr>
      </w:pPr>
    </w:p>
    <w:p w14:paraId="32237714" w14:textId="159C03D9" w:rsidR="00760C8E" w:rsidRDefault="00760C8E" w:rsidP="00F8314F">
      <w:pPr>
        <w:ind w:left="1440" w:firstLine="720"/>
        <w:rPr>
          <w:rFonts w:ascii="Arial" w:hAnsi="Arial" w:cs="Arial"/>
          <w:b/>
          <w:bCs/>
          <w:noProof/>
          <w:sz w:val="24"/>
          <w:szCs w:val="24"/>
          <w:u w:val="single"/>
        </w:rPr>
      </w:pPr>
    </w:p>
    <w:p w14:paraId="1D4C5D8C" w14:textId="15AD82CD" w:rsidR="00760C8E" w:rsidRDefault="00760C8E" w:rsidP="00F8314F">
      <w:pPr>
        <w:ind w:left="1440" w:firstLine="720"/>
        <w:rPr>
          <w:rFonts w:ascii="Arial" w:hAnsi="Arial" w:cs="Arial"/>
          <w:b/>
          <w:bCs/>
          <w:noProof/>
          <w:sz w:val="24"/>
          <w:szCs w:val="24"/>
          <w:u w:val="single"/>
        </w:rPr>
      </w:pPr>
    </w:p>
    <w:p w14:paraId="3C7FBC21" w14:textId="0B6106AC" w:rsidR="00760C8E" w:rsidRDefault="00760C8E" w:rsidP="00F8314F">
      <w:pPr>
        <w:ind w:left="1440" w:firstLine="720"/>
        <w:rPr>
          <w:rFonts w:ascii="Arial" w:hAnsi="Arial" w:cs="Arial"/>
          <w:b/>
          <w:bCs/>
          <w:noProof/>
          <w:sz w:val="24"/>
          <w:szCs w:val="24"/>
          <w:u w:val="single"/>
        </w:rPr>
      </w:pPr>
    </w:p>
    <w:p w14:paraId="2449AF4E" w14:textId="39D70D5E" w:rsidR="00760C8E" w:rsidRDefault="00760C8E" w:rsidP="00F8314F">
      <w:pPr>
        <w:ind w:left="1440" w:firstLine="720"/>
        <w:rPr>
          <w:rFonts w:ascii="Arial" w:hAnsi="Arial" w:cs="Arial"/>
          <w:b/>
          <w:bCs/>
          <w:noProof/>
          <w:sz w:val="24"/>
          <w:szCs w:val="24"/>
          <w:u w:val="single"/>
        </w:rPr>
      </w:pPr>
    </w:p>
    <w:p w14:paraId="0A289450" w14:textId="51CE6746" w:rsidR="00760C8E" w:rsidRDefault="00760C8E" w:rsidP="00F8314F">
      <w:pPr>
        <w:ind w:left="1440" w:firstLine="720"/>
        <w:rPr>
          <w:rFonts w:ascii="Arial" w:hAnsi="Arial" w:cs="Arial"/>
          <w:b/>
          <w:bCs/>
          <w:noProof/>
          <w:sz w:val="24"/>
          <w:szCs w:val="24"/>
          <w:u w:val="single"/>
        </w:rPr>
      </w:pPr>
    </w:p>
    <w:p w14:paraId="180A408F" w14:textId="77777777" w:rsidR="00FD1160" w:rsidRPr="00FD1160" w:rsidRDefault="00FD1160" w:rsidP="00FD1160">
      <w:pPr>
        <w:pStyle w:val="Header"/>
        <w:tabs>
          <w:tab w:val="left" w:pos="720"/>
        </w:tabs>
        <w:rPr>
          <w:rFonts w:asciiTheme="minorHAnsi" w:hAnsiTheme="minorHAnsi" w:cs="Arial"/>
          <w:b/>
          <w:sz w:val="24"/>
          <w:szCs w:val="24"/>
        </w:rPr>
      </w:pPr>
    </w:p>
    <w:p w14:paraId="5C5B7714" w14:textId="77777777" w:rsidR="00FD1160" w:rsidRPr="00FD1160" w:rsidRDefault="00FD1160" w:rsidP="00FD1160">
      <w:pPr>
        <w:pStyle w:val="Header"/>
        <w:tabs>
          <w:tab w:val="left" w:pos="720"/>
        </w:tabs>
        <w:rPr>
          <w:rFonts w:asciiTheme="minorHAnsi" w:hAnsiTheme="minorHAnsi" w:cs="Arial"/>
          <w:b/>
          <w:sz w:val="24"/>
          <w:szCs w:val="24"/>
          <w:u w:val="single"/>
        </w:rPr>
      </w:pPr>
      <w:r w:rsidRPr="00FD1160">
        <w:rPr>
          <w:rFonts w:asciiTheme="minorHAnsi" w:hAnsiTheme="minorHAnsi" w:cs="Arial"/>
          <w:b/>
          <w:sz w:val="24"/>
          <w:szCs w:val="24"/>
        </w:rPr>
        <w:t>The Academy is committed to the safeguarding of its students and the promotion of the welfare of children and young people and expects all staff and volunteers to share this commitment.</w:t>
      </w:r>
    </w:p>
    <w:p w14:paraId="3BF41EE5" w14:textId="77777777" w:rsidR="00FD1160" w:rsidRPr="00FD1160" w:rsidRDefault="00FD1160" w:rsidP="00523E1B">
      <w:pPr>
        <w:jc w:val="both"/>
        <w:rPr>
          <w:sz w:val="24"/>
          <w:szCs w:val="24"/>
        </w:rPr>
      </w:pPr>
    </w:p>
    <w:p w14:paraId="1F520EDC" w14:textId="77777777" w:rsidR="00A138BF" w:rsidRPr="00FD1160" w:rsidRDefault="00A138BF" w:rsidP="00523E1B">
      <w:pPr>
        <w:jc w:val="both"/>
        <w:rPr>
          <w:sz w:val="24"/>
          <w:szCs w:val="24"/>
        </w:rPr>
      </w:pPr>
    </w:p>
    <w:p w14:paraId="2A10D555" w14:textId="77777777" w:rsidR="00A138BF" w:rsidRPr="00FD1160" w:rsidRDefault="00A138BF" w:rsidP="00523E1B">
      <w:pPr>
        <w:jc w:val="both"/>
        <w:rPr>
          <w:sz w:val="24"/>
          <w:szCs w:val="24"/>
        </w:rPr>
      </w:pPr>
    </w:p>
    <w:p w14:paraId="62D4D553" w14:textId="77777777" w:rsidR="00A138BF" w:rsidRPr="00FD1160" w:rsidRDefault="00A138BF" w:rsidP="00523E1B">
      <w:pPr>
        <w:jc w:val="both"/>
        <w:rPr>
          <w:sz w:val="24"/>
          <w:szCs w:val="24"/>
        </w:rPr>
      </w:pPr>
    </w:p>
    <w:p w14:paraId="1A08BAE1" w14:textId="77777777" w:rsidR="00A138BF" w:rsidRPr="00FD1160" w:rsidRDefault="00A138BF" w:rsidP="00523E1B">
      <w:pPr>
        <w:jc w:val="both"/>
        <w:rPr>
          <w:sz w:val="24"/>
          <w:szCs w:val="24"/>
        </w:rPr>
      </w:pPr>
    </w:p>
    <w:p w14:paraId="5BF60887" w14:textId="77777777" w:rsidR="00A138BF" w:rsidRPr="00FD1160" w:rsidRDefault="00A138BF" w:rsidP="00523E1B">
      <w:pPr>
        <w:jc w:val="both"/>
        <w:rPr>
          <w:sz w:val="24"/>
          <w:szCs w:val="24"/>
        </w:rPr>
      </w:pPr>
    </w:p>
    <w:p w14:paraId="08B20521" w14:textId="77777777" w:rsidR="00A138BF" w:rsidRPr="00FD1160" w:rsidRDefault="00A138BF" w:rsidP="00523E1B">
      <w:pPr>
        <w:jc w:val="both"/>
        <w:rPr>
          <w:sz w:val="24"/>
          <w:szCs w:val="24"/>
        </w:rPr>
      </w:pPr>
    </w:p>
    <w:p w14:paraId="307B6D8D" w14:textId="77777777" w:rsidR="00FF35E5" w:rsidRPr="00E3377F" w:rsidRDefault="00FF35E5" w:rsidP="00523E1B">
      <w:pPr>
        <w:jc w:val="both"/>
        <w:rPr>
          <w:sz w:val="24"/>
          <w:szCs w:val="24"/>
        </w:rPr>
      </w:pPr>
    </w:p>
    <w:p w14:paraId="0A26744C" w14:textId="77777777" w:rsidR="00FF35E5" w:rsidRPr="00E3377F" w:rsidRDefault="00FF35E5" w:rsidP="00523E1B">
      <w:pPr>
        <w:jc w:val="both"/>
        <w:rPr>
          <w:sz w:val="24"/>
          <w:szCs w:val="24"/>
        </w:rPr>
      </w:pPr>
    </w:p>
    <w:p w14:paraId="00483253" w14:textId="77777777" w:rsidR="00E3377F" w:rsidRPr="00E3377F" w:rsidRDefault="00E3377F" w:rsidP="00523E1B">
      <w:pPr>
        <w:jc w:val="both"/>
        <w:rPr>
          <w:sz w:val="24"/>
          <w:szCs w:val="24"/>
        </w:rPr>
      </w:pPr>
    </w:p>
    <w:p w14:paraId="6CBF3BCB" w14:textId="77777777" w:rsidR="006F799E" w:rsidRPr="00E3377F" w:rsidRDefault="006F799E" w:rsidP="00FD1160">
      <w:pPr>
        <w:jc w:val="center"/>
        <w:rPr>
          <w:b/>
          <w:sz w:val="24"/>
          <w:szCs w:val="24"/>
          <w:u w:val="single"/>
        </w:rPr>
      </w:pPr>
      <w:r w:rsidRPr="00E3377F">
        <w:rPr>
          <w:b/>
          <w:sz w:val="24"/>
          <w:szCs w:val="24"/>
          <w:u w:val="single"/>
        </w:rPr>
        <w:t>Liverpool and Mersey region</w:t>
      </w:r>
    </w:p>
    <w:p w14:paraId="7F65C9F0" w14:textId="77777777" w:rsidR="006F799E" w:rsidRPr="00E3377F" w:rsidRDefault="006F799E" w:rsidP="00523E1B">
      <w:pPr>
        <w:jc w:val="both"/>
        <w:rPr>
          <w:sz w:val="24"/>
          <w:szCs w:val="24"/>
        </w:rPr>
      </w:pPr>
      <w:r w:rsidRPr="00E3377F">
        <w:rPr>
          <w:sz w:val="24"/>
          <w:szCs w:val="24"/>
        </w:rPr>
        <w:t>Whether you are a native to Merseyside or looking at relocating, it’s clear that Liverpool and Merseyside as a whole has a lot to offer. Being European Capital of Culture in 2008 it’s evident why.</w:t>
      </w:r>
    </w:p>
    <w:p w14:paraId="7F00F9B0" w14:textId="77777777" w:rsidR="006F799E" w:rsidRPr="00E3377F" w:rsidRDefault="006F799E" w:rsidP="00FD1160">
      <w:pPr>
        <w:jc w:val="center"/>
        <w:rPr>
          <w:sz w:val="24"/>
          <w:szCs w:val="24"/>
        </w:rPr>
      </w:pPr>
      <w:r w:rsidRPr="00E3377F">
        <w:rPr>
          <w:noProof/>
          <w:sz w:val="24"/>
          <w:szCs w:val="24"/>
          <w:lang w:eastAsia="en-GB"/>
        </w:rPr>
        <w:drawing>
          <wp:inline distT="0" distB="0" distL="0" distR="0" wp14:anchorId="142C780B" wp14:editId="0905E929">
            <wp:extent cx="4086225" cy="2296954"/>
            <wp:effectExtent l="0" t="0" r="0" b="8255"/>
            <wp:docPr id="12" name="Picture 12" descr="Image result for liverpool water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verpool waterfro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89211" cy="2298633"/>
                    </a:xfrm>
                    <a:prstGeom prst="rect">
                      <a:avLst/>
                    </a:prstGeom>
                    <a:noFill/>
                    <a:ln>
                      <a:noFill/>
                    </a:ln>
                  </pic:spPr>
                </pic:pic>
              </a:graphicData>
            </a:graphic>
          </wp:inline>
        </w:drawing>
      </w:r>
    </w:p>
    <w:p w14:paraId="6377DEBB" w14:textId="77777777" w:rsidR="006F799E" w:rsidRPr="00E3377F" w:rsidRDefault="00C64FA5" w:rsidP="00523E1B">
      <w:pPr>
        <w:jc w:val="both"/>
        <w:rPr>
          <w:sz w:val="24"/>
          <w:szCs w:val="24"/>
        </w:rPr>
      </w:pPr>
      <w:r w:rsidRPr="00E3377F">
        <w:rPr>
          <w:sz w:val="24"/>
          <w:szCs w:val="24"/>
        </w:rPr>
        <w:lastRenderedPageBreak/>
        <w:t>Here in Liverpool, there is something for everyone to enjoy, whether it’s visiting one of the many museums for a spot of history and culture, to experiencing a taste of the orient – Liverpool has the biggest Chinese arch outside of mainland China!</w:t>
      </w:r>
    </w:p>
    <w:p w14:paraId="08A88746" w14:textId="77777777" w:rsidR="00C64FA5" w:rsidRPr="00E3377F" w:rsidRDefault="00C64FA5" w:rsidP="00523E1B">
      <w:pPr>
        <w:jc w:val="both"/>
        <w:rPr>
          <w:sz w:val="24"/>
          <w:szCs w:val="24"/>
        </w:rPr>
      </w:pPr>
      <w:r w:rsidRPr="00E3377F">
        <w:rPr>
          <w:sz w:val="24"/>
          <w:szCs w:val="24"/>
        </w:rPr>
        <w:t>Here are some other reasons to enjoy our City</w:t>
      </w:r>
    </w:p>
    <w:p w14:paraId="445A4C04" w14:textId="77777777" w:rsidR="00B82502" w:rsidRPr="00E3377F" w:rsidRDefault="006F799E" w:rsidP="00523E1B">
      <w:pPr>
        <w:pStyle w:val="ListParagraph"/>
        <w:numPr>
          <w:ilvl w:val="0"/>
          <w:numId w:val="8"/>
        </w:numPr>
        <w:jc w:val="both"/>
        <w:rPr>
          <w:sz w:val="24"/>
          <w:szCs w:val="24"/>
        </w:rPr>
      </w:pPr>
      <w:r w:rsidRPr="00E3377F">
        <w:rPr>
          <w:sz w:val="24"/>
          <w:szCs w:val="24"/>
        </w:rPr>
        <w:t>2 amazing Cathedrals</w:t>
      </w:r>
    </w:p>
    <w:p w14:paraId="57230926" w14:textId="77777777" w:rsidR="00F80BA9" w:rsidRPr="00E3377F" w:rsidRDefault="00F80BA9" w:rsidP="00523E1B">
      <w:pPr>
        <w:pStyle w:val="ListParagraph"/>
        <w:numPr>
          <w:ilvl w:val="0"/>
          <w:numId w:val="8"/>
        </w:numPr>
        <w:jc w:val="both"/>
        <w:rPr>
          <w:sz w:val="24"/>
          <w:szCs w:val="24"/>
        </w:rPr>
      </w:pPr>
      <w:r w:rsidRPr="00E3377F">
        <w:rPr>
          <w:sz w:val="24"/>
          <w:szCs w:val="24"/>
        </w:rPr>
        <w:t>A</w:t>
      </w:r>
      <w:r w:rsidR="0075211B" w:rsidRPr="00E3377F">
        <w:rPr>
          <w:sz w:val="24"/>
          <w:szCs w:val="24"/>
        </w:rPr>
        <w:t>mazing parks and gardens</w:t>
      </w:r>
      <w:r w:rsidRPr="00E3377F">
        <w:rPr>
          <w:sz w:val="24"/>
          <w:szCs w:val="24"/>
        </w:rPr>
        <w:t xml:space="preserve"> </w:t>
      </w:r>
    </w:p>
    <w:p w14:paraId="7622CC85" w14:textId="77777777" w:rsidR="006F799E" w:rsidRPr="00E3377F" w:rsidRDefault="006F799E" w:rsidP="00523E1B">
      <w:pPr>
        <w:pStyle w:val="ListParagraph"/>
        <w:numPr>
          <w:ilvl w:val="0"/>
          <w:numId w:val="8"/>
        </w:numPr>
        <w:jc w:val="both"/>
        <w:rPr>
          <w:sz w:val="24"/>
          <w:szCs w:val="24"/>
        </w:rPr>
      </w:pPr>
      <w:r w:rsidRPr="00E3377F">
        <w:rPr>
          <w:sz w:val="24"/>
          <w:szCs w:val="24"/>
        </w:rPr>
        <w:t>2 top premier league football clubs – both of which are located within walking distance of the Academy</w:t>
      </w:r>
    </w:p>
    <w:p w14:paraId="300D02BA" w14:textId="77777777" w:rsidR="006F799E" w:rsidRPr="00E3377F" w:rsidRDefault="006F799E" w:rsidP="00523E1B">
      <w:pPr>
        <w:pStyle w:val="ListParagraph"/>
        <w:numPr>
          <w:ilvl w:val="0"/>
          <w:numId w:val="8"/>
        </w:numPr>
        <w:jc w:val="both"/>
        <w:rPr>
          <w:sz w:val="24"/>
          <w:szCs w:val="24"/>
        </w:rPr>
      </w:pPr>
      <w:r w:rsidRPr="00E3377F">
        <w:rPr>
          <w:sz w:val="24"/>
          <w:szCs w:val="24"/>
        </w:rPr>
        <w:t>House prices in the North West are far cheaper than anywhere else in the UK</w:t>
      </w:r>
    </w:p>
    <w:p w14:paraId="7E2E6F82" w14:textId="77777777" w:rsidR="00C64FA5" w:rsidRPr="00E3377F" w:rsidRDefault="00C64FA5" w:rsidP="00523E1B">
      <w:pPr>
        <w:pStyle w:val="ListParagraph"/>
        <w:numPr>
          <w:ilvl w:val="0"/>
          <w:numId w:val="8"/>
        </w:numPr>
        <w:jc w:val="both"/>
        <w:rPr>
          <w:sz w:val="24"/>
          <w:szCs w:val="24"/>
        </w:rPr>
      </w:pPr>
      <w:r w:rsidRPr="00E3377F">
        <w:rPr>
          <w:sz w:val="24"/>
          <w:szCs w:val="24"/>
        </w:rPr>
        <w:t>Excellent transport links</w:t>
      </w:r>
    </w:p>
    <w:p w14:paraId="5678DB8A" w14:textId="77777777" w:rsidR="00C64FA5" w:rsidRPr="00E3377F" w:rsidRDefault="00C64FA5" w:rsidP="00523E1B">
      <w:pPr>
        <w:pStyle w:val="ListParagraph"/>
        <w:numPr>
          <w:ilvl w:val="0"/>
          <w:numId w:val="8"/>
        </w:numPr>
        <w:jc w:val="both"/>
        <w:rPr>
          <w:sz w:val="24"/>
          <w:szCs w:val="24"/>
        </w:rPr>
      </w:pPr>
      <w:r w:rsidRPr="00E3377F">
        <w:rPr>
          <w:sz w:val="24"/>
          <w:szCs w:val="24"/>
        </w:rPr>
        <w:t>Top tourist attractions</w:t>
      </w:r>
    </w:p>
    <w:p w14:paraId="758B2D26" w14:textId="77777777" w:rsidR="00C64FA5" w:rsidRPr="00E3377F" w:rsidRDefault="00C64FA5" w:rsidP="00523E1B">
      <w:pPr>
        <w:pStyle w:val="ListParagraph"/>
        <w:numPr>
          <w:ilvl w:val="0"/>
          <w:numId w:val="8"/>
        </w:numPr>
        <w:jc w:val="both"/>
        <w:rPr>
          <w:sz w:val="24"/>
          <w:szCs w:val="24"/>
        </w:rPr>
      </w:pPr>
      <w:r w:rsidRPr="00E3377F">
        <w:rPr>
          <w:sz w:val="24"/>
          <w:szCs w:val="24"/>
        </w:rPr>
        <w:t>Fantastic range of shopping, restaurants and nightlife</w:t>
      </w:r>
    </w:p>
    <w:p w14:paraId="774FF9D8" w14:textId="77777777" w:rsidR="004B0260" w:rsidRPr="00E3377F" w:rsidRDefault="004B0260" w:rsidP="00523E1B">
      <w:pPr>
        <w:pStyle w:val="ListParagraph"/>
        <w:jc w:val="both"/>
        <w:rPr>
          <w:sz w:val="24"/>
          <w:szCs w:val="24"/>
        </w:rPr>
      </w:pPr>
    </w:p>
    <w:p w14:paraId="5230DB2A" w14:textId="77777777" w:rsidR="004B0260" w:rsidRPr="00E3377F" w:rsidRDefault="004B0260" w:rsidP="00523E1B">
      <w:pPr>
        <w:pStyle w:val="ListParagraph"/>
        <w:jc w:val="both"/>
        <w:rPr>
          <w:noProof/>
          <w:sz w:val="24"/>
          <w:szCs w:val="24"/>
          <w:lang w:eastAsia="en-GB"/>
        </w:rPr>
      </w:pPr>
      <w:r w:rsidRPr="00E3377F">
        <w:rPr>
          <w:sz w:val="24"/>
          <w:szCs w:val="24"/>
        </w:rPr>
        <w:t xml:space="preserve">Why not visit </w:t>
      </w:r>
      <w:hyperlink r:id="rId20" w:history="1">
        <w:r w:rsidR="00C64FA5" w:rsidRPr="00E3377F">
          <w:rPr>
            <w:rStyle w:val="Hyperlink"/>
            <w:sz w:val="24"/>
            <w:szCs w:val="24"/>
          </w:rPr>
          <w:t>www.visitliverpool.com</w:t>
        </w:r>
      </w:hyperlink>
      <w:r w:rsidR="00C64FA5" w:rsidRPr="00E3377F">
        <w:rPr>
          <w:sz w:val="24"/>
          <w:szCs w:val="24"/>
        </w:rPr>
        <w:t xml:space="preserve"> to see why Liverpool is great! </w:t>
      </w:r>
    </w:p>
    <w:p w14:paraId="3754B24D" w14:textId="77777777" w:rsidR="00C64FA5" w:rsidRPr="00E3377F" w:rsidRDefault="004B0260" w:rsidP="00523E1B">
      <w:pPr>
        <w:pStyle w:val="ListParagraph"/>
        <w:ind w:left="7200" w:firstLine="720"/>
        <w:jc w:val="both"/>
        <w:rPr>
          <w:sz w:val="24"/>
          <w:szCs w:val="24"/>
        </w:rPr>
      </w:pPr>
      <w:r w:rsidRPr="00E3377F">
        <w:rPr>
          <w:noProof/>
          <w:sz w:val="24"/>
          <w:szCs w:val="24"/>
          <w:lang w:eastAsia="en-GB"/>
        </w:rPr>
        <w:drawing>
          <wp:inline distT="0" distB="0" distL="0" distR="0" wp14:anchorId="42CE6EFC" wp14:editId="04849005">
            <wp:extent cx="685089" cy="581025"/>
            <wp:effectExtent l="0" t="0" r="1270" b="0"/>
            <wp:docPr id="13" name="Picture 13" descr="Image result for i love 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 love liverpoo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089" cy="581025"/>
                    </a:xfrm>
                    <a:prstGeom prst="rect">
                      <a:avLst/>
                    </a:prstGeom>
                    <a:noFill/>
                    <a:ln>
                      <a:noFill/>
                    </a:ln>
                  </pic:spPr>
                </pic:pic>
              </a:graphicData>
            </a:graphic>
          </wp:inline>
        </w:drawing>
      </w:r>
    </w:p>
    <w:p w14:paraId="4748F7DC" w14:textId="77777777" w:rsidR="006F799E" w:rsidRPr="00E3377F" w:rsidRDefault="006F799E" w:rsidP="00523E1B">
      <w:pPr>
        <w:jc w:val="both"/>
        <w:rPr>
          <w:sz w:val="24"/>
          <w:szCs w:val="24"/>
        </w:rPr>
      </w:pPr>
    </w:p>
    <w:sectPr w:rsidR="006F799E" w:rsidRPr="00E3377F" w:rsidSect="003E0690">
      <w:pgSz w:w="11906" w:h="16838"/>
      <w:pgMar w:top="1440" w:right="1440" w:bottom="1440" w:left="1440" w:header="708" w:footer="708" w:gutter="0"/>
      <w:pgBorders w:offsetFrom="page">
        <w:top w:val="single" w:sz="48" w:space="24" w:color="FFFF00"/>
        <w:left w:val="single" w:sz="48" w:space="24" w:color="FFFF00"/>
        <w:bottom w:val="single" w:sz="48" w:space="24" w:color="FFFF00"/>
        <w:right w:val="single" w:sz="48"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AA4F2" w14:textId="77777777" w:rsidR="007A067F" w:rsidRDefault="007A067F" w:rsidP="007A067F">
      <w:pPr>
        <w:spacing w:after="0" w:line="240" w:lineRule="auto"/>
      </w:pPr>
      <w:r>
        <w:separator/>
      </w:r>
    </w:p>
  </w:endnote>
  <w:endnote w:type="continuationSeparator" w:id="0">
    <w:p w14:paraId="59735F2C" w14:textId="77777777" w:rsidR="007A067F" w:rsidRDefault="007A067F" w:rsidP="007A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49993" w14:textId="77777777" w:rsidR="007A067F" w:rsidRDefault="007A067F" w:rsidP="007A067F">
      <w:pPr>
        <w:spacing w:after="0" w:line="240" w:lineRule="auto"/>
      </w:pPr>
      <w:r>
        <w:separator/>
      </w:r>
    </w:p>
  </w:footnote>
  <w:footnote w:type="continuationSeparator" w:id="0">
    <w:p w14:paraId="11C23510" w14:textId="77777777" w:rsidR="007A067F" w:rsidRDefault="007A067F" w:rsidP="007A0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D91"/>
    <w:multiLevelType w:val="singleLevel"/>
    <w:tmpl w:val="8E422418"/>
    <w:lvl w:ilvl="0">
      <w:start w:val="2"/>
      <w:numFmt w:val="lowerRoman"/>
      <w:lvlText w:val="(%1)"/>
      <w:lvlJc w:val="left"/>
      <w:pPr>
        <w:tabs>
          <w:tab w:val="num" w:pos="5760"/>
        </w:tabs>
        <w:ind w:left="5760" w:hanging="720"/>
      </w:pPr>
      <w:rPr>
        <w:rFonts w:hint="default"/>
      </w:rPr>
    </w:lvl>
  </w:abstractNum>
  <w:abstractNum w:abstractNumId="1" w15:restartNumberingAfterBreak="0">
    <w:nsid w:val="095B2386"/>
    <w:multiLevelType w:val="hybridMultilevel"/>
    <w:tmpl w:val="1CAC56E6"/>
    <w:lvl w:ilvl="0" w:tplc="9AD8E7CC">
      <w:start w:val="1"/>
      <w:numFmt w:val="lowerRoman"/>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 w15:restartNumberingAfterBreak="0">
    <w:nsid w:val="0BA1590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3E097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C71453"/>
    <w:multiLevelType w:val="hybridMultilevel"/>
    <w:tmpl w:val="E2766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0D0DD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5279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8267D6"/>
    <w:multiLevelType w:val="singleLevel"/>
    <w:tmpl w:val="778817E0"/>
    <w:lvl w:ilvl="0">
      <w:start w:val="1"/>
      <w:numFmt w:val="decimal"/>
      <w:lvlText w:val="%1."/>
      <w:legacy w:legacy="1" w:legacySpace="0" w:legacyIndent="283"/>
      <w:lvlJc w:val="left"/>
      <w:pPr>
        <w:ind w:left="283" w:hanging="283"/>
      </w:pPr>
    </w:lvl>
  </w:abstractNum>
  <w:abstractNum w:abstractNumId="8" w15:restartNumberingAfterBreak="0">
    <w:nsid w:val="123B1530"/>
    <w:multiLevelType w:val="hybridMultilevel"/>
    <w:tmpl w:val="319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423D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6C4F76"/>
    <w:multiLevelType w:val="multilevel"/>
    <w:tmpl w:val="6A9EC87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1C04702B"/>
    <w:multiLevelType w:val="hybridMultilevel"/>
    <w:tmpl w:val="08D8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02642A"/>
    <w:multiLevelType w:val="hybridMultilevel"/>
    <w:tmpl w:val="BE566ADC"/>
    <w:lvl w:ilvl="0" w:tplc="6FBCE330">
      <w:start w:val="1"/>
      <w:numFmt w:val="decimal"/>
      <w:lvlText w:val="%1."/>
      <w:lvlJc w:val="left"/>
      <w:pPr>
        <w:tabs>
          <w:tab w:val="num" w:pos="720"/>
        </w:tabs>
        <w:ind w:left="720" w:hanging="720"/>
      </w:pPr>
      <w:rPr>
        <w:rFonts w:hint="default"/>
      </w:rPr>
    </w:lvl>
    <w:lvl w:ilvl="1" w:tplc="178A6A76">
      <w:start w:val="3"/>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2A430C"/>
    <w:multiLevelType w:val="hybridMultilevel"/>
    <w:tmpl w:val="E526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70A3F"/>
    <w:multiLevelType w:val="hybridMultilevel"/>
    <w:tmpl w:val="62141D7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BF59BD"/>
    <w:multiLevelType w:val="hybridMultilevel"/>
    <w:tmpl w:val="AE86E48C"/>
    <w:lvl w:ilvl="0" w:tplc="CBB2FC9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C963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F9654F"/>
    <w:multiLevelType w:val="hybridMultilevel"/>
    <w:tmpl w:val="9F78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D21C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0E672A"/>
    <w:multiLevelType w:val="hybridMultilevel"/>
    <w:tmpl w:val="0AC2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3286A"/>
    <w:multiLevelType w:val="hybridMultilevel"/>
    <w:tmpl w:val="631A5C7C"/>
    <w:lvl w:ilvl="0" w:tplc="6FBCE33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AC730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BC648D"/>
    <w:multiLevelType w:val="hybridMultilevel"/>
    <w:tmpl w:val="A18A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D47BF6"/>
    <w:multiLevelType w:val="hybridMultilevel"/>
    <w:tmpl w:val="BFD04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4014FCF"/>
    <w:multiLevelType w:val="hybridMultilevel"/>
    <w:tmpl w:val="FB3851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8410E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B43295A"/>
    <w:multiLevelType w:val="hybridMultilevel"/>
    <w:tmpl w:val="13D64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00776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0A250E8"/>
    <w:multiLevelType w:val="hybridMultilevel"/>
    <w:tmpl w:val="51DAA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43F73BB"/>
    <w:multiLevelType w:val="hybridMultilevel"/>
    <w:tmpl w:val="5120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C31A2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77F0B3F"/>
    <w:multiLevelType w:val="hybridMultilevel"/>
    <w:tmpl w:val="3838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883C02"/>
    <w:multiLevelType w:val="hybridMultilevel"/>
    <w:tmpl w:val="6B249D46"/>
    <w:lvl w:ilvl="0" w:tplc="FFFFFFFF">
      <w:start w:val="3"/>
      <w:numFmt w:val="lowerRoman"/>
      <w:lvlText w:val="(%1)"/>
      <w:lvlJc w:val="left"/>
      <w:pPr>
        <w:tabs>
          <w:tab w:val="num" w:pos="5760"/>
        </w:tabs>
        <w:ind w:left="5760" w:hanging="720"/>
      </w:pPr>
      <w:rPr>
        <w:rFonts w:hint="default"/>
      </w:rPr>
    </w:lvl>
    <w:lvl w:ilvl="1" w:tplc="FFFFFFFF" w:tentative="1">
      <w:start w:val="1"/>
      <w:numFmt w:val="lowerLetter"/>
      <w:lvlText w:val="%2."/>
      <w:lvlJc w:val="left"/>
      <w:pPr>
        <w:tabs>
          <w:tab w:val="num" w:pos="6120"/>
        </w:tabs>
        <w:ind w:left="6120" w:hanging="360"/>
      </w:pPr>
    </w:lvl>
    <w:lvl w:ilvl="2" w:tplc="FFFFFFFF" w:tentative="1">
      <w:start w:val="1"/>
      <w:numFmt w:val="lowerRoman"/>
      <w:lvlText w:val="%3."/>
      <w:lvlJc w:val="right"/>
      <w:pPr>
        <w:tabs>
          <w:tab w:val="num" w:pos="6840"/>
        </w:tabs>
        <w:ind w:left="6840" w:hanging="180"/>
      </w:pPr>
    </w:lvl>
    <w:lvl w:ilvl="3" w:tplc="FFFFFFFF" w:tentative="1">
      <w:start w:val="1"/>
      <w:numFmt w:val="decimal"/>
      <w:lvlText w:val="%4."/>
      <w:lvlJc w:val="left"/>
      <w:pPr>
        <w:tabs>
          <w:tab w:val="num" w:pos="7560"/>
        </w:tabs>
        <w:ind w:left="7560" w:hanging="360"/>
      </w:pPr>
    </w:lvl>
    <w:lvl w:ilvl="4" w:tplc="FFFFFFFF" w:tentative="1">
      <w:start w:val="1"/>
      <w:numFmt w:val="lowerLetter"/>
      <w:lvlText w:val="%5."/>
      <w:lvlJc w:val="left"/>
      <w:pPr>
        <w:tabs>
          <w:tab w:val="num" w:pos="8280"/>
        </w:tabs>
        <w:ind w:left="8280" w:hanging="360"/>
      </w:pPr>
    </w:lvl>
    <w:lvl w:ilvl="5" w:tplc="FFFFFFFF" w:tentative="1">
      <w:start w:val="1"/>
      <w:numFmt w:val="lowerRoman"/>
      <w:lvlText w:val="%6."/>
      <w:lvlJc w:val="right"/>
      <w:pPr>
        <w:tabs>
          <w:tab w:val="num" w:pos="9000"/>
        </w:tabs>
        <w:ind w:left="9000" w:hanging="180"/>
      </w:pPr>
    </w:lvl>
    <w:lvl w:ilvl="6" w:tplc="FFFFFFFF" w:tentative="1">
      <w:start w:val="1"/>
      <w:numFmt w:val="decimal"/>
      <w:lvlText w:val="%7."/>
      <w:lvlJc w:val="left"/>
      <w:pPr>
        <w:tabs>
          <w:tab w:val="num" w:pos="9720"/>
        </w:tabs>
        <w:ind w:left="9720" w:hanging="360"/>
      </w:pPr>
    </w:lvl>
    <w:lvl w:ilvl="7" w:tplc="FFFFFFFF" w:tentative="1">
      <w:start w:val="1"/>
      <w:numFmt w:val="lowerLetter"/>
      <w:lvlText w:val="%8."/>
      <w:lvlJc w:val="left"/>
      <w:pPr>
        <w:tabs>
          <w:tab w:val="num" w:pos="10440"/>
        </w:tabs>
        <w:ind w:left="10440" w:hanging="360"/>
      </w:pPr>
    </w:lvl>
    <w:lvl w:ilvl="8" w:tplc="FFFFFFFF" w:tentative="1">
      <w:start w:val="1"/>
      <w:numFmt w:val="lowerRoman"/>
      <w:lvlText w:val="%9."/>
      <w:lvlJc w:val="right"/>
      <w:pPr>
        <w:tabs>
          <w:tab w:val="num" w:pos="11160"/>
        </w:tabs>
        <w:ind w:left="11160" w:hanging="180"/>
      </w:pPr>
    </w:lvl>
  </w:abstractNum>
  <w:abstractNum w:abstractNumId="33" w15:restartNumberingAfterBreak="0">
    <w:nsid w:val="4A2061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D0207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EB951B0"/>
    <w:multiLevelType w:val="hybridMultilevel"/>
    <w:tmpl w:val="0D52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13623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F28744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49927C3"/>
    <w:multiLevelType w:val="hybridMultilevel"/>
    <w:tmpl w:val="8060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712780"/>
    <w:multiLevelType w:val="hybridMultilevel"/>
    <w:tmpl w:val="2B34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F61567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343530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8315C0C"/>
    <w:multiLevelType w:val="hybridMultilevel"/>
    <w:tmpl w:val="EAECE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F270A7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19F3DB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1D82F2A"/>
    <w:multiLevelType w:val="hybridMultilevel"/>
    <w:tmpl w:val="72D03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BAF2B2D"/>
    <w:multiLevelType w:val="hybridMultilevel"/>
    <w:tmpl w:val="3A181B40"/>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BD1CEE"/>
    <w:multiLevelType w:val="hybridMultilevel"/>
    <w:tmpl w:val="508C8822"/>
    <w:lvl w:ilvl="0" w:tplc="CB6C88D2">
      <w:start w:val="2"/>
      <w:numFmt w:val="lowerRoman"/>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48" w15:restartNumberingAfterBreak="0">
    <w:nsid w:val="7F646EAE"/>
    <w:multiLevelType w:val="hybridMultilevel"/>
    <w:tmpl w:val="20EEB4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5"/>
  </w:num>
  <w:num w:numId="3">
    <w:abstractNumId w:val="13"/>
  </w:num>
  <w:num w:numId="4">
    <w:abstractNumId w:val="8"/>
  </w:num>
  <w:num w:numId="5">
    <w:abstractNumId w:val="17"/>
  </w:num>
  <w:num w:numId="6">
    <w:abstractNumId w:val="29"/>
  </w:num>
  <w:num w:numId="7">
    <w:abstractNumId w:val="22"/>
  </w:num>
  <w:num w:numId="8">
    <w:abstractNumId w:val="19"/>
  </w:num>
  <w:num w:numId="9">
    <w:abstractNumId w:val="48"/>
  </w:num>
  <w:num w:numId="10">
    <w:abstractNumId w:val="14"/>
  </w:num>
  <w:num w:numId="11">
    <w:abstractNumId w:val="42"/>
  </w:num>
  <w:num w:numId="12">
    <w:abstractNumId w:val="15"/>
  </w:num>
  <w:num w:numId="13">
    <w:abstractNumId w:val="26"/>
  </w:num>
  <w:num w:numId="14">
    <w:abstractNumId w:val="28"/>
  </w:num>
  <w:num w:numId="15">
    <w:abstractNumId w:val="23"/>
  </w:num>
  <w:num w:numId="16">
    <w:abstractNumId w:val="45"/>
  </w:num>
  <w:num w:numId="17">
    <w:abstractNumId w:val="4"/>
  </w:num>
  <w:num w:numId="18">
    <w:abstractNumId w:val="39"/>
  </w:num>
  <w:num w:numId="19">
    <w:abstractNumId w:val="18"/>
  </w:num>
  <w:num w:numId="20">
    <w:abstractNumId w:val="9"/>
  </w:num>
  <w:num w:numId="21">
    <w:abstractNumId w:val="27"/>
  </w:num>
  <w:num w:numId="22">
    <w:abstractNumId w:val="44"/>
  </w:num>
  <w:num w:numId="23">
    <w:abstractNumId w:val="40"/>
  </w:num>
  <w:num w:numId="24">
    <w:abstractNumId w:val="34"/>
  </w:num>
  <w:num w:numId="25">
    <w:abstractNumId w:val="3"/>
  </w:num>
  <w:num w:numId="26">
    <w:abstractNumId w:val="25"/>
  </w:num>
  <w:num w:numId="27">
    <w:abstractNumId w:val="33"/>
  </w:num>
  <w:num w:numId="28">
    <w:abstractNumId w:val="6"/>
  </w:num>
  <w:num w:numId="29">
    <w:abstractNumId w:val="16"/>
  </w:num>
  <w:num w:numId="30">
    <w:abstractNumId w:val="46"/>
  </w:num>
  <w:num w:numId="31">
    <w:abstractNumId w:val="7"/>
  </w:num>
  <w:num w:numId="32">
    <w:abstractNumId w:val="7"/>
    <w:lvlOverride w:ilvl="0">
      <w:lvl w:ilvl="0">
        <w:start w:val="1"/>
        <w:numFmt w:val="decimal"/>
        <w:lvlText w:val="%1."/>
        <w:legacy w:legacy="1" w:legacySpace="0" w:legacyIndent="283"/>
        <w:lvlJc w:val="left"/>
        <w:pPr>
          <w:ind w:left="283" w:hanging="283"/>
        </w:pPr>
      </w:lvl>
    </w:lvlOverride>
  </w:num>
  <w:num w:numId="33">
    <w:abstractNumId w:val="12"/>
  </w:num>
  <w:num w:numId="34">
    <w:abstractNumId w:val="20"/>
  </w:num>
  <w:num w:numId="35">
    <w:abstractNumId w:val="11"/>
  </w:num>
  <w:num w:numId="36">
    <w:abstractNumId w:val="0"/>
  </w:num>
  <w:num w:numId="37">
    <w:abstractNumId w:val="32"/>
  </w:num>
  <w:num w:numId="38">
    <w:abstractNumId w:val="47"/>
  </w:num>
  <w:num w:numId="39">
    <w:abstractNumId w:val="1"/>
  </w:num>
  <w:num w:numId="40">
    <w:abstractNumId w:val="31"/>
  </w:num>
  <w:num w:numId="41">
    <w:abstractNumId w:val="30"/>
  </w:num>
  <w:num w:numId="42">
    <w:abstractNumId w:val="2"/>
  </w:num>
  <w:num w:numId="43">
    <w:abstractNumId w:val="36"/>
  </w:num>
  <w:num w:numId="44">
    <w:abstractNumId w:val="37"/>
  </w:num>
  <w:num w:numId="45">
    <w:abstractNumId w:val="43"/>
  </w:num>
  <w:num w:numId="46">
    <w:abstractNumId w:val="41"/>
  </w:num>
  <w:num w:numId="47">
    <w:abstractNumId w:val="5"/>
  </w:num>
  <w:num w:numId="48">
    <w:abstractNumId w:val="21"/>
  </w:num>
  <w:num w:numId="49">
    <w:abstractNumId w:val="1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90"/>
    <w:rsid w:val="000141AF"/>
    <w:rsid w:val="000A32C2"/>
    <w:rsid w:val="000A3509"/>
    <w:rsid w:val="000D7F04"/>
    <w:rsid w:val="000E1411"/>
    <w:rsid w:val="001052FB"/>
    <w:rsid w:val="001939FF"/>
    <w:rsid w:val="00232FD6"/>
    <w:rsid w:val="00260837"/>
    <w:rsid w:val="002B18F4"/>
    <w:rsid w:val="002B57A0"/>
    <w:rsid w:val="002C19D3"/>
    <w:rsid w:val="002F4676"/>
    <w:rsid w:val="00301F9A"/>
    <w:rsid w:val="00320FDC"/>
    <w:rsid w:val="00331F91"/>
    <w:rsid w:val="00374B5D"/>
    <w:rsid w:val="00396877"/>
    <w:rsid w:val="003B07F7"/>
    <w:rsid w:val="003E0690"/>
    <w:rsid w:val="003E6F48"/>
    <w:rsid w:val="003F3776"/>
    <w:rsid w:val="004114C3"/>
    <w:rsid w:val="004126B8"/>
    <w:rsid w:val="0048093B"/>
    <w:rsid w:val="004B0260"/>
    <w:rsid w:val="004E219B"/>
    <w:rsid w:val="004F1EE6"/>
    <w:rsid w:val="00523E1B"/>
    <w:rsid w:val="00530395"/>
    <w:rsid w:val="005B2EF1"/>
    <w:rsid w:val="005C345A"/>
    <w:rsid w:val="005D7175"/>
    <w:rsid w:val="005E44D7"/>
    <w:rsid w:val="00617F42"/>
    <w:rsid w:val="00650D78"/>
    <w:rsid w:val="006555B0"/>
    <w:rsid w:val="006E26DE"/>
    <w:rsid w:val="006F23F8"/>
    <w:rsid w:val="006F799E"/>
    <w:rsid w:val="0075211B"/>
    <w:rsid w:val="00760C8E"/>
    <w:rsid w:val="007A067F"/>
    <w:rsid w:val="007E04AE"/>
    <w:rsid w:val="00882862"/>
    <w:rsid w:val="00883193"/>
    <w:rsid w:val="00884395"/>
    <w:rsid w:val="00884C77"/>
    <w:rsid w:val="0089267C"/>
    <w:rsid w:val="008B2F5C"/>
    <w:rsid w:val="008D45FC"/>
    <w:rsid w:val="008F4731"/>
    <w:rsid w:val="009047CA"/>
    <w:rsid w:val="00964F03"/>
    <w:rsid w:val="00967BE9"/>
    <w:rsid w:val="00971F53"/>
    <w:rsid w:val="00984A6E"/>
    <w:rsid w:val="009D2E51"/>
    <w:rsid w:val="009F3450"/>
    <w:rsid w:val="00A00FDC"/>
    <w:rsid w:val="00A06A26"/>
    <w:rsid w:val="00A138BF"/>
    <w:rsid w:val="00A25FDA"/>
    <w:rsid w:val="00A30342"/>
    <w:rsid w:val="00AA5278"/>
    <w:rsid w:val="00AE7963"/>
    <w:rsid w:val="00B066AD"/>
    <w:rsid w:val="00B31CB6"/>
    <w:rsid w:val="00B37135"/>
    <w:rsid w:val="00B55E2F"/>
    <w:rsid w:val="00B716AC"/>
    <w:rsid w:val="00B82502"/>
    <w:rsid w:val="00BB3BED"/>
    <w:rsid w:val="00BF51EE"/>
    <w:rsid w:val="00C01AB4"/>
    <w:rsid w:val="00C03FE5"/>
    <w:rsid w:val="00C4172D"/>
    <w:rsid w:val="00C449B7"/>
    <w:rsid w:val="00C44BB3"/>
    <w:rsid w:val="00C64FA5"/>
    <w:rsid w:val="00CA403A"/>
    <w:rsid w:val="00CB21AC"/>
    <w:rsid w:val="00CD1CD2"/>
    <w:rsid w:val="00CF27C8"/>
    <w:rsid w:val="00D1170A"/>
    <w:rsid w:val="00DB6963"/>
    <w:rsid w:val="00DC1C42"/>
    <w:rsid w:val="00DD6B60"/>
    <w:rsid w:val="00DE1F36"/>
    <w:rsid w:val="00DE291C"/>
    <w:rsid w:val="00DF49F6"/>
    <w:rsid w:val="00E0494B"/>
    <w:rsid w:val="00E3377F"/>
    <w:rsid w:val="00E42C2E"/>
    <w:rsid w:val="00E5119D"/>
    <w:rsid w:val="00E95CAB"/>
    <w:rsid w:val="00EA3C17"/>
    <w:rsid w:val="00EE0335"/>
    <w:rsid w:val="00EE4BEC"/>
    <w:rsid w:val="00F80BA9"/>
    <w:rsid w:val="00F8314F"/>
    <w:rsid w:val="00FD1160"/>
    <w:rsid w:val="00FF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BF86"/>
  <w15:docId w15:val="{0D2D37E9-EEAA-41D3-AE11-259FA701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D1160"/>
    <w:pPr>
      <w:keepNext/>
      <w:spacing w:after="0" w:line="240" w:lineRule="auto"/>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FD1160"/>
    <w:pPr>
      <w:keepNext/>
      <w:tabs>
        <w:tab w:val="left" w:pos="2880"/>
      </w:tabs>
      <w:spacing w:after="0" w:line="240" w:lineRule="auto"/>
      <w:outlineLvl w:val="1"/>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8F47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F47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690"/>
    <w:pPr>
      <w:ind w:left="720"/>
      <w:contextualSpacing/>
    </w:pPr>
  </w:style>
  <w:style w:type="paragraph" w:styleId="BalloonText">
    <w:name w:val="Balloon Text"/>
    <w:basedOn w:val="Normal"/>
    <w:link w:val="BalloonTextChar"/>
    <w:uiPriority w:val="99"/>
    <w:semiHidden/>
    <w:unhideWhenUsed/>
    <w:rsid w:val="002B5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A0"/>
    <w:rPr>
      <w:rFonts w:ascii="Tahoma" w:hAnsi="Tahoma" w:cs="Tahoma"/>
      <w:sz w:val="16"/>
      <w:szCs w:val="16"/>
    </w:rPr>
  </w:style>
  <w:style w:type="character" w:styleId="Hyperlink">
    <w:name w:val="Hyperlink"/>
    <w:basedOn w:val="DefaultParagraphFont"/>
    <w:uiPriority w:val="99"/>
    <w:unhideWhenUsed/>
    <w:rsid w:val="00C64FA5"/>
    <w:rPr>
      <w:color w:val="0000FF" w:themeColor="hyperlink"/>
      <w:u w:val="single"/>
    </w:rPr>
  </w:style>
  <w:style w:type="character" w:styleId="FollowedHyperlink">
    <w:name w:val="FollowedHyperlink"/>
    <w:basedOn w:val="DefaultParagraphFont"/>
    <w:uiPriority w:val="99"/>
    <w:semiHidden/>
    <w:unhideWhenUsed/>
    <w:rsid w:val="007E04AE"/>
    <w:rPr>
      <w:color w:val="800080" w:themeColor="followedHyperlink"/>
      <w:u w:val="single"/>
    </w:rPr>
  </w:style>
  <w:style w:type="character" w:customStyle="1" w:styleId="Heading1Char">
    <w:name w:val="Heading 1 Char"/>
    <w:basedOn w:val="DefaultParagraphFont"/>
    <w:link w:val="Heading1"/>
    <w:rsid w:val="00FD1160"/>
    <w:rPr>
      <w:rFonts w:ascii="Times New Roman" w:eastAsia="Times New Roman" w:hAnsi="Times New Roman" w:cs="Times New Roman"/>
      <w:b/>
      <w:szCs w:val="20"/>
    </w:rPr>
  </w:style>
  <w:style w:type="character" w:customStyle="1" w:styleId="Heading2Char">
    <w:name w:val="Heading 2 Char"/>
    <w:basedOn w:val="DefaultParagraphFont"/>
    <w:link w:val="Heading2"/>
    <w:rsid w:val="00FD1160"/>
    <w:rPr>
      <w:rFonts w:ascii="Times New Roman" w:eastAsia="Times New Roman" w:hAnsi="Times New Roman" w:cs="Times New Roman"/>
      <w:b/>
      <w:szCs w:val="20"/>
    </w:rPr>
  </w:style>
  <w:style w:type="paragraph" w:styleId="BodyText2">
    <w:name w:val="Body Text 2"/>
    <w:basedOn w:val="Normal"/>
    <w:link w:val="BodyText2Char"/>
    <w:uiPriority w:val="99"/>
    <w:unhideWhenUsed/>
    <w:rsid w:val="00FD1160"/>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D1160"/>
    <w:rPr>
      <w:rFonts w:ascii="Calibri" w:eastAsia="Calibri" w:hAnsi="Calibri" w:cs="Times New Roman"/>
    </w:rPr>
  </w:style>
  <w:style w:type="paragraph" w:styleId="Header">
    <w:name w:val="header"/>
    <w:basedOn w:val="Normal"/>
    <w:link w:val="HeaderChar"/>
    <w:rsid w:val="00FD1160"/>
    <w:pPr>
      <w:keepLines/>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FD1160"/>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semiHidden/>
    <w:rsid w:val="008F47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F4731"/>
    <w:rPr>
      <w:rFonts w:asciiTheme="majorHAnsi" w:eastAsiaTheme="majorEastAsia" w:hAnsiTheme="majorHAnsi" w:cstheme="majorBidi"/>
      <w:i/>
      <w:iCs/>
      <w:color w:val="365F91" w:themeColor="accent1" w:themeShade="BF"/>
    </w:rPr>
  </w:style>
  <w:style w:type="paragraph" w:styleId="BodyTextIndent2">
    <w:name w:val="Body Text Indent 2"/>
    <w:basedOn w:val="Normal"/>
    <w:link w:val="BodyTextIndent2Char"/>
    <w:uiPriority w:val="99"/>
    <w:semiHidden/>
    <w:unhideWhenUsed/>
    <w:rsid w:val="008F4731"/>
    <w:pPr>
      <w:spacing w:after="120" w:line="480" w:lineRule="auto"/>
      <w:ind w:left="283"/>
    </w:pPr>
  </w:style>
  <w:style w:type="character" w:customStyle="1" w:styleId="BodyTextIndent2Char">
    <w:name w:val="Body Text Indent 2 Char"/>
    <w:basedOn w:val="DefaultParagraphFont"/>
    <w:link w:val="BodyTextIndent2"/>
    <w:uiPriority w:val="99"/>
    <w:semiHidden/>
    <w:rsid w:val="008F4731"/>
  </w:style>
  <w:style w:type="paragraph" w:styleId="BodyTextIndent3">
    <w:name w:val="Body Text Indent 3"/>
    <w:basedOn w:val="Normal"/>
    <w:link w:val="BodyTextIndent3Char"/>
    <w:uiPriority w:val="99"/>
    <w:semiHidden/>
    <w:unhideWhenUsed/>
    <w:rsid w:val="008F47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F4731"/>
    <w:rPr>
      <w:sz w:val="16"/>
      <w:szCs w:val="16"/>
    </w:rPr>
  </w:style>
  <w:style w:type="paragraph" w:styleId="NoSpacing">
    <w:name w:val="No Spacing"/>
    <w:uiPriority w:val="1"/>
    <w:qFormat/>
    <w:rsid w:val="0089267C"/>
    <w:pPr>
      <w:spacing w:after="0" w:line="240" w:lineRule="auto"/>
    </w:pPr>
  </w:style>
  <w:style w:type="paragraph" w:styleId="Footer">
    <w:name w:val="footer"/>
    <w:basedOn w:val="Normal"/>
    <w:link w:val="FooterChar"/>
    <w:uiPriority w:val="99"/>
    <w:unhideWhenUsed/>
    <w:rsid w:val="007A0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67F"/>
  </w:style>
  <w:style w:type="paragraph" w:styleId="Date">
    <w:name w:val="Date"/>
    <w:basedOn w:val="BodyText"/>
    <w:link w:val="DateChar"/>
    <w:rsid w:val="007A067F"/>
    <w:pPr>
      <w:spacing w:before="480" w:after="160" w:line="240" w:lineRule="auto"/>
    </w:pPr>
    <w:rPr>
      <w:rFonts w:ascii="Times New Roman" w:eastAsia="Times New Roman" w:hAnsi="Times New Roman" w:cs="Times New Roman"/>
      <w:b/>
      <w:sz w:val="20"/>
      <w:szCs w:val="20"/>
      <w:lang w:val="en-US"/>
    </w:rPr>
  </w:style>
  <w:style w:type="character" w:customStyle="1" w:styleId="DateChar">
    <w:name w:val="Date Char"/>
    <w:basedOn w:val="DefaultParagraphFont"/>
    <w:link w:val="Date"/>
    <w:rsid w:val="007A067F"/>
    <w:rPr>
      <w:rFonts w:ascii="Times New Roman" w:eastAsia="Times New Roman" w:hAnsi="Times New Roman" w:cs="Times New Roman"/>
      <w:b/>
      <w:sz w:val="20"/>
      <w:szCs w:val="20"/>
      <w:lang w:val="en-US"/>
    </w:rPr>
  </w:style>
  <w:style w:type="paragraph" w:customStyle="1" w:styleId="OFF">
    <w:name w:val=" OFF"/>
    <w:basedOn w:val="Normal"/>
    <w:rsid w:val="007A067F"/>
    <w:pPr>
      <w:tabs>
        <w:tab w:val="left" w:pos="720"/>
        <w:tab w:val="left" w:pos="1440"/>
        <w:tab w:val="left" w:pos="2160"/>
      </w:tabs>
      <w:spacing w:after="0" w:line="239" w:lineRule="atLeast"/>
    </w:pPr>
    <w:rPr>
      <w:rFonts w:ascii="Times" w:eastAsia="Times New Roman" w:hAnsi="Times" w:cs="Times New Roman"/>
      <w:sz w:val="24"/>
      <w:szCs w:val="20"/>
      <w:lang w:val="en-US"/>
    </w:rPr>
  </w:style>
  <w:style w:type="paragraph" w:styleId="BodyText3">
    <w:name w:val="Body Text 3"/>
    <w:basedOn w:val="Normal"/>
    <w:link w:val="BodyText3Char"/>
    <w:rsid w:val="007A067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7A067F"/>
    <w:rPr>
      <w:rFonts w:ascii="Times New Roman" w:eastAsia="Times New Roman" w:hAnsi="Times New Roman" w:cs="Times New Roman"/>
      <w:sz w:val="16"/>
      <w:szCs w:val="16"/>
      <w:lang w:val="en-US"/>
    </w:rPr>
  </w:style>
  <w:style w:type="paragraph" w:styleId="BodyText">
    <w:name w:val="Body Text"/>
    <w:basedOn w:val="Normal"/>
    <w:link w:val="BodyTextChar"/>
    <w:uiPriority w:val="99"/>
    <w:semiHidden/>
    <w:unhideWhenUsed/>
    <w:rsid w:val="007A067F"/>
    <w:pPr>
      <w:spacing w:after="120"/>
    </w:pPr>
  </w:style>
  <w:style w:type="character" w:customStyle="1" w:styleId="BodyTextChar">
    <w:name w:val="Body Text Char"/>
    <w:basedOn w:val="DefaultParagraphFont"/>
    <w:link w:val="BodyText"/>
    <w:uiPriority w:val="99"/>
    <w:semiHidden/>
    <w:rsid w:val="007A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245106">
      <w:bodyDiv w:val="1"/>
      <w:marLeft w:val="0"/>
      <w:marRight w:val="0"/>
      <w:marTop w:val="0"/>
      <w:marBottom w:val="0"/>
      <w:divBdr>
        <w:top w:val="none" w:sz="0" w:space="0" w:color="auto"/>
        <w:left w:val="none" w:sz="0" w:space="0" w:color="auto"/>
        <w:bottom w:val="none" w:sz="0" w:space="0" w:color="auto"/>
        <w:right w:val="none" w:sz="0" w:space="0" w:color="auto"/>
      </w:divBdr>
      <w:divsChild>
        <w:div w:id="1294672037">
          <w:marLeft w:val="0"/>
          <w:marRight w:val="0"/>
          <w:marTop w:val="0"/>
          <w:marBottom w:val="0"/>
          <w:divBdr>
            <w:top w:val="none" w:sz="0" w:space="0" w:color="auto"/>
            <w:left w:val="none" w:sz="0" w:space="0" w:color="auto"/>
            <w:bottom w:val="none" w:sz="0" w:space="0" w:color="auto"/>
            <w:right w:val="none" w:sz="0" w:space="0" w:color="auto"/>
          </w:divBdr>
          <w:divsChild>
            <w:div w:id="306860056">
              <w:marLeft w:val="0"/>
              <w:marRight w:val="0"/>
              <w:marTop w:val="0"/>
              <w:marBottom w:val="0"/>
              <w:divBdr>
                <w:top w:val="none" w:sz="0" w:space="0" w:color="auto"/>
                <w:left w:val="none" w:sz="0" w:space="0" w:color="auto"/>
                <w:bottom w:val="none" w:sz="0" w:space="0" w:color="auto"/>
                <w:right w:val="none" w:sz="0" w:space="0" w:color="auto"/>
              </w:divBdr>
              <w:divsChild>
                <w:div w:id="1089812855">
                  <w:marLeft w:val="0"/>
                  <w:marRight w:val="0"/>
                  <w:marTop w:val="0"/>
                  <w:marBottom w:val="0"/>
                  <w:divBdr>
                    <w:top w:val="none" w:sz="0" w:space="0" w:color="auto"/>
                    <w:left w:val="none" w:sz="0" w:space="0" w:color="auto"/>
                    <w:bottom w:val="none" w:sz="0" w:space="0" w:color="auto"/>
                    <w:right w:val="none" w:sz="0" w:space="0" w:color="auto"/>
                  </w:divBdr>
                  <w:divsChild>
                    <w:div w:id="904487034">
                      <w:marLeft w:val="0"/>
                      <w:marRight w:val="0"/>
                      <w:marTop w:val="0"/>
                      <w:marBottom w:val="0"/>
                      <w:divBdr>
                        <w:top w:val="none" w:sz="0" w:space="0" w:color="auto"/>
                        <w:left w:val="none" w:sz="0" w:space="0" w:color="auto"/>
                        <w:bottom w:val="none" w:sz="0" w:space="0" w:color="auto"/>
                        <w:right w:val="none" w:sz="0" w:space="0" w:color="auto"/>
                      </w:divBdr>
                      <w:divsChild>
                        <w:div w:id="411440207">
                          <w:marLeft w:val="0"/>
                          <w:marRight w:val="3"/>
                          <w:marTop w:val="300"/>
                          <w:marBottom w:val="600"/>
                          <w:divBdr>
                            <w:top w:val="none" w:sz="0" w:space="0" w:color="auto"/>
                            <w:left w:val="none" w:sz="0" w:space="0" w:color="auto"/>
                            <w:bottom w:val="none" w:sz="0" w:space="0" w:color="auto"/>
                            <w:right w:val="none" w:sz="0" w:space="0" w:color="auto"/>
                          </w:divBdr>
                          <w:divsChild>
                            <w:div w:id="14966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mailto:r.bailey@northliverpoolacademy.co.uk" TargetMode="External"/><Relationship Id="rId20" Type="http://schemas.openxmlformats.org/officeDocument/2006/relationships/hyperlink" Target="http://www.visitliverpo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D7BC-B420-42EB-9AFA-1B01EA86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North Liverpool Academy</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Prendergast</dc:creator>
  <cp:keywords/>
  <dc:description/>
  <cp:lastModifiedBy>Stacey Prendergast</cp:lastModifiedBy>
  <cp:revision>3</cp:revision>
  <dcterms:created xsi:type="dcterms:W3CDTF">2021-04-13T13:18:00Z</dcterms:created>
  <dcterms:modified xsi:type="dcterms:W3CDTF">2021-04-13T13:19:00Z</dcterms:modified>
</cp:coreProperties>
</file>