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DC798" w14:textId="32F95E21" w:rsidR="00A01DF2" w:rsidRPr="00F726E9" w:rsidRDefault="00EF6C0C" w:rsidP="00EF6C0C">
      <w:pPr>
        <w:spacing w:line="360" w:lineRule="auto"/>
        <w:jc w:val="center"/>
        <w:rPr>
          <w:rFonts w:ascii="Arial" w:hAnsi="Arial" w:cs="Arial"/>
          <w:b/>
          <w:bCs/>
          <w:color w:val="4E2C7A"/>
          <w:sz w:val="32"/>
          <w:szCs w:val="32"/>
        </w:rPr>
      </w:pPr>
      <w:r>
        <w:rPr>
          <w:rFonts w:ascii="Arial" w:hAnsi="Arial" w:cs="Arial"/>
          <w:b/>
          <w:bCs/>
          <w:color w:val="4E2C7A"/>
          <w:sz w:val="32"/>
          <w:szCs w:val="32"/>
        </w:rPr>
        <w:t>Early Morning Cleaner</w:t>
      </w:r>
    </w:p>
    <w:p w14:paraId="4EE06F55" w14:textId="1DA97BB4" w:rsidR="00F726E9" w:rsidRPr="00EF6C0C" w:rsidRDefault="00EF6C0C" w:rsidP="00EF6C0C">
      <w:pPr>
        <w:spacing w:line="360" w:lineRule="auto"/>
        <w:jc w:val="center"/>
        <w:rPr>
          <w:rFonts w:ascii="Arial" w:hAnsi="Arial" w:cs="Arial"/>
          <w:b/>
          <w:bCs/>
          <w:color w:val="812C7C"/>
        </w:rPr>
      </w:pPr>
      <w:r w:rsidRPr="00EF6C0C">
        <w:rPr>
          <w:rFonts w:ascii="Arial" w:hAnsi="Arial" w:cs="Arial"/>
          <w:b/>
          <w:bCs/>
          <w:color w:val="812C7C"/>
        </w:rPr>
        <w:t>Part Time</w:t>
      </w:r>
      <w:r w:rsidR="00266679">
        <w:rPr>
          <w:rFonts w:ascii="Arial" w:hAnsi="Arial" w:cs="Arial"/>
          <w:b/>
          <w:bCs/>
          <w:color w:val="812C7C"/>
        </w:rPr>
        <w:t xml:space="preserve"> (12.5 hours per week)</w:t>
      </w:r>
      <w:r w:rsidRPr="00EF6C0C">
        <w:rPr>
          <w:rFonts w:ascii="Arial" w:hAnsi="Arial" w:cs="Arial"/>
          <w:b/>
          <w:bCs/>
          <w:color w:val="812C7C"/>
        </w:rPr>
        <w:t xml:space="preserve">, </w:t>
      </w:r>
      <w:r w:rsidR="00CB3F52">
        <w:rPr>
          <w:rFonts w:ascii="Arial" w:hAnsi="Arial" w:cs="Arial"/>
          <w:b/>
          <w:bCs/>
          <w:color w:val="812C7C"/>
        </w:rPr>
        <w:t>Permanent</w:t>
      </w:r>
    </w:p>
    <w:p w14:paraId="30C8C445" w14:textId="5853332A" w:rsidR="00EF6C0C" w:rsidRDefault="00EF6C0C" w:rsidP="00EF6C0C">
      <w:pPr>
        <w:spacing w:line="360" w:lineRule="auto"/>
        <w:jc w:val="center"/>
        <w:rPr>
          <w:rFonts w:ascii="Arial" w:hAnsi="Arial" w:cs="Arial"/>
          <w:b/>
          <w:bCs/>
          <w:color w:val="4E2C7A"/>
        </w:rPr>
      </w:pPr>
      <w:r>
        <w:rPr>
          <w:rFonts w:ascii="Arial" w:hAnsi="Arial" w:cs="Arial"/>
          <w:b/>
          <w:bCs/>
          <w:color w:val="4E2C7A"/>
        </w:rPr>
        <w:t>5:30am – 8:00am Monday to Friday</w:t>
      </w:r>
    </w:p>
    <w:p w14:paraId="6CB1386A" w14:textId="534C7531" w:rsidR="00266679" w:rsidRDefault="00266679" w:rsidP="00EF6C0C">
      <w:pPr>
        <w:spacing w:line="360" w:lineRule="auto"/>
        <w:jc w:val="center"/>
        <w:rPr>
          <w:rFonts w:ascii="Arial" w:hAnsi="Arial" w:cs="Arial"/>
          <w:b/>
          <w:bCs/>
          <w:color w:val="4E2C7A"/>
        </w:rPr>
      </w:pPr>
      <w:r>
        <w:rPr>
          <w:rFonts w:ascii="Arial" w:hAnsi="Arial" w:cs="Arial"/>
          <w:b/>
          <w:bCs/>
          <w:color w:val="4E2C7A"/>
        </w:rPr>
        <w:t xml:space="preserve">£8,486 per annum </w:t>
      </w:r>
      <w:r w:rsidRPr="00266679">
        <w:rPr>
          <w:rFonts w:ascii="Arial" w:hAnsi="Arial" w:cs="Arial"/>
          <w:i/>
          <w:iCs/>
          <w:color w:val="4E2C7A"/>
        </w:rPr>
        <w:t>(actual salary)</w:t>
      </w:r>
    </w:p>
    <w:p w14:paraId="7E2935C9" w14:textId="77777777" w:rsidR="000D39DB" w:rsidRDefault="000D39DB" w:rsidP="000D39DB">
      <w:pPr>
        <w:jc w:val="both"/>
        <w:rPr>
          <w:rFonts w:ascii="Arial" w:hAnsi="Arial" w:cs="Arial"/>
        </w:rPr>
      </w:pPr>
    </w:p>
    <w:p w14:paraId="6FA88FC1" w14:textId="4565CAF1" w:rsidR="00EF6C0C" w:rsidRPr="00F36913" w:rsidRDefault="00EF6C0C" w:rsidP="00EF6C0C">
      <w:pPr>
        <w:jc w:val="both"/>
        <w:rPr>
          <w:rFonts w:ascii="Arial" w:hAnsi="Arial" w:cs="Arial"/>
          <w:sz w:val="22"/>
          <w:szCs w:val="22"/>
          <w:u w:val="single"/>
        </w:rPr>
      </w:pPr>
      <w:r w:rsidRPr="00EF6C0C">
        <w:rPr>
          <w:rFonts w:ascii="Arial" w:hAnsi="Arial" w:cs="Arial"/>
          <w:sz w:val="22"/>
          <w:szCs w:val="22"/>
        </w:rPr>
        <w:t>We are recruiting enthusiastic a</w:t>
      </w:r>
      <w:r w:rsidR="00E65CEB">
        <w:rPr>
          <w:rFonts w:ascii="Arial" w:hAnsi="Arial" w:cs="Arial"/>
          <w:sz w:val="22"/>
          <w:szCs w:val="22"/>
        </w:rPr>
        <w:t>nd</w:t>
      </w:r>
      <w:r w:rsidRPr="00EF6C0C">
        <w:rPr>
          <w:rFonts w:ascii="Arial" w:hAnsi="Arial" w:cs="Arial"/>
          <w:sz w:val="22"/>
          <w:szCs w:val="22"/>
        </w:rPr>
        <w:t xml:space="preserve"> reliable cleaner to clean </w:t>
      </w:r>
      <w:r w:rsidR="00E65CEB" w:rsidRPr="00EF6C0C">
        <w:rPr>
          <w:rFonts w:ascii="Arial" w:hAnsi="Arial" w:cs="Arial"/>
          <w:sz w:val="22"/>
          <w:szCs w:val="22"/>
        </w:rPr>
        <w:t>high-profile</w:t>
      </w:r>
      <w:r w:rsidRPr="00EF6C0C">
        <w:rPr>
          <w:rFonts w:ascii="Arial" w:hAnsi="Arial" w:cs="Arial"/>
          <w:sz w:val="22"/>
          <w:szCs w:val="22"/>
        </w:rPr>
        <w:t xml:space="preserve"> areas of our college premises based in </w:t>
      </w:r>
      <w:r w:rsidRPr="00F36913">
        <w:rPr>
          <w:rFonts w:ascii="Arial" w:hAnsi="Arial" w:cs="Arial"/>
          <w:sz w:val="22"/>
          <w:szCs w:val="22"/>
          <w:u w:val="single"/>
        </w:rPr>
        <w:t>Ewell, Surrey.</w:t>
      </w:r>
    </w:p>
    <w:p w14:paraId="29A7B356" w14:textId="77777777" w:rsidR="00EF6C0C" w:rsidRDefault="00EF6C0C" w:rsidP="007658F8">
      <w:pPr>
        <w:spacing w:after="200"/>
        <w:rPr>
          <w:rFonts w:ascii="Arial" w:hAnsi="Arial" w:cs="Arial"/>
          <w:b/>
          <w:bCs/>
          <w:sz w:val="22"/>
          <w:szCs w:val="22"/>
          <w:shd w:val="clear" w:color="auto" w:fill="FFFFFF"/>
        </w:rPr>
      </w:pPr>
    </w:p>
    <w:p w14:paraId="5D2A1FE3" w14:textId="060B9447" w:rsidR="00CB3F52" w:rsidRDefault="00CB3F52" w:rsidP="007658F8">
      <w:pPr>
        <w:spacing w:after="200"/>
        <w:rPr>
          <w:rFonts w:ascii="Arial" w:hAnsi="Arial" w:cs="Arial"/>
          <w:b/>
          <w:bCs/>
          <w:sz w:val="22"/>
          <w:szCs w:val="22"/>
          <w:shd w:val="clear" w:color="auto" w:fill="FFFFFF"/>
        </w:rPr>
      </w:pPr>
      <w:r>
        <w:rPr>
          <w:rFonts w:ascii="Arial" w:hAnsi="Arial" w:cs="Arial"/>
          <w:b/>
          <w:bCs/>
          <w:sz w:val="22"/>
          <w:szCs w:val="22"/>
          <w:shd w:val="clear" w:color="auto" w:fill="FFFFFF"/>
        </w:rPr>
        <w:t>What we are looking for:</w:t>
      </w:r>
    </w:p>
    <w:p w14:paraId="640694EF" w14:textId="7559F088" w:rsidR="00CB3F52" w:rsidRPr="00393ECC" w:rsidRDefault="00CB3F52" w:rsidP="00CB3F52">
      <w:pPr>
        <w:numPr>
          <w:ilvl w:val="0"/>
          <w:numId w:val="25"/>
        </w:numPr>
        <w:autoSpaceDE w:val="0"/>
        <w:autoSpaceDN w:val="0"/>
        <w:jc w:val="both"/>
        <w:rPr>
          <w:rFonts w:ascii="Arial" w:hAnsi="Arial" w:cs="Arial"/>
        </w:rPr>
      </w:pPr>
      <w:r>
        <w:rPr>
          <w:rFonts w:ascii="Arial" w:hAnsi="Arial" w:cs="Arial"/>
          <w:sz w:val="22"/>
          <w:szCs w:val="22"/>
        </w:rPr>
        <w:t>Previous experience in cleaning</w:t>
      </w:r>
    </w:p>
    <w:p w14:paraId="076E11C6" w14:textId="77777777" w:rsidR="00CB3F52" w:rsidRPr="00CB3F52" w:rsidRDefault="00CB3F52" w:rsidP="00CB3F52">
      <w:pPr>
        <w:pStyle w:val="ListParagraph"/>
        <w:numPr>
          <w:ilvl w:val="0"/>
          <w:numId w:val="25"/>
        </w:numPr>
        <w:rPr>
          <w:rFonts w:ascii="Arial" w:hAnsi="Arial" w:cs="Arial"/>
          <w:bCs/>
          <w:sz w:val="22"/>
          <w:szCs w:val="22"/>
        </w:rPr>
      </w:pPr>
      <w:r w:rsidRPr="00CB3F52">
        <w:rPr>
          <w:rFonts w:ascii="Tahoma" w:hAnsi="Tahoma" w:cs="Tahoma"/>
          <w:sz w:val="22"/>
          <w:szCs w:val="22"/>
        </w:rPr>
        <w:t>Clear understanding and able to read labels of chemicals/cleaning products </w:t>
      </w:r>
    </w:p>
    <w:p w14:paraId="21978F13" w14:textId="039A8975" w:rsidR="00CB3F52" w:rsidRPr="00CB3F52" w:rsidRDefault="00CB3F52" w:rsidP="00CB3F52">
      <w:pPr>
        <w:pStyle w:val="ListParagraph"/>
        <w:numPr>
          <w:ilvl w:val="0"/>
          <w:numId w:val="25"/>
        </w:numPr>
        <w:spacing w:after="200"/>
        <w:rPr>
          <w:rFonts w:ascii="Arial" w:hAnsi="Arial" w:cs="Arial"/>
          <w:sz w:val="22"/>
          <w:szCs w:val="22"/>
          <w:shd w:val="clear" w:color="auto" w:fill="FFFFFF"/>
        </w:rPr>
      </w:pPr>
      <w:r>
        <w:rPr>
          <w:rFonts w:ascii="Arial" w:hAnsi="Arial" w:cs="Arial"/>
          <w:sz w:val="22"/>
          <w:szCs w:val="22"/>
        </w:rPr>
        <w:t>Proven ability to work within a team</w:t>
      </w:r>
    </w:p>
    <w:p w14:paraId="646FBA66" w14:textId="1F9C917A" w:rsidR="00CB3F52" w:rsidRPr="00CB3F52" w:rsidRDefault="00CB3F52" w:rsidP="00CB3F52">
      <w:pPr>
        <w:pStyle w:val="ListParagraph"/>
        <w:numPr>
          <w:ilvl w:val="0"/>
          <w:numId w:val="25"/>
        </w:numPr>
        <w:spacing w:after="200"/>
        <w:rPr>
          <w:rFonts w:ascii="Arial" w:hAnsi="Arial" w:cs="Arial"/>
          <w:sz w:val="22"/>
          <w:szCs w:val="22"/>
          <w:shd w:val="clear" w:color="auto" w:fill="FFFFFF"/>
        </w:rPr>
      </w:pPr>
      <w:r w:rsidRPr="00CB3F52">
        <w:rPr>
          <w:rFonts w:ascii="Arial" w:hAnsi="Arial" w:cs="Arial"/>
          <w:sz w:val="22"/>
          <w:szCs w:val="22"/>
          <w:shd w:val="clear" w:color="auto" w:fill="FFFFFF"/>
        </w:rPr>
        <w:t xml:space="preserve">Reliable, </w:t>
      </w:r>
      <w:r>
        <w:rPr>
          <w:rFonts w:ascii="Arial" w:hAnsi="Arial" w:cs="Arial"/>
          <w:sz w:val="22"/>
          <w:szCs w:val="22"/>
          <w:shd w:val="clear" w:color="auto" w:fill="FFFFFF"/>
        </w:rPr>
        <w:t>p</w:t>
      </w:r>
      <w:r w:rsidRPr="00CB3F52">
        <w:rPr>
          <w:rFonts w:ascii="Arial" w:hAnsi="Arial" w:cs="Arial"/>
          <w:sz w:val="22"/>
          <w:szCs w:val="22"/>
          <w:shd w:val="clear" w:color="auto" w:fill="FFFFFF"/>
        </w:rPr>
        <w:t>unctual</w:t>
      </w:r>
      <w:r>
        <w:rPr>
          <w:rFonts w:ascii="Arial" w:hAnsi="Arial" w:cs="Arial"/>
          <w:sz w:val="22"/>
          <w:szCs w:val="22"/>
          <w:shd w:val="clear" w:color="auto" w:fill="FFFFFF"/>
        </w:rPr>
        <w:t xml:space="preserve"> and h</w:t>
      </w:r>
      <w:r w:rsidRPr="00CB3F52">
        <w:rPr>
          <w:rFonts w:ascii="Arial" w:hAnsi="Arial" w:cs="Arial"/>
          <w:sz w:val="22"/>
          <w:szCs w:val="22"/>
          <w:shd w:val="clear" w:color="auto" w:fill="FFFFFF"/>
        </w:rPr>
        <w:t>ardworking</w:t>
      </w:r>
    </w:p>
    <w:p w14:paraId="38A7A989" w14:textId="5160C9D8" w:rsidR="00CB3F52" w:rsidRDefault="00CB3F52" w:rsidP="007658F8">
      <w:pPr>
        <w:spacing w:after="200"/>
        <w:rPr>
          <w:rFonts w:ascii="Arial" w:hAnsi="Arial" w:cs="Arial"/>
          <w:b/>
          <w:bCs/>
          <w:sz w:val="22"/>
          <w:szCs w:val="22"/>
          <w:shd w:val="clear" w:color="auto" w:fill="FFFFFF"/>
        </w:rPr>
      </w:pPr>
      <w:r>
        <w:rPr>
          <w:rFonts w:ascii="Arial" w:hAnsi="Arial" w:cs="Arial"/>
          <w:b/>
          <w:bCs/>
          <w:sz w:val="22"/>
          <w:szCs w:val="22"/>
          <w:shd w:val="clear" w:color="auto" w:fill="FFFFFF"/>
        </w:rPr>
        <w:t>Duties/Responsibilities:</w:t>
      </w:r>
    </w:p>
    <w:p w14:paraId="7D291D7E" w14:textId="402FB087" w:rsidR="00CB3F52" w:rsidRPr="00CB3F52" w:rsidRDefault="00CB3F52" w:rsidP="007658F8">
      <w:pPr>
        <w:pStyle w:val="ListParagraph"/>
        <w:numPr>
          <w:ilvl w:val="0"/>
          <w:numId w:val="26"/>
        </w:numPr>
        <w:spacing w:after="200"/>
        <w:rPr>
          <w:rFonts w:ascii="Arial" w:hAnsi="Arial" w:cs="Arial"/>
          <w:sz w:val="22"/>
          <w:szCs w:val="22"/>
          <w:shd w:val="clear" w:color="auto" w:fill="FFFFFF"/>
        </w:rPr>
      </w:pPr>
      <w:r w:rsidRPr="00CB3F52">
        <w:rPr>
          <w:rFonts w:ascii="Arial" w:hAnsi="Arial" w:cs="Arial"/>
          <w:sz w:val="22"/>
          <w:szCs w:val="22"/>
        </w:rPr>
        <w:t>To ensure area you are given to clean is carried out daily as per specification, depending on area you are assigned to</w:t>
      </w:r>
    </w:p>
    <w:p w14:paraId="7FFBF101" w14:textId="2218BA16" w:rsidR="007658F8" w:rsidRPr="00EF6C0C" w:rsidRDefault="007658F8" w:rsidP="007658F8">
      <w:pPr>
        <w:spacing w:after="200"/>
        <w:rPr>
          <w:rFonts w:ascii="Arial" w:hAnsi="Arial" w:cs="Arial"/>
          <w:b/>
          <w:bCs/>
          <w:sz w:val="22"/>
          <w:szCs w:val="22"/>
          <w:shd w:val="clear" w:color="auto" w:fill="FFFFFF"/>
        </w:rPr>
      </w:pPr>
      <w:r w:rsidRPr="00EF6C0C">
        <w:rPr>
          <w:rFonts w:ascii="Arial" w:hAnsi="Arial" w:cs="Arial"/>
          <w:b/>
          <w:bCs/>
          <w:sz w:val="22"/>
          <w:szCs w:val="22"/>
          <w:shd w:val="clear" w:color="auto" w:fill="FFFFFF"/>
        </w:rPr>
        <w:t>Benefits:</w:t>
      </w:r>
    </w:p>
    <w:p w14:paraId="7F59BD27" w14:textId="77777777" w:rsidR="007658F8" w:rsidRPr="00EF6C0C" w:rsidRDefault="007658F8" w:rsidP="007658F8">
      <w:pPr>
        <w:numPr>
          <w:ilvl w:val="0"/>
          <w:numId w:val="23"/>
        </w:numPr>
        <w:spacing w:before="100" w:beforeAutospacing="1" w:after="100" w:afterAutospacing="1"/>
        <w:rPr>
          <w:rFonts w:ascii="Arial" w:eastAsia="Times New Roman" w:hAnsi="Arial" w:cs="Arial"/>
          <w:sz w:val="22"/>
          <w:szCs w:val="22"/>
          <w:lang w:eastAsia="en-GB"/>
        </w:rPr>
      </w:pPr>
      <w:r w:rsidRPr="00EF6C0C">
        <w:rPr>
          <w:rFonts w:ascii="Arial" w:eastAsia="Times New Roman" w:hAnsi="Arial" w:cs="Arial"/>
          <w:sz w:val="22"/>
          <w:szCs w:val="22"/>
          <w:lang w:eastAsia="en-GB"/>
        </w:rPr>
        <w:t>A discounted on-site gym, sports hall, fitness class, osteopathy and day nursery</w:t>
      </w:r>
    </w:p>
    <w:p w14:paraId="30BA82DF" w14:textId="77777777" w:rsidR="007658F8" w:rsidRPr="00EF6C0C" w:rsidRDefault="007658F8" w:rsidP="007658F8">
      <w:pPr>
        <w:numPr>
          <w:ilvl w:val="0"/>
          <w:numId w:val="23"/>
        </w:numPr>
        <w:spacing w:before="100" w:beforeAutospacing="1" w:after="100" w:afterAutospacing="1"/>
        <w:rPr>
          <w:rFonts w:ascii="Arial" w:eastAsia="Times New Roman" w:hAnsi="Arial" w:cs="Arial"/>
          <w:sz w:val="22"/>
          <w:szCs w:val="22"/>
          <w:lang w:eastAsia="en-GB"/>
        </w:rPr>
      </w:pPr>
      <w:r w:rsidRPr="00EF6C0C">
        <w:rPr>
          <w:rFonts w:ascii="Arial" w:eastAsia="Times New Roman" w:hAnsi="Arial" w:cs="Arial"/>
          <w:sz w:val="22"/>
          <w:szCs w:val="22"/>
          <w:lang w:eastAsia="en-GB"/>
        </w:rPr>
        <w:t>5-minute walk from Ewell East Station</w:t>
      </w:r>
    </w:p>
    <w:p w14:paraId="7E3B68AB" w14:textId="77777777" w:rsidR="007658F8" w:rsidRPr="00EF6C0C" w:rsidRDefault="007658F8" w:rsidP="007658F8">
      <w:pPr>
        <w:numPr>
          <w:ilvl w:val="0"/>
          <w:numId w:val="23"/>
        </w:numPr>
        <w:spacing w:before="100" w:beforeAutospacing="1" w:after="100" w:afterAutospacing="1"/>
        <w:rPr>
          <w:rFonts w:ascii="Arial" w:eastAsia="Times New Roman" w:hAnsi="Arial" w:cs="Arial"/>
          <w:sz w:val="22"/>
          <w:szCs w:val="22"/>
          <w:lang w:eastAsia="en-GB"/>
        </w:rPr>
      </w:pPr>
      <w:r w:rsidRPr="00EF6C0C">
        <w:rPr>
          <w:rFonts w:ascii="Arial" w:eastAsia="Times New Roman" w:hAnsi="Arial" w:cs="Arial"/>
          <w:sz w:val="22"/>
          <w:szCs w:val="22"/>
          <w:lang w:eastAsia="en-GB"/>
        </w:rPr>
        <w:t>Discounted Starbucks</w:t>
      </w:r>
    </w:p>
    <w:p w14:paraId="446DA88D" w14:textId="77777777" w:rsidR="007658F8" w:rsidRPr="00EF6C0C" w:rsidRDefault="007658F8" w:rsidP="007658F8">
      <w:pPr>
        <w:numPr>
          <w:ilvl w:val="0"/>
          <w:numId w:val="23"/>
        </w:numPr>
        <w:spacing w:before="100" w:beforeAutospacing="1" w:after="100" w:afterAutospacing="1"/>
        <w:rPr>
          <w:rFonts w:ascii="Arial" w:eastAsia="Times New Roman" w:hAnsi="Arial" w:cs="Arial"/>
          <w:sz w:val="22"/>
          <w:szCs w:val="22"/>
          <w:lang w:eastAsia="en-GB"/>
        </w:rPr>
      </w:pPr>
      <w:r w:rsidRPr="00EF6C0C">
        <w:rPr>
          <w:rFonts w:ascii="Arial" w:eastAsia="Times New Roman" w:hAnsi="Arial" w:cs="Arial"/>
          <w:sz w:val="22"/>
          <w:szCs w:val="22"/>
          <w:lang w:eastAsia="en-GB"/>
        </w:rPr>
        <w:t>Free online qualifications</w:t>
      </w:r>
    </w:p>
    <w:p w14:paraId="1EC37BBF" w14:textId="49578668" w:rsidR="007658F8" w:rsidRPr="00CB3F52" w:rsidRDefault="007658F8" w:rsidP="00CB3F52">
      <w:pPr>
        <w:numPr>
          <w:ilvl w:val="0"/>
          <w:numId w:val="23"/>
        </w:numPr>
        <w:spacing w:before="100" w:beforeAutospacing="1" w:after="100" w:afterAutospacing="1"/>
        <w:rPr>
          <w:rFonts w:ascii="Arial" w:eastAsia="Times New Roman" w:hAnsi="Arial" w:cs="Arial"/>
          <w:sz w:val="22"/>
          <w:szCs w:val="22"/>
          <w:lang w:eastAsia="en-GB"/>
        </w:rPr>
      </w:pPr>
      <w:r w:rsidRPr="00EF6C0C">
        <w:rPr>
          <w:rFonts w:ascii="Arial" w:eastAsia="Times New Roman" w:hAnsi="Arial" w:cs="Arial"/>
          <w:sz w:val="22"/>
          <w:szCs w:val="22"/>
          <w:lang w:eastAsia="en-GB"/>
        </w:rPr>
        <w:t>Free parking on-site</w:t>
      </w:r>
    </w:p>
    <w:p w14:paraId="1EFF7DF2" w14:textId="77777777" w:rsidR="00CB3F52" w:rsidRPr="009E55D5" w:rsidRDefault="00CB3F52" w:rsidP="00CB3F52">
      <w:pPr>
        <w:rPr>
          <w:rFonts w:ascii="Arial" w:hAnsi="Arial" w:cs="Arial"/>
          <w:sz w:val="22"/>
          <w:szCs w:val="22"/>
        </w:rPr>
      </w:pPr>
      <w:r w:rsidRPr="009E55D5">
        <w:rPr>
          <w:rFonts w:ascii="Arial" w:hAnsi="Arial" w:cs="Arial"/>
          <w:sz w:val="22"/>
          <w:szCs w:val="22"/>
        </w:rPr>
        <w:t>Nescot is graded ‘Good’ by Ofsted following its latest inspection in January 2023. Inspectors rated the College as Good in all 8 aspects. The report recognises that students “enjoy their courses and are motivated to succeed”, and benefit from “highly supportive relationships” with staff. Safeguarding arrangements are “effective” with regular training for staff, and leaders have in place “an effective policy for safer recruitment.”</w:t>
      </w:r>
    </w:p>
    <w:p w14:paraId="0D72BA11" w14:textId="77777777" w:rsidR="00CB3F52" w:rsidRDefault="00CB3F52" w:rsidP="00B02A5C">
      <w:pPr>
        <w:spacing w:after="200"/>
        <w:rPr>
          <w:rFonts w:ascii="Arial" w:hAnsi="Arial" w:cs="Arial"/>
          <w:color w:val="444444"/>
          <w:sz w:val="21"/>
          <w:szCs w:val="21"/>
          <w:shd w:val="clear" w:color="auto" w:fill="FFFFFF"/>
        </w:rPr>
      </w:pPr>
    </w:p>
    <w:p w14:paraId="7636B125" w14:textId="387C9741" w:rsidR="00B02A5C" w:rsidRPr="00CB3F52" w:rsidRDefault="00B02A5C" w:rsidP="00B02A5C">
      <w:pPr>
        <w:spacing w:after="200"/>
        <w:rPr>
          <w:rFonts w:ascii="Arial" w:hAnsi="Arial" w:cs="Arial"/>
          <w:i/>
          <w:iCs/>
          <w:color w:val="000000" w:themeColor="text1"/>
          <w:sz w:val="21"/>
          <w:szCs w:val="21"/>
          <w:shd w:val="clear" w:color="auto" w:fill="FFFFFF"/>
        </w:rPr>
      </w:pPr>
      <w:r w:rsidRPr="00CB3F52">
        <w:rPr>
          <w:rFonts w:ascii="Arial" w:hAnsi="Arial" w:cs="Arial"/>
          <w:i/>
          <w:iCs/>
          <w:color w:val="000000" w:themeColor="text1"/>
          <w:sz w:val="21"/>
          <w:szCs w:val="21"/>
          <w:shd w:val="clear" w:color="auto" w:fill="FFFFFF"/>
        </w:rPr>
        <w:t>At Nescot, we’re proud of our inclusive culture and we welcome all applications.</w:t>
      </w:r>
    </w:p>
    <w:p w14:paraId="0F52DB1E" w14:textId="77777777" w:rsidR="00CB3F52" w:rsidRPr="00EE005B" w:rsidRDefault="00CB3F52" w:rsidP="00CB3F52">
      <w:pPr>
        <w:rPr>
          <w:rFonts w:ascii="Arial" w:hAnsi="Arial" w:cs="Arial"/>
          <w:i/>
          <w:iCs/>
          <w:sz w:val="22"/>
          <w:szCs w:val="22"/>
          <w:lang w:val="en-US"/>
        </w:rPr>
      </w:pPr>
      <w:r w:rsidRPr="00EE005B">
        <w:rPr>
          <w:rFonts w:ascii="Arial" w:hAnsi="Arial" w:cs="Arial"/>
          <w:i/>
          <w:iCs/>
          <w:sz w:val="22"/>
          <w:szCs w:val="22"/>
        </w:rPr>
        <w:t>This college is a smoke-free campus—smoking and vaping are not permitted anywhere on campus.</w:t>
      </w:r>
    </w:p>
    <w:p w14:paraId="6ACE7667" w14:textId="77777777" w:rsidR="008A008E" w:rsidRDefault="008A008E" w:rsidP="00B02A5C">
      <w:pPr>
        <w:rPr>
          <w:rFonts w:ascii="Arial" w:hAnsi="Arial" w:cs="Arial"/>
          <w:sz w:val="22"/>
          <w:szCs w:val="22"/>
          <w:lang w:val="en-US"/>
        </w:rPr>
      </w:pPr>
    </w:p>
    <w:p w14:paraId="0DA133D9" w14:textId="19B9B4EC" w:rsidR="008A008E" w:rsidRDefault="008A008E" w:rsidP="008A008E">
      <w:pPr>
        <w:pStyle w:val="BodyText"/>
        <w:rPr>
          <w:rFonts w:ascii="Arial" w:hAnsi="Arial" w:cs="Arial"/>
          <w:i/>
          <w:iCs/>
          <w:color w:val="000000"/>
          <w:sz w:val="22"/>
          <w:szCs w:val="22"/>
        </w:rPr>
      </w:pPr>
      <w:r>
        <w:rPr>
          <w:rFonts w:ascii="Arial" w:hAnsi="Arial" w:cs="Arial"/>
          <w:i/>
          <w:iCs/>
          <w:color w:val="000000"/>
          <w:sz w:val="22"/>
          <w:szCs w:val="22"/>
        </w:rPr>
        <w:t>This role is employed through Nescot Enterprises Ltd, a whol</w:t>
      </w:r>
      <w:r w:rsidR="00C2128D">
        <w:rPr>
          <w:rFonts w:ascii="Arial" w:hAnsi="Arial" w:cs="Arial"/>
          <w:i/>
          <w:iCs/>
          <w:color w:val="000000"/>
          <w:sz w:val="22"/>
          <w:szCs w:val="22"/>
        </w:rPr>
        <w:t>ly</w:t>
      </w:r>
      <w:r>
        <w:rPr>
          <w:rFonts w:ascii="Arial" w:hAnsi="Arial" w:cs="Arial"/>
          <w:i/>
          <w:iCs/>
          <w:color w:val="000000"/>
          <w:sz w:val="22"/>
          <w:szCs w:val="22"/>
        </w:rPr>
        <w:t xml:space="preserve"> owned subsidiary of Nescot which operates different terms and conditions.</w:t>
      </w:r>
    </w:p>
    <w:p w14:paraId="269F7A11" w14:textId="119E4D38" w:rsidR="00CB3F52" w:rsidRDefault="00CB3F52" w:rsidP="008A008E">
      <w:pPr>
        <w:pStyle w:val="BodyText"/>
        <w:rPr>
          <w:rFonts w:ascii="Arial" w:hAnsi="Arial" w:cs="Arial"/>
          <w:i/>
          <w:iCs/>
          <w:color w:val="000000"/>
          <w:sz w:val="22"/>
          <w:szCs w:val="22"/>
        </w:rPr>
      </w:pPr>
    </w:p>
    <w:p w14:paraId="4800CB63" w14:textId="13E8BD33" w:rsidR="00266679" w:rsidRDefault="00266679" w:rsidP="008A008E">
      <w:pPr>
        <w:pStyle w:val="BodyText"/>
        <w:rPr>
          <w:rFonts w:ascii="Arial" w:hAnsi="Arial" w:cs="Arial"/>
          <w:b/>
          <w:bCs/>
          <w:color w:val="000000"/>
          <w:sz w:val="22"/>
          <w:szCs w:val="22"/>
        </w:rPr>
      </w:pPr>
    </w:p>
    <w:p w14:paraId="21376317" w14:textId="010514CB" w:rsidR="00266679" w:rsidRDefault="00266679" w:rsidP="008A008E">
      <w:pPr>
        <w:pStyle w:val="BodyText"/>
        <w:rPr>
          <w:rFonts w:ascii="Arial" w:hAnsi="Arial" w:cs="Arial"/>
          <w:b/>
          <w:bCs/>
          <w:color w:val="000000"/>
          <w:sz w:val="22"/>
          <w:szCs w:val="22"/>
        </w:rPr>
      </w:pPr>
      <w:r>
        <w:rPr>
          <w:noProof/>
        </w:rPr>
        <w:drawing>
          <wp:anchor distT="0" distB="0" distL="114300" distR="114300" simplePos="0" relativeHeight="251673600" behindDoc="0" locked="0" layoutInCell="1" allowOverlap="1" wp14:anchorId="1FCD9D14" wp14:editId="1914870C">
            <wp:simplePos x="0" y="0"/>
            <wp:positionH relativeFrom="column">
              <wp:posOffset>4657725</wp:posOffset>
            </wp:positionH>
            <wp:positionV relativeFrom="paragraph">
              <wp:posOffset>74295</wp:posOffset>
            </wp:positionV>
            <wp:extent cx="1311910" cy="628015"/>
            <wp:effectExtent l="0" t="0" r="2540" b="63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11910" cy="6280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4E95F9" w14:textId="77777777" w:rsidR="006C04BE" w:rsidRPr="00CC066B" w:rsidRDefault="006C04BE" w:rsidP="00CC066B">
      <w:pPr>
        <w:shd w:val="clear" w:color="auto" w:fill="FFFFFF"/>
        <w:jc w:val="both"/>
        <w:rPr>
          <w:rFonts w:ascii="Arial" w:hAnsi="Arial" w:cs="Arial"/>
          <w:b/>
          <w:color w:val="3B3838" w:themeColor="background2" w:themeShade="40"/>
          <w:sz w:val="22"/>
          <w:szCs w:val="22"/>
        </w:rPr>
      </w:pPr>
    </w:p>
    <w:p w14:paraId="6C31F730" w14:textId="77777777" w:rsidR="00CB3F52" w:rsidRDefault="00CB3F52" w:rsidP="00CB3F52">
      <w:pPr>
        <w:jc w:val="center"/>
        <w:rPr>
          <w:rFonts w:ascii="Arial" w:hAnsi="Arial" w:cs="Arial"/>
          <w:b/>
          <w:color w:val="3B3838" w:themeColor="background2" w:themeShade="40"/>
          <w:sz w:val="22"/>
          <w:szCs w:val="22"/>
        </w:rPr>
      </w:pPr>
    </w:p>
    <w:p w14:paraId="0F7551FB" w14:textId="77777777" w:rsidR="00266679" w:rsidRDefault="00266679" w:rsidP="00CB3F52">
      <w:pPr>
        <w:jc w:val="center"/>
        <w:rPr>
          <w:rFonts w:ascii="Arial" w:hAnsi="Arial" w:cs="Arial"/>
          <w:b/>
          <w:bCs/>
          <w:color w:val="4E2C7A"/>
          <w:sz w:val="32"/>
          <w:szCs w:val="32"/>
        </w:rPr>
      </w:pPr>
    </w:p>
    <w:p w14:paraId="252DD770" w14:textId="77777777" w:rsidR="00266679" w:rsidRDefault="00266679" w:rsidP="00CB3F52">
      <w:pPr>
        <w:jc w:val="center"/>
        <w:rPr>
          <w:rFonts w:ascii="Arial" w:hAnsi="Arial" w:cs="Arial"/>
          <w:b/>
          <w:bCs/>
          <w:color w:val="4E2C7A"/>
          <w:sz w:val="32"/>
          <w:szCs w:val="32"/>
        </w:rPr>
      </w:pPr>
    </w:p>
    <w:p w14:paraId="3954670E" w14:textId="22D6CAC6" w:rsidR="00CC066B" w:rsidRDefault="00F92FAF" w:rsidP="00CB3F52">
      <w:pPr>
        <w:jc w:val="center"/>
        <w:rPr>
          <w:rFonts w:ascii="Arial" w:hAnsi="Arial" w:cs="Arial"/>
          <w:b/>
          <w:bCs/>
          <w:color w:val="4E2C7A"/>
          <w:sz w:val="32"/>
          <w:szCs w:val="32"/>
        </w:rPr>
      </w:pPr>
      <w:r>
        <w:rPr>
          <w:rFonts w:ascii="Arial" w:hAnsi="Arial" w:cs="Arial"/>
          <w:b/>
          <w:bCs/>
          <w:color w:val="4E2C7A"/>
          <w:sz w:val="32"/>
          <w:szCs w:val="32"/>
        </w:rPr>
        <w:lastRenderedPageBreak/>
        <w:t>Job Description</w:t>
      </w:r>
    </w:p>
    <w:p w14:paraId="6F07C840" w14:textId="16341A64" w:rsidR="00AF7AA0" w:rsidRDefault="00AF7AA0" w:rsidP="00E76D3F">
      <w:pPr>
        <w:spacing w:line="276" w:lineRule="auto"/>
        <w:rPr>
          <w:rFonts w:ascii="Arial" w:hAnsi="Arial" w:cs="Arial"/>
          <w:b/>
          <w:bCs/>
          <w:color w:val="812C7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35"/>
      </w:tblGrid>
      <w:tr w:rsidR="00E76D3F" w14:paraId="09581CF7" w14:textId="77777777" w:rsidTr="00F71B7F">
        <w:trPr>
          <w:trHeight w:hRule="exact" w:val="454"/>
        </w:trPr>
        <w:tc>
          <w:tcPr>
            <w:tcW w:w="9016" w:type="dxa"/>
            <w:gridSpan w:val="2"/>
            <w:shd w:val="clear" w:color="auto" w:fill="812C7C"/>
            <w:vAlign w:val="center"/>
          </w:tcPr>
          <w:p w14:paraId="247A77F1" w14:textId="748C3A16" w:rsidR="00E76D3F" w:rsidRPr="00E76D3F" w:rsidRDefault="00E76D3F" w:rsidP="00AF7AA0">
            <w:pPr>
              <w:rPr>
                <w:rFonts w:ascii="Arial" w:hAnsi="Arial" w:cs="Arial"/>
                <w:color w:val="FFFFFF" w:themeColor="background1"/>
              </w:rPr>
            </w:pPr>
            <w:r w:rsidRPr="00E76D3F">
              <w:rPr>
                <w:rFonts w:ascii="Arial" w:hAnsi="Arial" w:cs="Arial"/>
                <w:b/>
                <w:bCs/>
                <w:color w:val="FFFFFF" w:themeColor="background1"/>
              </w:rPr>
              <w:t>Position Details:</w:t>
            </w:r>
          </w:p>
        </w:tc>
      </w:tr>
      <w:tr w:rsidR="00E76D3F" w14:paraId="16EE2ADC" w14:textId="77777777" w:rsidTr="00E76D3F">
        <w:trPr>
          <w:trHeight w:val="454"/>
        </w:trPr>
        <w:tc>
          <w:tcPr>
            <w:tcW w:w="3681" w:type="dxa"/>
            <w:vAlign w:val="center"/>
          </w:tcPr>
          <w:p w14:paraId="5766989B" w14:textId="4DC05C7E" w:rsidR="00E76D3F" w:rsidRDefault="00E76D3F" w:rsidP="00AF7AA0">
            <w:pPr>
              <w:rPr>
                <w:rFonts w:ascii="Arial" w:hAnsi="Arial" w:cs="Arial"/>
                <w:b/>
                <w:bCs/>
                <w:color w:val="4E2C7A"/>
                <w:sz w:val="22"/>
                <w:szCs w:val="22"/>
              </w:rPr>
            </w:pPr>
            <w:r w:rsidRPr="00E76D3F">
              <w:rPr>
                <w:rFonts w:ascii="Arial" w:hAnsi="Arial" w:cs="Arial"/>
                <w:b/>
                <w:bCs/>
                <w:color w:val="4E2C7A"/>
                <w:sz w:val="22"/>
                <w:szCs w:val="22"/>
              </w:rPr>
              <w:t>Title:</w:t>
            </w:r>
          </w:p>
        </w:tc>
        <w:tc>
          <w:tcPr>
            <w:tcW w:w="5335" w:type="dxa"/>
            <w:vAlign w:val="center"/>
          </w:tcPr>
          <w:p w14:paraId="15F9458F" w14:textId="75DEE835" w:rsidR="00E76D3F" w:rsidRPr="00F36913" w:rsidRDefault="00266679" w:rsidP="00AF7AA0">
            <w:pPr>
              <w:rPr>
                <w:rFonts w:ascii="Arial" w:hAnsi="Arial" w:cs="Arial"/>
                <w:sz w:val="22"/>
                <w:szCs w:val="22"/>
              </w:rPr>
            </w:pPr>
            <w:r>
              <w:rPr>
                <w:rFonts w:ascii="Arial" w:hAnsi="Arial" w:cs="Arial"/>
                <w:sz w:val="22"/>
                <w:szCs w:val="22"/>
              </w:rPr>
              <w:t xml:space="preserve">Early Morning </w:t>
            </w:r>
            <w:r w:rsidR="00EF6C0C" w:rsidRPr="00F36913">
              <w:rPr>
                <w:rFonts w:ascii="Arial" w:hAnsi="Arial" w:cs="Arial"/>
                <w:sz w:val="22"/>
                <w:szCs w:val="22"/>
              </w:rPr>
              <w:t>Cleaner</w:t>
            </w:r>
          </w:p>
        </w:tc>
      </w:tr>
      <w:tr w:rsidR="00AF7AA0" w14:paraId="756EBD8F" w14:textId="77777777" w:rsidTr="00E76D3F">
        <w:trPr>
          <w:trHeight w:val="454"/>
        </w:trPr>
        <w:tc>
          <w:tcPr>
            <w:tcW w:w="3681" w:type="dxa"/>
            <w:vAlign w:val="center"/>
          </w:tcPr>
          <w:p w14:paraId="145BDCFD" w14:textId="19990118" w:rsidR="00AF7AA0" w:rsidRPr="00AF7AA0" w:rsidRDefault="00AF7AA0" w:rsidP="00AF7AA0">
            <w:pPr>
              <w:rPr>
                <w:rFonts w:ascii="Arial" w:hAnsi="Arial" w:cs="Arial"/>
                <w:b/>
                <w:bCs/>
                <w:color w:val="4E2C7A"/>
                <w:sz w:val="22"/>
                <w:szCs w:val="22"/>
              </w:rPr>
            </w:pPr>
            <w:r>
              <w:rPr>
                <w:rFonts w:ascii="Arial" w:hAnsi="Arial" w:cs="Arial"/>
                <w:b/>
                <w:bCs/>
                <w:color w:val="4E2C7A"/>
                <w:sz w:val="22"/>
                <w:szCs w:val="22"/>
              </w:rPr>
              <w:t>Department:</w:t>
            </w:r>
          </w:p>
        </w:tc>
        <w:tc>
          <w:tcPr>
            <w:tcW w:w="5335" w:type="dxa"/>
            <w:vAlign w:val="center"/>
          </w:tcPr>
          <w:p w14:paraId="2339A4A9" w14:textId="0DB3B633" w:rsidR="00AF7AA0" w:rsidRPr="00F36913" w:rsidRDefault="00EF6C0C" w:rsidP="00AF7AA0">
            <w:pPr>
              <w:rPr>
                <w:rFonts w:ascii="Arial" w:hAnsi="Arial" w:cs="Arial"/>
                <w:sz w:val="22"/>
                <w:szCs w:val="22"/>
              </w:rPr>
            </w:pPr>
            <w:r w:rsidRPr="00F36913">
              <w:rPr>
                <w:rFonts w:ascii="Arial" w:hAnsi="Arial" w:cs="Arial"/>
                <w:sz w:val="22"/>
                <w:szCs w:val="22"/>
              </w:rPr>
              <w:t>Estates</w:t>
            </w:r>
          </w:p>
        </w:tc>
      </w:tr>
      <w:tr w:rsidR="00AF7AA0" w14:paraId="1B2967B6" w14:textId="77777777" w:rsidTr="00E76D3F">
        <w:trPr>
          <w:trHeight w:val="454"/>
        </w:trPr>
        <w:tc>
          <w:tcPr>
            <w:tcW w:w="3681" w:type="dxa"/>
            <w:vAlign w:val="center"/>
          </w:tcPr>
          <w:p w14:paraId="346B12CF" w14:textId="6D317057" w:rsidR="00AF7AA0" w:rsidRPr="00AF7AA0" w:rsidRDefault="00AF7AA0" w:rsidP="00AF7AA0">
            <w:pPr>
              <w:rPr>
                <w:rFonts w:ascii="Arial" w:hAnsi="Arial" w:cs="Arial"/>
                <w:b/>
                <w:bCs/>
                <w:color w:val="4E2C7A"/>
                <w:sz w:val="22"/>
                <w:szCs w:val="22"/>
              </w:rPr>
            </w:pPr>
            <w:r>
              <w:rPr>
                <w:rFonts w:ascii="Arial" w:hAnsi="Arial" w:cs="Arial"/>
                <w:b/>
                <w:bCs/>
                <w:color w:val="4E2C7A"/>
                <w:sz w:val="22"/>
                <w:szCs w:val="22"/>
              </w:rPr>
              <w:t>Fraction:</w:t>
            </w:r>
          </w:p>
        </w:tc>
        <w:tc>
          <w:tcPr>
            <w:tcW w:w="5335" w:type="dxa"/>
            <w:vAlign w:val="center"/>
          </w:tcPr>
          <w:p w14:paraId="0ABD4C6B" w14:textId="71CB580F" w:rsidR="00AF7AA0" w:rsidRPr="00F36913" w:rsidRDefault="00CB3F52" w:rsidP="00AF7AA0">
            <w:pPr>
              <w:rPr>
                <w:rFonts w:ascii="Arial" w:hAnsi="Arial" w:cs="Arial"/>
                <w:sz w:val="22"/>
                <w:szCs w:val="22"/>
              </w:rPr>
            </w:pPr>
            <w:r>
              <w:rPr>
                <w:rFonts w:ascii="Arial" w:hAnsi="Arial" w:cs="Arial"/>
                <w:sz w:val="22"/>
                <w:szCs w:val="22"/>
              </w:rPr>
              <w:t xml:space="preserve">Part time </w:t>
            </w:r>
          </w:p>
        </w:tc>
      </w:tr>
      <w:tr w:rsidR="00AF7AA0" w14:paraId="4C78B6E8" w14:textId="77777777" w:rsidTr="00E76D3F">
        <w:trPr>
          <w:trHeight w:val="454"/>
        </w:trPr>
        <w:tc>
          <w:tcPr>
            <w:tcW w:w="3681" w:type="dxa"/>
            <w:vAlign w:val="center"/>
          </w:tcPr>
          <w:p w14:paraId="1E7C657F" w14:textId="0EB8ACBB" w:rsidR="00AF7AA0" w:rsidRPr="00AF7AA0" w:rsidRDefault="00AF7AA0" w:rsidP="00AF7AA0">
            <w:pPr>
              <w:rPr>
                <w:rFonts w:ascii="Arial" w:hAnsi="Arial" w:cs="Arial"/>
                <w:b/>
                <w:bCs/>
                <w:color w:val="4E2C7A"/>
                <w:sz w:val="22"/>
                <w:szCs w:val="22"/>
              </w:rPr>
            </w:pPr>
            <w:r>
              <w:rPr>
                <w:rFonts w:ascii="Arial" w:hAnsi="Arial" w:cs="Arial"/>
                <w:b/>
                <w:bCs/>
                <w:color w:val="4E2C7A"/>
                <w:sz w:val="22"/>
                <w:szCs w:val="22"/>
              </w:rPr>
              <w:t>Status:</w:t>
            </w:r>
          </w:p>
        </w:tc>
        <w:tc>
          <w:tcPr>
            <w:tcW w:w="5335" w:type="dxa"/>
            <w:vAlign w:val="center"/>
          </w:tcPr>
          <w:p w14:paraId="254E6B57" w14:textId="68CCAC75" w:rsidR="00AF7AA0" w:rsidRPr="00F36913" w:rsidRDefault="00CB3F52" w:rsidP="00AF7AA0">
            <w:pPr>
              <w:rPr>
                <w:rFonts w:ascii="Arial" w:hAnsi="Arial" w:cs="Arial"/>
                <w:sz w:val="22"/>
                <w:szCs w:val="22"/>
              </w:rPr>
            </w:pPr>
            <w:r>
              <w:rPr>
                <w:rFonts w:ascii="Arial" w:hAnsi="Arial" w:cs="Arial"/>
                <w:sz w:val="22"/>
                <w:szCs w:val="22"/>
              </w:rPr>
              <w:t>Permanent</w:t>
            </w:r>
          </w:p>
        </w:tc>
      </w:tr>
      <w:tr w:rsidR="00AF7AA0" w14:paraId="4C7FD89A" w14:textId="77777777" w:rsidTr="00E76D3F">
        <w:trPr>
          <w:trHeight w:val="454"/>
        </w:trPr>
        <w:tc>
          <w:tcPr>
            <w:tcW w:w="3681" w:type="dxa"/>
            <w:vAlign w:val="center"/>
          </w:tcPr>
          <w:p w14:paraId="4E0DB500" w14:textId="45BC02F0" w:rsidR="00AF7AA0" w:rsidRPr="00AF7AA0" w:rsidRDefault="00AF7AA0" w:rsidP="00AF7AA0">
            <w:pPr>
              <w:rPr>
                <w:rFonts w:ascii="Arial" w:hAnsi="Arial" w:cs="Arial"/>
                <w:b/>
                <w:bCs/>
                <w:color w:val="4E2C7A"/>
                <w:sz w:val="22"/>
                <w:szCs w:val="22"/>
              </w:rPr>
            </w:pPr>
            <w:r>
              <w:rPr>
                <w:rFonts w:ascii="Arial" w:hAnsi="Arial" w:cs="Arial"/>
                <w:b/>
                <w:bCs/>
                <w:color w:val="4E2C7A"/>
                <w:sz w:val="22"/>
                <w:szCs w:val="22"/>
              </w:rPr>
              <w:t>Grade:</w:t>
            </w:r>
          </w:p>
        </w:tc>
        <w:tc>
          <w:tcPr>
            <w:tcW w:w="5335" w:type="dxa"/>
            <w:vAlign w:val="center"/>
          </w:tcPr>
          <w:p w14:paraId="7EE5AF37" w14:textId="027F1216" w:rsidR="00AF7AA0" w:rsidRPr="00F36913" w:rsidRDefault="00266679" w:rsidP="00AF7AA0">
            <w:pPr>
              <w:rPr>
                <w:rFonts w:ascii="Arial" w:hAnsi="Arial" w:cs="Arial"/>
                <w:sz w:val="22"/>
                <w:szCs w:val="22"/>
              </w:rPr>
            </w:pPr>
            <w:r>
              <w:rPr>
                <w:rFonts w:ascii="Arial" w:hAnsi="Arial" w:cs="Arial"/>
                <w:sz w:val="22"/>
                <w:szCs w:val="22"/>
              </w:rPr>
              <w:t>NEL cleaning staff</w:t>
            </w:r>
          </w:p>
        </w:tc>
      </w:tr>
    </w:tbl>
    <w:p w14:paraId="2D128F94" w14:textId="77777777" w:rsidR="00E76D3F" w:rsidRDefault="00E76D3F" w:rsidP="00E76D3F">
      <w:pPr>
        <w:spacing w:line="276" w:lineRule="auto"/>
        <w:rPr>
          <w:rFonts w:ascii="Arial" w:hAnsi="Arial" w:cs="Arial"/>
          <w:b/>
          <w:bCs/>
          <w:color w:val="812C7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35"/>
      </w:tblGrid>
      <w:tr w:rsidR="00E76D3F" w14:paraId="6DC5AF40" w14:textId="77777777" w:rsidTr="0047740C">
        <w:trPr>
          <w:trHeight w:hRule="exact" w:val="454"/>
        </w:trPr>
        <w:tc>
          <w:tcPr>
            <w:tcW w:w="9016" w:type="dxa"/>
            <w:gridSpan w:val="2"/>
            <w:shd w:val="clear" w:color="auto" w:fill="812C7C"/>
            <w:vAlign w:val="center"/>
          </w:tcPr>
          <w:p w14:paraId="3C1ADE0F" w14:textId="45C90712" w:rsidR="00E76D3F" w:rsidRPr="00E76D3F" w:rsidRDefault="00E76D3F" w:rsidP="0047740C">
            <w:pPr>
              <w:rPr>
                <w:rFonts w:ascii="Arial" w:hAnsi="Arial" w:cs="Arial"/>
                <w:color w:val="FFFFFF" w:themeColor="background1"/>
              </w:rPr>
            </w:pPr>
            <w:r>
              <w:rPr>
                <w:rFonts w:ascii="Arial" w:hAnsi="Arial" w:cs="Arial"/>
                <w:b/>
                <w:bCs/>
                <w:color w:val="FFFFFF" w:themeColor="background1"/>
              </w:rPr>
              <w:t>Reporting / Department</w:t>
            </w:r>
            <w:r w:rsidRPr="00E76D3F">
              <w:rPr>
                <w:rFonts w:ascii="Arial" w:hAnsi="Arial" w:cs="Arial"/>
                <w:b/>
                <w:bCs/>
                <w:color w:val="FFFFFF" w:themeColor="background1"/>
              </w:rPr>
              <w:t xml:space="preserve"> Details:</w:t>
            </w:r>
          </w:p>
        </w:tc>
      </w:tr>
      <w:tr w:rsidR="00E76D3F" w14:paraId="58AEBCA7" w14:textId="77777777" w:rsidTr="00E76D3F">
        <w:trPr>
          <w:trHeight w:val="454"/>
        </w:trPr>
        <w:tc>
          <w:tcPr>
            <w:tcW w:w="3681" w:type="dxa"/>
            <w:vAlign w:val="center"/>
          </w:tcPr>
          <w:p w14:paraId="53E1273B" w14:textId="78F8F43B" w:rsidR="00E76D3F" w:rsidRDefault="00E76D3F" w:rsidP="0047740C">
            <w:pPr>
              <w:rPr>
                <w:rFonts w:ascii="Arial" w:hAnsi="Arial" w:cs="Arial"/>
                <w:b/>
                <w:bCs/>
                <w:color w:val="4E2C7A"/>
                <w:sz w:val="22"/>
                <w:szCs w:val="22"/>
              </w:rPr>
            </w:pPr>
            <w:r>
              <w:rPr>
                <w:rFonts w:ascii="Arial" w:hAnsi="Arial" w:cs="Arial"/>
                <w:b/>
                <w:bCs/>
                <w:color w:val="4E2C7A"/>
                <w:sz w:val="22"/>
                <w:szCs w:val="22"/>
              </w:rPr>
              <w:t>Responsible to:</w:t>
            </w:r>
          </w:p>
        </w:tc>
        <w:tc>
          <w:tcPr>
            <w:tcW w:w="5335" w:type="dxa"/>
            <w:vAlign w:val="center"/>
          </w:tcPr>
          <w:p w14:paraId="7FAADB5F" w14:textId="18BB38ED" w:rsidR="00E76D3F" w:rsidRDefault="00EF6C0C" w:rsidP="0047740C">
            <w:pPr>
              <w:rPr>
                <w:rFonts w:ascii="Arial" w:hAnsi="Arial" w:cs="Arial"/>
                <w:color w:val="3B3838" w:themeColor="background2" w:themeShade="40"/>
                <w:sz w:val="22"/>
                <w:szCs w:val="22"/>
              </w:rPr>
            </w:pPr>
            <w:r w:rsidRPr="00F36913">
              <w:rPr>
                <w:rFonts w:ascii="Arial" w:hAnsi="Arial" w:cs="Arial"/>
                <w:sz w:val="22"/>
                <w:szCs w:val="22"/>
              </w:rPr>
              <w:t>Cleaning supervisor</w:t>
            </w:r>
          </w:p>
        </w:tc>
      </w:tr>
    </w:tbl>
    <w:p w14:paraId="0C190608" w14:textId="77777777" w:rsidR="00C63E16" w:rsidRDefault="00C63E16" w:rsidP="00E00160">
      <w:pPr>
        <w:spacing w:line="276" w:lineRule="auto"/>
        <w:rPr>
          <w:rFonts w:ascii="Arial" w:hAnsi="Arial" w:cs="Arial"/>
          <w:b/>
          <w:bCs/>
          <w:color w:val="812C7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E00160" w14:paraId="53627852" w14:textId="77777777" w:rsidTr="0047740C">
        <w:trPr>
          <w:trHeight w:hRule="exact" w:val="454"/>
        </w:trPr>
        <w:tc>
          <w:tcPr>
            <w:tcW w:w="9016" w:type="dxa"/>
            <w:shd w:val="clear" w:color="auto" w:fill="812C7C"/>
            <w:vAlign w:val="center"/>
          </w:tcPr>
          <w:p w14:paraId="05BA33D0" w14:textId="0775D99B" w:rsidR="00E00160" w:rsidRPr="00E76D3F" w:rsidRDefault="00E00160" w:rsidP="0047740C">
            <w:pPr>
              <w:rPr>
                <w:rFonts w:ascii="Arial" w:hAnsi="Arial" w:cs="Arial"/>
                <w:color w:val="FFFFFF" w:themeColor="background1"/>
              </w:rPr>
            </w:pPr>
            <w:r>
              <w:rPr>
                <w:rFonts w:ascii="Arial" w:hAnsi="Arial" w:cs="Arial"/>
                <w:b/>
                <w:bCs/>
                <w:color w:val="FFFFFF" w:themeColor="background1"/>
              </w:rPr>
              <w:t>Job Purpose</w:t>
            </w:r>
            <w:r w:rsidRPr="00E76D3F">
              <w:rPr>
                <w:rFonts w:ascii="Arial" w:hAnsi="Arial" w:cs="Arial"/>
                <w:b/>
                <w:bCs/>
                <w:color w:val="FFFFFF" w:themeColor="background1"/>
              </w:rPr>
              <w:t>:</w:t>
            </w:r>
          </w:p>
        </w:tc>
      </w:tr>
      <w:tr w:rsidR="00E00160" w14:paraId="0DCB7B46" w14:textId="77777777" w:rsidTr="00763FCD">
        <w:trPr>
          <w:trHeight w:val="454"/>
        </w:trPr>
        <w:tc>
          <w:tcPr>
            <w:tcW w:w="9016" w:type="dxa"/>
            <w:vAlign w:val="center"/>
          </w:tcPr>
          <w:p w14:paraId="02A6E8F6" w14:textId="77777777" w:rsidR="00AA424C" w:rsidRDefault="00AA424C" w:rsidP="00AA424C">
            <w:pPr>
              <w:tabs>
                <w:tab w:val="left" w:pos="0"/>
              </w:tabs>
              <w:jc w:val="both"/>
              <w:rPr>
                <w:rFonts w:ascii="Arial" w:hAnsi="Arial" w:cs="Arial"/>
              </w:rPr>
            </w:pPr>
          </w:p>
          <w:p w14:paraId="61FEFA0C" w14:textId="761F4E59" w:rsidR="00E00160" w:rsidRPr="009B5C7E" w:rsidRDefault="00EF6C0C" w:rsidP="009B5C7E">
            <w:pPr>
              <w:jc w:val="both"/>
              <w:rPr>
                <w:rFonts w:ascii="Arial" w:hAnsi="Arial" w:cs="Arial"/>
              </w:rPr>
            </w:pPr>
            <w:r w:rsidRPr="00393ECC">
              <w:rPr>
                <w:rFonts w:ascii="Arial" w:hAnsi="Arial" w:cs="Arial"/>
              </w:rPr>
              <w:t>To perform cleaning duties at Nescot safely and effectively as instructed by Supervisor.</w:t>
            </w:r>
          </w:p>
        </w:tc>
      </w:tr>
    </w:tbl>
    <w:p w14:paraId="69189B52" w14:textId="35EA663E" w:rsidR="00E00160" w:rsidRDefault="00E00160" w:rsidP="00AF7AA0">
      <w:pPr>
        <w:rPr>
          <w:rFonts w:ascii="Arial" w:hAnsi="Arial" w:cs="Arial"/>
          <w:b/>
          <w:bCs/>
          <w:color w:val="812C7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E00160" w:rsidRPr="00E76D3F" w14:paraId="01A0EC13" w14:textId="77777777" w:rsidTr="0047740C">
        <w:trPr>
          <w:trHeight w:hRule="exact" w:val="454"/>
        </w:trPr>
        <w:tc>
          <w:tcPr>
            <w:tcW w:w="9016" w:type="dxa"/>
            <w:shd w:val="clear" w:color="auto" w:fill="812C7C"/>
            <w:vAlign w:val="center"/>
          </w:tcPr>
          <w:p w14:paraId="35AB246B" w14:textId="50B2D209" w:rsidR="00E00160" w:rsidRPr="00E76D3F" w:rsidRDefault="00E00160" w:rsidP="0047740C">
            <w:pPr>
              <w:rPr>
                <w:rFonts w:ascii="Arial" w:hAnsi="Arial" w:cs="Arial"/>
                <w:color w:val="FFFFFF" w:themeColor="background1"/>
              </w:rPr>
            </w:pPr>
            <w:r>
              <w:rPr>
                <w:rFonts w:ascii="Arial" w:hAnsi="Arial" w:cs="Arial"/>
                <w:b/>
                <w:bCs/>
                <w:color w:val="FFFFFF" w:themeColor="background1"/>
              </w:rPr>
              <w:t>Main Duties and Tasks</w:t>
            </w:r>
            <w:r w:rsidRPr="00E76D3F">
              <w:rPr>
                <w:rFonts w:ascii="Arial" w:hAnsi="Arial" w:cs="Arial"/>
                <w:b/>
                <w:bCs/>
                <w:color w:val="FFFFFF" w:themeColor="background1"/>
              </w:rPr>
              <w:t>:</w:t>
            </w:r>
          </w:p>
        </w:tc>
      </w:tr>
      <w:tr w:rsidR="00E00160" w14:paraId="0F294C45" w14:textId="77777777" w:rsidTr="0047740C">
        <w:trPr>
          <w:trHeight w:val="454"/>
        </w:trPr>
        <w:tc>
          <w:tcPr>
            <w:tcW w:w="9016" w:type="dxa"/>
            <w:vAlign w:val="center"/>
          </w:tcPr>
          <w:p w14:paraId="10473F5F" w14:textId="77777777" w:rsidR="00AA424C" w:rsidRPr="009B5C7E" w:rsidRDefault="00AA424C" w:rsidP="00AA424C">
            <w:pPr>
              <w:adjustRightInd w:val="0"/>
              <w:jc w:val="both"/>
              <w:rPr>
                <w:rFonts w:ascii="Arial" w:hAnsi="Arial" w:cs="Arial"/>
                <w:lang w:eastAsia="en-GB"/>
              </w:rPr>
            </w:pPr>
          </w:p>
          <w:p w14:paraId="0391180D" w14:textId="77777777" w:rsidR="00EF6C0C" w:rsidRPr="00393ECC" w:rsidRDefault="00EF6C0C" w:rsidP="00EF6C0C">
            <w:pPr>
              <w:numPr>
                <w:ilvl w:val="0"/>
                <w:numId w:val="11"/>
              </w:numPr>
              <w:autoSpaceDE w:val="0"/>
              <w:autoSpaceDN w:val="0"/>
              <w:jc w:val="both"/>
              <w:rPr>
                <w:rFonts w:ascii="Arial" w:hAnsi="Arial" w:cs="Arial"/>
              </w:rPr>
            </w:pPr>
            <w:r w:rsidRPr="00393ECC">
              <w:rPr>
                <w:rFonts w:ascii="Arial" w:hAnsi="Arial" w:cs="Arial"/>
              </w:rPr>
              <w:t>To ensure area you are given to clean is carried out daily as per specification, depending on area you are assigned to.</w:t>
            </w:r>
          </w:p>
          <w:p w14:paraId="705458CD" w14:textId="77777777" w:rsidR="00EF6C0C" w:rsidRPr="00393ECC" w:rsidRDefault="00EF6C0C" w:rsidP="00EF6C0C">
            <w:pPr>
              <w:jc w:val="both"/>
              <w:rPr>
                <w:rFonts w:ascii="Arial" w:hAnsi="Arial" w:cs="Arial"/>
              </w:rPr>
            </w:pPr>
          </w:p>
          <w:p w14:paraId="70BFF510" w14:textId="453B5F8C" w:rsidR="00C63E16" w:rsidRPr="00EF6C0C" w:rsidRDefault="00EF6C0C" w:rsidP="00EF6C0C">
            <w:pPr>
              <w:numPr>
                <w:ilvl w:val="0"/>
                <w:numId w:val="11"/>
              </w:numPr>
              <w:autoSpaceDE w:val="0"/>
              <w:autoSpaceDN w:val="0"/>
              <w:jc w:val="both"/>
              <w:rPr>
                <w:rFonts w:ascii="Arial" w:hAnsi="Arial" w:cs="Arial"/>
              </w:rPr>
            </w:pPr>
            <w:r w:rsidRPr="00393ECC">
              <w:rPr>
                <w:rFonts w:ascii="Arial" w:hAnsi="Arial" w:cs="Arial"/>
              </w:rPr>
              <w:t>To carry out other duties, which may arise from time to time, and which may reasonably be expected to fall within the grading of the post.</w:t>
            </w:r>
          </w:p>
        </w:tc>
      </w:tr>
    </w:tbl>
    <w:p w14:paraId="7C6123E6" w14:textId="7C2AE0A0" w:rsidR="00E00160" w:rsidRDefault="00E00160" w:rsidP="005A49A9">
      <w:pPr>
        <w:rPr>
          <w:rFonts w:ascii="Arial" w:hAnsi="Arial" w:cs="Arial"/>
          <w:b/>
          <w:bCs/>
          <w:color w:val="812C7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6F20A0" w:rsidRPr="00E76D3F" w14:paraId="6E28CA24" w14:textId="77777777" w:rsidTr="0047740C">
        <w:trPr>
          <w:trHeight w:hRule="exact" w:val="454"/>
        </w:trPr>
        <w:tc>
          <w:tcPr>
            <w:tcW w:w="9016" w:type="dxa"/>
            <w:shd w:val="clear" w:color="auto" w:fill="812C7C"/>
            <w:vAlign w:val="center"/>
          </w:tcPr>
          <w:p w14:paraId="2C41AA23" w14:textId="12F3BABE" w:rsidR="006F20A0" w:rsidRPr="00E76D3F" w:rsidRDefault="006F20A0" w:rsidP="0047740C">
            <w:pPr>
              <w:rPr>
                <w:rFonts w:ascii="Arial" w:hAnsi="Arial" w:cs="Arial"/>
                <w:color w:val="FFFFFF" w:themeColor="background1"/>
              </w:rPr>
            </w:pPr>
            <w:r>
              <w:rPr>
                <w:rFonts w:ascii="Arial" w:hAnsi="Arial" w:cs="Arial"/>
                <w:color w:val="3B3838" w:themeColor="background2" w:themeShade="40"/>
                <w:sz w:val="22"/>
                <w:szCs w:val="22"/>
              </w:rPr>
              <w:br w:type="page"/>
            </w:r>
            <w:r>
              <w:rPr>
                <w:rFonts w:ascii="Arial" w:hAnsi="Arial" w:cs="Arial"/>
                <w:b/>
                <w:bCs/>
                <w:color w:val="FFFFFF" w:themeColor="background1"/>
              </w:rPr>
              <w:t>Personal Development</w:t>
            </w:r>
            <w:r w:rsidRPr="00E76D3F">
              <w:rPr>
                <w:rFonts w:ascii="Arial" w:hAnsi="Arial" w:cs="Arial"/>
                <w:b/>
                <w:bCs/>
                <w:color w:val="FFFFFF" w:themeColor="background1"/>
              </w:rPr>
              <w:t>:</w:t>
            </w:r>
          </w:p>
        </w:tc>
      </w:tr>
      <w:tr w:rsidR="00E41EB5" w:rsidRPr="00F36913" w14:paraId="6B97096F" w14:textId="77777777" w:rsidTr="0047740C">
        <w:trPr>
          <w:trHeight w:val="454"/>
        </w:trPr>
        <w:tc>
          <w:tcPr>
            <w:tcW w:w="9016" w:type="dxa"/>
            <w:vAlign w:val="center"/>
          </w:tcPr>
          <w:p w14:paraId="5258125C" w14:textId="77777777" w:rsidR="00E8281D" w:rsidRPr="00F36913" w:rsidRDefault="00E8281D" w:rsidP="00E8281D">
            <w:pPr>
              <w:shd w:val="clear" w:color="auto" w:fill="FFFFFF"/>
              <w:autoSpaceDE w:val="0"/>
              <w:autoSpaceDN w:val="0"/>
              <w:adjustRightInd w:val="0"/>
              <w:ind w:left="360"/>
              <w:jc w:val="both"/>
              <w:rPr>
                <w:rFonts w:ascii="Arial" w:hAnsi="Arial" w:cs="Arial"/>
                <w:sz w:val="22"/>
                <w:szCs w:val="22"/>
              </w:rPr>
            </w:pPr>
          </w:p>
          <w:p w14:paraId="547FA12B" w14:textId="7719D6A3" w:rsidR="00F03DC3" w:rsidRPr="00F36913" w:rsidRDefault="00134282" w:rsidP="00F03DC3">
            <w:pPr>
              <w:numPr>
                <w:ilvl w:val="0"/>
                <w:numId w:val="11"/>
              </w:numPr>
              <w:shd w:val="clear" w:color="auto" w:fill="FFFFFF"/>
              <w:spacing w:after="240"/>
              <w:rPr>
                <w:bCs/>
                <w:sz w:val="22"/>
                <w:szCs w:val="22"/>
              </w:rPr>
            </w:pPr>
            <w:r w:rsidRPr="00F36913">
              <w:rPr>
                <w:rFonts w:ascii="Arial" w:hAnsi="Arial" w:cs="Arial"/>
                <w:bCs/>
                <w:sz w:val="22"/>
                <w:szCs w:val="22"/>
              </w:rPr>
              <w:t>Participates in, and co-operates with, own Performance Review Interview to ensure that job-related targets are met and on going staff development in line with Nescot’s aims</w:t>
            </w:r>
            <w:r w:rsidR="005A30A6" w:rsidRPr="00F36913">
              <w:rPr>
                <w:rFonts w:ascii="Arial" w:hAnsi="Arial" w:cs="Arial"/>
                <w:bCs/>
                <w:sz w:val="22"/>
                <w:szCs w:val="22"/>
              </w:rPr>
              <w:t>.</w:t>
            </w:r>
          </w:p>
          <w:p w14:paraId="080965E7" w14:textId="472A4D49" w:rsidR="006F20A0" w:rsidRPr="00F36913" w:rsidRDefault="00F03DC3" w:rsidP="00C63E16">
            <w:pPr>
              <w:numPr>
                <w:ilvl w:val="0"/>
                <w:numId w:val="11"/>
              </w:numPr>
              <w:shd w:val="clear" w:color="auto" w:fill="FFFFFF"/>
              <w:spacing w:after="240"/>
              <w:rPr>
                <w:bCs/>
                <w:sz w:val="22"/>
                <w:szCs w:val="22"/>
              </w:rPr>
            </w:pPr>
            <w:r w:rsidRPr="00F36913">
              <w:rPr>
                <w:rFonts w:ascii="Arial" w:hAnsi="Arial" w:cs="Arial"/>
                <w:bCs/>
                <w:sz w:val="22"/>
                <w:szCs w:val="22"/>
              </w:rPr>
              <w:t>To carry out Continuing Professional Development (CPD) relevant to the role, including subject or professional updates.</w:t>
            </w:r>
          </w:p>
        </w:tc>
      </w:tr>
    </w:tbl>
    <w:p w14:paraId="61669FCA" w14:textId="6B790BA3" w:rsidR="005A49A9" w:rsidRDefault="005A49A9" w:rsidP="00891777">
      <w:pPr>
        <w:rPr>
          <w:rFonts w:ascii="Arial" w:hAnsi="Arial" w:cs="Arial"/>
          <w:sz w:val="22"/>
          <w:szCs w:val="22"/>
        </w:rPr>
      </w:pPr>
    </w:p>
    <w:p w14:paraId="228E305F" w14:textId="77777777" w:rsidR="00605C5D" w:rsidRDefault="00605C5D" w:rsidP="00891777">
      <w:pPr>
        <w:rPr>
          <w:rFonts w:ascii="Arial" w:hAnsi="Arial" w:cs="Arial"/>
          <w:sz w:val="22"/>
          <w:szCs w:val="22"/>
        </w:rPr>
      </w:pPr>
    </w:p>
    <w:p w14:paraId="5EE81A50" w14:textId="77777777" w:rsidR="00605C5D" w:rsidRDefault="00605C5D" w:rsidP="00891777">
      <w:pPr>
        <w:rPr>
          <w:rFonts w:ascii="Arial" w:hAnsi="Arial" w:cs="Arial"/>
          <w:sz w:val="22"/>
          <w:szCs w:val="22"/>
        </w:rPr>
      </w:pPr>
    </w:p>
    <w:p w14:paraId="481A48B8" w14:textId="77777777" w:rsidR="00F07179" w:rsidRDefault="00F07179" w:rsidP="00891777">
      <w:pPr>
        <w:rPr>
          <w:rFonts w:ascii="Arial" w:hAnsi="Arial" w:cs="Arial"/>
          <w:sz w:val="22"/>
          <w:szCs w:val="22"/>
        </w:rPr>
      </w:pPr>
    </w:p>
    <w:p w14:paraId="34C86DD3" w14:textId="77777777" w:rsidR="00F07179" w:rsidRDefault="00F07179" w:rsidP="00891777">
      <w:pPr>
        <w:rPr>
          <w:rFonts w:ascii="Arial" w:hAnsi="Arial" w:cs="Arial"/>
          <w:sz w:val="22"/>
          <w:szCs w:val="22"/>
        </w:rPr>
      </w:pPr>
    </w:p>
    <w:p w14:paraId="4FD14D3F" w14:textId="77777777" w:rsidR="00F07179" w:rsidRDefault="00F07179" w:rsidP="00891777">
      <w:pPr>
        <w:rPr>
          <w:rFonts w:ascii="Arial" w:hAnsi="Arial" w:cs="Arial"/>
          <w:sz w:val="22"/>
          <w:szCs w:val="22"/>
        </w:rPr>
      </w:pPr>
    </w:p>
    <w:p w14:paraId="39B97245" w14:textId="77777777" w:rsidR="00EF6C0C" w:rsidRPr="00E41EB5" w:rsidRDefault="00EF6C0C" w:rsidP="00891777">
      <w:pPr>
        <w:rPr>
          <w:rFonts w:ascii="Arial" w:hAnsi="Arial" w:cs="Arial"/>
          <w:color w:val="3B3838" w:themeColor="background2" w:themeShade="4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1"/>
        <w:gridCol w:w="85"/>
      </w:tblGrid>
      <w:tr w:rsidR="00B34A76" w:rsidRPr="00E76D3F" w14:paraId="25D68070" w14:textId="77777777" w:rsidTr="0047740C">
        <w:trPr>
          <w:trHeight w:hRule="exact" w:val="454"/>
        </w:trPr>
        <w:tc>
          <w:tcPr>
            <w:tcW w:w="9016" w:type="dxa"/>
            <w:gridSpan w:val="2"/>
            <w:shd w:val="clear" w:color="auto" w:fill="812C7C"/>
            <w:vAlign w:val="center"/>
          </w:tcPr>
          <w:p w14:paraId="263DA458" w14:textId="5D6D615D" w:rsidR="00B34A76" w:rsidRPr="00E76D3F" w:rsidRDefault="00B34A76" w:rsidP="0047740C">
            <w:pPr>
              <w:rPr>
                <w:rFonts w:ascii="Arial" w:hAnsi="Arial" w:cs="Arial"/>
                <w:color w:val="FFFFFF" w:themeColor="background1"/>
              </w:rPr>
            </w:pPr>
            <w:r>
              <w:rPr>
                <w:rFonts w:ascii="Arial" w:hAnsi="Arial" w:cs="Arial"/>
                <w:b/>
                <w:bCs/>
                <w:color w:val="FFFFFF" w:themeColor="background1"/>
              </w:rPr>
              <w:t>Equality and Diversity and Nescot Values</w:t>
            </w:r>
            <w:r w:rsidRPr="00E76D3F">
              <w:rPr>
                <w:rFonts w:ascii="Arial" w:hAnsi="Arial" w:cs="Arial"/>
                <w:b/>
                <w:bCs/>
                <w:color w:val="FFFFFF" w:themeColor="background1"/>
              </w:rPr>
              <w:t>:</w:t>
            </w:r>
          </w:p>
        </w:tc>
      </w:tr>
      <w:tr w:rsidR="00B34A76" w:rsidRPr="00E41EB5" w14:paraId="3C03A092" w14:textId="77777777" w:rsidTr="008C21A2">
        <w:trPr>
          <w:gridAfter w:val="1"/>
          <w:wAfter w:w="85" w:type="dxa"/>
          <w:trHeight w:val="454"/>
        </w:trPr>
        <w:tc>
          <w:tcPr>
            <w:tcW w:w="8931" w:type="dxa"/>
            <w:vAlign w:val="center"/>
          </w:tcPr>
          <w:p w14:paraId="310A1291" w14:textId="77777777" w:rsidR="00B34A76" w:rsidRPr="00E41EB5" w:rsidRDefault="00B34A76"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4E920182" w14:textId="40945F8F" w:rsidR="00C63E16" w:rsidRPr="009B5C7E" w:rsidRDefault="00C63E16" w:rsidP="008C21A2">
            <w:pPr>
              <w:pStyle w:val="ListParagraph"/>
              <w:numPr>
                <w:ilvl w:val="0"/>
                <w:numId w:val="11"/>
              </w:numPr>
              <w:ind w:right="-483"/>
              <w:contextualSpacing w:val="0"/>
              <w:rPr>
                <w:rFonts w:ascii="Arial" w:hAnsi="Arial" w:cs="Arial"/>
                <w:b/>
                <w:sz w:val="22"/>
                <w:szCs w:val="22"/>
              </w:rPr>
            </w:pPr>
            <w:r w:rsidRPr="00C91D20">
              <w:rPr>
                <w:rFonts w:ascii="Arial" w:hAnsi="Arial" w:cs="Arial"/>
                <w:sz w:val="22"/>
                <w:szCs w:val="22"/>
              </w:rPr>
              <w:t>It is the responsibility of the post holder to promote equality and diversity, Nescot Enterprise values and recognition of diversity throughout Nescot Enterprises.</w:t>
            </w:r>
          </w:p>
          <w:p w14:paraId="1722D56E" w14:textId="7D63F8B0" w:rsidR="009B5C7E" w:rsidRPr="009B5C7E" w:rsidRDefault="009B5C7E" w:rsidP="009B5C7E">
            <w:pPr>
              <w:numPr>
                <w:ilvl w:val="0"/>
                <w:numId w:val="11"/>
              </w:numPr>
              <w:jc w:val="both"/>
              <w:rPr>
                <w:rFonts w:ascii="Arial" w:hAnsi="Arial" w:cs="Arial"/>
              </w:rPr>
            </w:pPr>
            <w:r>
              <w:rPr>
                <w:rFonts w:ascii="Arial" w:hAnsi="Arial" w:cs="Arial"/>
              </w:rPr>
              <w:t xml:space="preserve">To follow and adhere to </w:t>
            </w:r>
            <w:r w:rsidR="000709E0">
              <w:rPr>
                <w:rFonts w:ascii="Arial" w:hAnsi="Arial" w:cs="Arial"/>
              </w:rPr>
              <w:t>Nescot’s</w:t>
            </w:r>
            <w:r>
              <w:rPr>
                <w:rFonts w:ascii="Arial" w:hAnsi="Arial" w:cs="Arial"/>
              </w:rPr>
              <w:t xml:space="preserve"> Equality and Diversity policy at all times. </w:t>
            </w:r>
          </w:p>
          <w:p w14:paraId="5250BC41" w14:textId="77777777" w:rsidR="00C63E16" w:rsidRPr="00C91D20" w:rsidRDefault="00C63E16" w:rsidP="00C63E16">
            <w:pPr>
              <w:pStyle w:val="ListParagraph"/>
              <w:ind w:right="-483"/>
              <w:rPr>
                <w:rFonts w:ascii="Arial" w:hAnsi="Arial" w:cs="Arial"/>
                <w:b/>
                <w:sz w:val="22"/>
                <w:szCs w:val="22"/>
              </w:rPr>
            </w:pPr>
          </w:p>
          <w:p w14:paraId="04C98526" w14:textId="3086CD16" w:rsidR="00B34A76" w:rsidRPr="00C63E16" w:rsidRDefault="00C63E16" w:rsidP="009B5C7E">
            <w:pPr>
              <w:pStyle w:val="ListParagraph"/>
              <w:numPr>
                <w:ilvl w:val="0"/>
                <w:numId w:val="11"/>
              </w:numPr>
              <w:ind w:right="-483"/>
              <w:contextualSpacing w:val="0"/>
              <w:rPr>
                <w:rFonts w:ascii="Arial" w:hAnsi="Arial" w:cs="Arial"/>
                <w:b/>
                <w:sz w:val="22"/>
                <w:szCs w:val="22"/>
              </w:rPr>
            </w:pPr>
            <w:r w:rsidRPr="00C91D20">
              <w:rPr>
                <w:rFonts w:ascii="Arial" w:hAnsi="Arial" w:cs="Arial"/>
                <w:sz w:val="22"/>
                <w:szCs w:val="22"/>
              </w:rPr>
              <w:t>The post holder will undertake their duties in full accordance with Nescot Enterprises’ policies and procedures relating to equality and diversity and Nescot Enterprise values.</w:t>
            </w:r>
          </w:p>
          <w:p w14:paraId="36C844C9" w14:textId="0705CE57" w:rsidR="00C63E16" w:rsidRPr="00C63E16" w:rsidRDefault="00C63E16" w:rsidP="00C63E16">
            <w:pPr>
              <w:ind w:right="-483"/>
              <w:rPr>
                <w:rFonts w:ascii="Arial" w:hAnsi="Arial" w:cs="Arial"/>
                <w:b/>
                <w:sz w:val="22"/>
                <w:szCs w:val="22"/>
              </w:rPr>
            </w:pPr>
          </w:p>
        </w:tc>
      </w:tr>
    </w:tbl>
    <w:p w14:paraId="68DCB0FF" w14:textId="3A15959B" w:rsidR="006F20A0" w:rsidRDefault="006F20A0">
      <w:pPr>
        <w:rPr>
          <w:rFonts w:ascii="Arial" w:hAnsi="Arial" w:cs="Arial"/>
          <w:color w:val="3B3838" w:themeColor="background2" w:themeShade="4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8235BC" w:rsidRPr="00E76D3F" w14:paraId="52E4F061" w14:textId="77777777" w:rsidTr="0047740C">
        <w:trPr>
          <w:trHeight w:hRule="exact" w:val="454"/>
        </w:trPr>
        <w:tc>
          <w:tcPr>
            <w:tcW w:w="9016" w:type="dxa"/>
            <w:shd w:val="clear" w:color="auto" w:fill="812C7C"/>
            <w:vAlign w:val="center"/>
          </w:tcPr>
          <w:p w14:paraId="0E8657DA" w14:textId="63F8AE2B" w:rsidR="008235BC" w:rsidRPr="00E76D3F" w:rsidRDefault="008235BC" w:rsidP="0047740C">
            <w:pPr>
              <w:rPr>
                <w:rFonts w:ascii="Arial" w:hAnsi="Arial" w:cs="Arial"/>
                <w:color w:val="FFFFFF" w:themeColor="background1"/>
              </w:rPr>
            </w:pPr>
            <w:r>
              <w:rPr>
                <w:rFonts w:ascii="Arial" w:hAnsi="Arial" w:cs="Arial"/>
                <w:b/>
                <w:bCs/>
                <w:color w:val="FFFFFF" w:themeColor="background1"/>
              </w:rPr>
              <w:t>Safeguarding and PREVENT Responsibilities</w:t>
            </w:r>
            <w:r w:rsidRPr="00E76D3F">
              <w:rPr>
                <w:rFonts w:ascii="Arial" w:hAnsi="Arial" w:cs="Arial"/>
                <w:b/>
                <w:bCs/>
                <w:color w:val="FFFFFF" w:themeColor="background1"/>
              </w:rPr>
              <w:t>:</w:t>
            </w:r>
          </w:p>
        </w:tc>
      </w:tr>
      <w:tr w:rsidR="008235BC" w:rsidRPr="00E41EB5" w14:paraId="562CFA0D" w14:textId="77777777" w:rsidTr="0047740C">
        <w:trPr>
          <w:trHeight w:val="454"/>
        </w:trPr>
        <w:tc>
          <w:tcPr>
            <w:tcW w:w="9016" w:type="dxa"/>
            <w:vAlign w:val="center"/>
          </w:tcPr>
          <w:p w14:paraId="33E69D32" w14:textId="77777777" w:rsidR="008235BC" w:rsidRPr="00E41EB5" w:rsidRDefault="008235BC"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5D523D28" w14:textId="4EA160DD" w:rsidR="00C63E16" w:rsidRPr="00C91D20" w:rsidRDefault="00C63E16" w:rsidP="00C63E16">
            <w:pPr>
              <w:pStyle w:val="ListParagraph"/>
              <w:numPr>
                <w:ilvl w:val="0"/>
                <w:numId w:val="11"/>
              </w:numPr>
              <w:contextualSpacing w:val="0"/>
              <w:jc w:val="both"/>
              <w:rPr>
                <w:rFonts w:ascii="Arial" w:hAnsi="Arial" w:cs="Arial"/>
                <w:b/>
                <w:sz w:val="22"/>
                <w:szCs w:val="22"/>
              </w:rPr>
            </w:pPr>
            <w:r w:rsidRPr="00C91D20">
              <w:rPr>
                <w:rFonts w:ascii="Arial" w:hAnsi="Arial" w:cs="Arial"/>
                <w:sz w:val="22"/>
                <w:szCs w:val="22"/>
              </w:rPr>
              <w:t xml:space="preserve">It is the responsibility of the post holder to commit to safeguarding and promoting the welfare </w:t>
            </w:r>
            <w:r w:rsidR="008C21A2">
              <w:rPr>
                <w:rFonts w:ascii="Arial" w:hAnsi="Arial" w:cs="Arial"/>
                <w:sz w:val="22"/>
                <w:szCs w:val="22"/>
              </w:rPr>
              <w:t>of</w:t>
            </w:r>
            <w:r w:rsidR="009B5C7E">
              <w:rPr>
                <w:rFonts w:ascii="Arial" w:hAnsi="Arial" w:cs="Arial"/>
                <w:sz w:val="22"/>
                <w:szCs w:val="22"/>
              </w:rPr>
              <w:t xml:space="preserve"> students within the </w:t>
            </w:r>
            <w:r w:rsidRPr="00C91D20">
              <w:rPr>
                <w:rFonts w:ascii="Arial" w:hAnsi="Arial" w:cs="Arial"/>
                <w:sz w:val="22"/>
                <w:szCs w:val="22"/>
              </w:rPr>
              <w:t>within NEL.</w:t>
            </w:r>
          </w:p>
          <w:p w14:paraId="37010E1C" w14:textId="77777777" w:rsidR="00C63E16" w:rsidRPr="00C91D20" w:rsidRDefault="00C63E16" w:rsidP="00C63E16">
            <w:pPr>
              <w:pStyle w:val="ListParagraph"/>
              <w:jc w:val="both"/>
              <w:rPr>
                <w:rFonts w:ascii="Arial" w:hAnsi="Arial" w:cs="Arial"/>
                <w:b/>
                <w:sz w:val="22"/>
                <w:szCs w:val="22"/>
              </w:rPr>
            </w:pPr>
          </w:p>
          <w:p w14:paraId="47E144E3" w14:textId="200DE16B" w:rsidR="008235BC" w:rsidRPr="00C63E16" w:rsidRDefault="00C63E16" w:rsidP="00C63E16">
            <w:pPr>
              <w:pStyle w:val="ListParagraph"/>
              <w:numPr>
                <w:ilvl w:val="0"/>
                <w:numId w:val="11"/>
              </w:numPr>
              <w:contextualSpacing w:val="0"/>
              <w:jc w:val="both"/>
              <w:rPr>
                <w:rFonts w:ascii="Arial" w:hAnsi="Arial" w:cs="Arial"/>
                <w:b/>
                <w:sz w:val="22"/>
                <w:szCs w:val="22"/>
              </w:rPr>
            </w:pPr>
            <w:r w:rsidRPr="00C91D20">
              <w:rPr>
                <w:rFonts w:ascii="Arial" w:hAnsi="Arial" w:cs="Arial"/>
                <w:sz w:val="22"/>
                <w:szCs w:val="22"/>
              </w:rPr>
              <w:t>The post holder will undertake their duties in full accordance with Nescot Enterprises’</w:t>
            </w:r>
            <w:r w:rsidR="009B5C7E">
              <w:rPr>
                <w:rFonts w:ascii="Arial" w:hAnsi="Arial" w:cs="Arial"/>
                <w:sz w:val="22"/>
                <w:szCs w:val="22"/>
              </w:rPr>
              <w:t xml:space="preserve"> </w:t>
            </w:r>
            <w:r w:rsidRPr="00C91D20">
              <w:rPr>
                <w:rFonts w:ascii="Arial" w:hAnsi="Arial" w:cs="Arial"/>
                <w:sz w:val="22"/>
                <w:szCs w:val="22"/>
              </w:rPr>
              <w:t>policies and procedures relating to safeguarding, PREVENT and promoting the welfare of students.</w:t>
            </w:r>
          </w:p>
          <w:p w14:paraId="775A16E3" w14:textId="2962A1AD" w:rsidR="00C63E16" w:rsidRPr="00C63E16" w:rsidRDefault="00C63E16" w:rsidP="00C63E16">
            <w:pPr>
              <w:jc w:val="both"/>
              <w:rPr>
                <w:rFonts w:ascii="Arial" w:hAnsi="Arial" w:cs="Arial"/>
                <w:b/>
                <w:sz w:val="22"/>
                <w:szCs w:val="22"/>
              </w:rPr>
            </w:pPr>
          </w:p>
        </w:tc>
      </w:tr>
    </w:tbl>
    <w:p w14:paraId="33107D26" w14:textId="77777777" w:rsidR="008235BC" w:rsidRDefault="008235BC">
      <w:pPr>
        <w:rPr>
          <w:rFonts w:ascii="Arial" w:hAnsi="Arial" w:cs="Arial"/>
          <w:color w:val="3B3838" w:themeColor="background2" w:themeShade="4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8D1B84" w:rsidRPr="00E76D3F" w14:paraId="612A96DB" w14:textId="77777777" w:rsidTr="0047740C">
        <w:trPr>
          <w:trHeight w:hRule="exact" w:val="454"/>
        </w:trPr>
        <w:tc>
          <w:tcPr>
            <w:tcW w:w="9016" w:type="dxa"/>
            <w:shd w:val="clear" w:color="auto" w:fill="812C7C"/>
            <w:vAlign w:val="center"/>
          </w:tcPr>
          <w:p w14:paraId="3F9F6676" w14:textId="25E6D7D3" w:rsidR="008D1B84" w:rsidRPr="00E76D3F" w:rsidRDefault="008D1B84" w:rsidP="0047740C">
            <w:pPr>
              <w:rPr>
                <w:rFonts w:ascii="Arial" w:hAnsi="Arial" w:cs="Arial"/>
                <w:color w:val="FFFFFF" w:themeColor="background1"/>
              </w:rPr>
            </w:pPr>
            <w:r>
              <w:rPr>
                <w:rFonts w:ascii="Arial" w:hAnsi="Arial" w:cs="Arial"/>
                <w:b/>
                <w:bCs/>
                <w:color w:val="FFFFFF" w:themeColor="background1"/>
              </w:rPr>
              <w:t>Additional Duties</w:t>
            </w:r>
            <w:r w:rsidRPr="00E76D3F">
              <w:rPr>
                <w:rFonts w:ascii="Arial" w:hAnsi="Arial" w:cs="Arial"/>
                <w:b/>
                <w:bCs/>
                <w:color w:val="FFFFFF" w:themeColor="background1"/>
              </w:rPr>
              <w:t>:</w:t>
            </w:r>
          </w:p>
        </w:tc>
      </w:tr>
      <w:tr w:rsidR="008D1B84" w:rsidRPr="008D1B84" w14:paraId="4D1DDA34" w14:textId="77777777" w:rsidTr="0047740C">
        <w:trPr>
          <w:trHeight w:val="454"/>
        </w:trPr>
        <w:tc>
          <w:tcPr>
            <w:tcW w:w="9016" w:type="dxa"/>
            <w:vAlign w:val="center"/>
          </w:tcPr>
          <w:p w14:paraId="39EA2F2B" w14:textId="77777777" w:rsidR="008D1B84" w:rsidRPr="00E41EB5" w:rsidRDefault="008D1B84"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3B87358B" w14:textId="528DEF14" w:rsidR="008D1B84" w:rsidRPr="00C63E16" w:rsidRDefault="00C63E16" w:rsidP="00C63E16">
            <w:pPr>
              <w:pStyle w:val="BodyText"/>
              <w:rPr>
                <w:rFonts w:ascii="Arial" w:hAnsi="Arial" w:cs="Arial"/>
                <w:sz w:val="22"/>
                <w:szCs w:val="22"/>
              </w:rPr>
            </w:pPr>
            <w:r w:rsidRPr="00C91D20">
              <w:rPr>
                <w:rFonts w:ascii="Arial" w:hAnsi="Arial" w:cs="Arial"/>
                <w:sz w:val="22"/>
                <w:szCs w:val="22"/>
              </w:rPr>
              <w:t>To undertake such additional duties as may be reasonably required commensurate with the level of responsibility within Nescot Enterprises at the initial place of work or any other of the College Group sites within the area.</w:t>
            </w:r>
          </w:p>
        </w:tc>
      </w:tr>
    </w:tbl>
    <w:p w14:paraId="2B3EDD98" w14:textId="77777777" w:rsidR="00EC14AA" w:rsidRDefault="00EC14AA">
      <w:pPr>
        <w:rPr>
          <w:rFonts w:ascii="Arial" w:hAnsi="Arial" w:cs="Arial"/>
          <w:color w:val="3B3838" w:themeColor="background2" w:themeShade="40"/>
          <w:sz w:val="22"/>
          <w:szCs w:val="22"/>
        </w:rPr>
      </w:pPr>
    </w:p>
    <w:p w14:paraId="7ED310FE" w14:textId="77777777" w:rsidR="00EC14AA" w:rsidRDefault="00EC14AA">
      <w:pPr>
        <w:rPr>
          <w:rFonts w:ascii="Arial" w:hAnsi="Arial" w:cs="Arial"/>
          <w:color w:val="3B3838" w:themeColor="background2" w:themeShade="4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EC14AA" w:rsidRPr="00E76D3F" w14:paraId="128F051F" w14:textId="77777777" w:rsidTr="0047740C">
        <w:trPr>
          <w:trHeight w:hRule="exact" w:val="454"/>
        </w:trPr>
        <w:tc>
          <w:tcPr>
            <w:tcW w:w="9016" w:type="dxa"/>
            <w:shd w:val="clear" w:color="auto" w:fill="812C7C"/>
            <w:vAlign w:val="center"/>
          </w:tcPr>
          <w:p w14:paraId="258FA3E3" w14:textId="3A38972A" w:rsidR="00EC14AA" w:rsidRPr="00E76D3F" w:rsidRDefault="00EC14AA" w:rsidP="0047740C">
            <w:pPr>
              <w:rPr>
                <w:rFonts w:ascii="Arial" w:hAnsi="Arial" w:cs="Arial"/>
                <w:color w:val="FFFFFF" w:themeColor="background1"/>
              </w:rPr>
            </w:pPr>
            <w:r>
              <w:rPr>
                <w:rFonts w:ascii="Arial" w:hAnsi="Arial" w:cs="Arial"/>
                <w:b/>
                <w:bCs/>
                <w:color w:val="FFFFFF" w:themeColor="background1"/>
              </w:rPr>
              <w:t>Health and Safety</w:t>
            </w:r>
            <w:r w:rsidRPr="00E76D3F">
              <w:rPr>
                <w:rFonts w:ascii="Arial" w:hAnsi="Arial" w:cs="Arial"/>
                <w:b/>
                <w:bCs/>
                <w:color w:val="FFFFFF" w:themeColor="background1"/>
              </w:rPr>
              <w:t>:</w:t>
            </w:r>
          </w:p>
        </w:tc>
      </w:tr>
      <w:tr w:rsidR="00EC14AA" w:rsidRPr="008D1B84" w14:paraId="6A83EA53" w14:textId="77777777" w:rsidTr="0047740C">
        <w:trPr>
          <w:trHeight w:val="454"/>
        </w:trPr>
        <w:tc>
          <w:tcPr>
            <w:tcW w:w="9016" w:type="dxa"/>
            <w:vAlign w:val="center"/>
          </w:tcPr>
          <w:p w14:paraId="13C43EF2" w14:textId="77777777" w:rsidR="00EC14AA" w:rsidRPr="00E41EB5" w:rsidRDefault="00EC14AA"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5DC2F170" w14:textId="77777777" w:rsidR="00C63E16" w:rsidRPr="00C63E16" w:rsidRDefault="00C63E16" w:rsidP="00C63E16">
            <w:pPr>
              <w:jc w:val="both"/>
              <w:rPr>
                <w:rFonts w:ascii="Arial" w:hAnsi="Arial" w:cs="Arial"/>
                <w:bCs/>
                <w:sz w:val="22"/>
                <w:szCs w:val="22"/>
              </w:rPr>
            </w:pPr>
            <w:r w:rsidRPr="00C63E16">
              <w:rPr>
                <w:rFonts w:ascii="Arial" w:hAnsi="Arial" w:cs="Arial"/>
                <w:bCs/>
                <w:sz w:val="22"/>
                <w:szCs w:val="22"/>
              </w:rPr>
              <w:t>Under the Health &amp; Safety at Work Act 1974, whilst at work, you must take reasonable care for your own health and safety and that of any other person who may be affected by your acts or omissions.  In addition, you must co-operate with Nescot Enterprises on health and safety and not interfere with, or misuse, anything provided for your health, safety or welfare.</w:t>
            </w:r>
          </w:p>
          <w:p w14:paraId="1AB545DC" w14:textId="77777777" w:rsidR="00C63E16" w:rsidRPr="00C63E16" w:rsidRDefault="00C63E16" w:rsidP="00C63E16">
            <w:pPr>
              <w:jc w:val="both"/>
              <w:rPr>
                <w:rFonts w:ascii="Arial" w:hAnsi="Arial" w:cs="Arial"/>
                <w:bCs/>
                <w:sz w:val="22"/>
                <w:szCs w:val="22"/>
              </w:rPr>
            </w:pPr>
          </w:p>
          <w:p w14:paraId="64F455AC" w14:textId="2CC1B50F" w:rsidR="00874A93" w:rsidRDefault="00C63E16" w:rsidP="00C63E16">
            <w:pPr>
              <w:shd w:val="clear" w:color="auto" w:fill="FFFFFF"/>
              <w:spacing w:after="240"/>
              <w:rPr>
                <w:rFonts w:ascii="Arial" w:hAnsi="Arial" w:cs="Arial"/>
                <w:bCs/>
                <w:color w:val="3B3838" w:themeColor="background2" w:themeShade="40"/>
                <w:sz w:val="22"/>
                <w:szCs w:val="22"/>
              </w:rPr>
            </w:pPr>
            <w:r w:rsidRPr="00C63E16">
              <w:rPr>
                <w:rFonts w:ascii="Arial" w:hAnsi="Arial" w:cs="Arial"/>
                <w:bCs/>
                <w:sz w:val="22"/>
                <w:szCs w:val="22"/>
              </w:rPr>
              <w:t xml:space="preserve">Copies of Nescot Enterprises Health &amp; Safety Policy are available </w:t>
            </w:r>
            <w:r w:rsidR="00776D1A">
              <w:rPr>
                <w:rFonts w:ascii="Arial" w:hAnsi="Arial" w:cs="Arial"/>
                <w:bCs/>
                <w:sz w:val="22"/>
                <w:szCs w:val="22"/>
              </w:rPr>
              <w:t>on sharepoint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00"/>
            </w:tblGrid>
            <w:tr w:rsidR="00874A93" w14:paraId="45EEF986" w14:textId="77777777" w:rsidTr="00B91F46">
              <w:trPr>
                <w:trHeight w:val="454"/>
              </w:trPr>
              <w:tc>
                <w:tcPr>
                  <w:tcW w:w="9016" w:type="dxa"/>
                  <w:shd w:val="clear" w:color="auto" w:fill="812C7C"/>
                  <w:vAlign w:val="center"/>
                  <w:hideMark/>
                </w:tcPr>
                <w:p w14:paraId="0C878466" w14:textId="77777777" w:rsidR="00874A93" w:rsidRDefault="00874A93" w:rsidP="00874A93">
                  <w:pPr>
                    <w:rPr>
                      <w:rFonts w:ascii="Arial" w:hAnsi="Arial" w:cs="Arial"/>
                      <w:color w:val="FFFFFF" w:themeColor="background1"/>
                    </w:rPr>
                  </w:pPr>
                  <w:r>
                    <w:rPr>
                      <w:rFonts w:ascii="Arial" w:hAnsi="Arial" w:cs="Arial"/>
                      <w:b/>
                      <w:bCs/>
                      <w:color w:val="FFFFFF" w:themeColor="background1"/>
                    </w:rPr>
                    <w:t>Terms and Conditions of Nescot Enterprises Ltd:</w:t>
                  </w:r>
                </w:p>
              </w:tc>
            </w:tr>
            <w:tr w:rsidR="00874A93" w14:paraId="0B9539F5" w14:textId="77777777" w:rsidTr="00B91F46">
              <w:trPr>
                <w:trHeight w:val="454"/>
              </w:trPr>
              <w:tc>
                <w:tcPr>
                  <w:tcW w:w="9016" w:type="dxa"/>
                  <w:vAlign w:val="center"/>
                </w:tcPr>
                <w:p w14:paraId="7BE7538E" w14:textId="77777777" w:rsidR="00874A93" w:rsidRDefault="00874A93" w:rsidP="00874A93">
                  <w:pPr>
                    <w:shd w:val="clear" w:color="auto" w:fill="FFFFFF"/>
                    <w:jc w:val="both"/>
                    <w:rPr>
                      <w:rFonts w:ascii="Arial" w:hAnsi="Arial" w:cs="Arial"/>
                      <w:bCs/>
                      <w:color w:val="404040" w:themeColor="text1" w:themeTint="BF"/>
                      <w:sz w:val="22"/>
                      <w:szCs w:val="22"/>
                    </w:rPr>
                  </w:pPr>
                </w:p>
                <w:p w14:paraId="747D7288" w14:textId="77777777" w:rsidR="00874A93" w:rsidRPr="00F36913" w:rsidRDefault="00874A93" w:rsidP="00874A93">
                  <w:pPr>
                    <w:pStyle w:val="ListParagraph"/>
                    <w:numPr>
                      <w:ilvl w:val="0"/>
                      <w:numId w:val="18"/>
                    </w:numPr>
                    <w:shd w:val="clear" w:color="auto" w:fill="FFFFFF"/>
                    <w:jc w:val="both"/>
                    <w:rPr>
                      <w:rFonts w:ascii="Arial" w:hAnsi="Arial" w:cs="Arial"/>
                      <w:bCs/>
                      <w:sz w:val="22"/>
                      <w:szCs w:val="22"/>
                    </w:rPr>
                  </w:pPr>
                  <w:r w:rsidRPr="00F36913">
                    <w:rPr>
                      <w:rFonts w:ascii="Arial" w:hAnsi="Arial" w:cs="Arial"/>
                      <w:bCs/>
                      <w:sz w:val="22"/>
                      <w:szCs w:val="22"/>
                    </w:rPr>
                    <w:t>Please note that this is a post under Nescot Enterprises which has different terms and conditions to that of the College</w:t>
                  </w:r>
                </w:p>
                <w:p w14:paraId="0B9FC6AB" w14:textId="77777777" w:rsidR="00874A93" w:rsidRDefault="00874A93" w:rsidP="00874A93">
                  <w:pPr>
                    <w:shd w:val="clear" w:color="auto" w:fill="FFFFFF"/>
                    <w:jc w:val="both"/>
                    <w:rPr>
                      <w:rFonts w:ascii="Arial" w:hAnsi="Arial" w:cs="Arial"/>
                      <w:bCs/>
                      <w:color w:val="404040" w:themeColor="text1" w:themeTint="BF"/>
                      <w:sz w:val="22"/>
                      <w:szCs w:val="22"/>
                    </w:rPr>
                  </w:pPr>
                </w:p>
              </w:tc>
            </w:tr>
          </w:tbl>
          <w:p w14:paraId="6AAF84BB" w14:textId="42C38503" w:rsidR="00EC14AA" w:rsidRPr="008D1B84" w:rsidRDefault="00EC14AA" w:rsidP="00C63E16">
            <w:pPr>
              <w:shd w:val="clear" w:color="auto" w:fill="FFFFFF"/>
              <w:spacing w:after="240"/>
              <w:rPr>
                <w:rFonts w:ascii="Arial" w:hAnsi="Arial" w:cs="Arial"/>
                <w:bCs/>
                <w:color w:val="3B3838" w:themeColor="background2" w:themeShade="40"/>
                <w:sz w:val="22"/>
                <w:szCs w:val="22"/>
              </w:rPr>
            </w:pPr>
          </w:p>
        </w:tc>
      </w:tr>
    </w:tbl>
    <w:p w14:paraId="66712734" w14:textId="77777777" w:rsidR="00EC14AA" w:rsidRDefault="00EC14AA">
      <w:pPr>
        <w:rPr>
          <w:rFonts w:ascii="Arial" w:hAnsi="Arial" w:cs="Arial"/>
          <w:color w:val="3B3838" w:themeColor="background2" w:themeShade="4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F938E4" w:rsidRPr="00E76D3F" w14:paraId="1B839AD1" w14:textId="77777777" w:rsidTr="0047740C">
        <w:trPr>
          <w:trHeight w:hRule="exact" w:val="454"/>
        </w:trPr>
        <w:tc>
          <w:tcPr>
            <w:tcW w:w="9016" w:type="dxa"/>
            <w:shd w:val="clear" w:color="auto" w:fill="812C7C"/>
            <w:vAlign w:val="center"/>
          </w:tcPr>
          <w:p w14:paraId="47A83845" w14:textId="14C53946" w:rsidR="00F938E4" w:rsidRPr="00E76D3F" w:rsidRDefault="00F938E4" w:rsidP="0047740C">
            <w:pPr>
              <w:rPr>
                <w:rFonts w:ascii="Arial" w:hAnsi="Arial" w:cs="Arial"/>
                <w:color w:val="FFFFFF" w:themeColor="background1"/>
              </w:rPr>
            </w:pPr>
            <w:r>
              <w:rPr>
                <w:rFonts w:ascii="Arial" w:hAnsi="Arial" w:cs="Arial"/>
                <w:b/>
                <w:bCs/>
                <w:color w:val="FFFFFF" w:themeColor="background1"/>
              </w:rPr>
              <w:lastRenderedPageBreak/>
              <w:t>Annual Leave</w:t>
            </w:r>
            <w:r w:rsidR="00874A93">
              <w:rPr>
                <w:rFonts w:ascii="Arial" w:hAnsi="Arial" w:cs="Arial"/>
                <w:b/>
                <w:bCs/>
                <w:color w:val="FFFFFF" w:themeColor="background1"/>
              </w:rPr>
              <w:t xml:space="preserve"> and Hours of Work</w:t>
            </w:r>
            <w:r w:rsidRPr="00E76D3F">
              <w:rPr>
                <w:rFonts w:ascii="Arial" w:hAnsi="Arial" w:cs="Arial"/>
                <w:b/>
                <w:bCs/>
                <w:color w:val="FFFFFF" w:themeColor="background1"/>
              </w:rPr>
              <w:t>:</w:t>
            </w:r>
          </w:p>
        </w:tc>
      </w:tr>
      <w:tr w:rsidR="00F938E4" w:rsidRPr="00171010" w14:paraId="7BD48A92" w14:textId="77777777" w:rsidTr="0047740C">
        <w:trPr>
          <w:trHeight w:val="454"/>
        </w:trPr>
        <w:tc>
          <w:tcPr>
            <w:tcW w:w="9016" w:type="dxa"/>
            <w:vAlign w:val="center"/>
          </w:tcPr>
          <w:p w14:paraId="22D6FF0C" w14:textId="77777777" w:rsidR="00F938E4" w:rsidRPr="00171010" w:rsidRDefault="00F938E4"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1B07F2F2" w14:textId="4AE45DAB" w:rsidR="00874A93" w:rsidRPr="00F36913" w:rsidRDefault="00EF6C0C" w:rsidP="00EF6C0C">
            <w:pPr>
              <w:pStyle w:val="BodyText"/>
              <w:numPr>
                <w:ilvl w:val="0"/>
                <w:numId w:val="18"/>
              </w:numPr>
              <w:spacing w:line="259" w:lineRule="atLeast"/>
              <w:rPr>
                <w:rFonts w:ascii="Arial" w:hAnsi="Arial" w:cs="Arial"/>
                <w:bCs/>
                <w:sz w:val="22"/>
                <w:szCs w:val="22"/>
                <w:lang w:eastAsia="en-US"/>
              </w:rPr>
            </w:pPr>
            <w:r w:rsidRPr="00F36913">
              <w:rPr>
                <w:rFonts w:ascii="Arial" w:hAnsi="Arial" w:cs="Arial"/>
                <w:bCs/>
                <w:sz w:val="22"/>
                <w:szCs w:val="22"/>
              </w:rPr>
              <w:t>Monday to Friday 5:30am to 8:00am, 12.5 hours per week.</w:t>
            </w:r>
          </w:p>
          <w:p w14:paraId="1AFFF46D" w14:textId="4F06517D" w:rsidR="00874A93" w:rsidRPr="00F36913" w:rsidRDefault="00874A93" w:rsidP="00874A93">
            <w:pPr>
              <w:pStyle w:val="BodyText"/>
              <w:numPr>
                <w:ilvl w:val="0"/>
                <w:numId w:val="18"/>
              </w:numPr>
              <w:spacing w:line="259" w:lineRule="atLeast"/>
              <w:rPr>
                <w:rFonts w:ascii="Arial" w:hAnsi="Arial" w:cs="Arial"/>
                <w:sz w:val="22"/>
                <w:szCs w:val="22"/>
                <w:lang w:eastAsia="en-US"/>
              </w:rPr>
            </w:pPr>
            <w:r w:rsidRPr="00F36913">
              <w:rPr>
                <w:rFonts w:ascii="Arial" w:hAnsi="Arial" w:cs="Arial"/>
                <w:sz w:val="22"/>
                <w:szCs w:val="22"/>
                <w:lang w:eastAsia="en-US"/>
              </w:rPr>
              <w:t>For full time staff annual leave is 25 days plus Bank Holidays plus 5 efficiency days taken at Christmas when the College is closed for 2 weeks.  Part time staff’s annual leave will be pro rata. Please note that it is expected that post holders will take their annual leave at times convenient to the department and its students, which will normally therefore be at times when students are not in College.</w:t>
            </w:r>
          </w:p>
          <w:p w14:paraId="00ACE444" w14:textId="590A58BB" w:rsidR="00F938E4" w:rsidRPr="00F36913" w:rsidRDefault="00F938E4" w:rsidP="0047740C">
            <w:pPr>
              <w:shd w:val="clear" w:color="auto" w:fill="FFFFFF"/>
              <w:spacing w:after="240"/>
              <w:rPr>
                <w:rFonts w:ascii="Arial" w:hAnsi="Arial" w:cs="Arial"/>
                <w:bCs/>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00"/>
            </w:tblGrid>
            <w:tr w:rsidR="00874A93" w14:paraId="0E1960B0" w14:textId="77777777" w:rsidTr="00B91F46">
              <w:trPr>
                <w:trHeight w:val="454"/>
              </w:trPr>
              <w:tc>
                <w:tcPr>
                  <w:tcW w:w="9016" w:type="dxa"/>
                  <w:shd w:val="clear" w:color="auto" w:fill="812C7C"/>
                  <w:vAlign w:val="center"/>
                  <w:hideMark/>
                </w:tcPr>
                <w:p w14:paraId="415C5443" w14:textId="77777777" w:rsidR="00874A93" w:rsidRDefault="00874A93" w:rsidP="00874A93">
                  <w:pPr>
                    <w:rPr>
                      <w:rFonts w:ascii="Arial" w:hAnsi="Arial" w:cs="Arial"/>
                      <w:color w:val="404040" w:themeColor="text1" w:themeTint="BF"/>
                    </w:rPr>
                  </w:pPr>
                  <w:r>
                    <w:rPr>
                      <w:rFonts w:ascii="Arial" w:hAnsi="Arial" w:cs="Arial"/>
                      <w:b/>
                      <w:bCs/>
                      <w:color w:val="FFFFFF" w:themeColor="background1"/>
                    </w:rPr>
                    <w:t>Pension</w:t>
                  </w:r>
                </w:p>
              </w:tc>
            </w:tr>
            <w:tr w:rsidR="00F36913" w:rsidRPr="00F36913" w14:paraId="31EB9D3A" w14:textId="77777777" w:rsidTr="00B91F46">
              <w:trPr>
                <w:trHeight w:val="454"/>
              </w:trPr>
              <w:tc>
                <w:tcPr>
                  <w:tcW w:w="9016" w:type="dxa"/>
                  <w:vAlign w:val="center"/>
                </w:tcPr>
                <w:p w14:paraId="7E9F0B50" w14:textId="77777777" w:rsidR="00874A93" w:rsidRPr="00F36913" w:rsidRDefault="00874A93" w:rsidP="00874A93">
                  <w:pPr>
                    <w:shd w:val="clear" w:color="auto" w:fill="FFFFFF"/>
                    <w:autoSpaceDE w:val="0"/>
                    <w:autoSpaceDN w:val="0"/>
                    <w:adjustRightInd w:val="0"/>
                    <w:ind w:left="360"/>
                    <w:jc w:val="both"/>
                    <w:rPr>
                      <w:rFonts w:ascii="Arial" w:hAnsi="Arial" w:cs="Arial"/>
                      <w:sz w:val="22"/>
                      <w:szCs w:val="22"/>
                    </w:rPr>
                  </w:pPr>
                </w:p>
                <w:p w14:paraId="3681F1ED" w14:textId="77777777" w:rsidR="00874A93" w:rsidRPr="00F36913" w:rsidRDefault="00874A93" w:rsidP="00874A93">
                  <w:pPr>
                    <w:pStyle w:val="BodyText"/>
                    <w:numPr>
                      <w:ilvl w:val="0"/>
                      <w:numId w:val="18"/>
                    </w:numPr>
                    <w:spacing w:line="259" w:lineRule="atLeast"/>
                    <w:rPr>
                      <w:rFonts w:ascii="Arial" w:hAnsi="Arial" w:cs="Arial"/>
                      <w:bCs/>
                      <w:sz w:val="22"/>
                      <w:szCs w:val="22"/>
                      <w:lang w:eastAsia="en-US"/>
                    </w:rPr>
                  </w:pPr>
                  <w:r w:rsidRPr="00F36913">
                    <w:rPr>
                      <w:rFonts w:ascii="Arial" w:hAnsi="Arial" w:cs="Arial"/>
                      <w:bCs/>
                      <w:sz w:val="22"/>
                      <w:szCs w:val="22"/>
                      <w:lang w:eastAsia="en-US"/>
                    </w:rPr>
                    <w:t>You have the right to join the NEST scheme and you will be automatically enrolled into the NEST Government Workplace Pension Scheme should you meet the required criteria of an eligible job holder. You may elect to opt out if you wish.</w:t>
                  </w:r>
                </w:p>
                <w:p w14:paraId="322AE04C" w14:textId="77777777" w:rsidR="00874A93" w:rsidRPr="00F36913" w:rsidRDefault="00874A93" w:rsidP="00874A93">
                  <w:pPr>
                    <w:shd w:val="clear" w:color="auto" w:fill="FFFFFF"/>
                    <w:spacing w:after="240"/>
                    <w:ind w:left="360"/>
                    <w:rPr>
                      <w:rFonts w:ascii="Arial" w:hAnsi="Arial" w:cs="Arial"/>
                      <w:bCs/>
                      <w:sz w:val="22"/>
                      <w:szCs w:val="22"/>
                    </w:rPr>
                  </w:pPr>
                </w:p>
              </w:tc>
            </w:tr>
          </w:tbl>
          <w:p w14:paraId="211E8513" w14:textId="7D66A71C" w:rsidR="00171010" w:rsidRPr="00F36913" w:rsidRDefault="00874A93" w:rsidP="0047740C">
            <w:pPr>
              <w:shd w:val="clear" w:color="auto" w:fill="FFFFFF"/>
              <w:spacing w:after="240"/>
              <w:rPr>
                <w:rFonts w:ascii="Arial" w:hAnsi="Arial" w:cs="Arial"/>
                <w:bCs/>
                <w:sz w:val="22"/>
                <w:szCs w:val="22"/>
              </w:rPr>
            </w:pPr>
            <w:r w:rsidRPr="00F36913">
              <w:rPr>
                <w:rFonts w:ascii="Arial" w:hAnsi="Arial" w:cs="Arial"/>
                <w:bCs/>
                <w:sz w:val="22"/>
                <w:szCs w:val="22"/>
              </w:rPr>
              <w:t>This job description is current as dated.  In consultation with the post holder it is liable to variation by the College to reflect actual, contemplated or proposed changes in or to the job.</w:t>
            </w:r>
          </w:p>
          <w:p w14:paraId="2AE3F29E" w14:textId="6133E85D" w:rsidR="00171010" w:rsidRPr="00F36913" w:rsidRDefault="00171010" w:rsidP="00171010">
            <w:pPr>
              <w:shd w:val="clear" w:color="auto" w:fill="FFFFFF"/>
              <w:jc w:val="both"/>
              <w:rPr>
                <w:rFonts w:ascii="Arial" w:hAnsi="Arial" w:cs="Arial"/>
                <w:sz w:val="22"/>
                <w:szCs w:val="22"/>
              </w:rPr>
            </w:pPr>
            <w:r w:rsidRPr="00F36913">
              <w:rPr>
                <w:rFonts w:ascii="Arial" w:hAnsi="Arial" w:cs="Arial"/>
                <w:sz w:val="22"/>
                <w:szCs w:val="22"/>
              </w:rPr>
              <w:t>UPDATED BY:</w:t>
            </w:r>
            <w:r w:rsidRPr="00F36913">
              <w:rPr>
                <w:rFonts w:ascii="Arial" w:hAnsi="Arial" w:cs="Arial"/>
                <w:sz w:val="22"/>
                <w:szCs w:val="22"/>
              </w:rPr>
              <w:tab/>
            </w:r>
            <w:r w:rsidR="00EF6C0C" w:rsidRPr="00F36913">
              <w:rPr>
                <w:rFonts w:ascii="Arial" w:hAnsi="Arial" w:cs="Arial"/>
                <w:sz w:val="22"/>
                <w:szCs w:val="22"/>
              </w:rPr>
              <w:t xml:space="preserve">HoD                        </w:t>
            </w:r>
            <w:r w:rsidRPr="00F36913">
              <w:rPr>
                <w:rFonts w:ascii="Arial" w:hAnsi="Arial" w:cs="Arial"/>
                <w:sz w:val="22"/>
                <w:szCs w:val="22"/>
              </w:rPr>
              <w:tab/>
              <w:t>Date</w:t>
            </w:r>
            <w:r w:rsidR="003A1592" w:rsidRPr="00F36913">
              <w:rPr>
                <w:rFonts w:ascii="Arial" w:hAnsi="Arial" w:cs="Arial"/>
                <w:sz w:val="22"/>
                <w:szCs w:val="22"/>
              </w:rPr>
              <w:t xml:space="preserve">: </w:t>
            </w:r>
            <w:r w:rsidR="00EF6C0C" w:rsidRPr="00F36913">
              <w:rPr>
                <w:rFonts w:ascii="Arial" w:hAnsi="Arial" w:cs="Arial"/>
                <w:sz w:val="22"/>
                <w:szCs w:val="22"/>
              </w:rPr>
              <w:t>2022</w:t>
            </w:r>
          </w:p>
          <w:p w14:paraId="05DF613F" w14:textId="77777777" w:rsidR="00171010" w:rsidRPr="00F36913" w:rsidRDefault="00171010" w:rsidP="00171010">
            <w:pPr>
              <w:shd w:val="clear" w:color="auto" w:fill="FFFFFF"/>
              <w:rPr>
                <w:rFonts w:ascii="Arial" w:hAnsi="Arial" w:cs="Arial"/>
                <w:b/>
                <w:sz w:val="22"/>
                <w:szCs w:val="22"/>
              </w:rPr>
            </w:pPr>
          </w:p>
          <w:p w14:paraId="65A24E71" w14:textId="0B94CE43" w:rsidR="00171010" w:rsidRPr="00F36913" w:rsidRDefault="00171010" w:rsidP="00171010">
            <w:pPr>
              <w:shd w:val="clear" w:color="auto" w:fill="FFFFFF"/>
              <w:jc w:val="both"/>
              <w:rPr>
                <w:rFonts w:ascii="Arial" w:hAnsi="Arial" w:cs="Arial"/>
                <w:sz w:val="22"/>
                <w:szCs w:val="22"/>
              </w:rPr>
            </w:pPr>
            <w:r w:rsidRPr="00F36913">
              <w:rPr>
                <w:rFonts w:ascii="Arial" w:hAnsi="Arial" w:cs="Arial"/>
                <w:sz w:val="22"/>
                <w:szCs w:val="22"/>
              </w:rPr>
              <w:t>UPDATED BY:</w:t>
            </w:r>
            <w:r w:rsidRPr="00F36913">
              <w:rPr>
                <w:rFonts w:ascii="Arial" w:hAnsi="Arial" w:cs="Arial"/>
                <w:sz w:val="22"/>
                <w:szCs w:val="22"/>
              </w:rPr>
              <w:tab/>
            </w:r>
            <w:r w:rsidR="00EF6C0C" w:rsidRPr="00F36913">
              <w:rPr>
                <w:rFonts w:ascii="Arial" w:hAnsi="Arial" w:cs="Arial"/>
                <w:sz w:val="22"/>
                <w:szCs w:val="22"/>
              </w:rPr>
              <w:t>HR</w:t>
            </w:r>
            <w:r w:rsidRPr="00F36913">
              <w:rPr>
                <w:rFonts w:ascii="Arial" w:hAnsi="Arial" w:cs="Arial"/>
                <w:sz w:val="22"/>
                <w:szCs w:val="22"/>
              </w:rPr>
              <w:tab/>
            </w:r>
            <w:r w:rsidR="00371953" w:rsidRPr="00F36913">
              <w:rPr>
                <w:rFonts w:ascii="Arial" w:hAnsi="Arial" w:cs="Arial"/>
                <w:sz w:val="22"/>
                <w:szCs w:val="22"/>
              </w:rPr>
              <w:t xml:space="preserve">                        </w:t>
            </w:r>
            <w:r w:rsidRPr="00F36913">
              <w:rPr>
                <w:rFonts w:ascii="Arial" w:hAnsi="Arial" w:cs="Arial"/>
                <w:sz w:val="22"/>
                <w:szCs w:val="22"/>
              </w:rPr>
              <w:t>Date</w:t>
            </w:r>
            <w:r w:rsidR="003A1592" w:rsidRPr="00F36913">
              <w:rPr>
                <w:rFonts w:ascii="Arial" w:hAnsi="Arial" w:cs="Arial"/>
                <w:sz w:val="22"/>
                <w:szCs w:val="22"/>
              </w:rPr>
              <w:t xml:space="preserve">: </w:t>
            </w:r>
            <w:r w:rsidR="00EF6C0C" w:rsidRPr="00F36913">
              <w:rPr>
                <w:rFonts w:ascii="Arial" w:hAnsi="Arial" w:cs="Arial"/>
                <w:sz w:val="22"/>
                <w:szCs w:val="22"/>
              </w:rPr>
              <w:t xml:space="preserve"> </w:t>
            </w:r>
            <w:r w:rsidR="00F07179">
              <w:rPr>
                <w:rFonts w:ascii="Arial" w:hAnsi="Arial" w:cs="Arial"/>
                <w:sz w:val="22"/>
                <w:szCs w:val="22"/>
              </w:rPr>
              <w:t xml:space="preserve">Sep </w:t>
            </w:r>
            <w:r w:rsidR="00605C5D">
              <w:rPr>
                <w:rFonts w:ascii="Arial" w:hAnsi="Arial" w:cs="Arial"/>
                <w:sz w:val="22"/>
                <w:szCs w:val="22"/>
              </w:rPr>
              <w:t>2026</w:t>
            </w:r>
          </w:p>
          <w:p w14:paraId="03F57D4C" w14:textId="03BDBD94" w:rsidR="00171010" w:rsidRPr="00171010" w:rsidRDefault="00171010" w:rsidP="0047740C">
            <w:pPr>
              <w:shd w:val="clear" w:color="auto" w:fill="FFFFFF"/>
              <w:spacing w:after="240"/>
              <w:rPr>
                <w:rFonts w:ascii="Arial" w:hAnsi="Arial" w:cs="Arial"/>
                <w:bCs/>
                <w:color w:val="3B3838" w:themeColor="background2" w:themeShade="40"/>
                <w:sz w:val="22"/>
                <w:szCs w:val="22"/>
              </w:rPr>
            </w:pPr>
          </w:p>
        </w:tc>
      </w:tr>
      <w:tr w:rsidR="00371953" w:rsidRPr="00171010" w14:paraId="69ADDB63" w14:textId="77777777" w:rsidTr="0047740C">
        <w:trPr>
          <w:trHeight w:val="454"/>
        </w:trPr>
        <w:tc>
          <w:tcPr>
            <w:tcW w:w="9016" w:type="dxa"/>
            <w:vAlign w:val="center"/>
          </w:tcPr>
          <w:p w14:paraId="29C44593" w14:textId="77777777" w:rsidR="00371953" w:rsidRPr="00171010" w:rsidRDefault="00371953"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tc>
      </w:tr>
    </w:tbl>
    <w:p w14:paraId="552D07B0" w14:textId="691940C2" w:rsidR="004F2636" w:rsidRDefault="004F2636" w:rsidP="004F2636">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PLEASE CONTINUE FOR PERSON SPECIFICATION</w:t>
      </w:r>
    </w:p>
    <w:p w14:paraId="65173E64" w14:textId="47C1781E" w:rsidR="004F2636" w:rsidRDefault="004F2636" w:rsidP="004F2636">
      <w:pPr>
        <w:jc w:val="center"/>
        <w:rPr>
          <w:rFonts w:ascii="Arial" w:hAnsi="Arial" w:cs="Arial"/>
          <w:color w:val="3B3838" w:themeColor="background2" w:themeShade="40"/>
          <w:sz w:val="22"/>
          <w:szCs w:val="22"/>
        </w:rPr>
      </w:pPr>
    </w:p>
    <w:p w14:paraId="6429DF0D" w14:textId="355EF2DB" w:rsidR="004F2636" w:rsidRDefault="004F2636" w:rsidP="004F2636">
      <w:pPr>
        <w:jc w:val="center"/>
        <w:rPr>
          <w:rFonts w:ascii="Arial" w:hAnsi="Arial" w:cs="Arial"/>
          <w:color w:val="3B3838" w:themeColor="background2" w:themeShade="40"/>
          <w:sz w:val="22"/>
          <w:szCs w:val="22"/>
        </w:rPr>
      </w:pPr>
    </w:p>
    <w:p w14:paraId="16977C13" w14:textId="4C7FA770" w:rsidR="004F2636" w:rsidRDefault="004F2636" w:rsidP="004F2636">
      <w:pPr>
        <w:jc w:val="center"/>
        <w:rPr>
          <w:rFonts w:ascii="Arial" w:hAnsi="Arial" w:cs="Arial"/>
          <w:color w:val="3B3838" w:themeColor="background2" w:themeShade="40"/>
          <w:sz w:val="22"/>
          <w:szCs w:val="22"/>
        </w:rPr>
      </w:pPr>
    </w:p>
    <w:p w14:paraId="584758EA" w14:textId="442AF20F" w:rsidR="004F2636" w:rsidRDefault="004F2636" w:rsidP="004F2636">
      <w:pPr>
        <w:jc w:val="center"/>
        <w:rPr>
          <w:rFonts w:ascii="Arial" w:hAnsi="Arial" w:cs="Arial"/>
          <w:color w:val="3B3838" w:themeColor="background2" w:themeShade="40"/>
          <w:sz w:val="22"/>
          <w:szCs w:val="22"/>
        </w:rPr>
      </w:pPr>
    </w:p>
    <w:p w14:paraId="3E94F640" w14:textId="73B7D60E" w:rsidR="004F2636" w:rsidRDefault="004F2636" w:rsidP="004F2636">
      <w:pPr>
        <w:jc w:val="center"/>
        <w:rPr>
          <w:rFonts w:ascii="Arial" w:hAnsi="Arial" w:cs="Arial"/>
          <w:color w:val="3B3838" w:themeColor="background2" w:themeShade="40"/>
          <w:sz w:val="22"/>
          <w:szCs w:val="22"/>
        </w:rPr>
      </w:pPr>
    </w:p>
    <w:p w14:paraId="6E9BCAFF" w14:textId="69C798D6" w:rsidR="004F2636" w:rsidRDefault="004F2636" w:rsidP="004F2636">
      <w:pPr>
        <w:jc w:val="center"/>
        <w:rPr>
          <w:rFonts w:ascii="Arial" w:hAnsi="Arial" w:cs="Arial"/>
          <w:color w:val="3B3838" w:themeColor="background2" w:themeShade="40"/>
          <w:sz w:val="22"/>
          <w:szCs w:val="22"/>
        </w:rPr>
      </w:pPr>
    </w:p>
    <w:p w14:paraId="293F41DB" w14:textId="7ACE288D" w:rsidR="004F2636" w:rsidRDefault="004F2636" w:rsidP="004F2636">
      <w:pPr>
        <w:jc w:val="center"/>
        <w:rPr>
          <w:rFonts w:ascii="Arial" w:hAnsi="Arial" w:cs="Arial"/>
          <w:color w:val="3B3838" w:themeColor="background2" w:themeShade="40"/>
          <w:sz w:val="22"/>
          <w:szCs w:val="22"/>
        </w:rPr>
      </w:pPr>
    </w:p>
    <w:p w14:paraId="4993C66F" w14:textId="45307C85" w:rsidR="004F2636" w:rsidRDefault="004F2636" w:rsidP="004F2636">
      <w:pPr>
        <w:jc w:val="center"/>
        <w:rPr>
          <w:rFonts w:ascii="Arial" w:hAnsi="Arial" w:cs="Arial"/>
          <w:color w:val="3B3838" w:themeColor="background2" w:themeShade="40"/>
          <w:sz w:val="22"/>
          <w:szCs w:val="22"/>
        </w:rPr>
      </w:pPr>
    </w:p>
    <w:p w14:paraId="7025DF3E" w14:textId="77F2410F" w:rsidR="004F2636" w:rsidRDefault="004F2636" w:rsidP="004F2636">
      <w:pPr>
        <w:jc w:val="center"/>
        <w:rPr>
          <w:rFonts w:ascii="Arial" w:hAnsi="Arial" w:cs="Arial"/>
          <w:color w:val="3B3838" w:themeColor="background2" w:themeShade="40"/>
          <w:sz w:val="22"/>
          <w:szCs w:val="22"/>
        </w:rPr>
      </w:pPr>
    </w:p>
    <w:p w14:paraId="23B6E040" w14:textId="5C21F5D9" w:rsidR="004F2636" w:rsidRDefault="004F2636" w:rsidP="004F2636">
      <w:pPr>
        <w:jc w:val="center"/>
        <w:rPr>
          <w:rFonts w:ascii="Arial" w:hAnsi="Arial" w:cs="Arial"/>
          <w:color w:val="3B3838" w:themeColor="background2" w:themeShade="40"/>
          <w:sz w:val="22"/>
          <w:szCs w:val="22"/>
        </w:rPr>
      </w:pPr>
    </w:p>
    <w:p w14:paraId="1DE168AA" w14:textId="77777777" w:rsidR="00EF6C0C" w:rsidRDefault="00EF6C0C" w:rsidP="004F2636">
      <w:pPr>
        <w:jc w:val="center"/>
        <w:rPr>
          <w:rFonts w:ascii="Arial" w:hAnsi="Arial" w:cs="Arial"/>
          <w:color w:val="3B3838" w:themeColor="background2" w:themeShade="40"/>
          <w:sz w:val="22"/>
          <w:szCs w:val="22"/>
        </w:rPr>
      </w:pPr>
    </w:p>
    <w:p w14:paraId="721ED19D" w14:textId="235C767D" w:rsidR="004F2636" w:rsidRDefault="004F2636" w:rsidP="004F2636">
      <w:pPr>
        <w:jc w:val="center"/>
        <w:rPr>
          <w:rFonts w:ascii="Arial" w:hAnsi="Arial" w:cs="Arial"/>
          <w:color w:val="3B3838" w:themeColor="background2" w:themeShade="40"/>
          <w:sz w:val="22"/>
          <w:szCs w:val="22"/>
        </w:rPr>
      </w:pPr>
    </w:p>
    <w:p w14:paraId="2D3A5607" w14:textId="3203225C" w:rsidR="004F2636" w:rsidRDefault="004F2636" w:rsidP="004F2636">
      <w:pPr>
        <w:jc w:val="center"/>
        <w:rPr>
          <w:rFonts w:ascii="Arial" w:hAnsi="Arial" w:cs="Arial"/>
          <w:color w:val="3B3838" w:themeColor="background2" w:themeShade="40"/>
          <w:sz w:val="22"/>
          <w:szCs w:val="22"/>
        </w:rPr>
      </w:pPr>
    </w:p>
    <w:p w14:paraId="3D49F8C4" w14:textId="59D94CC5" w:rsidR="004F2636" w:rsidRDefault="004F2636" w:rsidP="004F2636">
      <w:pPr>
        <w:jc w:val="center"/>
        <w:rPr>
          <w:rFonts w:ascii="Arial" w:hAnsi="Arial" w:cs="Arial"/>
          <w:color w:val="3B3838" w:themeColor="background2" w:themeShade="40"/>
          <w:sz w:val="22"/>
          <w:szCs w:val="22"/>
        </w:rPr>
      </w:pPr>
    </w:p>
    <w:p w14:paraId="00630C0B" w14:textId="72D1B9BD" w:rsidR="004F2636" w:rsidRDefault="004F2636" w:rsidP="004F2636">
      <w:pPr>
        <w:jc w:val="center"/>
        <w:rPr>
          <w:rFonts w:ascii="Arial" w:hAnsi="Arial" w:cs="Arial"/>
          <w:color w:val="3B3838" w:themeColor="background2" w:themeShade="40"/>
          <w:sz w:val="22"/>
          <w:szCs w:val="22"/>
        </w:rPr>
      </w:pPr>
    </w:p>
    <w:p w14:paraId="72CF8D42" w14:textId="5057C702" w:rsidR="004F2636" w:rsidRDefault="004F2636" w:rsidP="004F2636">
      <w:pPr>
        <w:jc w:val="center"/>
        <w:rPr>
          <w:rFonts w:ascii="Arial" w:hAnsi="Arial" w:cs="Arial"/>
          <w:color w:val="3B3838" w:themeColor="background2" w:themeShade="40"/>
          <w:sz w:val="22"/>
          <w:szCs w:val="22"/>
        </w:rPr>
      </w:pPr>
    </w:p>
    <w:p w14:paraId="527A6D4B" w14:textId="3DBFC0B8" w:rsidR="002D37C2" w:rsidRDefault="002D37C2" w:rsidP="004F2636">
      <w:pPr>
        <w:jc w:val="center"/>
        <w:rPr>
          <w:rFonts w:ascii="Arial" w:hAnsi="Arial" w:cs="Arial"/>
          <w:color w:val="3B3838" w:themeColor="background2" w:themeShade="40"/>
          <w:sz w:val="22"/>
          <w:szCs w:val="22"/>
        </w:rPr>
      </w:pPr>
    </w:p>
    <w:p w14:paraId="44913E24" w14:textId="77777777" w:rsidR="00605C5D" w:rsidRDefault="00605C5D" w:rsidP="004F2636">
      <w:pPr>
        <w:jc w:val="center"/>
        <w:rPr>
          <w:rFonts w:ascii="Arial" w:hAnsi="Arial" w:cs="Arial"/>
          <w:color w:val="3B3838" w:themeColor="background2" w:themeShade="40"/>
          <w:sz w:val="22"/>
          <w:szCs w:val="22"/>
        </w:rPr>
      </w:pPr>
    </w:p>
    <w:p w14:paraId="4E99C6E6" w14:textId="77777777" w:rsidR="00605C5D" w:rsidRDefault="00605C5D" w:rsidP="004F2636">
      <w:pPr>
        <w:jc w:val="center"/>
        <w:rPr>
          <w:rFonts w:ascii="Arial" w:hAnsi="Arial" w:cs="Arial"/>
          <w:color w:val="3B3838" w:themeColor="background2" w:themeShade="40"/>
          <w:sz w:val="22"/>
          <w:szCs w:val="22"/>
        </w:rPr>
      </w:pPr>
    </w:p>
    <w:p w14:paraId="005130F5" w14:textId="77777777" w:rsidR="002D37C2" w:rsidRDefault="002D37C2" w:rsidP="004F2636">
      <w:pPr>
        <w:jc w:val="center"/>
        <w:rPr>
          <w:rFonts w:ascii="Arial" w:hAnsi="Arial" w:cs="Arial"/>
          <w:color w:val="3B3838" w:themeColor="background2" w:themeShade="40"/>
          <w:sz w:val="22"/>
          <w:szCs w:val="22"/>
        </w:rPr>
      </w:pPr>
    </w:p>
    <w:p w14:paraId="66EFF1A2" w14:textId="1E15CE49" w:rsidR="004F2636" w:rsidRDefault="004F2636" w:rsidP="004F2636">
      <w:pPr>
        <w:jc w:val="center"/>
        <w:rPr>
          <w:rFonts w:ascii="Arial" w:hAnsi="Arial" w:cs="Arial"/>
          <w:color w:val="3B3838" w:themeColor="background2" w:themeShade="40"/>
          <w:sz w:val="22"/>
          <w:szCs w:val="22"/>
        </w:rPr>
      </w:pPr>
    </w:p>
    <w:p w14:paraId="459798B7" w14:textId="77777777" w:rsidR="004F2636" w:rsidRDefault="004F2636" w:rsidP="004F2636">
      <w:pPr>
        <w:jc w:val="center"/>
        <w:rPr>
          <w:rFonts w:ascii="Arial" w:hAnsi="Arial" w:cs="Arial"/>
          <w:color w:val="3B3838" w:themeColor="background2" w:themeShade="40"/>
          <w:sz w:val="22"/>
          <w:szCs w:val="22"/>
        </w:rPr>
      </w:pPr>
    </w:p>
    <w:tbl>
      <w:tblPr>
        <w:tblStyle w:val="TableGrid"/>
        <w:tblW w:w="0" w:type="auto"/>
        <w:tblLook w:val="04A0" w:firstRow="1" w:lastRow="0" w:firstColumn="1" w:lastColumn="0" w:noHBand="0" w:noVBand="1"/>
      </w:tblPr>
      <w:tblGrid>
        <w:gridCol w:w="1779"/>
        <w:gridCol w:w="2466"/>
        <w:gridCol w:w="1280"/>
        <w:gridCol w:w="2211"/>
        <w:gridCol w:w="1280"/>
      </w:tblGrid>
      <w:tr w:rsidR="008836E0" w14:paraId="246848A4" w14:textId="77777777" w:rsidTr="008836E0">
        <w:trPr>
          <w:trHeight w:val="454"/>
        </w:trPr>
        <w:tc>
          <w:tcPr>
            <w:tcW w:w="1779" w:type="dxa"/>
            <w:tcBorders>
              <w:top w:val="nil"/>
              <w:left w:val="single" w:sz="4" w:space="0" w:color="812C7C"/>
              <w:bottom w:val="nil"/>
              <w:right w:val="single" w:sz="4" w:space="0" w:color="812C7C"/>
            </w:tcBorders>
            <w:shd w:val="clear" w:color="auto" w:fill="E4C5D5"/>
            <w:vAlign w:val="center"/>
          </w:tcPr>
          <w:p w14:paraId="1FED005B" w14:textId="77777777" w:rsidR="00170ABB" w:rsidRPr="003F7CB0" w:rsidRDefault="00170ABB">
            <w:pPr>
              <w:rPr>
                <w:rFonts w:ascii="Arial" w:hAnsi="Arial" w:cs="Arial"/>
                <w:b/>
                <w:bCs/>
                <w:color w:val="3B3838" w:themeColor="background2" w:themeShade="40"/>
                <w:sz w:val="22"/>
                <w:szCs w:val="22"/>
              </w:rPr>
            </w:pPr>
          </w:p>
        </w:tc>
        <w:tc>
          <w:tcPr>
            <w:tcW w:w="2466" w:type="dxa"/>
            <w:tcBorders>
              <w:top w:val="nil"/>
              <w:left w:val="single" w:sz="4" w:space="0" w:color="812C7C"/>
              <w:bottom w:val="nil"/>
              <w:right w:val="dotted" w:sz="4" w:space="0" w:color="812C7C"/>
            </w:tcBorders>
            <w:shd w:val="clear" w:color="auto" w:fill="E4C5D5"/>
            <w:vAlign w:val="center"/>
          </w:tcPr>
          <w:p w14:paraId="62335BA1" w14:textId="1C5FDD27" w:rsidR="00170ABB" w:rsidRPr="003F7CB0" w:rsidRDefault="00874C53">
            <w:pPr>
              <w:rPr>
                <w:rFonts w:ascii="Arial" w:hAnsi="Arial" w:cs="Arial"/>
                <w:b/>
                <w:bCs/>
                <w:color w:val="3B3838" w:themeColor="background2" w:themeShade="40"/>
                <w:sz w:val="22"/>
                <w:szCs w:val="22"/>
              </w:rPr>
            </w:pPr>
            <w:r w:rsidRPr="003F7CB0">
              <w:rPr>
                <w:rFonts w:ascii="Arial" w:hAnsi="Arial" w:cs="Arial"/>
                <w:b/>
                <w:bCs/>
                <w:color w:val="3B3838" w:themeColor="background2" w:themeShade="40"/>
                <w:sz w:val="22"/>
                <w:szCs w:val="22"/>
              </w:rPr>
              <w:t>Essential</w:t>
            </w:r>
          </w:p>
        </w:tc>
        <w:tc>
          <w:tcPr>
            <w:tcW w:w="1280" w:type="dxa"/>
            <w:tcBorders>
              <w:top w:val="nil"/>
              <w:left w:val="dotted" w:sz="4" w:space="0" w:color="812C7C"/>
              <w:bottom w:val="nil"/>
              <w:right w:val="single" w:sz="4" w:space="0" w:color="812C7C"/>
            </w:tcBorders>
            <w:shd w:val="clear" w:color="auto" w:fill="E4C5D5"/>
            <w:vAlign w:val="center"/>
          </w:tcPr>
          <w:p w14:paraId="674F0EA5" w14:textId="1D0C1AE2" w:rsidR="00170ABB" w:rsidRPr="003F7CB0" w:rsidRDefault="00874C53">
            <w:pPr>
              <w:rPr>
                <w:rFonts w:ascii="Arial" w:hAnsi="Arial" w:cs="Arial"/>
                <w:b/>
                <w:bCs/>
                <w:color w:val="3B3838" w:themeColor="background2" w:themeShade="40"/>
                <w:sz w:val="22"/>
                <w:szCs w:val="22"/>
              </w:rPr>
            </w:pPr>
            <w:r w:rsidRPr="003F7CB0">
              <w:rPr>
                <w:rFonts w:ascii="Arial" w:hAnsi="Arial" w:cs="Arial"/>
                <w:b/>
                <w:bCs/>
                <w:color w:val="3B3838" w:themeColor="background2" w:themeShade="40"/>
                <w:sz w:val="22"/>
                <w:szCs w:val="22"/>
              </w:rPr>
              <w:t>How Identified</w:t>
            </w:r>
            <w:r w:rsidR="003F7CB0" w:rsidRPr="003F7CB0">
              <w:rPr>
                <w:rFonts w:ascii="Arial" w:hAnsi="Arial" w:cs="Arial"/>
                <w:b/>
                <w:bCs/>
                <w:color w:val="3B3838" w:themeColor="background2" w:themeShade="40"/>
                <w:sz w:val="22"/>
                <w:szCs w:val="22"/>
              </w:rPr>
              <w:t>*</w:t>
            </w:r>
          </w:p>
        </w:tc>
        <w:tc>
          <w:tcPr>
            <w:tcW w:w="2211" w:type="dxa"/>
            <w:tcBorders>
              <w:top w:val="nil"/>
              <w:left w:val="single" w:sz="4" w:space="0" w:color="812C7C"/>
              <w:bottom w:val="nil"/>
              <w:right w:val="dotted" w:sz="4" w:space="0" w:color="812C7C"/>
            </w:tcBorders>
            <w:shd w:val="clear" w:color="auto" w:fill="E4C5D5"/>
            <w:vAlign w:val="center"/>
          </w:tcPr>
          <w:p w14:paraId="5EF1C401" w14:textId="58AC6AC6" w:rsidR="00170ABB" w:rsidRPr="003F7CB0" w:rsidRDefault="003F7CB0">
            <w:pPr>
              <w:rPr>
                <w:rFonts w:ascii="Arial" w:hAnsi="Arial" w:cs="Arial"/>
                <w:b/>
                <w:bCs/>
                <w:color w:val="3B3838" w:themeColor="background2" w:themeShade="40"/>
                <w:sz w:val="22"/>
                <w:szCs w:val="22"/>
              </w:rPr>
            </w:pPr>
            <w:r w:rsidRPr="003F7CB0">
              <w:rPr>
                <w:rFonts w:ascii="Arial" w:hAnsi="Arial" w:cs="Arial"/>
                <w:b/>
                <w:bCs/>
                <w:color w:val="3B3838" w:themeColor="background2" w:themeShade="40"/>
                <w:sz w:val="22"/>
                <w:szCs w:val="22"/>
              </w:rPr>
              <w:t>Desirable</w:t>
            </w:r>
          </w:p>
        </w:tc>
        <w:tc>
          <w:tcPr>
            <w:tcW w:w="1280" w:type="dxa"/>
            <w:tcBorders>
              <w:top w:val="nil"/>
              <w:left w:val="dotted" w:sz="4" w:space="0" w:color="812C7C"/>
              <w:bottom w:val="nil"/>
              <w:right w:val="single" w:sz="4" w:space="0" w:color="812C7C"/>
            </w:tcBorders>
            <w:shd w:val="clear" w:color="auto" w:fill="E4C5D5"/>
            <w:vAlign w:val="center"/>
          </w:tcPr>
          <w:p w14:paraId="7BF94210" w14:textId="3CD1CDB0" w:rsidR="00170ABB" w:rsidRPr="003F7CB0" w:rsidRDefault="003F7CB0">
            <w:pPr>
              <w:rPr>
                <w:rFonts w:ascii="Arial" w:hAnsi="Arial" w:cs="Arial"/>
                <w:b/>
                <w:bCs/>
                <w:color w:val="3B3838" w:themeColor="background2" w:themeShade="40"/>
                <w:sz w:val="22"/>
                <w:szCs w:val="22"/>
              </w:rPr>
            </w:pPr>
            <w:r w:rsidRPr="003F7CB0">
              <w:rPr>
                <w:rFonts w:ascii="Arial" w:hAnsi="Arial" w:cs="Arial"/>
                <w:b/>
                <w:bCs/>
                <w:color w:val="3B3838" w:themeColor="background2" w:themeShade="40"/>
                <w:sz w:val="22"/>
                <w:szCs w:val="22"/>
              </w:rPr>
              <w:t>How Identified*</w:t>
            </w:r>
          </w:p>
        </w:tc>
      </w:tr>
      <w:tr w:rsidR="00170ABB" w14:paraId="6137BB5A" w14:textId="77777777" w:rsidTr="00F85227">
        <w:trPr>
          <w:trHeight w:val="454"/>
        </w:trPr>
        <w:tc>
          <w:tcPr>
            <w:tcW w:w="1779" w:type="dxa"/>
            <w:tcBorders>
              <w:top w:val="nil"/>
              <w:left w:val="single" w:sz="4" w:space="0" w:color="812C7C"/>
              <w:bottom w:val="single" w:sz="4" w:space="0" w:color="812C7C"/>
              <w:right w:val="single" w:sz="4" w:space="0" w:color="812C7C"/>
            </w:tcBorders>
            <w:shd w:val="clear" w:color="auto" w:fill="4E2C7A"/>
            <w:tcMar>
              <w:top w:w="57" w:type="dxa"/>
              <w:bottom w:w="57" w:type="dxa"/>
            </w:tcMar>
            <w:vAlign w:val="center"/>
          </w:tcPr>
          <w:p w14:paraId="4FB7738D" w14:textId="49A3B572" w:rsidR="00170ABB" w:rsidRPr="00F85227" w:rsidRDefault="003F7CB0" w:rsidP="00435B47">
            <w:pPr>
              <w:rPr>
                <w:rFonts w:ascii="Arial" w:hAnsi="Arial" w:cs="Arial"/>
                <w:b/>
                <w:bCs/>
                <w:color w:val="FFFFFF" w:themeColor="background1"/>
                <w:sz w:val="22"/>
                <w:szCs w:val="22"/>
              </w:rPr>
            </w:pPr>
            <w:r w:rsidRPr="00F85227">
              <w:rPr>
                <w:rFonts w:ascii="Arial" w:hAnsi="Arial" w:cs="Arial"/>
                <w:b/>
                <w:bCs/>
                <w:color w:val="FFFFFF" w:themeColor="background1"/>
                <w:sz w:val="22"/>
                <w:szCs w:val="22"/>
              </w:rPr>
              <w:t>Experience</w:t>
            </w:r>
          </w:p>
        </w:tc>
        <w:tc>
          <w:tcPr>
            <w:tcW w:w="2466" w:type="dxa"/>
            <w:tcBorders>
              <w:top w:val="nil"/>
              <w:left w:val="single" w:sz="4" w:space="0" w:color="812C7C"/>
              <w:bottom w:val="single" w:sz="4" w:space="0" w:color="812C7C"/>
              <w:right w:val="dotted" w:sz="4" w:space="0" w:color="812C7C"/>
            </w:tcBorders>
            <w:tcMar>
              <w:top w:w="57" w:type="dxa"/>
              <w:bottom w:w="57" w:type="dxa"/>
            </w:tcMar>
          </w:tcPr>
          <w:p w14:paraId="4BD8B5FF" w14:textId="04086DED" w:rsidR="00170ABB" w:rsidRPr="00170ABB" w:rsidRDefault="00EF6C0C" w:rsidP="00C1470C">
            <w:pPr>
              <w:rPr>
                <w:rFonts w:ascii="Arial" w:hAnsi="Arial" w:cs="Arial"/>
                <w:color w:val="3B3838" w:themeColor="background2" w:themeShade="40"/>
                <w:sz w:val="22"/>
                <w:szCs w:val="22"/>
              </w:rPr>
            </w:pPr>
            <w:r>
              <w:rPr>
                <w:rFonts w:ascii="Arial" w:hAnsi="Arial" w:cs="Arial"/>
                <w:sz w:val="22"/>
                <w:szCs w:val="22"/>
              </w:rPr>
              <w:t>Previous experience in cleaning</w:t>
            </w:r>
          </w:p>
        </w:tc>
        <w:tc>
          <w:tcPr>
            <w:tcW w:w="1280" w:type="dxa"/>
            <w:tcBorders>
              <w:top w:val="nil"/>
              <w:left w:val="dotted" w:sz="4" w:space="0" w:color="812C7C"/>
              <w:bottom w:val="single" w:sz="4" w:space="0" w:color="812C7C"/>
              <w:right w:val="single" w:sz="4" w:space="0" w:color="812C7C"/>
            </w:tcBorders>
            <w:tcMar>
              <w:top w:w="57" w:type="dxa"/>
              <w:bottom w:w="57" w:type="dxa"/>
            </w:tcMar>
          </w:tcPr>
          <w:p w14:paraId="53CAE64E" w14:textId="4B6D229B" w:rsidR="00C56486" w:rsidRPr="00170ABB" w:rsidRDefault="00EF6C0C" w:rsidP="00EF6C0C">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A/I</w:t>
            </w:r>
          </w:p>
        </w:tc>
        <w:tc>
          <w:tcPr>
            <w:tcW w:w="2211" w:type="dxa"/>
            <w:tcBorders>
              <w:top w:val="nil"/>
              <w:left w:val="single" w:sz="4" w:space="0" w:color="812C7C"/>
              <w:bottom w:val="single" w:sz="4" w:space="0" w:color="812C7C"/>
              <w:right w:val="dotted" w:sz="4" w:space="0" w:color="812C7C"/>
            </w:tcBorders>
            <w:tcMar>
              <w:top w:w="57" w:type="dxa"/>
              <w:bottom w:w="57" w:type="dxa"/>
            </w:tcMar>
          </w:tcPr>
          <w:p w14:paraId="29F2230B" w14:textId="6D0294FB" w:rsidR="00170ABB" w:rsidRPr="00170ABB" w:rsidRDefault="00170ABB" w:rsidP="00371953">
            <w:pPr>
              <w:rPr>
                <w:rFonts w:ascii="Arial" w:hAnsi="Arial" w:cs="Arial"/>
                <w:color w:val="3B3838" w:themeColor="background2" w:themeShade="40"/>
                <w:sz w:val="22"/>
                <w:szCs w:val="22"/>
              </w:rPr>
            </w:pPr>
          </w:p>
        </w:tc>
        <w:tc>
          <w:tcPr>
            <w:tcW w:w="1280" w:type="dxa"/>
            <w:tcBorders>
              <w:top w:val="nil"/>
              <w:left w:val="dotted" w:sz="4" w:space="0" w:color="812C7C"/>
              <w:bottom w:val="single" w:sz="4" w:space="0" w:color="812C7C"/>
              <w:right w:val="single" w:sz="4" w:space="0" w:color="812C7C"/>
            </w:tcBorders>
            <w:tcMar>
              <w:top w:w="57" w:type="dxa"/>
              <w:bottom w:w="57" w:type="dxa"/>
            </w:tcMar>
          </w:tcPr>
          <w:p w14:paraId="49371544" w14:textId="49132779" w:rsidR="00371953" w:rsidRPr="00170ABB" w:rsidRDefault="00371953" w:rsidP="00EF6C0C">
            <w:pPr>
              <w:rPr>
                <w:rFonts w:ascii="Arial" w:hAnsi="Arial" w:cs="Arial"/>
                <w:color w:val="3B3838" w:themeColor="background2" w:themeShade="40"/>
                <w:sz w:val="22"/>
                <w:szCs w:val="22"/>
              </w:rPr>
            </w:pPr>
          </w:p>
        </w:tc>
      </w:tr>
      <w:tr w:rsidR="00C54AFA" w14:paraId="3AF51969" w14:textId="77777777" w:rsidTr="006F496C">
        <w:trPr>
          <w:trHeight w:val="454"/>
        </w:trPr>
        <w:tc>
          <w:tcPr>
            <w:tcW w:w="1779" w:type="dxa"/>
            <w:tcBorders>
              <w:top w:val="single" w:sz="4" w:space="0" w:color="812C7C"/>
              <w:left w:val="single" w:sz="4" w:space="0" w:color="812C7C"/>
              <w:bottom w:val="single" w:sz="4" w:space="0" w:color="812C7C"/>
              <w:right w:val="single" w:sz="4" w:space="0" w:color="812C7C"/>
            </w:tcBorders>
            <w:shd w:val="clear" w:color="auto" w:fill="92699C"/>
            <w:tcMar>
              <w:top w:w="57" w:type="dxa"/>
              <w:bottom w:w="57" w:type="dxa"/>
            </w:tcMar>
            <w:vAlign w:val="center"/>
          </w:tcPr>
          <w:p w14:paraId="321B49E2" w14:textId="72BC0E5F" w:rsidR="00C54AFA" w:rsidRPr="006F496C" w:rsidRDefault="00C54AFA" w:rsidP="00C54AFA">
            <w:pPr>
              <w:rPr>
                <w:rFonts w:ascii="Arial" w:hAnsi="Arial" w:cs="Arial"/>
                <w:b/>
                <w:bCs/>
                <w:color w:val="FFFFFF" w:themeColor="background1"/>
                <w:sz w:val="22"/>
                <w:szCs w:val="22"/>
              </w:rPr>
            </w:pPr>
            <w:r w:rsidRPr="006F496C">
              <w:rPr>
                <w:rFonts w:ascii="Arial" w:hAnsi="Arial" w:cs="Arial"/>
                <w:b/>
                <w:bCs/>
                <w:color w:val="FFFFFF" w:themeColor="background1"/>
                <w:sz w:val="22"/>
                <w:szCs w:val="22"/>
              </w:rPr>
              <w:t>Skills and Abilities</w:t>
            </w:r>
          </w:p>
        </w:tc>
        <w:tc>
          <w:tcPr>
            <w:tcW w:w="2466" w:type="dxa"/>
            <w:tcBorders>
              <w:top w:val="single" w:sz="4" w:space="0" w:color="812C7C"/>
              <w:left w:val="single" w:sz="4" w:space="0" w:color="812C7C"/>
              <w:bottom w:val="single" w:sz="4" w:space="0" w:color="812C7C"/>
              <w:right w:val="dotted" w:sz="4" w:space="0" w:color="812C7C"/>
            </w:tcBorders>
            <w:tcMar>
              <w:top w:w="57" w:type="dxa"/>
              <w:bottom w:w="57" w:type="dxa"/>
            </w:tcMar>
          </w:tcPr>
          <w:p w14:paraId="60B7B9A9" w14:textId="77777777" w:rsidR="00EF6C0C" w:rsidRPr="00A7610B" w:rsidRDefault="00EF6C0C" w:rsidP="00EF6C0C">
            <w:pPr>
              <w:rPr>
                <w:rFonts w:ascii="Arial" w:hAnsi="Arial" w:cs="Arial"/>
                <w:bCs/>
                <w:sz w:val="22"/>
                <w:szCs w:val="22"/>
              </w:rPr>
            </w:pPr>
            <w:r>
              <w:rPr>
                <w:rFonts w:ascii="Arial" w:hAnsi="Arial" w:cs="Arial"/>
                <w:bCs/>
                <w:sz w:val="22"/>
                <w:szCs w:val="22"/>
              </w:rPr>
              <w:t>Able to communicate effectively with team members and manager.</w:t>
            </w:r>
          </w:p>
          <w:p w14:paraId="035A76C5" w14:textId="77777777" w:rsidR="00EF6C0C" w:rsidRPr="00A7610B" w:rsidRDefault="00EF6C0C" w:rsidP="00EF6C0C">
            <w:pPr>
              <w:ind w:left="191"/>
              <w:rPr>
                <w:rFonts w:ascii="Arial" w:hAnsi="Arial" w:cs="Arial"/>
                <w:bCs/>
                <w:sz w:val="22"/>
                <w:szCs w:val="22"/>
              </w:rPr>
            </w:pPr>
          </w:p>
          <w:p w14:paraId="408B0609" w14:textId="77777777" w:rsidR="00EF6C0C" w:rsidRPr="00A7610B" w:rsidRDefault="00EF6C0C" w:rsidP="00EF6C0C">
            <w:pPr>
              <w:rPr>
                <w:rFonts w:ascii="Arial" w:hAnsi="Arial" w:cs="Arial"/>
                <w:bCs/>
                <w:sz w:val="22"/>
                <w:szCs w:val="22"/>
              </w:rPr>
            </w:pPr>
            <w:r w:rsidRPr="00A7610B">
              <w:rPr>
                <w:rFonts w:ascii="Tahoma" w:hAnsi="Tahoma" w:cs="Tahoma"/>
                <w:sz w:val="22"/>
                <w:szCs w:val="22"/>
              </w:rPr>
              <w:t xml:space="preserve">Clear understanding </w:t>
            </w:r>
            <w:r>
              <w:rPr>
                <w:rFonts w:ascii="Tahoma" w:hAnsi="Tahoma" w:cs="Tahoma"/>
                <w:sz w:val="22"/>
                <w:szCs w:val="22"/>
              </w:rPr>
              <w:t xml:space="preserve">and able to read labels </w:t>
            </w:r>
            <w:r w:rsidRPr="00A7610B">
              <w:rPr>
                <w:rFonts w:ascii="Tahoma" w:hAnsi="Tahoma" w:cs="Tahoma"/>
                <w:sz w:val="22"/>
                <w:szCs w:val="22"/>
              </w:rPr>
              <w:t>of chemicals/cleaning products </w:t>
            </w:r>
          </w:p>
          <w:p w14:paraId="30735007" w14:textId="77777777" w:rsidR="00EF6C0C" w:rsidRDefault="00EF6C0C" w:rsidP="00EF6C0C">
            <w:pPr>
              <w:ind w:left="191"/>
              <w:rPr>
                <w:rFonts w:ascii="Arial" w:hAnsi="Arial" w:cs="Arial"/>
                <w:bCs/>
                <w:sz w:val="22"/>
                <w:szCs w:val="22"/>
              </w:rPr>
            </w:pPr>
          </w:p>
          <w:p w14:paraId="5BEE22F0" w14:textId="52D1DE54" w:rsidR="00C54AFA" w:rsidRPr="00C56486" w:rsidRDefault="00EF6C0C" w:rsidP="00EF6C0C">
            <w:pPr>
              <w:rPr>
                <w:rFonts w:ascii="Arial" w:hAnsi="Arial" w:cs="Arial"/>
                <w:color w:val="3B3838" w:themeColor="background2" w:themeShade="40"/>
                <w:sz w:val="22"/>
                <w:szCs w:val="22"/>
              </w:rPr>
            </w:pPr>
            <w:r>
              <w:rPr>
                <w:rFonts w:ascii="Arial" w:hAnsi="Arial" w:cs="Arial"/>
                <w:sz w:val="22"/>
                <w:szCs w:val="22"/>
              </w:rPr>
              <w:t>Proven ability to work within a team</w:t>
            </w:r>
          </w:p>
        </w:tc>
        <w:tc>
          <w:tcPr>
            <w:tcW w:w="1280" w:type="dxa"/>
            <w:tcBorders>
              <w:top w:val="single" w:sz="4" w:space="0" w:color="812C7C"/>
              <w:left w:val="dotted" w:sz="4" w:space="0" w:color="812C7C"/>
              <w:bottom w:val="single" w:sz="4" w:space="0" w:color="812C7C"/>
              <w:right w:val="single" w:sz="4" w:space="0" w:color="812C7C"/>
            </w:tcBorders>
            <w:tcMar>
              <w:top w:w="57" w:type="dxa"/>
              <w:bottom w:w="57" w:type="dxa"/>
            </w:tcMar>
          </w:tcPr>
          <w:p w14:paraId="70E3A996" w14:textId="7B87D29E" w:rsidR="00EF295A" w:rsidRPr="00C56486" w:rsidRDefault="00371953" w:rsidP="00EF295A">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I</w:t>
            </w:r>
          </w:p>
          <w:p w14:paraId="0818E7EF" w14:textId="77777777" w:rsidR="00EF295A" w:rsidRPr="00C56486" w:rsidRDefault="00EF295A" w:rsidP="00EF295A">
            <w:pPr>
              <w:jc w:val="center"/>
              <w:rPr>
                <w:rFonts w:ascii="Arial" w:hAnsi="Arial" w:cs="Arial"/>
                <w:color w:val="3B3838" w:themeColor="background2" w:themeShade="40"/>
                <w:sz w:val="22"/>
                <w:szCs w:val="22"/>
              </w:rPr>
            </w:pPr>
          </w:p>
          <w:p w14:paraId="4917AFBC" w14:textId="77777777" w:rsidR="00EF295A" w:rsidRPr="00C56486" w:rsidRDefault="00EF295A" w:rsidP="00EF295A">
            <w:pPr>
              <w:jc w:val="center"/>
              <w:rPr>
                <w:rFonts w:ascii="Arial" w:hAnsi="Arial" w:cs="Arial"/>
                <w:color w:val="3B3838" w:themeColor="background2" w:themeShade="40"/>
                <w:sz w:val="22"/>
                <w:szCs w:val="22"/>
              </w:rPr>
            </w:pPr>
          </w:p>
          <w:p w14:paraId="02777092" w14:textId="77777777" w:rsidR="00EF295A" w:rsidRPr="00C56486" w:rsidRDefault="00EF295A" w:rsidP="00EF295A">
            <w:pPr>
              <w:jc w:val="center"/>
              <w:rPr>
                <w:rFonts w:ascii="Arial" w:hAnsi="Arial" w:cs="Arial"/>
                <w:color w:val="3B3838" w:themeColor="background2" w:themeShade="40"/>
                <w:sz w:val="22"/>
                <w:szCs w:val="22"/>
              </w:rPr>
            </w:pPr>
          </w:p>
          <w:p w14:paraId="4CF06C2F" w14:textId="77777777" w:rsidR="00EF6C0C" w:rsidRDefault="00EF6C0C" w:rsidP="00EF295A">
            <w:pPr>
              <w:jc w:val="center"/>
              <w:rPr>
                <w:rFonts w:ascii="Arial" w:hAnsi="Arial" w:cs="Arial"/>
                <w:color w:val="3B3838" w:themeColor="background2" w:themeShade="40"/>
                <w:sz w:val="22"/>
                <w:szCs w:val="22"/>
              </w:rPr>
            </w:pPr>
          </w:p>
          <w:p w14:paraId="47A31241" w14:textId="77777777" w:rsidR="00EF6C0C" w:rsidRDefault="00EF6C0C" w:rsidP="00EF295A">
            <w:pPr>
              <w:jc w:val="center"/>
              <w:rPr>
                <w:rFonts w:ascii="Arial" w:hAnsi="Arial" w:cs="Arial"/>
                <w:color w:val="3B3838" w:themeColor="background2" w:themeShade="40"/>
                <w:sz w:val="22"/>
                <w:szCs w:val="22"/>
              </w:rPr>
            </w:pPr>
          </w:p>
          <w:p w14:paraId="353D3610" w14:textId="640C5198" w:rsidR="00EF295A" w:rsidRDefault="00371953" w:rsidP="00EF295A">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I</w:t>
            </w:r>
          </w:p>
          <w:p w14:paraId="7A89E640" w14:textId="77777777" w:rsidR="00371953" w:rsidRDefault="00371953" w:rsidP="00EF295A">
            <w:pPr>
              <w:jc w:val="center"/>
              <w:rPr>
                <w:rFonts w:ascii="Arial" w:hAnsi="Arial" w:cs="Arial"/>
                <w:color w:val="3B3838" w:themeColor="background2" w:themeShade="40"/>
                <w:sz w:val="22"/>
                <w:szCs w:val="22"/>
              </w:rPr>
            </w:pPr>
          </w:p>
          <w:p w14:paraId="6C38203B" w14:textId="77777777" w:rsidR="00371953" w:rsidRDefault="00371953" w:rsidP="00EF295A">
            <w:pPr>
              <w:jc w:val="center"/>
              <w:rPr>
                <w:rFonts w:ascii="Arial" w:hAnsi="Arial" w:cs="Arial"/>
                <w:color w:val="3B3838" w:themeColor="background2" w:themeShade="40"/>
                <w:sz w:val="22"/>
                <w:szCs w:val="22"/>
              </w:rPr>
            </w:pPr>
          </w:p>
          <w:p w14:paraId="59B7E7A1" w14:textId="77777777" w:rsidR="00371953" w:rsidRDefault="00371953" w:rsidP="00EF295A">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I</w:t>
            </w:r>
          </w:p>
          <w:p w14:paraId="59BF4819" w14:textId="56001FE1" w:rsidR="00371953" w:rsidRPr="00C56486" w:rsidRDefault="00371953" w:rsidP="00EF6C0C">
            <w:pPr>
              <w:rPr>
                <w:rFonts w:ascii="Arial" w:hAnsi="Arial" w:cs="Arial"/>
                <w:color w:val="3B3838" w:themeColor="background2" w:themeShade="40"/>
                <w:sz w:val="22"/>
                <w:szCs w:val="22"/>
              </w:rPr>
            </w:pPr>
          </w:p>
        </w:tc>
        <w:tc>
          <w:tcPr>
            <w:tcW w:w="2211" w:type="dxa"/>
            <w:tcBorders>
              <w:top w:val="single" w:sz="4" w:space="0" w:color="812C7C"/>
              <w:left w:val="single" w:sz="4" w:space="0" w:color="812C7C"/>
              <w:bottom w:val="single" w:sz="4" w:space="0" w:color="812C7C"/>
              <w:right w:val="dotted" w:sz="4" w:space="0" w:color="812C7C"/>
            </w:tcBorders>
            <w:tcMar>
              <w:top w:w="57" w:type="dxa"/>
              <w:bottom w:w="57" w:type="dxa"/>
            </w:tcMar>
          </w:tcPr>
          <w:p w14:paraId="1A3DCB0A" w14:textId="4D08F46B" w:rsidR="00C54AFA" w:rsidRPr="00170ABB" w:rsidRDefault="00C54AFA" w:rsidP="00C54AFA">
            <w:pPr>
              <w:rPr>
                <w:rFonts w:ascii="Arial" w:hAnsi="Arial" w:cs="Arial"/>
                <w:color w:val="3B3838" w:themeColor="background2" w:themeShade="40"/>
                <w:sz w:val="22"/>
                <w:szCs w:val="22"/>
              </w:rPr>
            </w:pPr>
          </w:p>
        </w:tc>
        <w:tc>
          <w:tcPr>
            <w:tcW w:w="1280" w:type="dxa"/>
            <w:tcBorders>
              <w:top w:val="single" w:sz="4" w:space="0" w:color="812C7C"/>
              <w:left w:val="dotted" w:sz="4" w:space="0" w:color="812C7C"/>
              <w:bottom w:val="single" w:sz="4" w:space="0" w:color="812C7C"/>
              <w:right w:val="single" w:sz="4" w:space="0" w:color="812C7C"/>
            </w:tcBorders>
            <w:tcMar>
              <w:top w:w="57" w:type="dxa"/>
              <w:bottom w:w="57" w:type="dxa"/>
            </w:tcMar>
          </w:tcPr>
          <w:p w14:paraId="4FA2FDF2" w14:textId="24E43675" w:rsidR="00C54AFA" w:rsidRPr="00170ABB" w:rsidRDefault="00C54AFA" w:rsidP="00C54AFA">
            <w:pPr>
              <w:rPr>
                <w:rFonts w:ascii="Arial" w:hAnsi="Arial" w:cs="Arial"/>
                <w:color w:val="3B3838" w:themeColor="background2" w:themeShade="40"/>
                <w:sz w:val="22"/>
                <w:szCs w:val="22"/>
              </w:rPr>
            </w:pPr>
          </w:p>
        </w:tc>
      </w:tr>
    </w:tbl>
    <w:p w14:paraId="5105BD47" w14:textId="6B552A79" w:rsidR="008235BC" w:rsidRDefault="008235BC">
      <w:pPr>
        <w:rPr>
          <w:rFonts w:ascii="Arial" w:hAnsi="Arial" w:cs="Arial"/>
          <w:color w:val="3B3838" w:themeColor="background2" w:themeShade="40"/>
          <w:sz w:val="22"/>
          <w:szCs w:val="22"/>
        </w:rPr>
      </w:pPr>
    </w:p>
    <w:tbl>
      <w:tblPr>
        <w:tblStyle w:val="TableGrid"/>
        <w:tblW w:w="0" w:type="auto"/>
        <w:tblLook w:val="04A0" w:firstRow="1" w:lastRow="0" w:firstColumn="1" w:lastColumn="0" w:noHBand="0" w:noVBand="1"/>
      </w:tblPr>
      <w:tblGrid>
        <w:gridCol w:w="1778"/>
        <w:gridCol w:w="200"/>
        <w:gridCol w:w="1276"/>
        <w:gridCol w:w="990"/>
        <w:gridCol w:w="1280"/>
        <w:gridCol w:w="992"/>
        <w:gridCol w:w="1219"/>
        <w:gridCol w:w="1281"/>
      </w:tblGrid>
      <w:tr w:rsidR="009633D8" w:rsidRPr="00170ABB" w14:paraId="25E4ABD2" w14:textId="77777777" w:rsidTr="00EF6C0C">
        <w:trPr>
          <w:trHeight w:val="23"/>
        </w:trPr>
        <w:tc>
          <w:tcPr>
            <w:tcW w:w="1778" w:type="dxa"/>
            <w:tcBorders>
              <w:top w:val="nil"/>
              <w:left w:val="single" w:sz="4" w:space="0" w:color="812C7C"/>
              <w:bottom w:val="single" w:sz="4" w:space="0" w:color="812C7C"/>
              <w:right w:val="single" w:sz="4" w:space="0" w:color="812C7C"/>
            </w:tcBorders>
            <w:shd w:val="clear" w:color="auto" w:fill="4E2C7A"/>
            <w:tcMar>
              <w:top w:w="57" w:type="dxa"/>
              <w:bottom w:w="57" w:type="dxa"/>
            </w:tcMar>
            <w:vAlign w:val="center"/>
          </w:tcPr>
          <w:p w14:paraId="23A69194" w14:textId="1169967E" w:rsidR="009633D8" w:rsidRPr="006F496C" w:rsidRDefault="009633D8" w:rsidP="0047740C">
            <w:pPr>
              <w:rPr>
                <w:rFonts w:ascii="Arial" w:hAnsi="Arial" w:cs="Arial"/>
                <w:b/>
                <w:bCs/>
                <w:color w:val="FFFFFF" w:themeColor="background1"/>
                <w:sz w:val="22"/>
                <w:szCs w:val="22"/>
              </w:rPr>
            </w:pPr>
            <w:r w:rsidRPr="006F496C">
              <w:rPr>
                <w:rFonts w:ascii="Arial" w:hAnsi="Arial" w:cs="Arial"/>
                <w:b/>
                <w:bCs/>
                <w:color w:val="FFFFFF" w:themeColor="background1"/>
                <w:sz w:val="22"/>
                <w:szCs w:val="22"/>
              </w:rPr>
              <w:t>Qualifications</w:t>
            </w:r>
          </w:p>
        </w:tc>
        <w:tc>
          <w:tcPr>
            <w:tcW w:w="2466" w:type="dxa"/>
            <w:gridSpan w:val="3"/>
            <w:tcBorders>
              <w:top w:val="nil"/>
              <w:left w:val="single" w:sz="4" w:space="0" w:color="812C7C"/>
              <w:bottom w:val="single" w:sz="4" w:space="0" w:color="812C7C"/>
              <w:right w:val="dotted" w:sz="4" w:space="0" w:color="812C7C"/>
            </w:tcBorders>
            <w:tcMar>
              <w:top w:w="57" w:type="dxa"/>
              <w:bottom w:w="57" w:type="dxa"/>
            </w:tcMar>
          </w:tcPr>
          <w:p w14:paraId="48C2E7E8" w14:textId="094ADD8A" w:rsidR="009633D8" w:rsidRPr="008D134B" w:rsidRDefault="009633D8" w:rsidP="008D134B">
            <w:pPr>
              <w:spacing w:before="100" w:beforeAutospacing="1" w:after="100" w:afterAutospacing="1"/>
              <w:rPr>
                <w:rFonts w:ascii="Arial" w:hAnsi="Arial" w:cs="Arial"/>
                <w:color w:val="2D2D2D"/>
                <w:sz w:val="22"/>
                <w:szCs w:val="22"/>
              </w:rPr>
            </w:pPr>
          </w:p>
        </w:tc>
        <w:tc>
          <w:tcPr>
            <w:tcW w:w="1280" w:type="dxa"/>
            <w:tcBorders>
              <w:top w:val="nil"/>
              <w:left w:val="dotted" w:sz="4" w:space="0" w:color="812C7C"/>
              <w:bottom w:val="single" w:sz="4" w:space="0" w:color="812C7C"/>
              <w:right w:val="single" w:sz="4" w:space="0" w:color="812C7C"/>
            </w:tcBorders>
            <w:tcMar>
              <w:top w:w="57" w:type="dxa"/>
              <w:bottom w:w="57" w:type="dxa"/>
            </w:tcMar>
          </w:tcPr>
          <w:p w14:paraId="5B9CBF7D" w14:textId="77777777" w:rsidR="008D134B" w:rsidRDefault="008D134B" w:rsidP="0047740C">
            <w:pPr>
              <w:jc w:val="center"/>
              <w:rPr>
                <w:rFonts w:ascii="Arial" w:hAnsi="Arial" w:cs="Arial"/>
                <w:color w:val="3B3838" w:themeColor="background2" w:themeShade="40"/>
                <w:sz w:val="22"/>
                <w:szCs w:val="22"/>
              </w:rPr>
            </w:pPr>
          </w:p>
          <w:p w14:paraId="23A29674" w14:textId="216E9B7C" w:rsidR="008D134B" w:rsidRPr="00170ABB" w:rsidRDefault="008D134B" w:rsidP="008D134B">
            <w:pPr>
              <w:jc w:val="center"/>
              <w:rPr>
                <w:rFonts w:ascii="Arial" w:hAnsi="Arial" w:cs="Arial"/>
                <w:color w:val="3B3838" w:themeColor="background2" w:themeShade="40"/>
                <w:sz w:val="22"/>
                <w:szCs w:val="22"/>
              </w:rPr>
            </w:pPr>
          </w:p>
        </w:tc>
        <w:tc>
          <w:tcPr>
            <w:tcW w:w="2211" w:type="dxa"/>
            <w:gridSpan w:val="2"/>
            <w:tcBorders>
              <w:top w:val="nil"/>
              <w:left w:val="single" w:sz="4" w:space="0" w:color="812C7C"/>
              <w:bottom w:val="single" w:sz="4" w:space="0" w:color="812C7C"/>
              <w:right w:val="dotted" w:sz="4" w:space="0" w:color="812C7C"/>
            </w:tcBorders>
            <w:tcMar>
              <w:top w:w="57" w:type="dxa"/>
              <w:bottom w:w="57" w:type="dxa"/>
            </w:tcMar>
          </w:tcPr>
          <w:p w14:paraId="590251D1" w14:textId="1656F07A" w:rsidR="009633D8" w:rsidRPr="00170ABB" w:rsidRDefault="00EF6C0C" w:rsidP="00C56486">
            <w:pPr>
              <w:rPr>
                <w:rFonts w:ascii="Arial" w:hAnsi="Arial" w:cs="Arial"/>
                <w:color w:val="3B3838" w:themeColor="background2" w:themeShade="40"/>
                <w:sz w:val="22"/>
                <w:szCs w:val="22"/>
              </w:rPr>
            </w:pPr>
            <w:r w:rsidRPr="003F4AAB">
              <w:rPr>
                <w:rFonts w:ascii="Arial" w:hAnsi="Arial" w:cs="Arial"/>
                <w:bCs/>
                <w:sz w:val="22"/>
                <w:szCs w:val="22"/>
              </w:rPr>
              <w:t>NVQ Level 2 in Cleaning</w:t>
            </w:r>
          </w:p>
        </w:tc>
        <w:tc>
          <w:tcPr>
            <w:tcW w:w="1281" w:type="dxa"/>
            <w:tcBorders>
              <w:top w:val="nil"/>
              <w:left w:val="dotted" w:sz="4" w:space="0" w:color="812C7C"/>
              <w:bottom w:val="single" w:sz="4" w:space="0" w:color="812C7C"/>
              <w:right w:val="single" w:sz="4" w:space="0" w:color="812C7C"/>
            </w:tcBorders>
            <w:tcMar>
              <w:top w:w="57" w:type="dxa"/>
              <w:bottom w:w="57" w:type="dxa"/>
            </w:tcMar>
          </w:tcPr>
          <w:p w14:paraId="2268B496" w14:textId="5F216D9D" w:rsidR="009633D8" w:rsidRPr="00170ABB" w:rsidRDefault="009633D8" w:rsidP="00371953">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A</w:t>
            </w:r>
          </w:p>
        </w:tc>
      </w:tr>
      <w:tr w:rsidR="008D134B" w:rsidRPr="00170ABB" w14:paraId="6234B41E" w14:textId="77777777" w:rsidTr="008D134B">
        <w:trPr>
          <w:trHeight w:val="454"/>
        </w:trPr>
        <w:tc>
          <w:tcPr>
            <w:tcW w:w="1778" w:type="dxa"/>
            <w:tcBorders>
              <w:top w:val="single" w:sz="4" w:space="0" w:color="812C7C"/>
              <w:left w:val="single" w:sz="4" w:space="0" w:color="812C7C"/>
              <w:bottom w:val="single" w:sz="4" w:space="0" w:color="812C7C"/>
              <w:right w:val="single" w:sz="4" w:space="0" w:color="812C7C"/>
            </w:tcBorders>
            <w:shd w:val="clear" w:color="auto" w:fill="92699C"/>
            <w:tcMar>
              <w:top w:w="57" w:type="dxa"/>
              <w:bottom w:w="57" w:type="dxa"/>
            </w:tcMar>
            <w:vAlign w:val="center"/>
          </w:tcPr>
          <w:p w14:paraId="3DF9C4FE" w14:textId="1F37F036" w:rsidR="008D134B" w:rsidRPr="006F496C" w:rsidRDefault="008D134B" w:rsidP="00B91F46">
            <w:pPr>
              <w:rPr>
                <w:rFonts w:ascii="Arial" w:hAnsi="Arial" w:cs="Arial"/>
                <w:b/>
                <w:bCs/>
                <w:color w:val="FFFFFF" w:themeColor="background1"/>
                <w:sz w:val="22"/>
                <w:szCs w:val="22"/>
              </w:rPr>
            </w:pPr>
            <w:r>
              <w:rPr>
                <w:rFonts w:ascii="Arial" w:hAnsi="Arial" w:cs="Arial"/>
                <w:b/>
                <w:bCs/>
                <w:color w:val="FFFFFF" w:themeColor="background1"/>
                <w:sz w:val="22"/>
                <w:szCs w:val="22"/>
              </w:rPr>
              <w:t xml:space="preserve">Personal </w:t>
            </w:r>
            <w:r w:rsidR="00F36913">
              <w:rPr>
                <w:rFonts w:ascii="Arial" w:hAnsi="Arial" w:cs="Arial"/>
                <w:b/>
                <w:bCs/>
                <w:color w:val="FFFFFF" w:themeColor="background1"/>
                <w:sz w:val="22"/>
                <w:szCs w:val="22"/>
              </w:rPr>
              <w:t>Qualities</w:t>
            </w:r>
          </w:p>
        </w:tc>
        <w:tc>
          <w:tcPr>
            <w:tcW w:w="2466" w:type="dxa"/>
            <w:gridSpan w:val="3"/>
            <w:tcBorders>
              <w:top w:val="single" w:sz="4" w:space="0" w:color="812C7C"/>
              <w:left w:val="single" w:sz="4" w:space="0" w:color="812C7C"/>
              <w:bottom w:val="single" w:sz="4" w:space="0" w:color="812C7C"/>
              <w:right w:val="dotted" w:sz="4" w:space="0" w:color="812C7C"/>
            </w:tcBorders>
            <w:tcMar>
              <w:top w:w="57" w:type="dxa"/>
              <w:bottom w:w="57" w:type="dxa"/>
            </w:tcMar>
          </w:tcPr>
          <w:p w14:paraId="33F3CB63" w14:textId="44F5CFBC" w:rsidR="00EF6C0C" w:rsidRDefault="00EF6C0C" w:rsidP="00EF6C0C">
            <w:pPr>
              <w:rPr>
                <w:rFonts w:ascii="Arial" w:hAnsi="Arial" w:cs="Arial"/>
                <w:bCs/>
                <w:sz w:val="22"/>
                <w:szCs w:val="22"/>
              </w:rPr>
            </w:pPr>
            <w:r>
              <w:rPr>
                <w:rFonts w:ascii="Arial" w:hAnsi="Arial" w:cs="Arial"/>
                <w:bCs/>
                <w:sz w:val="22"/>
                <w:szCs w:val="22"/>
              </w:rPr>
              <w:t xml:space="preserve">Reliable, Punctual, </w:t>
            </w:r>
          </w:p>
          <w:p w14:paraId="2ACE62F8" w14:textId="77777777" w:rsidR="00EF6C0C" w:rsidRDefault="00EF6C0C" w:rsidP="00EF6C0C">
            <w:pPr>
              <w:rPr>
                <w:rFonts w:ascii="Arial" w:hAnsi="Arial" w:cs="Arial"/>
                <w:bCs/>
                <w:sz w:val="22"/>
                <w:szCs w:val="22"/>
              </w:rPr>
            </w:pPr>
            <w:r>
              <w:rPr>
                <w:rFonts w:ascii="Arial" w:hAnsi="Arial" w:cs="Arial"/>
                <w:bCs/>
                <w:sz w:val="22"/>
                <w:szCs w:val="22"/>
              </w:rPr>
              <w:t>Hardworking</w:t>
            </w:r>
          </w:p>
          <w:p w14:paraId="007F123C" w14:textId="673EE468" w:rsidR="008D134B" w:rsidRDefault="008D134B" w:rsidP="008D134B">
            <w:pPr>
              <w:rPr>
                <w:rFonts w:ascii="Arial" w:hAnsi="Arial" w:cs="Arial"/>
                <w:bCs/>
                <w:sz w:val="22"/>
                <w:szCs w:val="22"/>
              </w:rPr>
            </w:pPr>
          </w:p>
          <w:p w14:paraId="4F1F62B6" w14:textId="4E00F8D5" w:rsidR="008D134B" w:rsidRPr="008D134B" w:rsidRDefault="008D134B" w:rsidP="008D134B">
            <w:pPr>
              <w:rPr>
                <w:rFonts w:ascii="Arial" w:hAnsi="Arial" w:cs="Arial"/>
                <w:bCs/>
                <w:sz w:val="22"/>
                <w:szCs w:val="22"/>
              </w:rPr>
            </w:pPr>
            <w:r w:rsidRPr="008D134B">
              <w:rPr>
                <w:rFonts w:ascii="Arial" w:hAnsi="Arial" w:cs="Arial"/>
                <w:bCs/>
                <w:sz w:val="22"/>
                <w:szCs w:val="22"/>
              </w:rPr>
              <w:t>Has awareness of equality and diversity and NEL Values which is promoted within your role</w:t>
            </w:r>
            <w:r w:rsidR="00EF6C0C">
              <w:rPr>
                <w:rFonts w:ascii="Arial" w:hAnsi="Arial" w:cs="Arial"/>
                <w:bCs/>
                <w:sz w:val="22"/>
                <w:szCs w:val="22"/>
              </w:rPr>
              <w:t xml:space="preserve"> AND </w:t>
            </w:r>
            <w:r w:rsidRPr="008D134B">
              <w:rPr>
                <w:rFonts w:ascii="Arial" w:hAnsi="Arial" w:cs="Arial"/>
                <w:bCs/>
                <w:sz w:val="22"/>
                <w:szCs w:val="22"/>
              </w:rPr>
              <w:t xml:space="preserve">Commitment to safeguarding, PREVENT and promoting the welfare of learners </w:t>
            </w:r>
          </w:p>
          <w:p w14:paraId="021AB683" w14:textId="77777777" w:rsidR="008D134B" w:rsidRPr="008D134B" w:rsidRDefault="008D134B" w:rsidP="008D134B">
            <w:pPr>
              <w:ind w:left="340"/>
              <w:rPr>
                <w:rFonts w:ascii="Arial" w:hAnsi="Arial" w:cs="Arial"/>
                <w:bCs/>
                <w:sz w:val="22"/>
                <w:szCs w:val="22"/>
              </w:rPr>
            </w:pPr>
          </w:p>
          <w:p w14:paraId="55D883A0" w14:textId="77777777" w:rsidR="008D134B" w:rsidRPr="008D134B" w:rsidRDefault="008D134B" w:rsidP="008D134B">
            <w:pPr>
              <w:rPr>
                <w:rFonts w:ascii="Arial" w:hAnsi="Arial" w:cs="Arial"/>
                <w:bCs/>
                <w:sz w:val="22"/>
                <w:szCs w:val="22"/>
              </w:rPr>
            </w:pPr>
            <w:r w:rsidRPr="008D134B">
              <w:rPr>
                <w:rFonts w:ascii="Arial" w:hAnsi="Arial" w:cs="Arial"/>
                <w:sz w:val="22"/>
                <w:szCs w:val="22"/>
              </w:rPr>
              <w:t>The required health and physical capacity to carry out the relevant administrative activities, after NEL has made such adjustments as may be required under the disability provisions of the Equality Act 2010</w:t>
            </w:r>
          </w:p>
          <w:p w14:paraId="6E3E6844" w14:textId="77777777" w:rsidR="008D134B" w:rsidRPr="008D134B" w:rsidRDefault="008D134B" w:rsidP="008D134B">
            <w:pPr>
              <w:pStyle w:val="ListParagraph"/>
              <w:rPr>
                <w:rFonts w:ascii="Arial" w:hAnsi="Arial" w:cs="Arial"/>
                <w:sz w:val="22"/>
                <w:szCs w:val="22"/>
              </w:rPr>
            </w:pPr>
          </w:p>
          <w:p w14:paraId="7EE750DD" w14:textId="6B32F30F" w:rsidR="008D134B" w:rsidRPr="00C56486" w:rsidRDefault="008D134B" w:rsidP="008D134B">
            <w:pPr>
              <w:rPr>
                <w:rFonts w:ascii="Arial" w:hAnsi="Arial" w:cs="Arial"/>
                <w:color w:val="3B3838" w:themeColor="background2" w:themeShade="40"/>
                <w:sz w:val="22"/>
                <w:szCs w:val="22"/>
              </w:rPr>
            </w:pPr>
            <w:r w:rsidRPr="008D134B">
              <w:rPr>
                <w:rFonts w:ascii="Arial" w:hAnsi="Arial" w:cs="Arial"/>
                <w:sz w:val="22"/>
                <w:szCs w:val="22"/>
              </w:rPr>
              <w:t>Commitment to energy management and sustainability</w:t>
            </w:r>
          </w:p>
        </w:tc>
        <w:tc>
          <w:tcPr>
            <w:tcW w:w="1280" w:type="dxa"/>
            <w:tcBorders>
              <w:top w:val="single" w:sz="4" w:space="0" w:color="812C7C"/>
              <w:left w:val="dotted" w:sz="4" w:space="0" w:color="812C7C"/>
              <w:bottom w:val="single" w:sz="4" w:space="0" w:color="812C7C"/>
              <w:right w:val="single" w:sz="4" w:space="0" w:color="812C7C"/>
            </w:tcBorders>
            <w:tcMar>
              <w:top w:w="57" w:type="dxa"/>
              <w:bottom w:w="57" w:type="dxa"/>
            </w:tcMar>
          </w:tcPr>
          <w:p w14:paraId="34B55FF9" w14:textId="77777777" w:rsidR="008D134B" w:rsidRDefault="008D134B" w:rsidP="008D134B">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A/I</w:t>
            </w:r>
          </w:p>
          <w:p w14:paraId="2D2FADBF" w14:textId="77777777" w:rsidR="008D134B" w:rsidRDefault="008D134B" w:rsidP="008D134B">
            <w:pPr>
              <w:jc w:val="center"/>
              <w:rPr>
                <w:rFonts w:ascii="Arial" w:hAnsi="Arial" w:cs="Arial"/>
                <w:color w:val="3B3838" w:themeColor="background2" w:themeShade="40"/>
                <w:sz w:val="22"/>
                <w:szCs w:val="22"/>
              </w:rPr>
            </w:pPr>
          </w:p>
          <w:p w14:paraId="7AB8A73F" w14:textId="77777777" w:rsidR="00EF6C0C" w:rsidRDefault="00EF6C0C" w:rsidP="008D134B">
            <w:pPr>
              <w:jc w:val="center"/>
              <w:rPr>
                <w:rFonts w:ascii="Arial" w:hAnsi="Arial" w:cs="Arial"/>
                <w:color w:val="3B3838" w:themeColor="background2" w:themeShade="40"/>
                <w:sz w:val="22"/>
                <w:szCs w:val="22"/>
              </w:rPr>
            </w:pPr>
          </w:p>
          <w:p w14:paraId="0BF90A7D" w14:textId="77777777" w:rsidR="00EF6C0C" w:rsidRDefault="00EF6C0C" w:rsidP="008D134B">
            <w:pPr>
              <w:jc w:val="center"/>
              <w:rPr>
                <w:rFonts w:ascii="Arial" w:hAnsi="Arial" w:cs="Arial"/>
                <w:color w:val="3B3838" w:themeColor="background2" w:themeShade="40"/>
                <w:sz w:val="22"/>
                <w:szCs w:val="22"/>
              </w:rPr>
            </w:pPr>
          </w:p>
          <w:p w14:paraId="17F1DAB3" w14:textId="59544093" w:rsidR="00256666" w:rsidRDefault="00256666" w:rsidP="008D134B">
            <w:pPr>
              <w:jc w:val="center"/>
              <w:rPr>
                <w:rFonts w:ascii="Arial" w:hAnsi="Arial" w:cs="Arial"/>
                <w:color w:val="3B3838" w:themeColor="background2" w:themeShade="40"/>
                <w:sz w:val="22"/>
                <w:szCs w:val="22"/>
              </w:rPr>
            </w:pPr>
          </w:p>
          <w:p w14:paraId="103E2F7B" w14:textId="3CB040A0" w:rsidR="00EF6C0C" w:rsidRDefault="00EF6C0C" w:rsidP="008D134B">
            <w:pPr>
              <w:jc w:val="center"/>
              <w:rPr>
                <w:rFonts w:ascii="Arial" w:hAnsi="Arial" w:cs="Arial"/>
                <w:color w:val="3B3838" w:themeColor="background2" w:themeShade="40"/>
                <w:sz w:val="22"/>
                <w:szCs w:val="22"/>
              </w:rPr>
            </w:pPr>
          </w:p>
          <w:p w14:paraId="50AC03C7" w14:textId="7219D855" w:rsidR="00EF6C0C" w:rsidRDefault="00EF6C0C" w:rsidP="008D134B">
            <w:pPr>
              <w:jc w:val="center"/>
              <w:rPr>
                <w:rFonts w:ascii="Arial" w:hAnsi="Arial" w:cs="Arial"/>
                <w:color w:val="3B3838" w:themeColor="background2" w:themeShade="40"/>
                <w:sz w:val="22"/>
                <w:szCs w:val="22"/>
              </w:rPr>
            </w:pPr>
          </w:p>
          <w:p w14:paraId="648D3C6C" w14:textId="77777777" w:rsidR="00EF6C0C" w:rsidRDefault="00EF6C0C" w:rsidP="008D134B">
            <w:pPr>
              <w:jc w:val="center"/>
              <w:rPr>
                <w:rFonts w:ascii="Arial" w:hAnsi="Arial" w:cs="Arial"/>
                <w:color w:val="3B3838" w:themeColor="background2" w:themeShade="40"/>
                <w:sz w:val="22"/>
                <w:szCs w:val="22"/>
              </w:rPr>
            </w:pPr>
          </w:p>
          <w:p w14:paraId="5AAE3692" w14:textId="77777777" w:rsidR="00256666" w:rsidRDefault="00256666" w:rsidP="008D134B">
            <w:pPr>
              <w:jc w:val="center"/>
              <w:rPr>
                <w:rFonts w:ascii="Arial" w:hAnsi="Arial" w:cs="Arial"/>
                <w:color w:val="3B3838" w:themeColor="background2" w:themeShade="40"/>
                <w:sz w:val="22"/>
                <w:szCs w:val="22"/>
              </w:rPr>
            </w:pPr>
          </w:p>
          <w:p w14:paraId="4A3F69F5" w14:textId="345FCFA8" w:rsidR="008D134B" w:rsidRDefault="008D134B" w:rsidP="008D134B">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A/I</w:t>
            </w:r>
          </w:p>
          <w:p w14:paraId="7DD0C5E0" w14:textId="77777777" w:rsidR="008D134B" w:rsidRDefault="008D134B" w:rsidP="008D134B">
            <w:pPr>
              <w:jc w:val="center"/>
              <w:rPr>
                <w:rFonts w:ascii="Arial" w:hAnsi="Arial" w:cs="Arial"/>
                <w:color w:val="3B3838" w:themeColor="background2" w:themeShade="40"/>
                <w:sz w:val="22"/>
                <w:szCs w:val="22"/>
              </w:rPr>
            </w:pPr>
          </w:p>
          <w:p w14:paraId="4D441577" w14:textId="77777777" w:rsidR="008D134B" w:rsidRDefault="008D134B" w:rsidP="008D134B">
            <w:pPr>
              <w:jc w:val="center"/>
              <w:rPr>
                <w:rFonts w:ascii="Arial" w:hAnsi="Arial" w:cs="Arial"/>
                <w:color w:val="3B3838" w:themeColor="background2" w:themeShade="40"/>
                <w:sz w:val="22"/>
                <w:szCs w:val="22"/>
              </w:rPr>
            </w:pPr>
          </w:p>
          <w:p w14:paraId="47F85012" w14:textId="77777777" w:rsidR="008D134B" w:rsidRDefault="008D134B" w:rsidP="008D134B">
            <w:pPr>
              <w:jc w:val="center"/>
              <w:rPr>
                <w:rFonts w:ascii="Arial" w:hAnsi="Arial" w:cs="Arial"/>
                <w:color w:val="3B3838" w:themeColor="background2" w:themeShade="40"/>
                <w:sz w:val="22"/>
                <w:szCs w:val="22"/>
              </w:rPr>
            </w:pPr>
          </w:p>
          <w:p w14:paraId="1C249437" w14:textId="77777777" w:rsidR="008D134B" w:rsidRDefault="008D134B" w:rsidP="008D134B">
            <w:pPr>
              <w:jc w:val="center"/>
              <w:rPr>
                <w:rFonts w:ascii="Arial" w:hAnsi="Arial" w:cs="Arial"/>
                <w:color w:val="3B3838" w:themeColor="background2" w:themeShade="40"/>
                <w:sz w:val="22"/>
                <w:szCs w:val="22"/>
              </w:rPr>
            </w:pPr>
          </w:p>
          <w:p w14:paraId="4D044CE2" w14:textId="77777777" w:rsidR="008D134B" w:rsidRDefault="008D134B" w:rsidP="008D134B">
            <w:pPr>
              <w:jc w:val="center"/>
              <w:rPr>
                <w:rFonts w:ascii="Arial" w:hAnsi="Arial" w:cs="Arial"/>
                <w:color w:val="3B3838" w:themeColor="background2" w:themeShade="40"/>
                <w:sz w:val="22"/>
                <w:szCs w:val="22"/>
              </w:rPr>
            </w:pPr>
          </w:p>
          <w:p w14:paraId="39064FBF" w14:textId="77777777" w:rsidR="008D134B" w:rsidRDefault="008D134B" w:rsidP="008D134B">
            <w:pPr>
              <w:jc w:val="center"/>
              <w:rPr>
                <w:rFonts w:ascii="Arial" w:hAnsi="Arial" w:cs="Arial"/>
                <w:color w:val="3B3838" w:themeColor="background2" w:themeShade="40"/>
                <w:sz w:val="22"/>
                <w:szCs w:val="22"/>
              </w:rPr>
            </w:pPr>
          </w:p>
          <w:p w14:paraId="422E1D77" w14:textId="77777777" w:rsidR="008D134B" w:rsidRDefault="008D134B" w:rsidP="008D134B">
            <w:pPr>
              <w:jc w:val="center"/>
              <w:rPr>
                <w:rFonts w:ascii="Arial" w:hAnsi="Arial" w:cs="Arial"/>
                <w:color w:val="3B3838" w:themeColor="background2" w:themeShade="40"/>
                <w:sz w:val="22"/>
                <w:szCs w:val="22"/>
              </w:rPr>
            </w:pPr>
          </w:p>
          <w:p w14:paraId="7E2D3837" w14:textId="77777777" w:rsidR="008D134B" w:rsidRDefault="008D134B" w:rsidP="008D134B">
            <w:pPr>
              <w:jc w:val="center"/>
              <w:rPr>
                <w:rFonts w:ascii="Arial" w:hAnsi="Arial" w:cs="Arial"/>
                <w:color w:val="3B3838" w:themeColor="background2" w:themeShade="40"/>
                <w:sz w:val="22"/>
                <w:szCs w:val="22"/>
              </w:rPr>
            </w:pPr>
          </w:p>
          <w:p w14:paraId="27B2B2ED" w14:textId="6594C954" w:rsidR="008D134B" w:rsidRPr="00C56486" w:rsidRDefault="00EF6C0C" w:rsidP="008D134B">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M</w:t>
            </w:r>
          </w:p>
          <w:p w14:paraId="0D86FB0D" w14:textId="77777777" w:rsidR="008D134B" w:rsidRPr="00C56486" w:rsidRDefault="008D134B" w:rsidP="00B91F46">
            <w:pPr>
              <w:jc w:val="center"/>
              <w:rPr>
                <w:rFonts w:ascii="Arial" w:hAnsi="Arial" w:cs="Arial"/>
                <w:color w:val="3B3838" w:themeColor="background2" w:themeShade="40"/>
                <w:sz w:val="22"/>
                <w:szCs w:val="22"/>
              </w:rPr>
            </w:pPr>
          </w:p>
          <w:p w14:paraId="0E59EA1B" w14:textId="77777777" w:rsidR="008D134B" w:rsidRPr="00C56486" w:rsidRDefault="008D134B" w:rsidP="00B91F46">
            <w:pPr>
              <w:jc w:val="center"/>
              <w:rPr>
                <w:rFonts w:ascii="Arial" w:hAnsi="Arial" w:cs="Arial"/>
                <w:color w:val="3B3838" w:themeColor="background2" w:themeShade="40"/>
                <w:sz w:val="22"/>
                <w:szCs w:val="22"/>
              </w:rPr>
            </w:pPr>
          </w:p>
          <w:p w14:paraId="2A76D31E" w14:textId="77777777" w:rsidR="008D134B" w:rsidRPr="00C56486" w:rsidRDefault="008D134B" w:rsidP="00B91F46">
            <w:pPr>
              <w:jc w:val="center"/>
              <w:rPr>
                <w:rFonts w:ascii="Arial" w:hAnsi="Arial" w:cs="Arial"/>
                <w:color w:val="3B3838" w:themeColor="background2" w:themeShade="40"/>
                <w:sz w:val="22"/>
                <w:szCs w:val="22"/>
              </w:rPr>
            </w:pPr>
          </w:p>
          <w:p w14:paraId="74DF0A7C" w14:textId="77777777" w:rsidR="008D134B" w:rsidRDefault="008D134B" w:rsidP="00B91F46">
            <w:pPr>
              <w:jc w:val="center"/>
              <w:rPr>
                <w:rFonts w:ascii="Arial" w:hAnsi="Arial" w:cs="Arial"/>
                <w:color w:val="3B3838" w:themeColor="background2" w:themeShade="40"/>
                <w:sz w:val="22"/>
                <w:szCs w:val="22"/>
              </w:rPr>
            </w:pPr>
          </w:p>
          <w:p w14:paraId="097920A3" w14:textId="77777777" w:rsidR="008D134B" w:rsidRDefault="008D134B" w:rsidP="00B91F46">
            <w:pPr>
              <w:jc w:val="center"/>
              <w:rPr>
                <w:rFonts w:ascii="Arial" w:hAnsi="Arial" w:cs="Arial"/>
                <w:color w:val="3B3838" w:themeColor="background2" w:themeShade="40"/>
                <w:sz w:val="22"/>
                <w:szCs w:val="22"/>
              </w:rPr>
            </w:pPr>
          </w:p>
          <w:p w14:paraId="1990F93D" w14:textId="77777777" w:rsidR="008D134B" w:rsidRDefault="008D134B" w:rsidP="00B91F46">
            <w:pPr>
              <w:jc w:val="center"/>
              <w:rPr>
                <w:rFonts w:ascii="Arial" w:hAnsi="Arial" w:cs="Arial"/>
                <w:color w:val="3B3838" w:themeColor="background2" w:themeShade="40"/>
                <w:sz w:val="22"/>
                <w:szCs w:val="22"/>
              </w:rPr>
            </w:pPr>
          </w:p>
          <w:p w14:paraId="5AD2E3BE" w14:textId="77777777" w:rsidR="00EF6C0C" w:rsidRDefault="00EF6C0C" w:rsidP="00EF6C0C">
            <w:pPr>
              <w:jc w:val="center"/>
              <w:rPr>
                <w:rFonts w:ascii="Arial" w:hAnsi="Arial" w:cs="Arial"/>
                <w:color w:val="3B3838" w:themeColor="background2" w:themeShade="40"/>
                <w:sz w:val="22"/>
                <w:szCs w:val="22"/>
              </w:rPr>
            </w:pPr>
          </w:p>
          <w:p w14:paraId="449C4D1B" w14:textId="20543DC8" w:rsidR="008D134B" w:rsidRDefault="00256666" w:rsidP="00EF6C0C">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A/I</w:t>
            </w:r>
          </w:p>
          <w:p w14:paraId="2B8E006A" w14:textId="541BD249" w:rsidR="008D134B" w:rsidRPr="00C56486" w:rsidRDefault="008D134B" w:rsidP="00EF6C0C">
            <w:pPr>
              <w:rPr>
                <w:rFonts w:ascii="Arial" w:hAnsi="Arial" w:cs="Arial"/>
                <w:color w:val="3B3838" w:themeColor="background2" w:themeShade="40"/>
                <w:sz w:val="22"/>
                <w:szCs w:val="22"/>
              </w:rPr>
            </w:pPr>
          </w:p>
        </w:tc>
        <w:tc>
          <w:tcPr>
            <w:tcW w:w="2211" w:type="dxa"/>
            <w:gridSpan w:val="2"/>
            <w:tcBorders>
              <w:top w:val="single" w:sz="4" w:space="0" w:color="812C7C"/>
              <w:left w:val="single" w:sz="4" w:space="0" w:color="812C7C"/>
              <w:bottom w:val="single" w:sz="4" w:space="0" w:color="812C7C"/>
              <w:right w:val="dotted" w:sz="4" w:space="0" w:color="812C7C"/>
            </w:tcBorders>
            <w:tcMar>
              <w:top w:w="57" w:type="dxa"/>
              <w:bottom w:w="57" w:type="dxa"/>
            </w:tcMar>
          </w:tcPr>
          <w:p w14:paraId="01B2A62C" w14:textId="3309E206" w:rsidR="008D134B" w:rsidRPr="00170ABB" w:rsidRDefault="008D134B" w:rsidP="00B91F46">
            <w:pPr>
              <w:rPr>
                <w:rFonts w:ascii="Arial" w:hAnsi="Arial" w:cs="Arial"/>
                <w:color w:val="3B3838" w:themeColor="background2" w:themeShade="40"/>
                <w:sz w:val="22"/>
                <w:szCs w:val="22"/>
              </w:rPr>
            </w:pPr>
          </w:p>
        </w:tc>
        <w:tc>
          <w:tcPr>
            <w:tcW w:w="1281" w:type="dxa"/>
            <w:tcBorders>
              <w:top w:val="single" w:sz="4" w:space="0" w:color="812C7C"/>
              <w:left w:val="dotted" w:sz="4" w:space="0" w:color="812C7C"/>
              <w:bottom w:val="single" w:sz="4" w:space="0" w:color="812C7C"/>
              <w:right w:val="single" w:sz="4" w:space="0" w:color="812C7C"/>
            </w:tcBorders>
            <w:tcMar>
              <w:top w:w="57" w:type="dxa"/>
              <w:bottom w:w="57" w:type="dxa"/>
            </w:tcMar>
          </w:tcPr>
          <w:p w14:paraId="3D9D9A49" w14:textId="276B1540" w:rsidR="008D134B" w:rsidRPr="00170ABB" w:rsidRDefault="008D134B" w:rsidP="00B91F46">
            <w:pPr>
              <w:rPr>
                <w:rFonts w:ascii="Arial" w:hAnsi="Arial" w:cs="Arial"/>
                <w:color w:val="3B3838" w:themeColor="background2" w:themeShade="40"/>
                <w:sz w:val="22"/>
                <w:szCs w:val="22"/>
              </w:rPr>
            </w:pPr>
          </w:p>
        </w:tc>
      </w:tr>
      <w:tr w:rsidR="008A1D0D" w:rsidRPr="006A63B4" w14:paraId="3A45F118" w14:textId="77777777" w:rsidTr="0047740C">
        <w:tblPrEx>
          <w:tblBorders>
            <w:top w:val="single" w:sz="4" w:space="0" w:color="009196"/>
            <w:left w:val="single" w:sz="4" w:space="0" w:color="009196"/>
            <w:bottom w:val="single" w:sz="4" w:space="0" w:color="009196"/>
            <w:right w:val="single" w:sz="4" w:space="0" w:color="009196"/>
            <w:insideH w:val="single" w:sz="4" w:space="0" w:color="009196"/>
            <w:insideV w:val="single" w:sz="4" w:space="0" w:color="009196"/>
          </w:tblBorders>
          <w:tblCellMar>
            <w:left w:w="57" w:type="dxa"/>
            <w:right w:w="57" w:type="dxa"/>
          </w:tblCellMar>
        </w:tblPrEx>
        <w:tc>
          <w:tcPr>
            <w:tcW w:w="9016" w:type="dxa"/>
            <w:gridSpan w:val="8"/>
            <w:tcBorders>
              <w:bottom w:val="single" w:sz="4" w:space="0" w:color="009196"/>
            </w:tcBorders>
            <w:shd w:val="clear" w:color="auto" w:fill="009196"/>
            <w:tcMar>
              <w:top w:w="57" w:type="dxa"/>
              <w:bottom w:w="57" w:type="dxa"/>
            </w:tcMar>
          </w:tcPr>
          <w:p w14:paraId="55124DF7" w14:textId="77777777" w:rsidR="008A1D0D" w:rsidRPr="006A63B4" w:rsidRDefault="008A1D0D" w:rsidP="0047740C">
            <w:pPr>
              <w:rPr>
                <w:rFonts w:ascii="Arial" w:hAnsi="Arial" w:cs="Arial"/>
                <w:b/>
                <w:bCs/>
                <w:color w:val="FFFFFF" w:themeColor="background1"/>
                <w:sz w:val="22"/>
                <w:szCs w:val="22"/>
              </w:rPr>
            </w:pPr>
            <w:r w:rsidRPr="006A63B4">
              <w:rPr>
                <w:rFonts w:ascii="Arial" w:hAnsi="Arial" w:cs="Arial"/>
                <w:b/>
                <w:bCs/>
                <w:color w:val="FFFFFF" w:themeColor="background1"/>
                <w:sz w:val="22"/>
                <w:szCs w:val="22"/>
              </w:rPr>
              <w:t>KEY</w:t>
            </w:r>
          </w:p>
        </w:tc>
      </w:tr>
      <w:tr w:rsidR="008A1D0D" w:rsidRPr="0020239F" w14:paraId="1F87532F" w14:textId="77777777" w:rsidTr="00EF6C0C">
        <w:tblPrEx>
          <w:tblBorders>
            <w:top w:val="single" w:sz="4" w:space="0" w:color="009196"/>
            <w:left w:val="single" w:sz="4" w:space="0" w:color="009196"/>
            <w:bottom w:val="single" w:sz="4" w:space="0" w:color="009196"/>
            <w:right w:val="single" w:sz="4" w:space="0" w:color="009196"/>
            <w:insideH w:val="single" w:sz="4" w:space="0" w:color="009196"/>
            <w:insideV w:val="single" w:sz="4" w:space="0" w:color="009196"/>
          </w:tblBorders>
          <w:tblCellMar>
            <w:left w:w="57" w:type="dxa"/>
            <w:right w:w="57" w:type="dxa"/>
          </w:tblCellMar>
        </w:tblPrEx>
        <w:tc>
          <w:tcPr>
            <w:tcW w:w="1978" w:type="dxa"/>
            <w:gridSpan w:val="2"/>
            <w:tcBorders>
              <w:bottom w:val="single" w:sz="4" w:space="0" w:color="009196"/>
            </w:tcBorders>
            <w:tcMar>
              <w:top w:w="57" w:type="dxa"/>
              <w:bottom w:w="57" w:type="dxa"/>
            </w:tcMar>
          </w:tcPr>
          <w:p w14:paraId="283F02EE" w14:textId="77777777" w:rsidR="008A1D0D" w:rsidRPr="0020239F" w:rsidRDefault="008A1D0D" w:rsidP="0047740C">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A</w:t>
            </w:r>
            <w:r w:rsidRPr="0020239F">
              <w:rPr>
                <w:rFonts w:ascii="Arial" w:hAnsi="Arial" w:cs="Arial"/>
                <w:color w:val="3B3838" w:themeColor="background2" w:themeShade="40"/>
                <w:sz w:val="18"/>
                <w:szCs w:val="18"/>
              </w:rPr>
              <w:t xml:space="preserve"> = Application Form</w:t>
            </w:r>
          </w:p>
        </w:tc>
        <w:tc>
          <w:tcPr>
            <w:tcW w:w="1276" w:type="dxa"/>
            <w:tcBorders>
              <w:bottom w:val="single" w:sz="4" w:space="0" w:color="009196"/>
            </w:tcBorders>
            <w:tcMar>
              <w:top w:w="57" w:type="dxa"/>
              <w:bottom w:w="57" w:type="dxa"/>
            </w:tcMar>
          </w:tcPr>
          <w:p w14:paraId="14603CCE" w14:textId="77777777" w:rsidR="008A1D0D" w:rsidRPr="0020239F" w:rsidRDefault="008A1D0D" w:rsidP="0047740C">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I</w:t>
            </w:r>
            <w:r w:rsidRPr="0020239F">
              <w:rPr>
                <w:rFonts w:ascii="Arial" w:hAnsi="Arial" w:cs="Arial"/>
                <w:color w:val="3B3838" w:themeColor="background2" w:themeShade="40"/>
                <w:sz w:val="18"/>
                <w:szCs w:val="18"/>
              </w:rPr>
              <w:t xml:space="preserve"> = Interview</w:t>
            </w:r>
          </w:p>
        </w:tc>
        <w:tc>
          <w:tcPr>
            <w:tcW w:w="2270" w:type="dxa"/>
            <w:gridSpan w:val="2"/>
            <w:tcBorders>
              <w:bottom w:val="single" w:sz="4" w:space="0" w:color="009196"/>
            </w:tcBorders>
            <w:tcMar>
              <w:top w:w="57" w:type="dxa"/>
              <w:bottom w:w="57" w:type="dxa"/>
            </w:tcMar>
          </w:tcPr>
          <w:p w14:paraId="4B09643B" w14:textId="77777777" w:rsidR="008A1D0D" w:rsidRPr="0020239F" w:rsidRDefault="008A1D0D" w:rsidP="0047740C">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O</w:t>
            </w:r>
            <w:r w:rsidRPr="0020239F">
              <w:rPr>
                <w:rFonts w:ascii="Arial" w:hAnsi="Arial" w:cs="Arial"/>
                <w:color w:val="3B3838" w:themeColor="background2" w:themeShade="40"/>
                <w:sz w:val="18"/>
                <w:szCs w:val="18"/>
              </w:rPr>
              <w:t xml:space="preserve"> = Observed Teaching   Session</w:t>
            </w:r>
          </w:p>
        </w:tc>
        <w:tc>
          <w:tcPr>
            <w:tcW w:w="992" w:type="dxa"/>
            <w:tcBorders>
              <w:bottom w:val="single" w:sz="4" w:space="0" w:color="009196"/>
            </w:tcBorders>
            <w:tcMar>
              <w:top w:w="57" w:type="dxa"/>
              <w:bottom w:w="57" w:type="dxa"/>
            </w:tcMar>
          </w:tcPr>
          <w:p w14:paraId="42570A85" w14:textId="77777777" w:rsidR="008A1D0D" w:rsidRPr="0020239F" w:rsidRDefault="008A1D0D" w:rsidP="0047740C">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T</w:t>
            </w:r>
            <w:r w:rsidRPr="0020239F">
              <w:rPr>
                <w:rFonts w:ascii="Arial" w:hAnsi="Arial" w:cs="Arial"/>
                <w:color w:val="3B3838" w:themeColor="background2" w:themeShade="40"/>
                <w:sz w:val="18"/>
                <w:szCs w:val="18"/>
              </w:rPr>
              <w:t xml:space="preserve"> = Test</w:t>
            </w:r>
          </w:p>
        </w:tc>
        <w:tc>
          <w:tcPr>
            <w:tcW w:w="2500" w:type="dxa"/>
            <w:gridSpan w:val="2"/>
            <w:tcBorders>
              <w:bottom w:val="single" w:sz="4" w:space="0" w:color="009196"/>
            </w:tcBorders>
            <w:tcMar>
              <w:top w:w="57" w:type="dxa"/>
              <w:bottom w:w="57" w:type="dxa"/>
            </w:tcMar>
          </w:tcPr>
          <w:p w14:paraId="203B570D" w14:textId="77777777" w:rsidR="008A1D0D" w:rsidRPr="0020239F" w:rsidRDefault="008A1D0D" w:rsidP="0047740C">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M</w:t>
            </w:r>
            <w:r w:rsidRPr="0020239F">
              <w:rPr>
                <w:rFonts w:ascii="Arial" w:hAnsi="Arial" w:cs="Arial"/>
                <w:color w:val="3B3838" w:themeColor="background2" w:themeShade="40"/>
                <w:sz w:val="18"/>
                <w:szCs w:val="18"/>
              </w:rPr>
              <w:t xml:space="preserve"> = Medical Questionnaire</w:t>
            </w:r>
          </w:p>
        </w:tc>
      </w:tr>
    </w:tbl>
    <w:p w14:paraId="457282D7" w14:textId="08D6506F" w:rsidR="008A1D0D" w:rsidRPr="00171010" w:rsidRDefault="008A1D0D">
      <w:pPr>
        <w:rPr>
          <w:rFonts w:ascii="Arial" w:hAnsi="Arial" w:cs="Arial"/>
          <w:color w:val="3B3838" w:themeColor="background2" w:themeShade="40"/>
          <w:sz w:val="22"/>
          <w:szCs w:val="22"/>
        </w:rPr>
      </w:pPr>
    </w:p>
    <w:sectPr w:rsidR="008A1D0D" w:rsidRPr="00171010" w:rsidSect="006A5CE8">
      <w:headerReference w:type="default" r:id="rId8"/>
      <w:pgSz w:w="11906" w:h="16838"/>
      <w:pgMar w:top="1944" w:right="1440" w:bottom="115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F26C8E" w14:textId="77777777" w:rsidR="00D10A49" w:rsidRDefault="00D10A49" w:rsidP="00F726E9">
      <w:r>
        <w:separator/>
      </w:r>
    </w:p>
  </w:endnote>
  <w:endnote w:type="continuationSeparator" w:id="0">
    <w:p w14:paraId="227E791F" w14:textId="77777777" w:rsidR="00D10A49" w:rsidRDefault="00D10A49" w:rsidP="00F72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FF5DA3" w14:textId="77777777" w:rsidR="00D10A49" w:rsidRDefault="00D10A49" w:rsidP="00F726E9">
      <w:r>
        <w:separator/>
      </w:r>
    </w:p>
  </w:footnote>
  <w:footnote w:type="continuationSeparator" w:id="0">
    <w:p w14:paraId="73E1B180" w14:textId="77777777" w:rsidR="00D10A49" w:rsidRDefault="00D10A49" w:rsidP="00F726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D7329" w14:textId="003824DF" w:rsidR="00F726E9" w:rsidRPr="00F726E9" w:rsidRDefault="00CB3F52" w:rsidP="00F726E9">
    <w:pPr>
      <w:pStyle w:val="Header"/>
    </w:pPr>
    <w:r>
      <w:rPr>
        <w:noProof/>
      </w:rPr>
      <w:drawing>
        <wp:anchor distT="0" distB="0" distL="114300" distR="114300" simplePos="0" relativeHeight="251659264" behindDoc="0" locked="0" layoutInCell="1" allowOverlap="1" wp14:anchorId="04EB30C5" wp14:editId="409DD33D">
          <wp:simplePos x="0" y="0"/>
          <wp:positionH relativeFrom="margin">
            <wp:align>center</wp:align>
          </wp:positionH>
          <wp:positionV relativeFrom="paragraph">
            <wp:posOffset>-97155</wp:posOffset>
          </wp:positionV>
          <wp:extent cx="1932980" cy="819150"/>
          <wp:effectExtent l="0" t="0" r="0" b="0"/>
          <wp:wrapSquare wrapText="bothSides"/>
          <wp:docPr id="6268194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819448" name="Picture 626819448"/>
                  <pic:cNvPicPr/>
                </pic:nvPicPr>
                <pic:blipFill>
                  <a:blip r:embed="rId1">
                    <a:extLst>
                      <a:ext uri="{28A0092B-C50C-407E-A947-70E740481C1C}">
                        <a14:useLocalDpi xmlns:a14="http://schemas.microsoft.com/office/drawing/2010/main" val="0"/>
                      </a:ext>
                    </a:extLst>
                  </a:blip>
                  <a:stretch>
                    <a:fillRect/>
                  </a:stretch>
                </pic:blipFill>
                <pic:spPr>
                  <a:xfrm>
                    <a:off x="0" y="0"/>
                    <a:ext cx="1932980" cy="819150"/>
                  </a:xfrm>
                  <a:prstGeom prst="rect">
                    <a:avLst/>
                  </a:prstGeom>
                </pic:spPr>
              </pic:pic>
            </a:graphicData>
          </a:graphic>
        </wp:anchor>
      </w:drawing>
    </w:r>
    <w:r w:rsidR="00F726E9">
      <w:rPr>
        <w:noProof/>
      </w:rPr>
      <w:drawing>
        <wp:anchor distT="0" distB="0" distL="114300" distR="114300" simplePos="0" relativeHeight="251658240" behindDoc="1" locked="0" layoutInCell="1" allowOverlap="1" wp14:anchorId="071723A1" wp14:editId="6588FAE8">
          <wp:simplePos x="0" y="0"/>
          <wp:positionH relativeFrom="column">
            <wp:posOffset>-902335</wp:posOffset>
          </wp:positionH>
          <wp:positionV relativeFrom="paragraph">
            <wp:posOffset>-437515</wp:posOffset>
          </wp:positionV>
          <wp:extent cx="7541429" cy="10659600"/>
          <wp:effectExtent l="0" t="0" r="2540" b="0"/>
          <wp:wrapNone/>
          <wp:docPr id="1" name="Picture 1" descr="Squar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quare&#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7541429" cy="10659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4.25pt" o:bullet="t">
        <v:imagedata r:id="rId1" o:title="bullet"/>
      </v:shape>
    </w:pict>
  </w:numPicBullet>
  <w:abstractNum w:abstractNumId="0" w15:restartNumberingAfterBreak="0">
    <w:nsid w:val="05233D59"/>
    <w:multiLevelType w:val="hybridMultilevel"/>
    <w:tmpl w:val="C596B86A"/>
    <w:lvl w:ilvl="0" w:tplc="47AAB0FA">
      <w:start w:val="1"/>
      <w:numFmt w:val="bullet"/>
      <w:lvlText w:val=""/>
      <w:lvlJc w:val="left"/>
      <w:pPr>
        <w:ind w:left="720" w:hanging="360"/>
      </w:pPr>
      <w:rPr>
        <w:rFonts w:ascii="Symbol" w:hAnsi="Symbol" w:hint="default"/>
        <w:color w:val="812C7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C23C24"/>
    <w:multiLevelType w:val="multilevel"/>
    <w:tmpl w:val="D5907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D25B19"/>
    <w:multiLevelType w:val="hybridMultilevel"/>
    <w:tmpl w:val="899807EE"/>
    <w:lvl w:ilvl="0" w:tplc="96E69C0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2E1E5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D8C2BF4"/>
    <w:multiLevelType w:val="hybridMultilevel"/>
    <w:tmpl w:val="E4DA09D2"/>
    <w:lvl w:ilvl="0" w:tplc="1116D786">
      <w:start w:val="1"/>
      <w:numFmt w:val="decimal"/>
      <w:lvlText w:val="%1."/>
      <w:lvlJc w:val="left"/>
      <w:pPr>
        <w:ind w:left="12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1765A2A">
      <w:start w:val="1"/>
      <w:numFmt w:val="lowerLetter"/>
      <w:lvlText w:val="%2"/>
      <w:lvlJc w:val="left"/>
      <w:pPr>
        <w:ind w:left="19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2940200">
      <w:start w:val="1"/>
      <w:numFmt w:val="lowerRoman"/>
      <w:lvlText w:val="%3"/>
      <w:lvlJc w:val="left"/>
      <w:pPr>
        <w:ind w:left="26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B227028">
      <w:start w:val="1"/>
      <w:numFmt w:val="decimal"/>
      <w:lvlText w:val="%4"/>
      <w:lvlJc w:val="left"/>
      <w:pPr>
        <w:ind w:left="33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24A2342">
      <w:start w:val="1"/>
      <w:numFmt w:val="lowerLetter"/>
      <w:lvlText w:val="%5"/>
      <w:lvlJc w:val="left"/>
      <w:pPr>
        <w:ind w:left="40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3A6181A">
      <w:start w:val="1"/>
      <w:numFmt w:val="lowerRoman"/>
      <w:lvlText w:val="%6"/>
      <w:lvlJc w:val="left"/>
      <w:pPr>
        <w:ind w:left="48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4927330">
      <w:start w:val="1"/>
      <w:numFmt w:val="decimal"/>
      <w:lvlText w:val="%7"/>
      <w:lvlJc w:val="left"/>
      <w:pPr>
        <w:ind w:left="55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3D437F2">
      <w:start w:val="1"/>
      <w:numFmt w:val="lowerLetter"/>
      <w:lvlText w:val="%8"/>
      <w:lvlJc w:val="left"/>
      <w:pPr>
        <w:ind w:left="62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0B20866">
      <w:start w:val="1"/>
      <w:numFmt w:val="lowerRoman"/>
      <w:lvlText w:val="%9"/>
      <w:lvlJc w:val="left"/>
      <w:pPr>
        <w:ind w:left="69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D951387"/>
    <w:multiLevelType w:val="hybridMultilevel"/>
    <w:tmpl w:val="92B80BEE"/>
    <w:lvl w:ilvl="0" w:tplc="B9405526">
      <w:start w:val="1"/>
      <w:numFmt w:val="bullet"/>
      <w:lvlText w:val=""/>
      <w:lvlJc w:val="left"/>
      <w:pPr>
        <w:tabs>
          <w:tab w:val="num" w:pos="720"/>
        </w:tabs>
        <w:ind w:left="700" w:hanging="34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6206253"/>
    <w:multiLevelType w:val="hybridMultilevel"/>
    <w:tmpl w:val="BAEEDAA8"/>
    <w:lvl w:ilvl="0" w:tplc="449A3D9A">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7022BE6"/>
    <w:multiLevelType w:val="hybridMultilevel"/>
    <w:tmpl w:val="9EB62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A75A1D"/>
    <w:multiLevelType w:val="hybridMultilevel"/>
    <w:tmpl w:val="AD368444"/>
    <w:lvl w:ilvl="0" w:tplc="7164A35A">
      <w:start w:val="1"/>
      <w:numFmt w:val="bullet"/>
      <w:lvlText w:val=""/>
      <w:lvlJc w:val="left"/>
      <w:pPr>
        <w:tabs>
          <w:tab w:val="num" w:pos="360"/>
        </w:tabs>
        <w:ind w:left="340" w:hanging="340"/>
      </w:pPr>
      <w:rPr>
        <w:rFonts w:ascii="Wingdings" w:hAnsi="Wingdings"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A4847A0"/>
    <w:multiLevelType w:val="hybridMultilevel"/>
    <w:tmpl w:val="FD904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F75063"/>
    <w:multiLevelType w:val="hybridMultilevel"/>
    <w:tmpl w:val="5B5C73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A91A0F"/>
    <w:multiLevelType w:val="hybridMultilevel"/>
    <w:tmpl w:val="F3F25682"/>
    <w:lvl w:ilvl="0" w:tplc="6ABAED76">
      <w:start w:val="1"/>
      <w:numFmt w:val="bullet"/>
      <w:lvlText w:val="£"/>
      <w:lvlJc w:val="left"/>
      <w:pPr>
        <w:ind w:left="720" w:hanging="360"/>
      </w:pPr>
      <w:rPr>
        <w:rFonts w:ascii="Wingdings" w:hAnsi="Wingdings" w:hint="default"/>
        <w:color w:val="7030A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83B7D32"/>
    <w:multiLevelType w:val="multilevel"/>
    <w:tmpl w:val="C36485DA"/>
    <w:styleLink w:val="CurrentList1"/>
    <w:lvl w:ilvl="0">
      <w:start w:val="1"/>
      <w:numFmt w:val="bullet"/>
      <w:lvlText w:val=""/>
      <w:lvlJc w:val="left"/>
      <w:pPr>
        <w:ind w:left="720" w:hanging="360"/>
      </w:pPr>
      <w:rPr>
        <w:rFonts w:ascii="Symbol" w:hAnsi="Symbol" w:hint="default"/>
        <w:color w:val="812C7C"/>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27E2129"/>
    <w:multiLevelType w:val="hybridMultilevel"/>
    <w:tmpl w:val="4928FC9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24610A7"/>
    <w:multiLevelType w:val="hybridMultilevel"/>
    <w:tmpl w:val="5D40B2E2"/>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52FD75F6"/>
    <w:multiLevelType w:val="hybridMultilevel"/>
    <w:tmpl w:val="107CB77A"/>
    <w:lvl w:ilvl="0" w:tplc="ECD095BE">
      <w:start w:val="1"/>
      <w:numFmt w:val="bullet"/>
      <w:lvlText w:val=""/>
      <w:lvlJc w:val="left"/>
      <w:pPr>
        <w:ind w:left="720" w:hanging="360"/>
      </w:pPr>
      <w:rPr>
        <w:rFonts w:ascii="Symbol" w:hAnsi="Symbol" w:hint="default"/>
        <w:color w:val="812C7C"/>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6181CD5"/>
    <w:multiLevelType w:val="hybridMultilevel"/>
    <w:tmpl w:val="A0A425FE"/>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85C0196"/>
    <w:multiLevelType w:val="hybridMultilevel"/>
    <w:tmpl w:val="83CE0AC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59EF7C94"/>
    <w:multiLevelType w:val="hybridMultilevel"/>
    <w:tmpl w:val="FD86A206"/>
    <w:lvl w:ilvl="0" w:tplc="47AAB0FA">
      <w:start w:val="1"/>
      <w:numFmt w:val="bullet"/>
      <w:lvlText w:val=""/>
      <w:lvlJc w:val="left"/>
      <w:pPr>
        <w:ind w:left="720" w:hanging="360"/>
      </w:pPr>
      <w:rPr>
        <w:rFonts w:ascii="Symbol" w:hAnsi="Symbol" w:hint="default"/>
        <w:color w:val="812C7C"/>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C0B4A03"/>
    <w:multiLevelType w:val="hybridMultilevel"/>
    <w:tmpl w:val="19809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D801F11"/>
    <w:multiLevelType w:val="hybridMultilevel"/>
    <w:tmpl w:val="975AFEAE"/>
    <w:lvl w:ilvl="0" w:tplc="47AAB0FA">
      <w:start w:val="1"/>
      <w:numFmt w:val="bullet"/>
      <w:lvlText w:val=""/>
      <w:lvlJc w:val="left"/>
      <w:pPr>
        <w:ind w:left="720" w:hanging="360"/>
      </w:pPr>
      <w:rPr>
        <w:rFonts w:ascii="Symbol" w:hAnsi="Symbol" w:hint="default"/>
        <w:color w:val="812C7C"/>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3F3064F"/>
    <w:multiLevelType w:val="hybridMultilevel"/>
    <w:tmpl w:val="43382CCC"/>
    <w:lvl w:ilvl="0" w:tplc="449A3D9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4B102EC"/>
    <w:multiLevelType w:val="hybridMultilevel"/>
    <w:tmpl w:val="E778A12C"/>
    <w:lvl w:ilvl="0" w:tplc="449A3D9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79604F8"/>
    <w:multiLevelType w:val="hybridMultilevel"/>
    <w:tmpl w:val="92B23D64"/>
    <w:lvl w:ilvl="0" w:tplc="47AAB0FA">
      <w:start w:val="1"/>
      <w:numFmt w:val="bullet"/>
      <w:lvlText w:val=""/>
      <w:lvlJc w:val="left"/>
      <w:pPr>
        <w:ind w:left="1080" w:hanging="360"/>
      </w:pPr>
      <w:rPr>
        <w:rFonts w:ascii="Symbol" w:hAnsi="Symbol" w:hint="default"/>
        <w:color w:val="812C7C"/>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7E7E0E71"/>
    <w:multiLevelType w:val="hybridMultilevel"/>
    <w:tmpl w:val="93D4B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FF540D4"/>
    <w:multiLevelType w:val="hybridMultilevel"/>
    <w:tmpl w:val="902460E8"/>
    <w:lvl w:ilvl="0" w:tplc="7908CA44">
      <w:start w:val="1"/>
      <w:numFmt w:val="bullet"/>
      <w:lvlText w:val="£"/>
      <w:lvlJc w:val="left"/>
      <w:pPr>
        <w:ind w:left="720" w:hanging="360"/>
      </w:pPr>
      <w:rPr>
        <w:rFonts w:ascii="Wingdings" w:hAnsi="Wingdings" w:hint="default"/>
        <w:color w:val="812C7C"/>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971158918">
    <w:abstractNumId w:val="16"/>
  </w:num>
  <w:num w:numId="2" w16cid:durableId="1133330297">
    <w:abstractNumId w:val="13"/>
  </w:num>
  <w:num w:numId="3" w16cid:durableId="278413414">
    <w:abstractNumId w:val="18"/>
  </w:num>
  <w:num w:numId="4" w16cid:durableId="106630747">
    <w:abstractNumId w:val="15"/>
  </w:num>
  <w:num w:numId="5" w16cid:durableId="1148009885">
    <w:abstractNumId w:val="12"/>
  </w:num>
  <w:num w:numId="6" w16cid:durableId="948664852">
    <w:abstractNumId w:val="0"/>
  </w:num>
  <w:num w:numId="7" w16cid:durableId="2053142669">
    <w:abstractNumId w:val="20"/>
  </w:num>
  <w:num w:numId="8" w16cid:durableId="1504318658">
    <w:abstractNumId w:val="23"/>
  </w:num>
  <w:num w:numId="9" w16cid:durableId="1648776531">
    <w:abstractNumId w:val="25"/>
  </w:num>
  <w:num w:numId="10" w16cid:durableId="1748728093">
    <w:abstractNumId w:val="11"/>
  </w:num>
  <w:num w:numId="11" w16cid:durableId="1605989595">
    <w:abstractNumId w:val="22"/>
  </w:num>
  <w:num w:numId="12" w16cid:durableId="1040278220">
    <w:abstractNumId w:val="21"/>
  </w:num>
  <w:num w:numId="13" w16cid:durableId="8879175">
    <w:abstractNumId w:val="14"/>
  </w:num>
  <w:num w:numId="14" w16cid:durableId="275332002">
    <w:abstractNumId w:val="8"/>
  </w:num>
  <w:num w:numId="15" w16cid:durableId="603653822">
    <w:abstractNumId w:val="24"/>
  </w:num>
  <w:num w:numId="16" w16cid:durableId="795103361">
    <w:abstractNumId w:val="19"/>
  </w:num>
  <w:num w:numId="17" w16cid:durableId="1334837490">
    <w:abstractNumId w:val="7"/>
  </w:num>
  <w:num w:numId="18" w16cid:durableId="1590848228">
    <w:abstractNumId w:val="6"/>
  </w:num>
  <w:num w:numId="19" w16cid:durableId="84304410">
    <w:abstractNumId w:val="2"/>
  </w:num>
  <w:num w:numId="20" w16cid:durableId="1204517518">
    <w:abstractNumId w:val="3"/>
  </w:num>
  <w:num w:numId="21" w16cid:durableId="878323457">
    <w:abstractNumId w:val="5"/>
  </w:num>
  <w:num w:numId="22" w16cid:durableId="354236746">
    <w:abstractNumId w:val="4"/>
  </w:num>
  <w:num w:numId="23" w16cid:durableId="1931501031">
    <w:abstractNumId w:val="1"/>
  </w:num>
  <w:num w:numId="24" w16cid:durableId="1150705755">
    <w:abstractNumId w:val="17"/>
  </w:num>
  <w:num w:numId="25" w16cid:durableId="1945648359">
    <w:abstractNumId w:val="10"/>
  </w:num>
  <w:num w:numId="26" w16cid:durableId="16019538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6E9"/>
    <w:rsid w:val="000130EE"/>
    <w:rsid w:val="00057367"/>
    <w:rsid w:val="000709E0"/>
    <w:rsid w:val="000847CE"/>
    <w:rsid w:val="000D39DB"/>
    <w:rsid w:val="00130BC5"/>
    <w:rsid w:val="00134282"/>
    <w:rsid w:val="001527B7"/>
    <w:rsid w:val="00170ABB"/>
    <w:rsid w:val="00171010"/>
    <w:rsid w:val="001D1D06"/>
    <w:rsid w:val="001D47E0"/>
    <w:rsid w:val="0020239F"/>
    <w:rsid w:val="00203210"/>
    <w:rsid w:val="00256666"/>
    <w:rsid w:val="00266679"/>
    <w:rsid w:val="002C4DB1"/>
    <w:rsid w:val="002D37C2"/>
    <w:rsid w:val="002E5875"/>
    <w:rsid w:val="00371953"/>
    <w:rsid w:val="003A1592"/>
    <w:rsid w:val="003B17F9"/>
    <w:rsid w:val="003D5A66"/>
    <w:rsid w:val="003E19FD"/>
    <w:rsid w:val="003F4A22"/>
    <w:rsid w:val="003F7CB0"/>
    <w:rsid w:val="004133D0"/>
    <w:rsid w:val="00435B47"/>
    <w:rsid w:val="00451694"/>
    <w:rsid w:val="004541E4"/>
    <w:rsid w:val="00483C73"/>
    <w:rsid w:val="004A0390"/>
    <w:rsid w:val="004E7078"/>
    <w:rsid w:val="004F2636"/>
    <w:rsid w:val="00500FD3"/>
    <w:rsid w:val="00531892"/>
    <w:rsid w:val="005818AA"/>
    <w:rsid w:val="005A30A6"/>
    <w:rsid w:val="005A380C"/>
    <w:rsid w:val="005A49A9"/>
    <w:rsid w:val="005B33B7"/>
    <w:rsid w:val="00605C5D"/>
    <w:rsid w:val="0061339B"/>
    <w:rsid w:val="006A5CE8"/>
    <w:rsid w:val="006A63B4"/>
    <w:rsid w:val="006C04BE"/>
    <w:rsid w:val="006D46CA"/>
    <w:rsid w:val="006F20A0"/>
    <w:rsid w:val="006F496C"/>
    <w:rsid w:val="00731953"/>
    <w:rsid w:val="00733AB2"/>
    <w:rsid w:val="007658F8"/>
    <w:rsid w:val="00776D1A"/>
    <w:rsid w:val="007E5180"/>
    <w:rsid w:val="00815A47"/>
    <w:rsid w:val="008235BC"/>
    <w:rsid w:val="00847087"/>
    <w:rsid w:val="00873E0D"/>
    <w:rsid w:val="00874A93"/>
    <w:rsid w:val="00874C53"/>
    <w:rsid w:val="008836E0"/>
    <w:rsid w:val="00891777"/>
    <w:rsid w:val="008A008E"/>
    <w:rsid w:val="008A1D0D"/>
    <w:rsid w:val="008B53C3"/>
    <w:rsid w:val="008C21A2"/>
    <w:rsid w:val="008D134B"/>
    <w:rsid w:val="008D1B84"/>
    <w:rsid w:val="008D7DA8"/>
    <w:rsid w:val="009040DA"/>
    <w:rsid w:val="00925A36"/>
    <w:rsid w:val="009633D8"/>
    <w:rsid w:val="009B5AB0"/>
    <w:rsid w:val="009B5C7E"/>
    <w:rsid w:val="009E1989"/>
    <w:rsid w:val="00A01DF2"/>
    <w:rsid w:val="00A024AB"/>
    <w:rsid w:val="00A11E25"/>
    <w:rsid w:val="00A16393"/>
    <w:rsid w:val="00A22C73"/>
    <w:rsid w:val="00A55CF7"/>
    <w:rsid w:val="00A61F8D"/>
    <w:rsid w:val="00A62260"/>
    <w:rsid w:val="00A66BCE"/>
    <w:rsid w:val="00A74C6C"/>
    <w:rsid w:val="00AA424C"/>
    <w:rsid w:val="00AF7AA0"/>
    <w:rsid w:val="00B02A5C"/>
    <w:rsid w:val="00B27F60"/>
    <w:rsid w:val="00B34A76"/>
    <w:rsid w:val="00B678FD"/>
    <w:rsid w:val="00BA303F"/>
    <w:rsid w:val="00BC2D78"/>
    <w:rsid w:val="00C1470C"/>
    <w:rsid w:val="00C2128D"/>
    <w:rsid w:val="00C42A51"/>
    <w:rsid w:val="00C54AFA"/>
    <w:rsid w:val="00C56486"/>
    <w:rsid w:val="00C63E16"/>
    <w:rsid w:val="00C75373"/>
    <w:rsid w:val="00CB3F52"/>
    <w:rsid w:val="00CC066B"/>
    <w:rsid w:val="00D02C85"/>
    <w:rsid w:val="00D10A49"/>
    <w:rsid w:val="00D9487A"/>
    <w:rsid w:val="00DE2323"/>
    <w:rsid w:val="00E00160"/>
    <w:rsid w:val="00E41EB5"/>
    <w:rsid w:val="00E65CEB"/>
    <w:rsid w:val="00E75245"/>
    <w:rsid w:val="00E76D3F"/>
    <w:rsid w:val="00E8281D"/>
    <w:rsid w:val="00EB5047"/>
    <w:rsid w:val="00EC14AA"/>
    <w:rsid w:val="00ED0B02"/>
    <w:rsid w:val="00EF295A"/>
    <w:rsid w:val="00EF6C0C"/>
    <w:rsid w:val="00F03DC3"/>
    <w:rsid w:val="00F07179"/>
    <w:rsid w:val="00F36913"/>
    <w:rsid w:val="00F726E9"/>
    <w:rsid w:val="00F85227"/>
    <w:rsid w:val="00F92FAF"/>
    <w:rsid w:val="00F938E4"/>
    <w:rsid w:val="00FA22E9"/>
    <w:rsid w:val="00FA7101"/>
    <w:rsid w:val="00FF05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4ED389"/>
  <w15:chartTrackingRefBased/>
  <w15:docId w15:val="{D8526CC3-591E-B74F-8799-69054997B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6E9"/>
    <w:pPr>
      <w:tabs>
        <w:tab w:val="center" w:pos="4513"/>
        <w:tab w:val="right" w:pos="9026"/>
      </w:tabs>
    </w:pPr>
  </w:style>
  <w:style w:type="character" w:customStyle="1" w:styleId="HeaderChar">
    <w:name w:val="Header Char"/>
    <w:basedOn w:val="DefaultParagraphFont"/>
    <w:link w:val="Header"/>
    <w:uiPriority w:val="99"/>
    <w:rsid w:val="00F726E9"/>
  </w:style>
  <w:style w:type="paragraph" w:styleId="Footer">
    <w:name w:val="footer"/>
    <w:basedOn w:val="Normal"/>
    <w:link w:val="FooterChar"/>
    <w:uiPriority w:val="99"/>
    <w:unhideWhenUsed/>
    <w:rsid w:val="00F726E9"/>
    <w:pPr>
      <w:tabs>
        <w:tab w:val="center" w:pos="4513"/>
        <w:tab w:val="right" w:pos="9026"/>
      </w:tabs>
    </w:pPr>
  </w:style>
  <w:style w:type="character" w:customStyle="1" w:styleId="FooterChar">
    <w:name w:val="Footer Char"/>
    <w:basedOn w:val="DefaultParagraphFont"/>
    <w:link w:val="Footer"/>
    <w:uiPriority w:val="99"/>
    <w:rsid w:val="00F726E9"/>
  </w:style>
  <w:style w:type="table" w:styleId="TableGrid">
    <w:name w:val="Table Grid"/>
    <w:basedOn w:val="TableNormal"/>
    <w:uiPriority w:val="39"/>
    <w:rsid w:val="00AF7A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5A49A9"/>
    <w:pPr>
      <w:numPr>
        <w:numId w:val="5"/>
      </w:numPr>
    </w:pPr>
  </w:style>
  <w:style w:type="paragraph" w:styleId="ListParagraph">
    <w:name w:val="List Paragraph"/>
    <w:basedOn w:val="Normal"/>
    <w:uiPriority w:val="34"/>
    <w:qFormat/>
    <w:rsid w:val="005A49A9"/>
    <w:pPr>
      <w:ind w:left="720"/>
      <w:contextualSpacing/>
    </w:pPr>
  </w:style>
  <w:style w:type="paragraph" w:styleId="NormalWeb">
    <w:name w:val="Normal (Web)"/>
    <w:basedOn w:val="Normal"/>
    <w:uiPriority w:val="99"/>
    <w:semiHidden/>
    <w:unhideWhenUsed/>
    <w:rsid w:val="008A008E"/>
    <w:pPr>
      <w:spacing w:before="100" w:beforeAutospacing="1" w:after="100" w:afterAutospacing="1"/>
    </w:pPr>
    <w:rPr>
      <w:rFonts w:ascii="Times New Roman" w:eastAsia="Times New Roman" w:hAnsi="Times New Roman" w:cs="Times New Roman"/>
      <w:lang w:eastAsia="en-GB"/>
    </w:rPr>
  </w:style>
  <w:style w:type="paragraph" w:styleId="BodyText">
    <w:name w:val="Body Text"/>
    <w:basedOn w:val="Normal"/>
    <w:link w:val="BodyTextChar"/>
    <w:uiPriority w:val="99"/>
    <w:unhideWhenUsed/>
    <w:rsid w:val="008A008E"/>
    <w:pPr>
      <w:jc w:val="both"/>
    </w:pPr>
    <w:rPr>
      <w:rFonts w:ascii="Times New Roman" w:hAnsi="Times New Roman" w:cs="Times New Roman"/>
      <w:lang w:eastAsia="en-GB"/>
    </w:rPr>
  </w:style>
  <w:style w:type="character" w:customStyle="1" w:styleId="BodyTextChar">
    <w:name w:val="Body Text Char"/>
    <w:basedOn w:val="DefaultParagraphFont"/>
    <w:link w:val="BodyText"/>
    <w:uiPriority w:val="99"/>
    <w:rsid w:val="008A008E"/>
    <w:rPr>
      <w:rFonts w:ascii="Times New Roman" w:hAnsi="Times New Roman" w:cs="Times New Roman"/>
      <w:lang w:eastAsia="en-GB"/>
    </w:rPr>
  </w:style>
  <w:style w:type="paragraph" w:styleId="Title">
    <w:name w:val="Title"/>
    <w:basedOn w:val="Normal"/>
    <w:link w:val="TitleChar"/>
    <w:uiPriority w:val="99"/>
    <w:qFormat/>
    <w:rsid w:val="00A66BCE"/>
    <w:pPr>
      <w:autoSpaceDE w:val="0"/>
      <w:autoSpaceDN w:val="0"/>
      <w:jc w:val="center"/>
    </w:pPr>
    <w:rPr>
      <w:rFonts w:ascii="Times New Roman" w:eastAsia="Times New Roman" w:hAnsi="Times New Roman" w:cs="Times New Roman"/>
      <w:b/>
      <w:bCs/>
      <w:sz w:val="28"/>
      <w:szCs w:val="28"/>
      <w:lang w:eastAsia="en-GB"/>
    </w:rPr>
  </w:style>
  <w:style w:type="character" w:customStyle="1" w:styleId="TitleChar">
    <w:name w:val="Title Char"/>
    <w:basedOn w:val="DefaultParagraphFont"/>
    <w:link w:val="Title"/>
    <w:uiPriority w:val="99"/>
    <w:rsid w:val="00A66BCE"/>
    <w:rPr>
      <w:rFonts w:ascii="Times New Roman" w:eastAsia="Times New Roman" w:hAnsi="Times New Roman" w:cs="Times New Roman"/>
      <w:b/>
      <w:bCs/>
      <w:sz w:val="28"/>
      <w:szCs w:val="28"/>
      <w:lang w:eastAsia="en-GB"/>
    </w:rPr>
  </w:style>
  <w:style w:type="paragraph" w:styleId="BodyText2">
    <w:name w:val="Body Text 2"/>
    <w:basedOn w:val="Normal"/>
    <w:link w:val="BodyText2Char"/>
    <w:uiPriority w:val="99"/>
    <w:unhideWhenUsed/>
    <w:rsid w:val="009B5C7E"/>
    <w:pPr>
      <w:spacing w:after="120" w:line="480" w:lineRule="auto"/>
    </w:pPr>
  </w:style>
  <w:style w:type="character" w:customStyle="1" w:styleId="BodyText2Char">
    <w:name w:val="Body Text 2 Char"/>
    <w:basedOn w:val="DefaultParagraphFont"/>
    <w:link w:val="BodyText2"/>
    <w:uiPriority w:val="99"/>
    <w:rsid w:val="009B5C7E"/>
  </w:style>
  <w:style w:type="character" w:styleId="Hyperlink">
    <w:name w:val="Hyperlink"/>
    <w:rsid w:val="00EF6C0C"/>
    <w:rPr>
      <w:color w:val="0000FF"/>
      <w:u w:val="single"/>
    </w:rPr>
  </w:style>
  <w:style w:type="character" w:styleId="UnresolvedMention">
    <w:name w:val="Unresolved Mention"/>
    <w:basedOn w:val="DefaultParagraphFont"/>
    <w:uiPriority w:val="99"/>
    <w:semiHidden/>
    <w:unhideWhenUsed/>
    <w:rsid w:val="00EF6C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688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jp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6</Pages>
  <Words>946</Words>
  <Characters>5395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Cattermole, Jenny</dc:creator>
  <cp:keywords/>
  <dc:description/>
  <cp:lastModifiedBy>Kingett, Erin</cp:lastModifiedBy>
  <cp:revision>8</cp:revision>
  <dcterms:created xsi:type="dcterms:W3CDTF">2026-01-28T16:45:00Z</dcterms:created>
  <dcterms:modified xsi:type="dcterms:W3CDTF">2026-09-03T10:29:00Z</dcterms:modified>
</cp:coreProperties>
</file>