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98" w:rsidRPr="00E06898" w:rsidRDefault="00E06898" w:rsidP="00E06898">
      <w:pPr>
        <w:shd w:val="clear" w:color="auto" w:fill="FFFFFF"/>
        <w:spacing w:after="300" w:line="240" w:lineRule="auto"/>
        <w:outlineLvl w:val="2"/>
        <w:rPr>
          <w:rFonts w:ascii="Arial" w:eastAsia="Times New Roman" w:hAnsi="Arial" w:cs="Arial"/>
          <w:b/>
          <w:bCs/>
          <w:color w:val="00447C"/>
          <w:sz w:val="38"/>
          <w:szCs w:val="38"/>
          <w:lang w:eastAsia="en-GB"/>
        </w:rPr>
      </w:pPr>
      <w:r w:rsidRPr="00E06898">
        <w:rPr>
          <w:rFonts w:ascii="Arial" w:eastAsia="Times New Roman" w:hAnsi="Arial" w:cs="Arial"/>
          <w:b/>
          <w:bCs/>
          <w:color w:val="00447C"/>
          <w:sz w:val="38"/>
          <w:szCs w:val="38"/>
          <w:lang w:eastAsia="en-GB"/>
        </w:rPr>
        <w:t>About the role</w:t>
      </w:r>
    </w:p>
    <w:p w:rsidR="00E06898" w:rsidRDefault="00E06898" w:rsidP="00E06898">
      <w:pPr>
        <w:shd w:val="clear" w:color="auto" w:fill="FFFFFF"/>
        <w:spacing w:after="300" w:line="360" w:lineRule="atLeast"/>
        <w:rPr>
          <w:rFonts w:ascii="Arial" w:eastAsia="Times New Roman" w:hAnsi="Arial" w:cs="Arial"/>
          <w:b/>
          <w:bCs/>
          <w:color w:val="111111"/>
          <w:sz w:val="24"/>
          <w:szCs w:val="24"/>
          <w:lang w:eastAsia="en-GB"/>
        </w:rPr>
      </w:pPr>
      <w:r w:rsidRPr="00E06898">
        <w:rPr>
          <w:rFonts w:ascii="Arial" w:eastAsia="Times New Roman" w:hAnsi="Arial" w:cs="Arial"/>
          <w:b/>
          <w:bCs/>
          <w:color w:val="111111"/>
          <w:sz w:val="24"/>
          <w:szCs w:val="24"/>
          <w:lang w:eastAsia="en-GB"/>
        </w:rPr>
        <w:t>Promoting Resilience, Achieving Potential</w:t>
      </w:r>
    </w:p>
    <w:p w:rsidR="00E06898" w:rsidRPr="008755F4" w:rsidRDefault="00E06898" w:rsidP="00E06898">
      <w:pPr>
        <w:shd w:val="clear" w:color="auto" w:fill="FFFFFF"/>
        <w:spacing w:after="300" w:line="360" w:lineRule="atLeast"/>
        <w:rPr>
          <w:rFonts w:ascii="Arial" w:eastAsia="Times New Roman" w:hAnsi="Arial" w:cs="Arial"/>
          <w:sz w:val="24"/>
          <w:szCs w:val="24"/>
          <w:lang w:eastAsia="en-GB"/>
        </w:rPr>
      </w:pPr>
      <w:r w:rsidRPr="008755F4">
        <w:rPr>
          <w:rFonts w:ascii="Arial" w:eastAsia="Times New Roman" w:hAnsi="Arial" w:cs="Arial"/>
          <w:sz w:val="24"/>
          <w:szCs w:val="24"/>
          <w:lang w:eastAsia="en-GB"/>
        </w:rPr>
        <w:t>Highwood Primary are seeking to appoint an enthusiastic, dedicated and passionate Early Years Practitioner to join our Team.</w:t>
      </w:r>
    </w:p>
    <w:p w:rsidR="00E06898" w:rsidRPr="008755F4" w:rsidRDefault="00E06898" w:rsidP="00E06898">
      <w:pPr>
        <w:shd w:val="clear" w:color="auto" w:fill="FFFFFF"/>
        <w:spacing w:after="300" w:line="360" w:lineRule="atLeast"/>
        <w:rPr>
          <w:rFonts w:ascii="Arial" w:eastAsia="Times New Roman" w:hAnsi="Arial" w:cs="Arial"/>
          <w:sz w:val="24"/>
          <w:szCs w:val="24"/>
          <w:lang w:eastAsia="en-GB"/>
        </w:rPr>
      </w:pPr>
      <w:r w:rsidRPr="008755F4">
        <w:rPr>
          <w:rFonts w:ascii="Arial" w:eastAsia="Times New Roman" w:hAnsi="Arial" w:cs="Arial"/>
          <w:sz w:val="24"/>
          <w:szCs w:val="24"/>
          <w:lang w:eastAsia="en-GB"/>
        </w:rPr>
        <w:t>As a school we constantly strive to deliver the highest standards of early education in line with the requirements of the EYFS framework. The successful candidate will have a good understanding of the new EYFS Framework and child development.</w:t>
      </w:r>
    </w:p>
    <w:p w:rsidR="00E06898" w:rsidRPr="008755F4" w:rsidRDefault="00E06898" w:rsidP="00E06898">
      <w:pPr>
        <w:shd w:val="clear" w:color="auto" w:fill="FFFFFF"/>
        <w:spacing w:after="300" w:line="360" w:lineRule="atLeast"/>
        <w:rPr>
          <w:rFonts w:ascii="Arial" w:eastAsia="Times New Roman" w:hAnsi="Arial" w:cs="Arial"/>
          <w:sz w:val="28"/>
          <w:szCs w:val="24"/>
          <w:lang w:eastAsia="en-GB"/>
        </w:rPr>
      </w:pPr>
      <w:r w:rsidRPr="008755F4">
        <w:rPr>
          <w:rFonts w:ascii="Arial" w:hAnsi="Arial" w:cs="Arial"/>
          <w:sz w:val="24"/>
          <w:shd w:val="clear" w:color="auto" w:fill="FFFFFF"/>
        </w:rPr>
        <w:t>Our well-resourced, Reception unit offers a stimulating and creative learning environment</w:t>
      </w:r>
      <w:proofErr w:type="gramStart"/>
      <w:r w:rsidRPr="008755F4">
        <w:rPr>
          <w:rFonts w:ascii="Arial" w:hAnsi="Arial" w:cs="Arial"/>
          <w:sz w:val="24"/>
          <w:shd w:val="clear" w:color="auto" w:fill="FFFFFF"/>
        </w:rPr>
        <w:t>  in</w:t>
      </w:r>
      <w:proofErr w:type="gramEnd"/>
      <w:r w:rsidRPr="008755F4">
        <w:rPr>
          <w:rFonts w:ascii="Arial" w:hAnsi="Arial" w:cs="Arial"/>
          <w:sz w:val="24"/>
          <w:shd w:val="clear" w:color="auto" w:fill="FFFFFF"/>
        </w:rPr>
        <w:t xml:space="preserve"> a calm, well-maintained, school building set in beautiful open grounds.</w:t>
      </w:r>
    </w:p>
    <w:p w:rsidR="00E06898" w:rsidRPr="008755F4" w:rsidRDefault="00E06898" w:rsidP="00E06898">
      <w:pPr>
        <w:shd w:val="clear" w:color="auto" w:fill="FFFFFF"/>
        <w:spacing w:after="300" w:line="360" w:lineRule="atLeast"/>
        <w:rPr>
          <w:rFonts w:ascii="Arial" w:eastAsia="Times New Roman" w:hAnsi="Arial" w:cs="Arial"/>
          <w:sz w:val="24"/>
          <w:szCs w:val="24"/>
          <w:lang w:eastAsia="en-GB"/>
        </w:rPr>
      </w:pPr>
      <w:r w:rsidRPr="008755F4">
        <w:rPr>
          <w:rFonts w:ascii="Arial" w:eastAsia="Times New Roman" w:hAnsi="Arial" w:cs="Arial"/>
          <w:sz w:val="24"/>
          <w:szCs w:val="24"/>
          <w:lang w:eastAsia="en-GB"/>
        </w:rPr>
        <w:t>At Highwood Primary, we believe in nurturing all our children to develop to the best of their abilities. We are proud to be part of each child's journey, assisting them to become knowledgeable, skilled, confident and responsible members of our local and wider community. We believe that children understand their obligation to make positive contributions to their families, friends and communities as well to general society as British citizens.</w:t>
      </w:r>
    </w:p>
    <w:p w:rsidR="00E06898" w:rsidRPr="008755F4" w:rsidRDefault="00E06898" w:rsidP="00E06898">
      <w:pPr>
        <w:shd w:val="clear" w:color="auto" w:fill="FFFFFF"/>
        <w:spacing w:after="300" w:line="360" w:lineRule="atLeast"/>
        <w:rPr>
          <w:rFonts w:ascii="Arial" w:eastAsia="Times New Roman" w:hAnsi="Arial" w:cs="Arial"/>
          <w:sz w:val="24"/>
          <w:szCs w:val="24"/>
          <w:lang w:eastAsia="en-GB"/>
        </w:rPr>
      </w:pPr>
      <w:r w:rsidRPr="008755F4">
        <w:rPr>
          <w:rFonts w:ascii="Arial" w:eastAsia="Times New Roman" w:hAnsi="Arial" w:cs="Arial"/>
          <w:sz w:val="24"/>
          <w:szCs w:val="24"/>
          <w:lang w:eastAsia="en-GB"/>
        </w:rPr>
        <w:t>We are seeking a teacher who is passionate about equity for all children and is able to inspire and motivate learners.</w:t>
      </w:r>
    </w:p>
    <w:p w:rsidR="00E06898" w:rsidRPr="008755F4" w:rsidRDefault="00E06898" w:rsidP="00E06898">
      <w:pPr>
        <w:shd w:val="clear" w:color="auto" w:fill="FFFFFF"/>
        <w:spacing w:after="300" w:line="360" w:lineRule="atLeast"/>
        <w:rPr>
          <w:rFonts w:ascii="Arial" w:eastAsia="Times New Roman" w:hAnsi="Arial" w:cs="Arial"/>
          <w:sz w:val="24"/>
          <w:szCs w:val="24"/>
          <w:lang w:eastAsia="en-GB"/>
        </w:rPr>
      </w:pPr>
      <w:r w:rsidRPr="008755F4">
        <w:rPr>
          <w:rFonts w:ascii="Arial" w:eastAsia="Times New Roman" w:hAnsi="Arial" w:cs="Arial"/>
          <w:sz w:val="24"/>
          <w:szCs w:val="24"/>
          <w:lang w:eastAsia="en-GB"/>
        </w:rPr>
        <w:t>If you are a good or outstanding primary practitioner who has the highest expectations for yourself, our children and you are enthusiastic for improving their life chances, we want you to join our school. </w:t>
      </w:r>
    </w:p>
    <w:p w:rsidR="00E06898" w:rsidRPr="008755F4" w:rsidRDefault="00E06898" w:rsidP="00E06898">
      <w:pPr>
        <w:shd w:val="clear" w:color="auto" w:fill="FFFFFF"/>
        <w:spacing w:after="300" w:line="360" w:lineRule="atLeast"/>
        <w:rPr>
          <w:rFonts w:ascii="Arial" w:eastAsia="Times New Roman" w:hAnsi="Arial" w:cs="Arial"/>
          <w:sz w:val="24"/>
          <w:szCs w:val="24"/>
          <w:lang w:eastAsia="en-GB"/>
        </w:rPr>
      </w:pPr>
      <w:r w:rsidRPr="008755F4">
        <w:rPr>
          <w:rFonts w:ascii="Arial" w:eastAsia="Times New Roman" w:hAnsi="Arial" w:cs="Arial"/>
          <w:sz w:val="24"/>
          <w:szCs w:val="24"/>
          <w:lang w:eastAsia="en-GB"/>
        </w:rPr>
        <w:t>We are looking for someone who:</w:t>
      </w:r>
    </w:p>
    <w:p w:rsidR="00E06898" w:rsidRPr="008755F4" w:rsidRDefault="00E06898" w:rsidP="00E06898">
      <w:pPr>
        <w:numPr>
          <w:ilvl w:val="0"/>
          <w:numId w:val="1"/>
        </w:numPr>
        <w:shd w:val="clear" w:color="auto" w:fill="FFFFFF"/>
        <w:spacing w:after="150" w:line="360" w:lineRule="atLeast"/>
        <w:rPr>
          <w:rFonts w:ascii="Arial" w:eastAsia="Times New Roman" w:hAnsi="Arial" w:cs="Arial"/>
          <w:sz w:val="24"/>
          <w:szCs w:val="24"/>
          <w:lang w:eastAsia="en-GB"/>
        </w:rPr>
      </w:pPr>
      <w:r w:rsidRPr="008755F4">
        <w:rPr>
          <w:rFonts w:ascii="Arial" w:eastAsia="Times New Roman" w:hAnsi="Arial" w:cs="Arial"/>
          <w:sz w:val="24"/>
          <w:szCs w:val="24"/>
          <w:lang w:eastAsia="en-GB"/>
        </w:rPr>
        <w:t>A proven record of being an inspirational teacher in KS1 or EYFS;</w:t>
      </w:r>
    </w:p>
    <w:p w:rsidR="00E06898" w:rsidRPr="008755F4" w:rsidRDefault="008755F4" w:rsidP="00E06898">
      <w:pPr>
        <w:numPr>
          <w:ilvl w:val="0"/>
          <w:numId w:val="1"/>
        </w:numPr>
        <w:shd w:val="clear" w:color="auto" w:fill="FFFFFF"/>
        <w:spacing w:after="150" w:line="360" w:lineRule="atLeast"/>
        <w:ind w:left="225"/>
        <w:rPr>
          <w:rFonts w:ascii="Arial" w:eastAsia="Times New Roman" w:hAnsi="Arial" w:cs="Arial"/>
          <w:sz w:val="24"/>
          <w:szCs w:val="24"/>
          <w:lang w:eastAsia="en-GB"/>
        </w:rPr>
      </w:pPr>
      <w:r>
        <w:rPr>
          <w:rFonts w:ascii="Arial" w:eastAsia="Times New Roman" w:hAnsi="Arial" w:cs="Arial"/>
          <w:sz w:val="24"/>
          <w:szCs w:val="24"/>
          <w:lang w:eastAsia="en-GB"/>
        </w:rPr>
        <w:t>I</w:t>
      </w:r>
      <w:r w:rsidR="00E06898" w:rsidRPr="008755F4">
        <w:rPr>
          <w:rFonts w:ascii="Arial" w:eastAsia="Times New Roman" w:hAnsi="Arial" w:cs="Arial"/>
          <w:sz w:val="24"/>
          <w:szCs w:val="24"/>
          <w:lang w:eastAsia="en-GB"/>
        </w:rPr>
        <w:t>s committed to and enthusiastic about inclusion and has strategies to achieve this for all children;</w:t>
      </w:r>
    </w:p>
    <w:p w:rsidR="00E06898" w:rsidRPr="008755F4" w:rsidRDefault="008755F4" w:rsidP="00E06898">
      <w:pPr>
        <w:numPr>
          <w:ilvl w:val="0"/>
          <w:numId w:val="2"/>
        </w:numPr>
        <w:shd w:val="clear" w:color="auto" w:fill="FFFFFF"/>
        <w:spacing w:after="150" w:line="360" w:lineRule="atLeast"/>
        <w:ind w:left="225"/>
        <w:rPr>
          <w:rFonts w:ascii="Arial" w:eastAsia="Times New Roman" w:hAnsi="Arial" w:cs="Arial"/>
          <w:sz w:val="24"/>
          <w:szCs w:val="24"/>
          <w:lang w:eastAsia="en-GB"/>
        </w:rPr>
      </w:pPr>
      <w:r>
        <w:rPr>
          <w:rFonts w:ascii="Arial" w:eastAsia="Times New Roman" w:hAnsi="Arial" w:cs="Arial"/>
          <w:sz w:val="24"/>
          <w:szCs w:val="24"/>
          <w:lang w:eastAsia="en-GB"/>
        </w:rPr>
        <w:t>I</w:t>
      </w:r>
      <w:r w:rsidR="00E06898" w:rsidRPr="008755F4">
        <w:rPr>
          <w:rFonts w:ascii="Arial" w:eastAsia="Times New Roman" w:hAnsi="Arial" w:cs="Arial"/>
          <w:sz w:val="24"/>
          <w:szCs w:val="24"/>
          <w:lang w:eastAsia="en-GB"/>
        </w:rPr>
        <w:t>s an effective classroom practitioner;</w:t>
      </w:r>
    </w:p>
    <w:p w:rsidR="00E06898" w:rsidRPr="008755F4" w:rsidRDefault="008755F4" w:rsidP="00E06898">
      <w:pPr>
        <w:numPr>
          <w:ilvl w:val="0"/>
          <w:numId w:val="3"/>
        </w:numPr>
        <w:shd w:val="clear" w:color="auto" w:fill="FFFFFF"/>
        <w:spacing w:after="150" w:line="360" w:lineRule="atLeast"/>
        <w:ind w:left="225"/>
        <w:rPr>
          <w:rFonts w:ascii="Arial" w:eastAsia="Times New Roman" w:hAnsi="Arial" w:cs="Arial"/>
          <w:sz w:val="24"/>
          <w:szCs w:val="24"/>
          <w:lang w:eastAsia="en-GB"/>
        </w:rPr>
      </w:pPr>
      <w:r>
        <w:rPr>
          <w:rFonts w:ascii="Arial" w:eastAsia="Times New Roman" w:hAnsi="Arial" w:cs="Arial"/>
          <w:sz w:val="24"/>
          <w:szCs w:val="24"/>
          <w:lang w:eastAsia="en-GB"/>
        </w:rPr>
        <w:t>H</w:t>
      </w:r>
      <w:r w:rsidR="00E06898" w:rsidRPr="008755F4">
        <w:rPr>
          <w:rFonts w:ascii="Arial" w:eastAsia="Times New Roman" w:hAnsi="Arial" w:cs="Arial"/>
          <w:sz w:val="24"/>
          <w:szCs w:val="24"/>
          <w:lang w:eastAsia="en-GB"/>
        </w:rPr>
        <w:t>as excellent written and oral communication skills and the ability to manage time effectively and meet deadlines;</w:t>
      </w:r>
    </w:p>
    <w:p w:rsidR="00E06898" w:rsidRPr="008755F4" w:rsidRDefault="008755F4" w:rsidP="00E06898">
      <w:pPr>
        <w:numPr>
          <w:ilvl w:val="0"/>
          <w:numId w:val="3"/>
        </w:numPr>
        <w:shd w:val="clear" w:color="auto" w:fill="FFFFFF"/>
        <w:spacing w:after="150" w:line="360" w:lineRule="atLeast"/>
        <w:ind w:left="225"/>
        <w:rPr>
          <w:rFonts w:ascii="Arial" w:eastAsia="Times New Roman" w:hAnsi="Arial" w:cs="Arial"/>
          <w:sz w:val="24"/>
          <w:szCs w:val="24"/>
          <w:lang w:eastAsia="en-GB"/>
        </w:rPr>
      </w:pPr>
      <w:r>
        <w:rPr>
          <w:rFonts w:ascii="Arial" w:eastAsia="Times New Roman" w:hAnsi="Arial" w:cs="Arial"/>
          <w:sz w:val="24"/>
          <w:szCs w:val="24"/>
          <w:lang w:eastAsia="en-GB"/>
        </w:rPr>
        <w:t>I</w:t>
      </w:r>
      <w:r w:rsidR="00E06898" w:rsidRPr="008755F4">
        <w:rPr>
          <w:rFonts w:ascii="Arial" w:eastAsia="Times New Roman" w:hAnsi="Arial" w:cs="Arial"/>
          <w:sz w:val="24"/>
          <w:szCs w:val="24"/>
          <w:lang w:eastAsia="en-GB"/>
        </w:rPr>
        <w:t>s a good team player;</w:t>
      </w:r>
    </w:p>
    <w:p w:rsidR="00E06898" w:rsidRPr="008755F4" w:rsidRDefault="008755F4" w:rsidP="00E06898">
      <w:pPr>
        <w:numPr>
          <w:ilvl w:val="0"/>
          <w:numId w:val="3"/>
        </w:numPr>
        <w:shd w:val="clear" w:color="auto" w:fill="FFFFFF"/>
        <w:spacing w:after="150" w:line="360" w:lineRule="atLeast"/>
        <w:ind w:left="225"/>
        <w:rPr>
          <w:rFonts w:ascii="Arial" w:eastAsia="Times New Roman" w:hAnsi="Arial" w:cs="Arial"/>
          <w:sz w:val="24"/>
          <w:szCs w:val="24"/>
          <w:lang w:eastAsia="en-GB"/>
        </w:rPr>
      </w:pPr>
      <w:r>
        <w:rPr>
          <w:rFonts w:ascii="Arial" w:eastAsia="Times New Roman" w:hAnsi="Arial" w:cs="Arial"/>
          <w:sz w:val="24"/>
          <w:szCs w:val="24"/>
          <w:lang w:eastAsia="en-GB"/>
        </w:rPr>
        <w:lastRenderedPageBreak/>
        <w:t>I</w:t>
      </w:r>
      <w:r w:rsidR="00E06898" w:rsidRPr="008755F4">
        <w:rPr>
          <w:rFonts w:ascii="Arial" w:eastAsia="Times New Roman" w:hAnsi="Arial" w:cs="Arial"/>
          <w:sz w:val="24"/>
          <w:szCs w:val="24"/>
          <w:lang w:eastAsia="en-GB"/>
        </w:rPr>
        <w:t>s committed to continual professional development;</w:t>
      </w:r>
    </w:p>
    <w:p w:rsidR="00E06898" w:rsidRPr="008755F4" w:rsidRDefault="008755F4" w:rsidP="00E06898">
      <w:pPr>
        <w:numPr>
          <w:ilvl w:val="0"/>
          <w:numId w:val="3"/>
        </w:numPr>
        <w:shd w:val="clear" w:color="auto" w:fill="FFFFFF"/>
        <w:spacing w:after="150" w:line="360" w:lineRule="atLeast"/>
        <w:ind w:left="225"/>
        <w:rPr>
          <w:rFonts w:ascii="Arial" w:eastAsia="Times New Roman" w:hAnsi="Arial" w:cs="Arial"/>
          <w:sz w:val="24"/>
          <w:szCs w:val="24"/>
          <w:lang w:eastAsia="en-GB"/>
        </w:rPr>
      </w:pPr>
      <w:r>
        <w:rPr>
          <w:rFonts w:ascii="Arial" w:eastAsia="Times New Roman" w:hAnsi="Arial" w:cs="Arial"/>
          <w:sz w:val="24"/>
          <w:szCs w:val="24"/>
          <w:lang w:eastAsia="en-GB"/>
        </w:rPr>
        <w:t>W</w:t>
      </w:r>
      <w:r w:rsidR="00E06898" w:rsidRPr="008755F4">
        <w:rPr>
          <w:rFonts w:ascii="Arial" w:eastAsia="Times New Roman" w:hAnsi="Arial" w:cs="Arial"/>
          <w:sz w:val="24"/>
          <w:szCs w:val="24"/>
          <w:lang w:eastAsia="en-GB"/>
        </w:rPr>
        <w:t>ill be committed to the school and will contribute to all aspects of school life.</w:t>
      </w:r>
    </w:p>
    <w:p w:rsidR="00E06898" w:rsidRPr="008755F4" w:rsidRDefault="00E06898" w:rsidP="00E06898">
      <w:pPr>
        <w:shd w:val="clear" w:color="auto" w:fill="FFFFFF"/>
        <w:spacing w:after="300" w:line="360" w:lineRule="atLeast"/>
        <w:rPr>
          <w:rFonts w:ascii="Arial" w:eastAsia="Times New Roman" w:hAnsi="Arial" w:cs="Arial"/>
          <w:sz w:val="24"/>
          <w:szCs w:val="24"/>
          <w:lang w:eastAsia="en-GB"/>
        </w:rPr>
      </w:pPr>
      <w:r w:rsidRPr="008755F4">
        <w:rPr>
          <w:rFonts w:ascii="Arial" w:eastAsia="Times New Roman" w:hAnsi="Arial" w:cs="Arial"/>
          <w:sz w:val="24"/>
          <w:szCs w:val="24"/>
          <w:lang w:eastAsia="en-GB"/>
        </w:rPr>
        <w:t>Above all we are looking for a practitioner who is adaptable, creative and energetic, with a high level of integrity as well as the ability to build positive relationships at all levels and with a wide range of professionals.</w:t>
      </w:r>
    </w:p>
    <w:p w:rsidR="00E06898" w:rsidRPr="008755F4" w:rsidRDefault="00E06898" w:rsidP="00E06898">
      <w:pPr>
        <w:shd w:val="clear" w:color="auto" w:fill="FFFFFF"/>
        <w:spacing w:after="300" w:line="360" w:lineRule="atLeast"/>
        <w:rPr>
          <w:rFonts w:ascii="Arial" w:eastAsia="Times New Roman" w:hAnsi="Arial" w:cs="Arial"/>
          <w:sz w:val="24"/>
          <w:szCs w:val="24"/>
          <w:lang w:eastAsia="en-GB"/>
        </w:rPr>
      </w:pPr>
      <w:r w:rsidRPr="008755F4">
        <w:rPr>
          <w:rFonts w:ascii="Arial" w:eastAsia="Times New Roman" w:hAnsi="Arial" w:cs="Arial"/>
          <w:b/>
          <w:bCs/>
          <w:sz w:val="24"/>
          <w:szCs w:val="24"/>
          <w:lang w:eastAsia="en-GB"/>
        </w:rPr>
        <w:t>In return we can offer:</w:t>
      </w:r>
    </w:p>
    <w:p w:rsidR="00E06898" w:rsidRPr="008755F4" w:rsidRDefault="00E06898" w:rsidP="00E06898">
      <w:pPr>
        <w:numPr>
          <w:ilvl w:val="0"/>
          <w:numId w:val="4"/>
        </w:numPr>
        <w:shd w:val="clear" w:color="auto" w:fill="FFFFFF"/>
        <w:spacing w:after="150" w:line="360" w:lineRule="atLeast"/>
        <w:ind w:left="225"/>
        <w:rPr>
          <w:rFonts w:ascii="Arial" w:eastAsia="Times New Roman" w:hAnsi="Arial" w:cs="Arial"/>
          <w:sz w:val="24"/>
          <w:szCs w:val="24"/>
          <w:lang w:eastAsia="en-GB"/>
        </w:rPr>
      </w:pPr>
      <w:r w:rsidRPr="008755F4">
        <w:rPr>
          <w:rFonts w:ascii="Arial" w:eastAsia="Times New Roman" w:hAnsi="Arial" w:cs="Arial"/>
          <w:sz w:val="24"/>
          <w:szCs w:val="24"/>
          <w:lang w:eastAsia="en-GB"/>
        </w:rPr>
        <w:t>The opportunity to work in a friendly and diverse school community</w:t>
      </w:r>
      <w:r w:rsidR="008755F4">
        <w:rPr>
          <w:rFonts w:ascii="Arial" w:eastAsia="Times New Roman" w:hAnsi="Arial" w:cs="Arial"/>
          <w:sz w:val="24"/>
          <w:szCs w:val="24"/>
          <w:lang w:eastAsia="en-GB"/>
        </w:rPr>
        <w:t>;</w:t>
      </w:r>
    </w:p>
    <w:p w:rsidR="00E06898" w:rsidRPr="008755F4" w:rsidRDefault="00E06898" w:rsidP="00E06898">
      <w:pPr>
        <w:numPr>
          <w:ilvl w:val="0"/>
          <w:numId w:val="4"/>
        </w:numPr>
        <w:shd w:val="clear" w:color="auto" w:fill="FFFFFF"/>
        <w:spacing w:after="150" w:line="360" w:lineRule="atLeast"/>
        <w:ind w:left="225"/>
        <w:rPr>
          <w:rFonts w:ascii="Arial" w:eastAsia="Times New Roman" w:hAnsi="Arial" w:cs="Arial"/>
          <w:sz w:val="24"/>
          <w:szCs w:val="24"/>
          <w:lang w:eastAsia="en-GB"/>
        </w:rPr>
      </w:pPr>
      <w:r w:rsidRPr="008755F4">
        <w:rPr>
          <w:rFonts w:ascii="Arial" w:eastAsia="Times New Roman" w:hAnsi="Arial" w:cs="Arial"/>
          <w:sz w:val="24"/>
          <w:szCs w:val="24"/>
          <w:lang w:eastAsia="en-GB"/>
        </w:rPr>
        <w:t>An attractive working environment with excellent facilities</w:t>
      </w:r>
      <w:r w:rsidR="008755F4">
        <w:rPr>
          <w:rFonts w:ascii="Arial" w:eastAsia="Times New Roman" w:hAnsi="Arial" w:cs="Arial"/>
          <w:sz w:val="24"/>
          <w:szCs w:val="24"/>
          <w:lang w:eastAsia="en-GB"/>
        </w:rPr>
        <w:t>;</w:t>
      </w:r>
    </w:p>
    <w:p w:rsidR="00E06898" w:rsidRPr="008755F4" w:rsidRDefault="00E06898" w:rsidP="00E06898">
      <w:pPr>
        <w:numPr>
          <w:ilvl w:val="0"/>
          <w:numId w:val="4"/>
        </w:numPr>
        <w:shd w:val="clear" w:color="auto" w:fill="FFFFFF"/>
        <w:spacing w:after="150" w:line="360" w:lineRule="atLeast"/>
        <w:ind w:left="225"/>
        <w:rPr>
          <w:rFonts w:ascii="Arial" w:eastAsia="Times New Roman" w:hAnsi="Arial" w:cs="Arial"/>
          <w:sz w:val="24"/>
          <w:szCs w:val="24"/>
          <w:lang w:eastAsia="en-GB"/>
        </w:rPr>
      </w:pPr>
      <w:r w:rsidRPr="008755F4">
        <w:rPr>
          <w:rFonts w:ascii="Arial" w:eastAsia="Times New Roman" w:hAnsi="Arial" w:cs="Arial"/>
          <w:sz w:val="24"/>
          <w:szCs w:val="24"/>
          <w:lang w:eastAsia="en-GB"/>
        </w:rPr>
        <w:t>Well-resourced classrooms</w:t>
      </w:r>
      <w:r w:rsidR="008755F4">
        <w:rPr>
          <w:rFonts w:ascii="Arial" w:eastAsia="Times New Roman" w:hAnsi="Arial" w:cs="Arial"/>
          <w:sz w:val="24"/>
          <w:szCs w:val="24"/>
          <w:lang w:eastAsia="en-GB"/>
        </w:rPr>
        <w:t>;</w:t>
      </w:r>
    </w:p>
    <w:p w:rsidR="00E06898" w:rsidRPr="008755F4" w:rsidRDefault="00E06898" w:rsidP="00E06898">
      <w:pPr>
        <w:numPr>
          <w:ilvl w:val="0"/>
          <w:numId w:val="4"/>
        </w:numPr>
        <w:shd w:val="clear" w:color="auto" w:fill="FFFFFF"/>
        <w:spacing w:after="150" w:line="360" w:lineRule="atLeast"/>
        <w:ind w:left="225"/>
        <w:rPr>
          <w:rFonts w:ascii="Arial" w:eastAsia="Times New Roman" w:hAnsi="Arial" w:cs="Arial"/>
          <w:sz w:val="24"/>
          <w:szCs w:val="24"/>
          <w:lang w:eastAsia="en-GB"/>
        </w:rPr>
      </w:pPr>
      <w:r w:rsidRPr="008755F4">
        <w:rPr>
          <w:rFonts w:ascii="Arial" w:eastAsia="Times New Roman" w:hAnsi="Arial" w:cs="Arial"/>
          <w:sz w:val="24"/>
          <w:szCs w:val="24"/>
          <w:lang w:eastAsia="en-GB"/>
        </w:rPr>
        <w:t>A supportive, enthusiastic and forward thinking school team</w:t>
      </w:r>
      <w:r w:rsidR="008755F4">
        <w:rPr>
          <w:rFonts w:ascii="Arial" w:eastAsia="Times New Roman" w:hAnsi="Arial" w:cs="Arial"/>
          <w:sz w:val="24"/>
          <w:szCs w:val="24"/>
          <w:lang w:eastAsia="en-GB"/>
        </w:rPr>
        <w:t>;</w:t>
      </w:r>
    </w:p>
    <w:p w:rsidR="00E06898" w:rsidRDefault="00E06898" w:rsidP="00E06898">
      <w:pPr>
        <w:numPr>
          <w:ilvl w:val="0"/>
          <w:numId w:val="4"/>
        </w:numPr>
        <w:shd w:val="clear" w:color="auto" w:fill="FFFFFF"/>
        <w:spacing w:after="150" w:line="360" w:lineRule="atLeast"/>
        <w:ind w:left="225"/>
        <w:rPr>
          <w:rFonts w:ascii="Arial" w:eastAsia="Times New Roman" w:hAnsi="Arial" w:cs="Arial"/>
          <w:sz w:val="24"/>
          <w:szCs w:val="24"/>
          <w:lang w:eastAsia="en-GB"/>
        </w:rPr>
      </w:pPr>
      <w:r w:rsidRPr="008755F4">
        <w:rPr>
          <w:rFonts w:ascii="Arial" w:eastAsia="Times New Roman" w:hAnsi="Arial" w:cs="Arial"/>
          <w:sz w:val="24"/>
          <w:szCs w:val="24"/>
          <w:lang w:eastAsia="en-GB"/>
        </w:rPr>
        <w:t>Profess</w:t>
      </w:r>
      <w:r w:rsidR="008755F4">
        <w:rPr>
          <w:rFonts w:ascii="Arial" w:eastAsia="Times New Roman" w:hAnsi="Arial" w:cs="Arial"/>
          <w:sz w:val="24"/>
          <w:szCs w:val="24"/>
          <w:lang w:eastAsia="en-GB"/>
        </w:rPr>
        <w:t>ional development opportunities;</w:t>
      </w:r>
    </w:p>
    <w:p w:rsidR="008755F4" w:rsidRDefault="008755F4" w:rsidP="00E06898">
      <w:pPr>
        <w:numPr>
          <w:ilvl w:val="0"/>
          <w:numId w:val="4"/>
        </w:numPr>
        <w:shd w:val="clear" w:color="auto" w:fill="FFFFFF"/>
        <w:spacing w:after="150" w:line="360" w:lineRule="atLeast"/>
        <w:ind w:left="225"/>
        <w:rPr>
          <w:rFonts w:ascii="Arial" w:eastAsia="Times New Roman" w:hAnsi="Arial" w:cs="Arial"/>
          <w:sz w:val="24"/>
          <w:szCs w:val="24"/>
          <w:lang w:eastAsia="en-GB"/>
        </w:rPr>
      </w:pPr>
      <w:r>
        <w:rPr>
          <w:rFonts w:ascii="Arial" w:eastAsia="Times New Roman" w:hAnsi="Arial" w:cs="Arial"/>
          <w:sz w:val="24"/>
          <w:szCs w:val="24"/>
          <w:lang w:eastAsia="en-GB"/>
        </w:rPr>
        <w:t>Training in EYFS.</w:t>
      </w:r>
    </w:p>
    <w:p w:rsidR="008755F4" w:rsidRPr="008755F4" w:rsidRDefault="008755F4" w:rsidP="008755F4">
      <w:pPr>
        <w:shd w:val="clear" w:color="auto" w:fill="FFFFFF"/>
        <w:spacing w:after="150" w:line="360" w:lineRule="atLeast"/>
        <w:ind w:left="225"/>
        <w:rPr>
          <w:rFonts w:ascii="Arial" w:eastAsia="Times New Roman" w:hAnsi="Arial" w:cs="Arial"/>
          <w:sz w:val="24"/>
          <w:szCs w:val="24"/>
          <w:lang w:eastAsia="en-GB"/>
        </w:rPr>
      </w:pPr>
      <w:bookmarkStart w:id="0" w:name="_GoBack"/>
      <w:bookmarkEnd w:id="0"/>
    </w:p>
    <w:p w:rsidR="00E06898" w:rsidRPr="008755F4" w:rsidRDefault="00E06898" w:rsidP="00E06898">
      <w:pPr>
        <w:shd w:val="clear" w:color="auto" w:fill="FFFFFF"/>
        <w:spacing w:after="300" w:line="360" w:lineRule="atLeast"/>
        <w:rPr>
          <w:rFonts w:ascii="Arial" w:eastAsia="Times New Roman" w:hAnsi="Arial" w:cs="Arial"/>
          <w:sz w:val="24"/>
          <w:szCs w:val="24"/>
          <w:lang w:eastAsia="en-GB"/>
        </w:rPr>
      </w:pPr>
      <w:r w:rsidRPr="008755F4">
        <w:rPr>
          <w:rFonts w:ascii="Arial" w:eastAsia="Times New Roman" w:hAnsi="Arial" w:cs="Arial"/>
          <w:sz w:val="24"/>
          <w:szCs w:val="24"/>
          <w:lang w:eastAsia="en-GB"/>
        </w:rPr>
        <w:t>Highwood Primary is committed to safeguarding the welfare of children, young people and vulnerable adults and expects all staff and volunteers to share this commitment.  An enhanced Disclosure and Barring Service (DBS) check is required for all successful applicants.  We are an equal opportunities employer.</w:t>
      </w:r>
    </w:p>
    <w:p w:rsidR="00E06898" w:rsidRPr="008755F4" w:rsidRDefault="00E06898" w:rsidP="00E06898">
      <w:pPr>
        <w:shd w:val="clear" w:color="auto" w:fill="FFFFFF"/>
        <w:spacing w:after="300" w:line="360" w:lineRule="atLeast"/>
        <w:rPr>
          <w:rFonts w:ascii="Arial" w:eastAsia="Times New Roman" w:hAnsi="Arial" w:cs="Arial"/>
          <w:sz w:val="24"/>
          <w:szCs w:val="24"/>
          <w:lang w:eastAsia="en-GB"/>
        </w:rPr>
      </w:pPr>
      <w:r w:rsidRPr="008755F4">
        <w:rPr>
          <w:rFonts w:ascii="Arial" w:eastAsia="Times New Roman" w:hAnsi="Arial" w:cs="Arial"/>
          <w:sz w:val="24"/>
          <w:szCs w:val="24"/>
          <w:lang w:eastAsia="en-GB"/>
        </w:rPr>
        <w:t>Please note that the Childcare Disqualifications Regulations 2009 apply to this position and therefore you may be required to complete the “Childcare Disqualification” declaration form. Should you be successful in your application for this post, your appointment can not be progressed without this.</w:t>
      </w:r>
    </w:p>
    <w:p w:rsidR="00853B1F" w:rsidRDefault="00853B1F"/>
    <w:sectPr w:rsidR="00853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F20"/>
    <w:multiLevelType w:val="multilevel"/>
    <w:tmpl w:val="FDF2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4438A"/>
    <w:multiLevelType w:val="multilevel"/>
    <w:tmpl w:val="7A6C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2687D"/>
    <w:multiLevelType w:val="multilevel"/>
    <w:tmpl w:val="8D1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10C56"/>
    <w:multiLevelType w:val="multilevel"/>
    <w:tmpl w:val="FCF051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2145E6C"/>
    <w:multiLevelType w:val="multilevel"/>
    <w:tmpl w:val="2FE6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DB1DDE"/>
    <w:multiLevelType w:val="multilevel"/>
    <w:tmpl w:val="12BE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98"/>
    <w:rsid w:val="00853B1F"/>
    <w:rsid w:val="008755F4"/>
    <w:rsid w:val="00E0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61A8"/>
  <w15:chartTrackingRefBased/>
  <w15:docId w15:val="{D59A384F-5ACE-496D-A49F-2D1AB542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068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689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068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6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652099">
      <w:bodyDiv w:val="1"/>
      <w:marLeft w:val="0"/>
      <w:marRight w:val="0"/>
      <w:marTop w:val="0"/>
      <w:marBottom w:val="0"/>
      <w:divBdr>
        <w:top w:val="none" w:sz="0" w:space="0" w:color="auto"/>
        <w:left w:val="none" w:sz="0" w:space="0" w:color="auto"/>
        <w:bottom w:val="none" w:sz="0" w:space="0" w:color="auto"/>
        <w:right w:val="none" w:sz="0" w:space="0" w:color="auto"/>
      </w:divBdr>
    </w:div>
    <w:div w:id="1311011282">
      <w:bodyDiv w:val="1"/>
      <w:marLeft w:val="0"/>
      <w:marRight w:val="0"/>
      <w:marTop w:val="0"/>
      <w:marBottom w:val="0"/>
      <w:divBdr>
        <w:top w:val="none" w:sz="0" w:space="0" w:color="auto"/>
        <w:left w:val="none" w:sz="0" w:space="0" w:color="auto"/>
        <w:bottom w:val="none" w:sz="0" w:space="0" w:color="auto"/>
        <w:right w:val="none" w:sz="0" w:space="0" w:color="auto"/>
      </w:divBdr>
    </w:div>
    <w:div w:id="1530992780">
      <w:bodyDiv w:val="1"/>
      <w:marLeft w:val="0"/>
      <w:marRight w:val="0"/>
      <w:marTop w:val="0"/>
      <w:marBottom w:val="0"/>
      <w:divBdr>
        <w:top w:val="none" w:sz="0" w:space="0" w:color="auto"/>
        <w:left w:val="none" w:sz="0" w:space="0" w:color="auto"/>
        <w:bottom w:val="none" w:sz="0" w:space="0" w:color="auto"/>
        <w:right w:val="none" w:sz="0" w:space="0" w:color="auto"/>
      </w:divBdr>
    </w:div>
    <w:div w:id="16899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RKhindey</dc:creator>
  <cp:keywords/>
  <dc:description/>
  <cp:lastModifiedBy>pladyman</cp:lastModifiedBy>
  <cp:revision>2</cp:revision>
  <dcterms:created xsi:type="dcterms:W3CDTF">2022-04-22T10:51:00Z</dcterms:created>
  <dcterms:modified xsi:type="dcterms:W3CDTF">2022-04-22T10:51:00Z</dcterms:modified>
</cp:coreProperties>
</file>