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7CFF"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1E5EDA1F" w:rsidR="00823442" w:rsidRDefault="00D20156" w:rsidP="00F811B8">
      <w:r>
        <w:rPr>
          <w:noProof/>
        </w:rPr>
        <w:drawing>
          <wp:inline distT="0" distB="0" distL="0" distR="0" wp14:anchorId="4750FB34" wp14:editId="589C1FC2">
            <wp:extent cx="1827307" cy="13341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290" cy="1336313"/>
                    </a:xfrm>
                    <a:prstGeom prst="rect">
                      <a:avLst/>
                    </a:prstGeom>
                    <a:noFill/>
                  </pic:spPr>
                </pic:pic>
              </a:graphicData>
            </a:graphic>
          </wp:inline>
        </w:drawing>
      </w:r>
    </w:p>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041EC98" w:rsidR="00F811B8" w:rsidRPr="00E15185" w:rsidRDefault="00BA528F" w:rsidP="3B5D7E8C">
            <w:pPr>
              <w:spacing w:after="0" w:line="240" w:lineRule="auto"/>
              <w:rPr>
                <w:color w:val="002060"/>
                <w:sz w:val="40"/>
                <w:szCs w:val="40"/>
              </w:rPr>
            </w:pPr>
            <w:r>
              <w:rPr>
                <w:color w:val="002060"/>
                <w:sz w:val="40"/>
                <w:szCs w:val="40"/>
              </w:rPr>
              <w:t>Early Years</w:t>
            </w:r>
            <w:r w:rsidR="009A60F7">
              <w:rPr>
                <w:color w:val="002060"/>
                <w:sz w:val="40"/>
                <w:szCs w:val="40"/>
              </w:rPr>
              <w:t xml:space="preserve"> Class Teacher – Maternity Cover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21D799D6" w:rsidR="00F811B8" w:rsidRPr="0010324B" w:rsidRDefault="00D20156" w:rsidP="00F811B8">
            <w:pPr>
              <w:spacing w:after="0" w:line="240" w:lineRule="auto"/>
              <w:rPr>
                <w:color w:val="002060"/>
                <w:sz w:val="40"/>
                <w:szCs w:val="40"/>
              </w:rPr>
            </w:pPr>
            <w:r>
              <w:rPr>
                <w:color w:val="002060"/>
                <w:sz w:val="40"/>
                <w:szCs w:val="40"/>
              </w:rPr>
              <w:t>Civitas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657D07F8" w:rsidR="007B3022" w:rsidRPr="0010324B" w:rsidRDefault="009A60F7" w:rsidP="0010324B">
            <w:pPr>
              <w:tabs>
                <w:tab w:val="left" w:pos="5078"/>
              </w:tabs>
              <w:spacing w:after="0" w:line="240" w:lineRule="auto"/>
            </w:pPr>
            <w:r>
              <w:t>Sal Ducker,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F8E72E5" w:rsidR="007B3022" w:rsidRPr="00D94538" w:rsidRDefault="00F24362" w:rsidP="0010324B">
            <w:pPr>
              <w:tabs>
                <w:tab w:val="left" w:pos="5078"/>
              </w:tabs>
              <w:spacing w:after="0" w:line="240" w:lineRule="auto"/>
            </w:pPr>
            <w:hyperlink r:id="rId17" w:history="1">
              <w:r w:rsidR="00A65EAD" w:rsidRPr="00F24362">
                <w:rPr>
                  <w:rStyle w:val="Hyperlink"/>
                </w:rPr>
                <w:t>recruitment</w:t>
              </w:r>
              <w:r w:rsidR="00D20156" w:rsidRPr="00F24362">
                <w:rPr>
                  <w:rStyle w:val="Hyperlink"/>
                </w:rPr>
                <w:t>@</w:t>
              </w:r>
              <w:r w:rsidR="009A60F7" w:rsidRPr="00F24362">
                <w:rPr>
                  <w:rStyle w:val="Hyperlink"/>
                </w:rPr>
                <w:t>reach2.org</w:t>
              </w:r>
            </w:hyperlink>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D9949D3" w:rsidR="007B3022" w:rsidRPr="0010324B" w:rsidRDefault="00143494" w:rsidP="00AC39B0">
            <w:pPr>
              <w:tabs>
                <w:tab w:val="left" w:pos="5078"/>
              </w:tabs>
              <w:spacing w:after="0" w:line="240" w:lineRule="auto"/>
            </w:pPr>
            <w:r w:rsidRPr="00C02391">
              <w:t>Monday 29th January 2024 at midday. However, applications will be assessed upon submission</w:t>
            </w:r>
            <w:r>
              <w:t>.</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6037" w14:textId="77777777" w:rsidR="004D1EA2" w:rsidRDefault="004D1EA2" w:rsidP="00162358">
      <w:pPr>
        <w:spacing w:after="0" w:line="240" w:lineRule="auto"/>
      </w:pPr>
      <w:r>
        <w:separator/>
      </w:r>
    </w:p>
  </w:endnote>
  <w:endnote w:type="continuationSeparator" w:id="0">
    <w:p w14:paraId="4C7272CC" w14:textId="77777777" w:rsidR="004D1EA2" w:rsidRDefault="004D1EA2" w:rsidP="00162358">
      <w:pPr>
        <w:spacing w:after="0" w:line="240" w:lineRule="auto"/>
      </w:pPr>
      <w:r>
        <w:continuationSeparator/>
      </w:r>
    </w:p>
  </w:endnote>
  <w:endnote w:type="continuationNotice" w:id="1">
    <w:p w14:paraId="00A49D03" w14:textId="77777777" w:rsidR="004D1EA2" w:rsidRDefault="004D1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16D5" w14:textId="77777777" w:rsidR="004D1EA2" w:rsidRDefault="004D1EA2" w:rsidP="00162358">
      <w:pPr>
        <w:spacing w:after="0" w:line="240" w:lineRule="auto"/>
      </w:pPr>
      <w:r>
        <w:separator/>
      </w:r>
    </w:p>
  </w:footnote>
  <w:footnote w:type="continuationSeparator" w:id="0">
    <w:p w14:paraId="0B4EF14B" w14:textId="77777777" w:rsidR="004D1EA2" w:rsidRDefault="004D1EA2" w:rsidP="00162358">
      <w:pPr>
        <w:spacing w:after="0" w:line="240" w:lineRule="auto"/>
      </w:pPr>
      <w:r>
        <w:continuationSeparator/>
      </w:r>
    </w:p>
  </w:footnote>
  <w:footnote w:type="continuationNotice" w:id="1">
    <w:p w14:paraId="762CAD5A" w14:textId="77777777" w:rsidR="004D1EA2" w:rsidRDefault="004D1E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3494"/>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32994"/>
    <w:rsid w:val="005531AD"/>
    <w:rsid w:val="00566156"/>
    <w:rsid w:val="005A55DF"/>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61ECE"/>
    <w:rsid w:val="00980594"/>
    <w:rsid w:val="00990E49"/>
    <w:rsid w:val="0099609F"/>
    <w:rsid w:val="0099701A"/>
    <w:rsid w:val="009A3C77"/>
    <w:rsid w:val="009A60F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B43"/>
    <w:rsid w:val="00BA1D15"/>
    <w:rsid w:val="00BA528F"/>
    <w:rsid w:val="00BA605E"/>
    <w:rsid w:val="00BB1D20"/>
    <w:rsid w:val="00BC72D8"/>
    <w:rsid w:val="00BE4B60"/>
    <w:rsid w:val="00C121F3"/>
    <w:rsid w:val="00C366A9"/>
    <w:rsid w:val="00C370BF"/>
    <w:rsid w:val="00C66E4D"/>
    <w:rsid w:val="00CA02D7"/>
    <w:rsid w:val="00CA0DDE"/>
    <w:rsid w:val="00CD5EA6"/>
    <w:rsid w:val="00CE1618"/>
    <w:rsid w:val="00D06CC7"/>
    <w:rsid w:val="00D134C6"/>
    <w:rsid w:val="00D14718"/>
    <w:rsid w:val="00D20156"/>
    <w:rsid w:val="00D70318"/>
    <w:rsid w:val="00D72A04"/>
    <w:rsid w:val="00D857B0"/>
    <w:rsid w:val="00D905E3"/>
    <w:rsid w:val="00D94538"/>
    <w:rsid w:val="00DA7207"/>
    <w:rsid w:val="00DA7268"/>
    <w:rsid w:val="00DB04CF"/>
    <w:rsid w:val="00DB1A5D"/>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24362"/>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recruitment@reach2.org" TargetMode="Externa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3" ma:contentTypeDescription="Create a new document." ma:contentTypeScope="" ma:versionID="8c65b8f2e092a57085a93f6d99dcf693">
  <xsd:schema xmlns:xsd="http://www.w3.org/2001/XMLSchema" xmlns:xs="http://www.w3.org/2001/XMLSchema" xmlns:p="http://schemas.microsoft.com/office/2006/metadata/properties" xmlns:ns2="0298ac69-e914-4335-9d9c-5d5cc7cd87e4" targetNamespace="http://schemas.microsoft.com/office/2006/metadata/properties" ma:root="true" ma:fieldsID="44010cc02d80747e4893102c9409f7a4" ns2:_="">
    <xsd:import namespace="0298ac69-e914-4335-9d9c-5d5cc7cd8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ebc4f85e-4725-44c4-a9d7-5cae791d557a"/>
    <ds:schemaRef ds:uri="25b21c44-f581-44fb-8a02-fb019b811345"/>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C6F75E9E-127D-4181-B25E-BC78AB7E5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2</TotalTime>
  <Pages>7</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4</cp:revision>
  <dcterms:created xsi:type="dcterms:W3CDTF">2024-01-12T16:34:00Z</dcterms:created>
  <dcterms:modified xsi:type="dcterms:W3CDTF">2024-01-12T16:35:00Z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